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3C23CC" w14:textId="77777777" w:rsidR="00097482" w:rsidRDefault="000F2BD8">
      <w:pPr>
        <w:spacing w:after="477"/>
        <w:ind w:left="-550"/>
      </w:pPr>
      <w:r>
        <w:rPr>
          <w:noProof/>
        </w:rPr>
        <mc:AlternateContent>
          <mc:Choice Requires="wpg">
            <w:drawing>
              <wp:inline distT="0" distB="0" distL="0" distR="0" wp14:anchorId="594AB079" wp14:editId="2160F9C6">
                <wp:extent cx="1395449" cy="694546"/>
                <wp:effectExtent l="0" t="0" r="0" b="0"/>
                <wp:docPr id="54899" name="Group 54899"/>
                <wp:cNvGraphicFramePr/>
                <a:graphic xmlns:a="http://schemas.openxmlformats.org/drawingml/2006/main">
                  <a:graphicData uri="http://schemas.microsoft.com/office/word/2010/wordprocessingGroup">
                    <wpg:wgp>
                      <wpg:cNvGrpSpPr/>
                      <wpg:grpSpPr>
                        <a:xfrm>
                          <a:off x="0" y="0"/>
                          <a:ext cx="1395449" cy="694546"/>
                          <a:chOff x="0" y="0"/>
                          <a:chExt cx="1395449" cy="694546"/>
                        </a:xfrm>
                      </wpg:grpSpPr>
                      <wps:wsp>
                        <wps:cNvPr id="32" name="Shape 32"/>
                        <wps:cNvSpPr/>
                        <wps:spPr>
                          <a:xfrm>
                            <a:off x="0" y="223603"/>
                            <a:ext cx="111773" cy="120409"/>
                          </a:xfrm>
                          <a:custGeom>
                            <a:avLst/>
                            <a:gdLst/>
                            <a:ahLst/>
                            <a:cxnLst/>
                            <a:rect l="0" t="0" r="0" b="0"/>
                            <a:pathLst>
                              <a:path w="111773" h="120409">
                                <a:moveTo>
                                  <a:pt x="60528" y="0"/>
                                </a:moveTo>
                                <a:cubicBezTo>
                                  <a:pt x="81191" y="0"/>
                                  <a:pt x="98107" y="9271"/>
                                  <a:pt x="108521" y="23101"/>
                                </a:cubicBezTo>
                                <a:lnTo>
                                  <a:pt x="90297" y="37262"/>
                                </a:lnTo>
                                <a:cubicBezTo>
                                  <a:pt x="83795" y="27978"/>
                                  <a:pt x="73533" y="21641"/>
                                  <a:pt x="60528" y="21641"/>
                                </a:cubicBezTo>
                                <a:cubicBezTo>
                                  <a:pt x="39040" y="21641"/>
                                  <a:pt x="23749" y="38392"/>
                                  <a:pt x="23749" y="60198"/>
                                </a:cubicBezTo>
                                <a:cubicBezTo>
                                  <a:pt x="23749" y="82004"/>
                                  <a:pt x="39853" y="98768"/>
                                  <a:pt x="62154" y="98768"/>
                                </a:cubicBezTo>
                                <a:cubicBezTo>
                                  <a:pt x="72885" y="98768"/>
                                  <a:pt x="82169" y="95021"/>
                                  <a:pt x="88671" y="88836"/>
                                </a:cubicBezTo>
                                <a:lnTo>
                                  <a:pt x="88671" y="69634"/>
                                </a:lnTo>
                                <a:lnTo>
                                  <a:pt x="59703" y="69634"/>
                                </a:lnTo>
                                <a:lnTo>
                                  <a:pt x="59703" y="48641"/>
                                </a:lnTo>
                                <a:lnTo>
                                  <a:pt x="111773" y="48641"/>
                                </a:lnTo>
                                <a:lnTo>
                                  <a:pt x="111773" y="97130"/>
                                </a:lnTo>
                                <a:cubicBezTo>
                                  <a:pt x="101206" y="111290"/>
                                  <a:pt x="83464" y="120409"/>
                                  <a:pt x="62154" y="120409"/>
                                </a:cubicBezTo>
                                <a:cubicBezTo>
                                  <a:pt x="25209" y="120409"/>
                                  <a:pt x="0" y="92735"/>
                                  <a:pt x="0" y="60198"/>
                                </a:cubicBezTo>
                                <a:cubicBezTo>
                                  <a:pt x="0" y="27661"/>
                                  <a:pt x="24562" y="0"/>
                                  <a:pt x="6052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129026" y="223619"/>
                            <a:ext cx="60452" cy="120379"/>
                          </a:xfrm>
                          <a:custGeom>
                            <a:avLst/>
                            <a:gdLst/>
                            <a:ahLst/>
                            <a:cxnLst/>
                            <a:rect l="0" t="0" r="0" b="0"/>
                            <a:pathLst>
                              <a:path w="60452" h="120379">
                                <a:moveTo>
                                  <a:pt x="60452" y="0"/>
                                </a:moveTo>
                                <a:lnTo>
                                  <a:pt x="60452" y="21641"/>
                                </a:lnTo>
                                <a:lnTo>
                                  <a:pt x="45723" y="24584"/>
                                </a:lnTo>
                                <a:cubicBezTo>
                                  <a:pt x="32363" y="30317"/>
                                  <a:pt x="23762" y="43829"/>
                                  <a:pt x="23762" y="60183"/>
                                </a:cubicBezTo>
                                <a:cubicBezTo>
                                  <a:pt x="23762" y="76537"/>
                                  <a:pt x="32363" y="90049"/>
                                  <a:pt x="45723" y="95782"/>
                                </a:cubicBezTo>
                                <a:lnTo>
                                  <a:pt x="60452" y="98725"/>
                                </a:lnTo>
                                <a:lnTo>
                                  <a:pt x="60452" y="120379"/>
                                </a:lnTo>
                                <a:lnTo>
                                  <a:pt x="35903" y="115561"/>
                                </a:lnTo>
                                <a:cubicBezTo>
                                  <a:pt x="13823" y="106253"/>
                                  <a:pt x="0" y="84586"/>
                                  <a:pt x="0" y="60183"/>
                                </a:cubicBezTo>
                                <a:cubicBezTo>
                                  <a:pt x="0" y="35780"/>
                                  <a:pt x="13823" y="14120"/>
                                  <a:pt x="35903" y="4815"/>
                                </a:cubicBezTo>
                                <a:lnTo>
                                  <a:pt x="6045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189478" y="223604"/>
                            <a:ext cx="60452" cy="120409"/>
                          </a:xfrm>
                          <a:custGeom>
                            <a:avLst/>
                            <a:gdLst/>
                            <a:ahLst/>
                            <a:cxnLst/>
                            <a:rect l="0" t="0" r="0" b="0"/>
                            <a:pathLst>
                              <a:path w="60452" h="120409">
                                <a:moveTo>
                                  <a:pt x="76" y="0"/>
                                </a:moveTo>
                                <a:cubicBezTo>
                                  <a:pt x="35878" y="0"/>
                                  <a:pt x="60452" y="27661"/>
                                  <a:pt x="60452" y="60198"/>
                                </a:cubicBezTo>
                                <a:cubicBezTo>
                                  <a:pt x="60452" y="92735"/>
                                  <a:pt x="35878" y="120409"/>
                                  <a:pt x="76" y="120409"/>
                                </a:cubicBezTo>
                                <a:lnTo>
                                  <a:pt x="0" y="120394"/>
                                </a:lnTo>
                                <a:lnTo>
                                  <a:pt x="0" y="98740"/>
                                </a:lnTo>
                                <a:lnTo>
                                  <a:pt x="76" y="98755"/>
                                </a:lnTo>
                                <a:cubicBezTo>
                                  <a:pt x="21400" y="98755"/>
                                  <a:pt x="36690" y="82004"/>
                                  <a:pt x="36690" y="60198"/>
                                </a:cubicBezTo>
                                <a:cubicBezTo>
                                  <a:pt x="36690" y="38392"/>
                                  <a:pt x="21400" y="21641"/>
                                  <a:pt x="76" y="21641"/>
                                </a:cubicBezTo>
                                <a:lnTo>
                                  <a:pt x="0" y="21656"/>
                                </a:lnTo>
                                <a:lnTo>
                                  <a:pt x="0" y="15"/>
                                </a:lnTo>
                                <a:lnTo>
                                  <a:pt x="7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270105" y="226851"/>
                            <a:ext cx="92253" cy="117157"/>
                          </a:xfrm>
                          <a:custGeom>
                            <a:avLst/>
                            <a:gdLst/>
                            <a:ahLst/>
                            <a:cxnLst/>
                            <a:rect l="0" t="0" r="0" b="0"/>
                            <a:pathLst>
                              <a:path w="92253" h="117157">
                                <a:moveTo>
                                  <a:pt x="0" y="0"/>
                                </a:moveTo>
                                <a:lnTo>
                                  <a:pt x="23101" y="0"/>
                                </a:lnTo>
                                <a:lnTo>
                                  <a:pt x="23101" y="71272"/>
                                </a:lnTo>
                                <a:cubicBezTo>
                                  <a:pt x="23101" y="86563"/>
                                  <a:pt x="31725" y="95517"/>
                                  <a:pt x="46215" y="95517"/>
                                </a:cubicBezTo>
                                <a:cubicBezTo>
                                  <a:pt x="60363" y="95517"/>
                                  <a:pt x="69152" y="86563"/>
                                  <a:pt x="69152" y="71272"/>
                                </a:cubicBezTo>
                                <a:lnTo>
                                  <a:pt x="69152" y="0"/>
                                </a:lnTo>
                                <a:lnTo>
                                  <a:pt x="92253" y="0"/>
                                </a:lnTo>
                                <a:lnTo>
                                  <a:pt x="92253" y="69317"/>
                                </a:lnTo>
                                <a:cubicBezTo>
                                  <a:pt x="92253" y="99250"/>
                                  <a:pt x="74689" y="117157"/>
                                  <a:pt x="46050" y="117157"/>
                                </a:cubicBezTo>
                                <a:cubicBezTo>
                                  <a:pt x="17577" y="117157"/>
                                  <a:pt x="0" y="99250"/>
                                  <a:pt x="0" y="6931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376678" y="226851"/>
                            <a:ext cx="116510" cy="113894"/>
                          </a:xfrm>
                          <a:custGeom>
                            <a:avLst/>
                            <a:gdLst/>
                            <a:ahLst/>
                            <a:cxnLst/>
                            <a:rect l="0" t="0" r="0" b="0"/>
                            <a:pathLst>
                              <a:path w="116510" h="113894">
                                <a:moveTo>
                                  <a:pt x="0" y="0"/>
                                </a:moveTo>
                                <a:lnTo>
                                  <a:pt x="24574" y="0"/>
                                </a:lnTo>
                                <a:lnTo>
                                  <a:pt x="58255" y="89002"/>
                                </a:lnTo>
                                <a:lnTo>
                                  <a:pt x="91935" y="0"/>
                                </a:lnTo>
                                <a:lnTo>
                                  <a:pt x="116510" y="0"/>
                                </a:lnTo>
                                <a:lnTo>
                                  <a:pt x="73393" y="113894"/>
                                </a:lnTo>
                                <a:lnTo>
                                  <a:pt x="43129"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510761" y="226851"/>
                            <a:ext cx="66383" cy="113894"/>
                          </a:xfrm>
                          <a:custGeom>
                            <a:avLst/>
                            <a:gdLst/>
                            <a:ahLst/>
                            <a:cxnLst/>
                            <a:rect l="0" t="0" r="0" b="0"/>
                            <a:pathLst>
                              <a:path w="66383" h="113894">
                                <a:moveTo>
                                  <a:pt x="0" y="0"/>
                                </a:moveTo>
                                <a:lnTo>
                                  <a:pt x="66383" y="0"/>
                                </a:lnTo>
                                <a:lnTo>
                                  <a:pt x="66383" y="19685"/>
                                </a:lnTo>
                                <a:lnTo>
                                  <a:pt x="23101" y="19685"/>
                                </a:lnTo>
                                <a:lnTo>
                                  <a:pt x="23101" y="46050"/>
                                </a:lnTo>
                                <a:lnTo>
                                  <a:pt x="59881" y="46050"/>
                                </a:lnTo>
                                <a:lnTo>
                                  <a:pt x="59881" y="65735"/>
                                </a:lnTo>
                                <a:lnTo>
                                  <a:pt x="23101" y="65735"/>
                                </a:lnTo>
                                <a:lnTo>
                                  <a:pt x="23101" y="94209"/>
                                </a:lnTo>
                                <a:lnTo>
                                  <a:pt x="66383" y="94209"/>
                                </a:lnTo>
                                <a:lnTo>
                                  <a:pt x="66383"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604002" y="226857"/>
                            <a:ext cx="37338" cy="113894"/>
                          </a:xfrm>
                          <a:custGeom>
                            <a:avLst/>
                            <a:gdLst/>
                            <a:ahLst/>
                            <a:cxnLst/>
                            <a:rect l="0" t="0" r="0" b="0"/>
                            <a:pathLst>
                              <a:path w="37338" h="113894">
                                <a:moveTo>
                                  <a:pt x="0" y="0"/>
                                </a:moveTo>
                                <a:lnTo>
                                  <a:pt x="34811" y="0"/>
                                </a:lnTo>
                                <a:lnTo>
                                  <a:pt x="37338" y="350"/>
                                </a:lnTo>
                                <a:lnTo>
                                  <a:pt x="37338" y="20088"/>
                                </a:lnTo>
                                <a:lnTo>
                                  <a:pt x="36119" y="19685"/>
                                </a:lnTo>
                                <a:lnTo>
                                  <a:pt x="23101" y="19685"/>
                                </a:lnTo>
                                <a:lnTo>
                                  <a:pt x="23101" y="48158"/>
                                </a:lnTo>
                                <a:lnTo>
                                  <a:pt x="36119" y="48158"/>
                                </a:lnTo>
                                <a:lnTo>
                                  <a:pt x="37338" y="47756"/>
                                </a:lnTo>
                                <a:lnTo>
                                  <a:pt x="37338" y="71438"/>
                                </a:lnTo>
                                <a:lnTo>
                                  <a:pt x="34976" y="67843"/>
                                </a:lnTo>
                                <a:lnTo>
                                  <a:pt x="23101" y="67843"/>
                                </a:lnTo>
                                <a:lnTo>
                                  <a:pt x="23101"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 name="Shape 39"/>
                        <wps:cNvSpPr/>
                        <wps:spPr>
                          <a:xfrm>
                            <a:off x="641340" y="227206"/>
                            <a:ext cx="55563" cy="113544"/>
                          </a:xfrm>
                          <a:custGeom>
                            <a:avLst/>
                            <a:gdLst/>
                            <a:ahLst/>
                            <a:cxnLst/>
                            <a:rect l="0" t="0" r="0" b="0"/>
                            <a:pathLst>
                              <a:path w="55563" h="113544">
                                <a:moveTo>
                                  <a:pt x="0" y="0"/>
                                </a:moveTo>
                                <a:lnTo>
                                  <a:pt x="14381" y="1989"/>
                                </a:lnTo>
                                <a:cubicBezTo>
                                  <a:pt x="29304" y="6595"/>
                                  <a:pt x="37998" y="17789"/>
                                  <a:pt x="37998" y="33648"/>
                                </a:cubicBezTo>
                                <a:cubicBezTo>
                                  <a:pt x="37998" y="47326"/>
                                  <a:pt x="31318" y="57575"/>
                                  <a:pt x="19774" y="63100"/>
                                </a:cubicBezTo>
                                <a:lnTo>
                                  <a:pt x="55563" y="113544"/>
                                </a:lnTo>
                                <a:lnTo>
                                  <a:pt x="27902" y="113544"/>
                                </a:lnTo>
                                <a:lnTo>
                                  <a:pt x="0" y="71088"/>
                                </a:lnTo>
                                <a:lnTo>
                                  <a:pt x="0" y="47406"/>
                                </a:lnTo>
                                <a:lnTo>
                                  <a:pt x="10171" y="44046"/>
                                </a:lnTo>
                                <a:cubicBezTo>
                                  <a:pt x="12814" y="41586"/>
                                  <a:pt x="14237" y="37966"/>
                                  <a:pt x="14237" y="33331"/>
                                </a:cubicBezTo>
                                <a:cubicBezTo>
                                  <a:pt x="14237" y="29019"/>
                                  <a:pt x="12814" y="25520"/>
                                  <a:pt x="10171" y="23099"/>
                                </a:cubicBezTo>
                                <a:lnTo>
                                  <a:pt x="0" y="1973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 name="Shape 40"/>
                        <wps:cNvSpPr/>
                        <wps:spPr>
                          <a:xfrm>
                            <a:off x="711229" y="226851"/>
                            <a:ext cx="103645" cy="113894"/>
                          </a:xfrm>
                          <a:custGeom>
                            <a:avLst/>
                            <a:gdLst/>
                            <a:ahLst/>
                            <a:cxnLst/>
                            <a:rect l="0" t="0" r="0" b="0"/>
                            <a:pathLst>
                              <a:path w="103645" h="113894">
                                <a:moveTo>
                                  <a:pt x="0" y="0"/>
                                </a:moveTo>
                                <a:lnTo>
                                  <a:pt x="29616" y="0"/>
                                </a:lnTo>
                                <a:lnTo>
                                  <a:pt x="80543" y="81521"/>
                                </a:lnTo>
                                <a:lnTo>
                                  <a:pt x="80543" y="0"/>
                                </a:lnTo>
                                <a:lnTo>
                                  <a:pt x="103645" y="0"/>
                                </a:lnTo>
                                <a:lnTo>
                                  <a:pt x="103645" y="113894"/>
                                </a:lnTo>
                                <a:lnTo>
                                  <a:pt x="74041" y="113894"/>
                                </a:lnTo>
                                <a:lnTo>
                                  <a:pt x="23101" y="32055"/>
                                </a:lnTo>
                                <a:lnTo>
                                  <a:pt x="23101"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846770" y="226851"/>
                            <a:ext cx="66383" cy="113894"/>
                          </a:xfrm>
                          <a:custGeom>
                            <a:avLst/>
                            <a:gdLst/>
                            <a:ahLst/>
                            <a:cxnLst/>
                            <a:rect l="0" t="0" r="0" b="0"/>
                            <a:pathLst>
                              <a:path w="66383" h="113894">
                                <a:moveTo>
                                  <a:pt x="0" y="0"/>
                                </a:moveTo>
                                <a:lnTo>
                                  <a:pt x="66383" y="0"/>
                                </a:lnTo>
                                <a:lnTo>
                                  <a:pt x="66383" y="19685"/>
                                </a:lnTo>
                                <a:lnTo>
                                  <a:pt x="23101" y="19685"/>
                                </a:lnTo>
                                <a:lnTo>
                                  <a:pt x="23101" y="46050"/>
                                </a:lnTo>
                                <a:lnTo>
                                  <a:pt x="59880" y="46050"/>
                                </a:lnTo>
                                <a:lnTo>
                                  <a:pt x="59880" y="65735"/>
                                </a:lnTo>
                                <a:lnTo>
                                  <a:pt x="23101" y="65735"/>
                                </a:lnTo>
                                <a:lnTo>
                                  <a:pt x="23101" y="94209"/>
                                </a:lnTo>
                                <a:lnTo>
                                  <a:pt x="66383" y="94209"/>
                                </a:lnTo>
                                <a:lnTo>
                                  <a:pt x="66383"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940008" y="226851"/>
                            <a:ext cx="113246" cy="113894"/>
                          </a:xfrm>
                          <a:custGeom>
                            <a:avLst/>
                            <a:gdLst/>
                            <a:ahLst/>
                            <a:cxnLst/>
                            <a:rect l="0" t="0" r="0" b="0"/>
                            <a:pathLst>
                              <a:path w="113246" h="113894">
                                <a:moveTo>
                                  <a:pt x="0" y="0"/>
                                </a:moveTo>
                                <a:lnTo>
                                  <a:pt x="29121" y="0"/>
                                </a:lnTo>
                                <a:lnTo>
                                  <a:pt x="56629" y="46863"/>
                                </a:lnTo>
                                <a:lnTo>
                                  <a:pt x="84125" y="0"/>
                                </a:lnTo>
                                <a:lnTo>
                                  <a:pt x="113246" y="0"/>
                                </a:lnTo>
                                <a:lnTo>
                                  <a:pt x="113246" y="113894"/>
                                </a:lnTo>
                                <a:lnTo>
                                  <a:pt x="90145" y="113894"/>
                                </a:lnTo>
                                <a:lnTo>
                                  <a:pt x="90145" y="32868"/>
                                </a:lnTo>
                                <a:lnTo>
                                  <a:pt x="64757" y="74854"/>
                                </a:lnTo>
                                <a:lnTo>
                                  <a:pt x="48489" y="74854"/>
                                </a:lnTo>
                                <a:lnTo>
                                  <a:pt x="23101" y="32868"/>
                                </a:lnTo>
                                <a:lnTo>
                                  <a:pt x="23101"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1084987" y="226851"/>
                            <a:ext cx="66383" cy="113894"/>
                          </a:xfrm>
                          <a:custGeom>
                            <a:avLst/>
                            <a:gdLst/>
                            <a:ahLst/>
                            <a:cxnLst/>
                            <a:rect l="0" t="0" r="0" b="0"/>
                            <a:pathLst>
                              <a:path w="66383" h="113894">
                                <a:moveTo>
                                  <a:pt x="0" y="0"/>
                                </a:moveTo>
                                <a:lnTo>
                                  <a:pt x="66383" y="0"/>
                                </a:lnTo>
                                <a:lnTo>
                                  <a:pt x="66383" y="19685"/>
                                </a:lnTo>
                                <a:lnTo>
                                  <a:pt x="23101" y="19685"/>
                                </a:lnTo>
                                <a:lnTo>
                                  <a:pt x="23101" y="46050"/>
                                </a:lnTo>
                                <a:lnTo>
                                  <a:pt x="59880" y="46050"/>
                                </a:lnTo>
                                <a:lnTo>
                                  <a:pt x="59880" y="65735"/>
                                </a:lnTo>
                                <a:lnTo>
                                  <a:pt x="23101" y="65735"/>
                                </a:lnTo>
                                <a:lnTo>
                                  <a:pt x="23101" y="94209"/>
                                </a:lnTo>
                                <a:lnTo>
                                  <a:pt x="66383" y="94209"/>
                                </a:lnTo>
                                <a:lnTo>
                                  <a:pt x="66383"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1178225" y="226851"/>
                            <a:ext cx="103645" cy="113894"/>
                          </a:xfrm>
                          <a:custGeom>
                            <a:avLst/>
                            <a:gdLst/>
                            <a:ahLst/>
                            <a:cxnLst/>
                            <a:rect l="0" t="0" r="0" b="0"/>
                            <a:pathLst>
                              <a:path w="103645" h="113894">
                                <a:moveTo>
                                  <a:pt x="0" y="0"/>
                                </a:moveTo>
                                <a:lnTo>
                                  <a:pt x="29616" y="0"/>
                                </a:lnTo>
                                <a:lnTo>
                                  <a:pt x="80543" y="81521"/>
                                </a:lnTo>
                                <a:lnTo>
                                  <a:pt x="80543" y="0"/>
                                </a:lnTo>
                                <a:lnTo>
                                  <a:pt x="103645" y="0"/>
                                </a:lnTo>
                                <a:lnTo>
                                  <a:pt x="103645" y="113894"/>
                                </a:lnTo>
                                <a:lnTo>
                                  <a:pt x="74041" y="113894"/>
                                </a:lnTo>
                                <a:lnTo>
                                  <a:pt x="23101" y="32055"/>
                                </a:lnTo>
                                <a:lnTo>
                                  <a:pt x="23101" y="113894"/>
                                </a:lnTo>
                                <a:lnTo>
                                  <a:pt x="0" y="1138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1302054" y="226851"/>
                            <a:ext cx="93396" cy="113894"/>
                          </a:xfrm>
                          <a:custGeom>
                            <a:avLst/>
                            <a:gdLst/>
                            <a:ahLst/>
                            <a:cxnLst/>
                            <a:rect l="0" t="0" r="0" b="0"/>
                            <a:pathLst>
                              <a:path w="93396" h="113894">
                                <a:moveTo>
                                  <a:pt x="0" y="0"/>
                                </a:moveTo>
                                <a:lnTo>
                                  <a:pt x="93396" y="0"/>
                                </a:lnTo>
                                <a:lnTo>
                                  <a:pt x="93396" y="20993"/>
                                </a:lnTo>
                                <a:lnTo>
                                  <a:pt x="58255" y="20993"/>
                                </a:lnTo>
                                <a:lnTo>
                                  <a:pt x="58255" y="113894"/>
                                </a:lnTo>
                                <a:lnTo>
                                  <a:pt x="35141" y="113894"/>
                                </a:lnTo>
                                <a:lnTo>
                                  <a:pt x="35141" y="20993"/>
                                </a:lnTo>
                                <a:lnTo>
                                  <a:pt x="0" y="20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103384" y="656299"/>
                            <a:ext cx="19494" cy="38247"/>
                          </a:xfrm>
                          <a:custGeom>
                            <a:avLst/>
                            <a:gdLst/>
                            <a:ahLst/>
                            <a:cxnLst/>
                            <a:rect l="0" t="0" r="0" b="0"/>
                            <a:pathLst>
                              <a:path w="19494" h="38247">
                                <a:moveTo>
                                  <a:pt x="19494" y="0"/>
                                </a:moveTo>
                                <a:lnTo>
                                  <a:pt x="19494" y="4825"/>
                                </a:lnTo>
                                <a:lnTo>
                                  <a:pt x="15123" y="9254"/>
                                </a:lnTo>
                                <a:cubicBezTo>
                                  <a:pt x="11459" y="14025"/>
                                  <a:pt x="8598" y="20079"/>
                                  <a:pt x="8598" y="25217"/>
                                </a:cubicBezTo>
                                <a:cubicBezTo>
                                  <a:pt x="8598" y="28303"/>
                                  <a:pt x="9601" y="29636"/>
                                  <a:pt x="11189" y="29636"/>
                                </a:cubicBezTo>
                                <a:cubicBezTo>
                                  <a:pt x="12567" y="29636"/>
                                  <a:pt x="14738" y="28217"/>
                                  <a:pt x="17045" y="26214"/>
                                </a:cubicBezTo>
                                <a:lnTo>
                                  <a:pt x="19494" y="23668"/>
                                </a:lnTo>
                                <a:lnTo>
                                  <a:pt x="19494" y="27011"/>
                                </a:lnTo>
                                <a:lnTo>
                                  <a:pt x="14256" y="33796"/>
                                </a:lnTo>
                                <a:cubicBezTo>
                                  <a:pt x="11751" y="36491"/>
                                  <a:pt x="9309" y="38247"/>
                                  <a:pt x="6845" y="38247"/>
                                </a:cubicBezTo>
                                <a:cubicBezTo>
                                  <a:pt x="2667" y="38247"/>
                                  <a:pt x="0" y="35732"/>
                                  <a:pt x="0" y="31389"/>
                                </a:cubicBezTo>
                                <a:cubicBezTo>
                                  <a:pt x="0" y="23623"/>
                                  <a:pt x="4112" y="14396"/>
                                  <a:pt x="10605" y="7111"/>
                                </a:cubicBezTo>
                                <a:lnTo>
                                  <a:pt x="194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71812" y="649118"/>
                            <a:ext cx="36335" cy="45428"/>
                          </a:xfrm>
                          <a:custGeom>
                            <a:avLst/>
                            <a:gdLst/>
                            <a:ahLst/>
                            <a:cxnLst/>
                            <a:rect l="0" t="0" r="0" b="0"/>
                            <a:pathLst>
                              <a:path w="36335" h="45428">
                                <a:moveTo>
                                  <a:pt x="14707" y="0"/>
                                </a:moveTo>
                                <a:cubicBezTo>
                                  <a:pt x="18707" y="0"/>
                                  <a:pt x="20130" y="3924"/>
                                  <a:pt x="20130" y="8344"/>
                                </a:cubicBezTo>
                                <a:lnTo>
                                  <a:pt x="20130" y="14529"/>
                                </a:lnTo>
                                <a:cubicBezTo>
                                  <a:pt x="25146" y="3746"/>
                                  <a:pt x="26391" y="0"/>
                                  <a:pt x="31318" y="0"/>
                                </a:cubicBezTo>
                                <a:cubicBezTo>
                                  <a:pt x="35497" y="0"/>
                                  <a:pt x="36335" y="4750"/>
                                  <a:pt x="34747" y="10185"/>
                                </a:cubicBezTo>
                                <a:lnTo>
                                  <a:pt x="26060" y="10185"/>
                                </a:lnTo>
                                <a:cubicBezTo>
                                  <a:pt x="23216" y="13183"/>
                                  <a:pt x="20968" y="15862"/>
                                  <a:pt x="18466" y="18948"/>
                                </a:cubicBezTo>
                                <a:lnTo>
                                  <a:pt x="9614" y="42418"/>
                                </a:lnTo>
                                <a:cubicBezTo>
                                  <a:pt x="8687" y="44844"/>
                                  <a:pt x="7683" y="45428"/>
                                  <a:pt x="5436" y="45428"/>
                                </a:cubicBezTo>
                                <a:cubicBezTo>
                                  <a:pt x="1753" y="45428"/>
                                  <a:pt x="0" y="43002"/>
                                  <a:pt x="1676" y="39243"/>
                                </a:cubicBezTo>
                                <a:lnTo>
                                  <a:pt x="10693" y="19202"/>
                                </a:lnTo>
                                <a:cubicBezTo>
                                  <a:pt x="13780" y="12357"/>
                                  <a:pt x="12700" y="9258"/>
                                  <a:pt x="10693" y="9258"/>
                                </a:cubicBezTo>
                                <a:cubicBezTo>
                                  <a:pt x="9030" y="9258"/>
                                  <a:pt x="6934" y="11189"/>
                                  <a:pt x="4686" y="14440"/>
                                </a:cubicBezTo>
                                <a:lnTo>
                                  <a:pt x="2515" y="14440"/>
                                </a:lnTo>
                                <a:cubicBezTo>
                                  <a:pt x="5766" y="7264"/>
                                  <a:pt x="10020" y="0"/>
                                  <a:pt x="147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9684" y="631909"/>
                            <a:ext cx="68313" cy="60960"/>
                          </a:xfrm>
                          <a:custGeom>
                            <a:avLst/>
                            <a:gdLst/>
                            <a:ahLst/>
                            <a:cxnLst/>
                            <a:rect l="0" t="0" r="0" b="0"/>
                            <a:pathLst>
                              <a:path w="68313" h="60960">
                                <a:moveTo>
                                  <a:pt x="22212" y="0"/>
                                </a:moveTo>
                                <a:lnTo>
                                  <a:pt x="68313" y="0"/>
                                </a:lnTo>
                                <a:lnTo>
                                  <a:pt x="65722" y="13691"/>
                                </a:lnTo>
                                <a:lnTo>
                                  <a:pt x="62636" y="13691"/>
                                </a:lnTo>
                                <a:cubicBezTo>
                                  <a:pt x="62636" y="5842"/>
                                  <a:pt x="61722" y="3759"/>
                                  <a:pt x="53950" y="3759"/>
                                </a:cubicBezTo>
                                <a:lnTo>
                                  <a:pt x="48603" y="3759"/>
                                </a:lnTo>
                                <a:cubicBezTo>
                                  <a:pt x="41085" y="3759"/>
                                  <a:pt x="39916" y="4928"/>
                                  <a:pt x="37910" y="10528"/>
                                </a:cubicBezTo>
                                <a:lnTo>
                                  <a:pt x="31483" y="28143"/>
                                </a:lnTo>
                                <a:lnTo>
                                  <a:pt x="43599" y="28143"/>
                                </a:lnTo>
                                <a:cubicBezTo>
                                  <a:pt x="49606" y="28143"/>
                                  <a:pt x="51778" y="24638"/>
                                  <a:pt x="54534" y="19876"/>
                                </a:cubicBezTo>
                                <a:lnTo>
                                  <a:pt x="57709" y="19876"/>
                                </a:lnTo>
                                <a:lnTo>
                                  <a:pt x="50356" y="40005"/>
                                </a:lnTo>
                                <a:lnTo>
                                  <a:pt x="47181" y="40005"/>
                                </a:lnTo>
                                <a:cubicBezTo>
                                  <a:pt x="48019" y="33985"/>
                                  <a:pt x="47942" y="31737"/>
                                  <a:pt x="42431" y="31737"/>
                                </a:cubicBezTo>
                                <a:lnTo>
                                  <a:pt x="30150" y="31737"/>
                                </a:lnTo>
                                <a:lnTo>
                                  <a:pt x="25641" y="44171"/>
                                </a:lnTo>
                                <a:cubicBezTo>
                                  <a:pt x="21209" y="56286"/>
                                  <a:pt x="22631" y="56286"/>
                                  <a:pt x="33744" y="58369"/>
                                </a:cubicBezTo>
                                <a:lnTo>
                                  <a:pt x="32906" y="60960"/>
                                </a:lnTo>
                                <a:lnTo>
                                  <a:pt x="0" y="60960"/>
                                </a:lnTo>
                                <a:lnTo>
                                  <a:pt x="749" y="58369"/>
                                </a:lnTo>
                                <a:cubicBezTo>
                                  <a:pt x="11024" y="56540"/>
                                  <a:pt x="12776" y="55613"/>
                                  <a:pt x="16954" y="44171"/>
                                </a:cubicBezTo>
                                <a:lnTo>
                                  <a:pt x="26975" y="16789"/>
                                </a:lnTo>
                                <a:cubicBezTo>
                                  <a:pt x="31153" y="5258"/>
                                  <a:pt x="30315" y="4420"/>
                                  <a:pt x="21387" y="2591"/>
                                </a:cubicBezTo>
                                <a:lnTo>
                                  <a:pt x="2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181794" y="651773"/>
                            <a:ext cx="16319" cy="42773"/>
                          </a:xfrm>
                          <a:custGeom>
                            <a:avLst/>
                            <a:gdLst/>
                            <a:ahLst/>
                            <a:cxnLst/>
                            <a:rect l="0" t="0" r="0" b="0"/>
                            <a:pathLst>
                              <a:path w="16319" h="42773">
                                <a:moveTo>
                                  <a:pt x="16319" y="0"/>
                                </a:moveTo>
                                <a:lnTo>
                                  <a:pt x="16319" y="5154"/>
                                </a:lnTo>
                                <a:lnTo>
                                  <a:pt x="13637" y="6816"/>
                                </a:lnTo>
                                <a:cubicBezTo>
                                  <a:pt x="11862" y="8883"/>
                                  <a:pt x="10192" y="11785"/>
                                  <a:pt x="8941" y="15125"/>
                                </a:cubicBezTo>
                                <a:lnTo>
                                  <a:pt x="16319" y="13409"/>
                                </a:lnTo>
                                <a:lnTo>
                                  <a:pt x="16319" y="17412"/>
                                </a:lnTo>
                                <a:lnTo>
                                  <a:pt x="7518" y="20306"/>
                                </a:lnTo>
                                <a:cubicBezTo>
                                  <a:pt x="7099" y="22313"/>
                                  <a:pt x="6845" y="24485"/>
                                  <a:pt x="6845" y="26656"/>
                                </a:cubicBezTo>
                                <a:cubicBezTo>
                                  <a:pt x="6845" y="31914"/>
                                  <a:pt x="8852" y="34251"/>
                                  <a:pt x="12776" y="34251"/>
                                </a:cubicBezTo>
                                <a:lnTo>
                                  <a:pt x="16319" y="32891"/>
                                </a:lnTo>
                                <a:lnTo>
                                  <a:pt x="16319" y="39323"/>
                                </a:lnTo>
                                <a:lnTo>
                                  <a:pt x="8776" y="42773"/>
                                </a:lnTo>
                                <a:cubicBezTo>
                                  <a:pt x="3429" y="42773"/>
                                  <a:pt x="0" y="38848"/>
                                  <a:pt x="0" y="31660"/>
                                </a:cubicBezTo>
                                <a:cubicBezTo>
                                  <a:pt x="0" y="19640"/>
                                  <a:pt x="7001" y="6348"/>
                                  <a:pt x="15114" y="453"/>
                                </a:cubicBezTo>
                                <a:lnTo>
                                  <a:pt x="163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122879" y="646946"/>
                            <a:ext cx="24257" cy="47600"/>
                          </a:xfrm>
                          <a:custGeom>
                            <a:avLst/>
                            <a:gdLst/>
                            <a:ahLst/>
                            <a:cxnLst/>
                            <a:rect l="0" t="0" r="0" b="0"/>
                            <a:pathLst>
                              <a:path w="24257" h="47600">
                                <a:moveTo>
                                  <a:pt x="20752" y="0"/>
                                </a:moveTo>
                                <a:lnTo>
                                  <a:pt x="24257" y="241"/>
                                </a:lnTo>
                                <a:lnTo>
                                  <a:pt x="11989" y="28385"/>
                                </a:lnTo>
                                <a:cubicBezTo>
                                  <a:pt x="8979" y="35154"/>
                                  <a:pt x="10236" y="38329"/>
                                  <a:pt x="11989" y="38329"/>
                                </a:cubicBezTo>
                                <a:cubicBezTo>
                                  <a:pt x="13653" y="38329"/>
                                  <a:pt x="15748" y="36411"/>
                                  <a:pt x="17996" y="33147"/>
                                </a:cubicBezTo>
                                <a:lnTo>
                                  <a:pt x="20168" y="33147"/>
                                </a:lnTo>
                                <a:cubicBezTo>
                                  <a:pt x="16916" y="40335"/>
                                  <a:pt x="12649" y="47600"/>
                                  <a:pt x="7976" y="47600"/>
                                </a:cubicBezTo>
                                <a:cubicBezTo>
                                  <a:pt x="3975" y="47600"/>
                                  <a:pt x="1626" y="43421"/>
                                  <a:pt x="2299" y="35738"/>
                                </a:cubicBezTo>
                                <a:lnTo>
                                  <a:pt x="2553" y="33058"/>
                                </a:lnTo>
                                <a:lnTo>
                                  <a:pt x="0" y="36364"/>
                                </a:lnTo>
                                <a:lnTo>
                                  <a:pt x="0" y="33021"/>
                                </a:lnTo>
                                <a:lnTo>
                                  <a:pt x="4216" y="28638"/>
                                </a:lnTo>
                                <a:lnTo>
                                  <a:pt x="10897" y="10846"/>
                                </a:lnTo>
                                <a:cubicBezTo>
                                  <a:pt x="9728" y="10516"/>
                                  <a:pt x="8395" y="10350"/>
                                  <a:pt x="6972" y="10350"/>
                                </a:cubicBezTo>
                                <a:cubicBezTo>
                                  <a:pt x="5366" y="10350"/>
                                  <a:pt x="3446" y="11222"/>
                                  <a:pt x="1469" y="12690"/>
                                </a:cubicBezTo>
                                <a:lnTo>
                                  <a:pt x="0" y="14178"/>
                                </a:lnTo>
                                <a:lnTo>
                                  <a:pt x="0" y="9353"/>
                                </a:lnTo>
                                <a:lnTo>
                                  <a:pt x="2419" y="7418"/>
                                </a:lnTo>
                                <a:cubicBezTo>
                                  <a:pt x="6640" y="5171"/>
                                  <a:pt x="11240" y="3835"/>
                                  <a:pt x="16002" y="3835"/>
                                </a:cubicBezTo>
                                <a:lnTo>
                                  <a:pt x="16828" y="3835"/>
                                </a:lnTo>
                                <a:lnTo>
                                  <a:pt x="2075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148558" y="638755"/>
                            <a:ext cx="34239" cy="55791"/>
                          </a:xfrm>
                          <a:custGeom>
                            <a:avLst/>
                            <a:gdLst/>
                            <a:ahLst/>
                            <a:cxnLst/>
                            <a:rect l="0" t="0" r="0" b="0"/>
                            <a:pathLst>
                              <a:path w="34239" h="55791">
                                <a:moveTo>
                                  <a:pt x="22962" y="0"/>
                                </a:moveTo>
                                <a:lnTo>
                                  <a:pt x="27394" y="0"/>
                                </a:lnTo>
                                <a:lnTo>
                                  <a:pt x="23127" y="12027"/>
                                </a:lnTo>
                                <a:lnTo>
                                  <a:pt x="34239" y="12027"/>
                                </a:lnTo>
                                <a:lnTo>
                                  <a:pt x="32817" y="16789"/>
                                </a:lnTo>
                                <a:lnTo>
                                  <a:pt x="21374" y="16789"/>
                                </a:lnTo>
                                <a:lnTo>
                                  <a:pt x="10185" y="48108"/>
                                </a:lnTo>
                                <a:cubicBezTo>
                                  <a:pt x="15291" y="47181"/>
                                  <a:pt x="21209" y="42837"/>
                                  <a:pt x="24308" y="39586"/>
                                </a:cubicBezTo>
                                <a:lnTo>
                                  <a:pt x="26479" y="39586"/>
                                </a:lnTo>
                                <a:cubicBezTo>
                                  <a:pt x="22542" y="48933"/>
                                  <a:pt x="11354" y="55791"/>
                                  <a:pt x="4432" y="55791"/>
                                </a:cubicBezTo>
                                <a:cubicBezTo>
                                  <a:pt x="1499" y="55791"/>
                                  <a:pt x="0" y="52946"/>
                                  <a:pt x="1092" y="50114"/>
                                </a:cubicBezTo>
                                <a:lnTo>
                                  <a:pt x="13284" y="16789"/>
                                </a:lnTo>
                                <a:lnTo>
                                  <a:pt x="5601" y="16789"/>
                                </a:lnTo>
                                <a:lnTo>
                                  <a:pt x="5601" y="13360"/>
                                </a:lnTo>
                                <a:lnTo>
                                  <a:pt x="15037" y="12027"/>
                                </a:lnTo>
                                <a:lnTo>
                                  <a:pt x="229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 name="Shape 52"/>
                        <wps:cNvSpPr/>
                        <wps:spPr>
                          <a:xfrm>
                            <a:off x="198113" y="678429"/>
                            <a:ext cx="10580" cy="12667"/>
                          </a:xfrm>
                          <a:custGeom>
                            <a:avLst/>
                            <a:gdLst/>
                            <a:ahLst/>
                            <a:cxnLst/>
                            <a:rect l="0" t="0" r="0" b="0"/>
                            <a:pathLst>
                              <a:path w="10580" h="12667">
                                <a:moveTo>
                                  <a:pt x="7735" y="0"/>
                                </a:moveTo>
                                <a:lnTo>
                                  <a:pt x="10580" y="0"/>
                                </a:lnTo>
                                <a:cubicBezTo>
                                  <a:pt x="7907" y="5010"/>
                                  <a:pt x="4941" y="9039"/>
                                  <a:pt x="1861" y="11816"/>
                                </a:cubicBezTo>
                                <a:lnTo>
                                  <a:pt x="0" y="12667"/>
                                </a:lnTo>
                                <a:lnTo>
                                  <a:pt x="0" y="6234"/>
                                </a:lnTo>
                                <a:lnTo>
                                  <a:pt x="2192" y="5393"/>
                                </a:lnTo>
                                <a:cubicBezTo>
                                  <a:pt x="4081" y="4026"/>
                                  <a:pt x="5938" y="2127"/>
                                  <a:pt x="77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 name="Shape 53"/>
                        <wps:cNvSpPr/>
                        <wps:spPr>
                          <a:xfrm>
                            <a:off x="361423" y="651774"/>
                            <a:ext cx="16316" cy="42772"/>
                          </a:xfrm>
                          <a:custGeom>
                            <a:avLst/>
                            <a:gdLst/>
                            <a:ahLst/>
                            <a:cxnLst/>
                            <a:rect l="0" t="0" r="0" b="0"/>
                            <a:pathLst>
                              <a:path w="16316" h="42772">
                                <a:moveTo>
                                  <a:pt x="16316" y="0"/>
                                </a:moveTo>
                                <a:lnTo>
                                  <a:pt x="16316" y="5155"/>
                                </a:lnTo>
                                <a:lnTo>
                                  <a:pt x="13637" y="6815"/>
                                </a:lnTo>
                                <a:cubicBezTo>
                                  <a:pt x="11862" y="8882"/>
                                  <a:pt x="10192" y="11784"/>
                                  <a:pt x="8941" y="15124"/>
                                </a:cubicBezTo>
                                <a:lnTo>
                                  <a:pt x="16316" y="13409"/>
                                </a:lnTo>
                                <a:lnTo>
                                  <a:pt x="16316" y="17412"/>
                                </a:lnTo>
                                <a:lnTo>
                                  <a:pt x="7518" y="20306"/>
                                </a:lnTo>
                                <a:cubicBezTo>
                                  <a:pt x="7099" y="22312"/>
                                  <a:pt x="6845" y="24484"/>
                                  <a:pt x="6845" y="26656"/>
                                </a:cubicBezTo>
                                <a:cubicBezTo>
                                  <a:pt x="6845" y="31913"/>
                                  <a:pt x="8852" y="34250"/>
                                  <a:pt x="12776" y="34250"/>
                                </a:cubicBezTo>
                                <a:lnTo>
                                  <a:pt x="16316" y="32891"/>
                                </a:lnTo>
                                <a:lnTo>
                                  <a:pt x="16316" y="39321"/>
                                </a:lnTo>
                                <a:lnTo>
                                  <a:pt x="8763" y="42772"/>
                                </a:lnTo>
                                <a:cubicBezTo>
                                  <a:pt x="3429" y="42772"/>
                                  <a:pt x="0" y="38848"/>
                                  <a:pt x="0" y="31659"/>
                                </a:cubicBezTo>
                                <a:cubicBezTo>
                                  <a:pt x="0" y="19639"/>
                                  <a:pt x="7001" y="6347"/>
                                  <a:pt x="15114" y="452"/>
                                </a:cubicBezTo>
                                <a:lnTo>
                                  <a:pt x="163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300374" y="649118"/>
                            <a:ext cx="23978" cy="45428"/>
                          </a:xfrm>
                          <a:custGeom>
                            <a:avLst/>
                            <a:gdLst/>
                            <a:ahLst/>
                            <a:cxnLst/>
                            <a:rect l="0" t="0" r="0" b="0"/>
                            <a:pathLst>
                              <a:path w="23978" h="45428">
                                <a:moveTo>
                                  <a:pt x="20294" y="0"/>
                                </a:moveTo>
                                <a:cubicBezTo>
                                  <a:pt x="21882" y="0"/>
                                  <a:pt x="23978" y="1753"/>
                                  <a:pt x="23050" y="4839"/>
                                </a:cubicBezTo>
                                <a:lnTo>
                                  <a:pt x="9436" y="38075"/>
                                </a:lnTo>
                                <a:cubicBezTo>
                                  <a:pt x="12865" y="37490"/>
                                  <a:pt x="16535" y="34061"/>
                                  <a:pt x="18707" y="30975"/>
                                </a:cubicBezTo>
                                <a:lnTo>
                                  <a:pt x="20879" y="30975"/>
                                </a:lnTo>
                                <a:cubicBezTo>
                                  <a:pt x="17704" y="39332"/>
                                  <a:pt x="10274" y="45428"/>
                                  <a:pt x="3924" y="45428"/>
                                </a:cubicBezTo>
                                <a:cubicBezTo>
                                  <a:pt x="2349" y="45428"/>
                                  <a:pt x="0" y="43663"/>
                                  <a:pt x="1168" y="40576"/>
                                </a:cubicBezTo>
                                <a:lnTo>
                                  <a:pt x="13957" y="7341"/>
                                </a:lnTo>
                                <a:cubicBezTo>
                                  <a:pt x="10528" y="7925"/>
                                  <a:pt x="6858" y="11354"/>
                                  <a:pt x="4686" y="14440"/>
                                </a:cubicBezTo>
                                <a:lnTo>
                                  <a:pt x="2515" y="14440"/>
                                </a:lnTo>
                                <a:cubicBezTo>
                                  <a:pt x="5677" y="6007"/>
                                  <a:pt x="13614" y="0"/>
                                  <a:pt x="2029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250527" y="649118"/>
                            <a:ext cx="44844" cy="45428"/>
                          </a:xfrm>
                          <a:custGeom>
                            <a:avLst/>
                            <a:gdLst/>
                            <a:ahLst/>
                            <a:cxnLst/>
                            <a:rect l="0" t="0" r="0" b="0"/>
                            <a:pathLst>
                              <a:path w="44844" h="45428">
                                <a:moveTo>
                                  <a:pt x="14694" y="0"/>
                                </a:moveTo>
                                <a:cubicBezTo>
                                  <a:pt x="18707" y="0"/>
                                  <a:pt x="20129" y="3924"/>
                                  <a:pt x="20129" y="8344"/>
                                </a:cubicBezTo>
                                <a:lnTo>
                                  <a:pt x="20129" y="14529"/>
                                </a:lnTo>
                                <a:cubicBezTo>
                                  <a:pt x="27051" y="6502"/>
                                  <a:pt x="32906" y="0"/>
                                  <a:pt x="38659" y="0"/>
                                </a:cubicBezTo>
                                <a:cubicBezTo>
                                  <a:pt x="42672" y="0"/>
                                  <a:pt x="44844" y="2502"/>
                                  <a:pt x="44844" y="6337"/>
                                </a:cubicBezTo>
                                <a:cubicBezTo>
                                  <a:pt x="44844" y="8598"/>
                                  <a:pt x="44094" y="11430"/>
                                  <a:pt x="42583" y="14440"/>
                                </a:cubicBezTo>
                                <a:lnTo>
                                  <a:pt x="30899" y="38075"/>
                                </a:lnTo>
                                <a:cubicBezTo>
                                  <a:pt x="34315" y="37490"/>
                                  <a:pt x="37998" y="34061"/>
                                  <a:pt x="40170" y="30975"/>
                                </a:cubicBezTo>
                                <a:lnTo>
                                  <a:pt x="42342" y="30975"/>
                                </a:lnTo>
                                <a:cubicBezTo>
                                  <a:pt x="39167" y="39408"/>
                                  <a:pt x="31229" y="45428"/>
                                  <a:pt x="24549" y="45428"/>
                                </a:cubicBezTo>
                                <a:cubicBezTo>
                                  <a:pt x="21628" y="45428"/>
                                  <a:pt x="19876" y="42329"/>
                                  <a:pt x="21209" y="39751"/>
                                </a:cubicBezTo>
                                <a:lnTo>
                                  <a:pt x="34823" y="13602"/>
                                </a:lnTo>
                                <a:cubicBezTo>
                                  <a:pt x="36411" y="10604"/>
                                  <a:pt x="36741" y="8598"/>
                                  <a:pt x="34315" y="8598"/>
                                </a:cubicBezTo>
                                <a:cubicBezTo>
                                  <a:pt x="30975" y="8598"/>
                                  <a:pt x="22543" y="13945"/>
                                  <a:pt x="18453" y="18948"/>
                                </a:cubicBezTo>
                                <a:lnTo>
                                  <a:pt x="9601" y="42418"/>
                                </a:lnTo>
                                <a:cubicBezTo>
                                  <a:pt x="8687" y="44844"/>
                                  <a:pt x="7683" y="45428"/>
                                  <a:pt x="5423" y="45428"/>
                                </a:cubicBezTo>
                                <a:cubicBezTo>
                                  <a:pt x="1753" y="45428"/>
                                  <a:pt x="0" y="43002"/>
                                  <a:pt x="1664" y="39243"/>
                                </a:cubicBezTo>
                                <a:lnTo>
                                  <a:pt x="10693" y="19202"/>
                                </a:lnTo>
                                <a:cubicBezTo>
                                  <a:pt x="13779" y="12357"/>
                                  <a:pt x="11862" y="5842"/>
                                  <a:pt x="7518" y="6096"/>
                                </a:cubicBezTo>
                                <a:lnTo>
                                  <a:pt x="7518" y="5258"/>
                                </a:lnTo>
                                <a:cubicBezTo>
                                  <a:pt x="9766" y="2172"/>
                                  <a:pt x="12192" y="0"/>
                                  <a:pt x="1469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217291" y="649118"/>
                            <a:ext cx="36322" cy="45428"/>
                          </a:xfrm>
                          <a:custGeom>
                            <a:avLst/>
                            <a:gdLst/>
                            <a:ahLst/>
                            <a:cxnLst/>
                            <a:rect l="0" t="0" r="0" b="0"/>
                            <a:pathLst>
                              <a:path w="36322" h="45428">
                                <a:moveTo>
                                  <a:pt x="14694" y="0"/>
                                </a:moveTo>
                                <a:cubicBezTo>
                                  <a:pt x="18707" y="0"/>
                                  <a:pt x="20129" y="3924"/>
                                  <a:pt x="20129" y="8344"/>
                                </a:cubicBezTo>
                                <a:lnTo>
                                  <a:pt x="20129" y="14529"/>
                                </a:lnTo>
                                <a:cubicBezTo>
                                  <a:pt x="25133" y="3746"/>
                                  <a:pt x="26391" y="0"/>
                                  <a:pt x="31318" y="0"/>
                                </a:cubicBezTo>
                                <a:cubicBezTo>
                                  <a:pt x="35497" y="0"/>
                                  <a:pt x="36322" y="4750"/>
                                  <a:pt x="34734" y="10185"/>
                                </a:cubicBezTo>
                                <a:lnTo>
                                  <a:pt x="26048" y="10185"/>
                                </a:lnTo>
                                <a:cubicBezTo>
                                  <a:pt x="23216" y="13183"/>
                                  <a:pt x="20955" y="15862"/>
                                  <a:pt x="18453" y="18948"/>
                                </a:cubicBezTo>
                                <a:lnTo>
                                  <a:pt x="9601" y="42418"/>
                                </a:lnTo>
                                <a:cubicBezTo>
                                  <a:pt x="8687" y="44844"/>
                                  <a:pt x="7683" y="45428"/>
                                  <a:pt x="5423" y="45428"/>
                                </a:cubicBezTo>
                                <a:cubicBezTo>
                                  <a:pt x="1753" y="45428"/>
                                  <a:pt x="0" y="43002"/>
                                  <a:pt x="1664" y="39243"/>
                                </a:cubicBezTo>
                                <a:lnTo>
                                  <a:pt x="10681" y="19202"/>
                                </a:lnTo>
                                <a:cubicBezTo>
                                  <a:pt x="13779" y="12357"/>
                                  <a:pt x="12687" y="9258"/>
                                  <a:pt x="10681" y="9258"/>
                                </a:cubicBezTo>
                                <a:cubicBezTo>
                                  <a:pt x="9017" y="9258"/>
                                  <a:pt x="6934" y="11189"/>
                                  <a:pt x="4674" y="14440"/>
                                </a:cubicBezTo>
                                <a:lnTo>
                                  <a:pt x="2502" y="14440"/>
                                </a:lnTo>
                                <a:cubicBezTo>
                                  <a:pt x="5766" y="7264"/>
                                  <a:pt x="10020" y="0"/>
                                  <a:pt x="1469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7" name="Shape 57"/>
                        <wps:cNvSpPr/>
                        <wps:spPr>
                          <a:xfrm>
                            <a:off x="198113" y="649118"/>
                            <a:ext cx="18848" cy="20067"/>
                          </a:xfrm>
                          <a:custGeom>
                            <a:avLst/>
                            <a:gdLst/>
                            <a:ahLst/>
                            <a:cxnLst/>
                            <a:rect l="0" t="0" r="0" b="0"/>
                            <a:pathLst>
                              <a:path w="18848" h="20067">
                                <a:moveTo>
                                  <a:pt x="7062" y="0"/>
                                </a:moveTo>
                                <a:cubicBezTo>
                                  <a:pt x="13412" y="0"/>
                                  <a:pt x="18848" y="4674"/>
                                  <a:pt x="14327" y="15354"/>
                                </a:cubicBezTo>
                                <a:lnTo>
                                  <a:pt x="0" y="20067"/>
                                </a:lnTo>
                                <a:lnTo>
                                  <a:pt x="0" y="16064"/>
                                </a:lnTo>
                                <a:lnTo>
                                  <a:pt x="6986" y="14440"/>
                                </a:lnTo>
                                <a:cubicBezTo>
                                  <a:pt x="8408" y="8509"/>
                                  <a:pt x="5729" y="6172"/>
                                  <a:pt x="2643" y="6172"/>
                                </a:cubicBezTo>
                                <a:lnTo>
                                  <a:pt x="0" y="7809"/>
                                </a:lnTo>
                                <a:lnTo>
                                  <a:pt x="0" y="2655"/>
                                </a:lnTo>
                                <a:lnTo>
                                  <a:pt x="70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8" name="Shape 58"/>
                        <wps:cNvSpPr/>
                        <wps:spPr>
                          <a:xfrm>
                            <a:off x="328187" y="638755"/>
                            <a:ext cx="34239" cy="55791"/>
                          </a:xfrm>
                          <a:custGeom>
                            <a:avLst/>
                            <a:gdLst/>
                            <a:ahLst/>
                            <a:cxnLst/>
                            <a:rect l="0" t="0" r="0" b="0"/>
                            <a:pathLst>
                              <a:path w="34239" h="55791">
                                <a:moveTo>
                                  <a:pt x="22962" y="0"/>
                                </a:moveTo>
                                <a:lnTo>
                                  <a:pt x="27394" y="0"/>
                                </a:lnTo>
                                <a:lnTo>
                                  <a:pt x="23127" y="12027"/>
                                </a:lnTo>
                                <a:lnTo>
                                  <a:pt x="34239" y="12027"/>
                                </a:lnTo>
                                <a:lnTo>
                                  <a:pt x="32817" y="16789"/>
                                </a:lnTo>
                                <a:lnTo>
                                  <a:pt x="21374" y="16789"/>
                                </a:lnTo>
                                <a:lnTo>
                                  <a:pt x="10185" y="48108"/>
                                </a:lnTo>
                                <a:cubicBezTo>
                                  <a:pt x="15278" y="47181"/>
                                  <a:pt x="21209" y="42837"/>
                                  <a:pt x="24295" y="39586"/>
                                </a:cubicBezTo>
                                <a:lnTo>
                                  <a:pt x="26467" y="39586"/>
                                </a:lnTo>
                                <a:cubicBezTo>
                                  <a:pt x="22543" y="48933"/>
                                  <a:pt x="11354" y="55791"/>
                                  <a:pt x="4420" y="55791"/>
                                </a:cubicBezTo>
                                <a:cubicBezTo>
                                  <a:pt x="1499" y="55791"/>
                                  <a:pt x="0" y="52946"/>
                                  <a:pt x="1079" y="50114"/>
                                </a:cubicBezTo>
                                <a:lnTo>
                                  <a:pt x="13284" y="16789"/>
                                </a:lnTo>
                                <a:lnTo>
                                  <a:pt x="5601" y="16789"/>
                                </a:lnTo>
                                <a:lnTo>
                                  <a:pt x="5601" y="13360"/>
                                </a:lnTo>
                                <a:lnTo>
                                  <a:pt x="15037" y="12027"/>
                                </a:lnTo>
                                <a:lnTo>
                                  <a:pt x="229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9" name="Shape 59"/>
                        <wps:cNvSpPr/>
                        <wps:spPr>
                          <a:xfrm>
                            <a:off x="320250" y="626232"/>
                            <a:ext cx="11024" cy="11024"/>
                          </a:xfrm>
                          <a:custGeom>
                            <a:avLst/>
                            <a:gdLst/>
                            <a:ahLst/>
                            <a:cxnLst/>
                            <a:rect l="0" t="0" r="0" b="0"/>
                            <a:pathLst>
                              <a:path w="11024" h="11024">
                                <a:moveTo>
                                  <a:pt x="5512" y="0"/>
                                </a:moveTo>
                                <a:cubicBezTo>
                                  <a:pt x="8522" y="0"/>
                                  <a:pt x="11024" y="2502"/>
                                  <a:pt x="11024" y="5512"/>
                                </a:cubicBezTo>
                                <a:cubicBezTo>
                                  <a:pt x="11024" y="8598"/>
                                  <a:pt x="8522" y="11024"/>
                                  <a:pt x="5512" y="11024"/>
                                </a:cubicBezTo>
                                <a:cubicBezTo>
                                  <a:pt x="2426" y="11024"/>
                                  <a:pt x="0" y="8598"/>
                                  <a:pt x="0" y="5512"/>
                                </a:cubicBezTo>
                                <a:cubicBezTo>
                                  <a:pt x="0" y="2502"/>
                                  <a:pt x="2426" y="0"/>
                                  <a:pt x="55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0" name="Shape 60"/>
                        <wps:cNvSpPr/>
                        <wps:spPr>
                          <a:xfrm>
                            <a:off x="377739" y="678429"/>
                            <a:ext cx="10570" cy="12666"/>
                          </a:xfrm>
                          <a:custGeom>
                            <a:avLst/>
                            <a:gdLst/>
                            <a:ahLst/>
                            <a:cxnLst/>
                            <a:rect l="0" t="0" r="0" b="0"/>
                            <a:pathLst>
                              <a:path w="10570" h="12666">
                                <a:moveTo>
                                  <a:pt x="7738" y="0"/>
                                </a:moveTo>
                                <a:lnTo>
                                  <a:pt x="10570" y="0"/>
                                </a:lnTo>
                                <a:cubicBezTo>
                                  <a:pt x="7903" y="5010"/>
                                  <a:pt x="4940" y="9039"/>
                                  <a:pt x="1861" y="11816"/>
                                </a:cubicBezTo>
                                <a:lnTo>
                                  <a:pt x="0" y="12666"/>
                                </a:lnTo>
                                <a:lnTo>
                                  <a:pt x="0" y="6235"/>
                                </a:lnTo>
                                <a:lnTo>
                                  <a:pt x="2194" y="5393"/>
                                </a:lnTo>
                                <a:cubicBezTo>
                                  <a:pt x="4083" y="4026"/>
                                  <a:pt x="5940" y="2127"/>
                                  <a:pt x="773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1" name="Shape 61"/>
                        <wps:cNvSpPr/>
                        <wps:spPr>
                          <a:xfrm>
                            <a:off x="377739" y="649118"/>
                            <a:ext cx="18837" cy="20068"/>
                          </a:xfrm>
                          <a:custGeom>
                            <a:avLst/>
                            <a:gdLst/>
                            <a:ahLst/>
                            <a:cxnLst/>
                            <a:rect l="0" t="0" r="0" b="0"/>
                            <a:pathLst>
                              <a:path w="18837" h="20068">
                                <a:moveTo>
                                  <a:pt x="7064" y="0"/>
                                </a:moveTo>
                                <a:cubicBezTo>
                                  <a:pt x="13414" y="0"/>
                                  <a:pt x="18837" y="4674"/>
                                  <a:pt x="14329" y="15354"/>
                                </a:cubicBezTo>
                                <a:lnTo>
                                  <a:pt x="0" y="20068"/>
                                </a:lnTo>
                                <a:lnTo>
                                  <a:pt x="0" y="16065"/>
                                </a:lnTo>
                                <a:lnTo>
                                  <a:pt x="6988" y="14440"/>
                                </a:lnTo>
                                <a:cubicBezTo>
                                  <a:pt x="8398" y="8509"/>
                                  <a:pt x="5731" y="6172"/>
                                  <a:pt x="2645" y="6172"/>
                                </a:cubicBezTo>
                                <a:lnTo>
                                  <a:pt x="0" y="7811"/>
                                </a:lnTo>
                                <a:lnTo>
                                  <a:pt x="0" y="2656"/>
                                </a:lnTo>
                                <a:lnTo>
                                  <a:pt x="70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2" name="Shape 62"/>
                        <wps:cNvSpPr/>
                        <wps:spPr>
                          <a:xfrm>
                            <a:off x="381210" y="627896"/>
                            <a:ext cx="18796" cy="16954"/>
                          </a:xfrm>
                          <a:custGeom>
                            <a:avLst/>
                            <a:gdLst/>
                            <a:ahLst/>
                            <a:cxnLst/>
                            <a:rect l="0" t="0" r="0" b="0"/>
                            <a:pathLst>
                              <a:path w="18796" h="16954">
                                <a:moveTo>
                                  <a:pt x="10020" y="0"/>
                                </a:moveTo>
                                <a:lnTo>
                                  <a:pt x="18796" y="0"/>
                                </a:lnTo>
                                <a:lnTo>
                                  <a:pt x="18796" y="1765"/>
                                </a:lnTo>
                                <a:lnTo>
                                  <a:pt x="2515" y="16954"/>
                                </a:lnTo>
                                <a:lnTo>
                                  <a:pt x="0" y="16954"/>
                                </a:lnTo>
                                <a:lnTo>
                                  <a:pt x="100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 name="Shape 63"/>
                        <wps:cNvSpPr/>
                        <wps:spPr>
                          <a:xfrm>
                            <a:off x="66135" y="574578"/>
                            <a:ext cx="23343" cy="34779"/>
                          </a:xfrm>
                          <a:custGeom>
                            <a:avLst/>
                            <a:gdLst/>
                            <a:ahLst/>
                            <a:cxnLst/>
                            <a:rect l="0" t="0" r="0" b="0"/>
                            <a:pathLst>
                              <a:path w="23343" h="34779">
                                <a:moveTo>
                                  <a:pt x="23343" y="0"/>
                                </a:moveTo>
                                <a:lnTo>
                                  <a:pt x="23343" y="4128"/>
                                </a:lnTo>
                                <a:lnTo>
                                  <a:pt x="22466" y="5226"/>
                                </a:lnTo>
                                <a:lnTo>
                                  <a:pt x="23343" y="6137"/>
                                </a:lnTo>
                                <a:lnTo>
                                  <a:pt x="23343" y="15476"/>
                                </a:lnTo>
                                <a:lnTo>
                                  <a:pt x="19634" y="14065"/>
                                </a:lnTo>
                                <a:cubicBezTo>
                                  <a:pt x="13538" y="16491"/>
                                  <a:pt x="9271" y="19247"/>
                                  <a:pt x="9271" y="23679"/>
                                </a:cubicBezTo>
                                <a:cubicBezTo>
                                  <a:pt x="9271" y="27845"/>
                                  <a:pt x="13119" y="29521"/>
                                  <a:pt x="21044" y="29521"/>
                                </a:cubicBezTo>
                                <a:lnTo>
                                  <a:pt x="23343" y="29118"/>
                                </a:lnTo>
                                <a:lnTo>
                                  <a:pt x="23343" y="33079"/>
                                </a:lnTo>
                                <a:lnTo>
                                  <a:pt x="16624" y="34779"/>
                                </a:lnTo>
                                <a:cubicBezTo>
                                  <a:pt x="7607" y="34779"/>
                                  <a:pt x="0" y="32366"/>
                                  <a:pt x="0" y="26600"/>
                                </a:cubicBezTo>
                                <a:cubicBezTo>
                                  <a:pt x="0" y="20669"/>
                                  <a:pt x="4928" y="16491"/>
                                  <a:pt x="17463" y="12821"/>
                                </a:cubicBezTo>
                                <a:cubicBezTo>
                                  <a:pt x="15875" y="11564"/>
                                  <a:pt x="15202" y="10230"/>
                                  <a:pt x="15202" y="8312"/>
                                </a:cubicBezTo>
                                <a:lnTo>
                                  <a:pt x="233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 name="Shape 64"/>
                        <wps:cNvSpPr/>
                        <wps:spPr>
                          <a:xfrm>
                            <a:off x="80918" y="549378"/>
                            <a:ext cx="8560" cy="24735"/>
                          </a:xfrm>
                          <a:custGeom>
                            <a:avLst/>
                            <a:gdLst/>
                            <a:ahLst/>
                            <a:cxnLst/>
                            <a:rect l="0" t="0" r="0" b="0"/>
                            <a:pathLst>
                              <a:path w="8560" h="24735">
                                <a:moveTo>
                                  <a:pt x="8560" y="0"/>
                                </a:moveTo>
                                <a:lnTo>
                                  <a:pt x="8560" y="14217"/>
                                </a:lnTo>
                                <a:lnTo>
                                  <a:pt x="7938" y="16888"/>
                                </a:lnTo>
                                <a:lnTo>
                                  <a:pt x="8560" y="17702"/>
                                </a:lnTo>
                                <a:lnTo>
                                  <a:pt x="8560" y="24735"/>
                                </a:lnTo>
                                <a:lnTo>
                                  <a:pt x="2611" y="21356"/>
                                </a:lnTo>
                                <a:cubicBezTo>
                                  <a:pt x="1003" y="19478"/>
                                  <a:pt x="0" y="16932"/>
                                  <a:pt x="0" y="13801"/>
                                </a:cubicBezTo>
                                <a:cubicBezTo>
                                  <a:pt x="0" y="9668"/>
                                  <a:pt x="1880" y="5054"/>
                                  <a:pt x="5210" y="1475"/>
                                </a:cubicBezTo>
                                <a:lnTo>
                                  <a:pt x="856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5" name="Shape 65"/>
                        <wps:cNvSpPr/>
                        <wps:spPr>
                          <a:xfrm>
                            <a:off x="9684" y="527518"/>
                            <a:ext cx="68313" cy="60960"/>
                          </a:xfrm>
                          <a:custGeom>
                            <a:avLst/>
                            <a:gdLst/>
                            <a:ahLst/>
                            <a:cxnLst/>
                            <a:rect l="0" t="0" r="0" b="0"/>
                            <a:pathLst>
                              <a:path w="68313" h="60960">
                                <a:moveTo>
                                  <a:pt x="22212" y="0"/>
                                </a:moveTo>
                                <a:lnTo>
                                  <a:pt x="68313" y="0"/>
                                </a:lnTo>
                                <a:lnTo>
                                  <a:pt x="65723" y="13703"/>
                                </a:lnTo>
                                <a:lnTo>
                                  <a:pt x="62636" y="13703"/>
                                </a:lnTo>
                                <a:cubicBezTo>
                                  <a:pt x="62636" y="5931"/>
                                  <a:pt x="61722" y="3848"/>
                                  <a:pt x="53950" y="3848"/>
                                </a:cubicBezTo>
                                <a:lnTo>
                                  <a:pt x="48603" y="3848"/>
                                </a:lnTo>
                                <a:cubicBezTo>
                                  <a:pt x="41085" y="3848"/>
                                  <a:pt x="39916" y="4928"/>
                                  <a:pt x="37910" y="10528"/>
                                </a:cubicBezTo>
                                <a:lnTo>
                                  <a:pt x="31826" y="27305"/>
                                </a:lnTo>
                                <a:lnTo>
                                  <a:pt x="43929" y="27305"/>
                                </a:lnTo>
                                <a:cubicBezTo>
                                  <a:pt x="49936" y="27305"/>
                                  <a:pt x="52108" y="23800"/>
                                  <a:pt x="54864" y="19037"/>
                                </a:cubicBezTo>
                                <a:lnTo>
                                  <a:pt x="58039" y="19037"/>
                                </a:lnTo>
                                <a:lnTo>
                                  <a:pt x="50698" y="39167"/>
                                </a:lnTo>
                                <a:lnTo>
                                  <a:pt x="47523" y="39167"/>
                                </a:lnTo>
                                <a:cubicBezTo>
                                  <a:pt x="48349" y="33160"/>
                                  <a:pt x="48273" y="30899"/>
                                  <a:pt x="42761" y="30899"/>
                                </a:cubicBezTo>
                                <a:lnTo>
                                  <a:pt x="30480" y="30899"/>
                                </a:lnTo>
                                <a:lnTo>
                                  <a:pt x="25641" y="44183"/>
                                </a:lnTo>
                                <a:cubicBezTo>
                                  <a:pt x="21133" y="56617"/>
                                  <a:pt x="19876" y="57214"/>
                                  <a:pt x="33490" y="57214"/>
                                </a:cubicBezTo>
                                <a:cubicBezTo>
                                  <a:pt x="43764" y="57214"/>
                                  <a:pt x="51105" y="51943"/>
                                  <a:pt x="56960" y="46431"/>
                                </a:cubicBezTo>
                                <a:lnTo>
                                  <a:pt x="60465" y="46431"/>
                                </a:lnTo>
                                <a:lnTo>
                                  <a:pt x="51283" y="60960"/>
                                </a:lnTo>
                                <a:lnTo>
                                  <a:pt x="0" y="60960"/>
                                </a:lnTo>
                                <a:lnTo>
                                  <a:pt x="749" y="58382"/>
                                </a:lnTo>
                                <a:cubicBezTo>
                                  <a:pt x="11024" y="56540"/>
                                  <a:pt x="12776" y="55626"/>
                                  <a:pt x="16955" y="44183"/>
                                </a:cubicBezTo>
                                <a:lnTo>
                                  <a:pt x="26975" y="16789"/>
                                </a:lnTo>
                                <a:cubicBezTo>
                                  <a:pt x="31153" y="5271"/>
                                  <a:pt x="30315" y="4432"/>
                                  <a:pt x="21387" y="2591"/>
                                </a:cubicBezTo>
                                <a:lnTo>
                                  <a:pt x="222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6" name="Shape 66"/>
                        <wps:cNvSpPr/>
                        <wps:spPr>
                          <a:xfrm>
                            <a:off x="56534" y="510487"/>
                            <a:ext cx="18872" cy="12941"/>
                          </a:xfrm>
                          <a:custGeom>
                            <a:avLst/>
                            <a:gdLst/>
                            <a:ahLst/>
                            <a:cxnLst/>
                            <a:rect l="0" t="0" r="0" b="0"/>
                            <a:pathLst>
                              <a:path w="18872" h="12941">
                                <a:moveTo>
                                  <a:pt x="9017" y="0"/>
                                </a:moveTo>
                                <a:lnTo>
                                  <a:pt x="18872" y="0"/>
                                </a:lnTo>
                                <a:lnTo>
                                  <a:pt x="18872" y="1753"/>
                                </a:lnTo>
                                <a:lnTo>
                                  <a:pt x="2591" y="12941"/>
                                </a:lnTo>
                                <a:lnTo>
                                  <a:pt x="0" y="12941"/>
                                </a:lnTo>
                                <a:lnTo>
                                  <a:pt x="90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7" name="Shape 67"/>
                        <wps:cNvSpPr/>
                        <wps:spPr>
                          <a:xfrm>
                            <a:off x="89478" y="580715"/>
                            <a:ext cx="21336" cy="26942"/>
                          </a:xfrm>
                          <a:custGeom>
                            <a:avLst/>
                            <a:gdLst/>
                            <a:ahLst/>
                            <a:cxnLst/>
                            <a:rect l="0" t="0" r="0" b="0"/>
                            <a:pathLst>
                              <a:path w="21336" h="26942">
                                <a:moveTo>
                                  <a:pt x="0" y="0"/>
                                </a:moveTo>
                                <a:lnTo>
                                  <a:pt x="1464" y="1521"/>
                                </a:lnTo>
                                <a:cubicBezTo>
                                  <a:pt x="3051" y="2188"/>
                                  <a:pt x="5474" y="2836"/>
                                  <a:pt x="8814" y="3839"/>
                                </a:cubicBezTo>
                                <a:cubicBezTo>
                                  <a:pt x="16574" y="6188"/>
                                  <a:pt x="21336" y="8106"/>
                                  <a:pt x="21336" y="13453"/>
                                </a:cubicBezTo>
                                <a:cubicBezTo>
                                  <a:pt x="21336" y="16914"/>
                                  <a:pt x="18142" y="20711"/>
                                  <a:pt x="13038" y="23643"/>
                                </a:cubicBezTo>
                                <a:lnTo>
                                  <a:pt x="0" y="26942"/>
                                </a:lnTo>
                                <a:lnTo>
                                  <a:pt x="0" y="22981"/>
                                </a:lnTo>
                                <a:lnTo>
                                  <a:pt x="9425" y="21328"/>
                                </a:lnTo>
                                <a:cubicBezTo>
                                  <a:pt x="12338" y="20044"/>
                                  <a:pt x="14072" y="18247"/>
                                  <a:pt x="14072" y="16196"/>
                                </a:cubicBezTo>
                                <a:cubicBezTo>
                                  <a:pt x="14072" y="14278"/>
                                  <a:pt x="11646" y="13453"/>
                                  <a:pt x="5309" y="11357"/>
                                </a:cubicBezTo>
                                <a:lnTo>
                                  <a:pt x="0" y="933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8" name="Shape 68"/>
                        <wps:cNvSpPr/>
                        <wps:spPr>
                          <a:xfrm>
                            <a:off x="116656" y="551904"/>
                            <a:ext cx="19507" cy="38250"/>
                          </a:xfrm>
                          <a:custGeom>
                            <a:avLst/>
                            <a:gdLst/>
                            <a:ahLst/>
                            <a:cxnLst/>
                            <a:rect l="0" t="0" r="0" b="0"/>
                            <a:pathLst>
                              <a:path w="19507" h="38250">
                                <a:moveTo>
                                  <a:pt x="19507" y="0"/>
                                </a:moveTo>
                                <a:lnTo>
                                  <a:pt x="19507" y="4828"/>
                                </a:lnTo>
                                <a:lnTo>
                                  <a:pt x="15135" y="9257"/>
                                </a:lnTo>
                                <a:cubicBezTo>
                                  <a:pt x="11471" y="14028"/>
                                  <a:pt x="8611" y="20083"/>
                                  <a:pt x="8611" y="25220"/>
                                </a:cubicBezTo>
                                <a:cubicBezTo>
                                  <a:pt x="8611" y="28306"/>
                                  <a:pt x="9614" y="29652"/>
                                  <a:pt x="11189" y="29652"/>
                                </a:cubicBezTo>
                                <a:cubicBezTo>
                                  <a:pt x="12573" y="29652"/>
                                  <a:pt x="14745" y="28230"/>
                                  <a:pt x="17051" y="26223"/>
                                </a:cubicBezTo>
                                <a:lnTo>
                                  <a:pt x="19507" y="23671"/>
                                </a:lnTo>
                                <a:lnTo>
                                  <a:pt x="19507" y="27013"/>
                                </a:lnTo>
                                <a:lnTo>
                                  <a:pt x="14267" y="33805"/>
                                </a:lnTo>
                                <a:cubicBezTo>
                                  <a:pt x="11763" y="36497"/>
                                  <a:pt x="9322" y="38250"/>
                                  <a:pt x="6858" y="38250"/>
                                </a:cubicBezTo>
                                <a:cubicBezTo>
                                  <a:pt x="2680" y="38250"/>
                                  <a:pt x="0" y="35748"/>
                                  <a:pt x="0" y="31405"/>
                                </a:cubicBezTo>
                                <a:cubicBezTo>
                                  <a:pt x="0" y="23639"/>
                                  <a:pt x="4115" y="14409"/>
                                  <a:pt x="10609" y="7121"/>
                                </a:cubicBezTo>
                                <a:lnTo>
                                  <a:pt x="195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 name="Shape 69"/>
                        <wps:cNvSpPr/>
                        <wps:spPr>
                          <a:xfrm>
                            <a:off x="89478" y="544726"/>
                            <a:ext cx="31191" cy="33979"/>
                          </a:xfrm>
                          <a:custGeom>
                            <a:avLst/>
                            <a:gdLst/>
                            <a:ahLst/>
                            <a:cxnLst/>
                            <a:rect l="0" t="0" r="0" b="0"/>
                            <a:pathLst>
                              <a:path w="31191" h="33979">
                                <a:moveTo>
                                  <a:pt x="10566" y="0"/>
                                </a:moveTo>
                                <a:cubicBezTo>
                                  <a:pt x="12649" y="0"/>
                                  <a:pt x="14745" y="584"/>
                                  <a:pt x="16497" y="1664"/>
                                </a:cubicBezTo>
                                <a:lnTo>
                                  <a:pt x="31191" y="1664"/>
                                </a:lnTo>
                                <a:lnTo>
                                  <a:pt x="29769" y="6426"/>
                                </a:lnTo>
                                <a:lnTo>
                                  <a:pt x="20498" y="6426"/>
                                </a:lnTo>
                                <a:cubicBezTo>
                                  <a:pt x="21082" y="7760"/>
                                  <a:pt x="21425" y="9271"/>
                                  <a:pt x="21425" y="11024"/>
                                </a:cubicBezTo>
                                <a:cubicBezTo>
                                  <a:pt x="21425" y="19291"/>
                                  <a:pt x="14326" y="29146"/>
                                  <a:pt x="3391" y="29731"/>
                                </a:cubicBezTo>
                                <a:lnTo>
                                  <a:pt x="0" y="33979"/>
                                </a:lnTo>
                                <a:lnTo>
                                  <a:pt x="0" y="29851"/>
                                </a:lnTo>
                                <a:lnTo>
                                  <a:pt x="292" y="29553"/>
                                </a:lnTo>
                                <a:lnTo>
                                  <a:pt x="0" y="29387"/>
                                </a:lnTo>
                                <a:lnTo>
                                  <a:pt x="0" y="22353"/>
                                </a:lnTo>
                                <a:lnTo>
                                  <a:pt x="3213" y="26556"/>
                                </a:lnTo>
                                <a:cubicBezTo>
                                  <a:pt x="9474" y="26556"/>
                                  <a:pt x="13487" y="15608"/>
                                  <a:pt x="13487" y="8179"/>
                                </a:cubicBezTo>
                                <a:cubicBezTo>
                                  <a:pt x="13487" y="5512"/>
                                  <a:pt x="12408" y="3175"/>
                                  <a:pt x="9652" y="3175"/>
                                </a:cubicBezTo>
                                <a:cubicBezTo>
                                  <a:pt x="6522" y="3175"/>
                                  <a:pt x="3953" y="5909"/>
                                  <a:pt x="2167" y="9571"/>
                                </a:cubicBezTo>
                                <a:lnTo>
                                  <a:pt x="0" y="18869"/>
                                </a:lnTo>
                                <a:lnTo>
                                  <a:pt x="0" y="4652"/>
                                </a:lnTo>
                                <a:lnTo>
                                  <a:pt x="105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 name="Shape 70"/>
                        <wps:cNvSpPr/>
                        <wps:spPr>
                          <a:xfrm>
                            <a:off x="249612" y="547385"/>
                            <a:ext cx="16306" cy="42770"/>
                          </a:xfrm>
                          <a:custGeom>
                            <a:avLst/>
                            <a:gdLst/>
                            <a:ahLst/>
                            <a:cxnLst/>
                            <a:rect l="0" t="0" r="0" b="0"/>
                            <a:pathLst>
                              <a:path w="16306" h="42770">
                                <a:moveTo>
                                  <a:pt x="16306" y="0"/>
                                </a:moveTo>
                                <a:lnTo>
                                  <a:pt x="16306" y="5151"/>
                                </a:lnTo>
                                <a:lnTo>
                                  <a:pt x="13624" y="6813"/>
                                </a:lnTo>
                                <a:cubicBezTo>
                                  <a:pt x="11849" y="8880"/>
                                  <a:pt x="10179" y="11782"/>
                                  <a:pt x="8928" y="15122"/>
                                </a:cubicBezTo>
                                <a:lnTo>
                                  <a:pt x="16306" y="13406"/>
                                </a:lnTo>
                                <a:lnTo>
                                  <a:pt x="16306" y="17415"/>
                                </a:lnTo>
                                <a:lnTo>
                                  <a:pt x="7506" y="20303"/>
                                </a:lnTo>
                                <a:cubicBezTo>
                                  <a:pt x="7099" y="22310"/>
                                  <a:pt x="6845" y="24482"/>
                                  <a:pt x="6845" y="26653"/>
                                </a:cubicBezTo>
                                <a:cubicBezTo>
                                  <a:pt x="6845" y="31911"/>
                                  <a:pt x="8852" y="34248"/>
                                  <a:pt x="12776" y="34248"/>
                                </a:cubicBezTo>
                                <a:lnTo>
                                  <a:pt x="16306" y="32891"/>
                                </a:lnTo>
                                <a:lnTo>
                                  <a:pt x="16306" y="39320"/>
                                </a:lnTo>
                                <a:lnTo>
                                  <a:pt x="8763" y="42770"/>
                                </a:lnTo>
                                <a:cubicBezTo>
                                  <a:pt x="3416" y="42770"/>
                                  <a:pt x="0" y="38845"/>
                                  <a:pt x="0" y="31657"/>
                                </a:cubicBezTo>
                                <a:cubicBezTo>
                                  <a:pt x="0" y="19636"/>
                                  <a:pt x="6994" y="6344"/>
                                  <a:pt x="15109" y="450"/>
                                </a:cubicBezTo>
                                <a:lnTo>
                                  <a:pt x="16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 name="Shape 71"/>
                        <wps:cNvSpPr/>
                        <wps:spPr>
                          <a:xfrm>
                            <a:off x="188563" y="544726"/>
                            <a:ext cx="23965" cy="45428"/>
                          </a:xfrm>
                          <a:custGeom>
                            <a:avLst/>
                            <a:gdLst/>
                            <a:ahLst/>
                            <a:cxnLst/>
                            <a:rect l="0" t="0" r="0" b="0"/>
                            <a:pathLst>
                              <a:path w="23965" h="45428">
                                <a:moveTo>
                                  <a:pt x="20295" y="0"/>
                                </a:moveTo>
                                <a:cubicBezTo>
                                  <a:pt x="21882" y="0"/>
                                  <a:pt x="23965" y="1753"/>
                                  <a:pt x="23050" y="4839"/>
                                </a:cubicBezTo>
                                <a:lnTo>
                                  <a:pt x="9436" y="38075"/>
                                </a:lnTo>
                                <a:cubicBezTo>
                                  <a:pt x="12865" y="37490"/>
                                  <a:pt x="16535" y="34074"/>
                                  <a:pt x="18707" y="30975"/>
                                </a:cubicBezTo>
                                <a:lnTo>
                                  <a:pt x="20879" y="30975"/>
                                </a:lnTo>
                                <a:cubicBezTo>
                                  <a:pt x="17704" y="39332"/>
                                  <a:pt x="10274" y="45428"/>
                                  <a:pt x="3924" y="45428"/>
                                </a:cubicBezTo>
                                <a:cubicBezTo>
                                  <a:pt x="2337" y="45428"/>
                                  <a:pt x="0" y="43675"/>
                                  <a:pt x="1168" y="40589"/>
                                </a:cubicBezTo>
                                <a:lnTo>
                                  <a:pt x="13945" y="7341"/>
                                </a:lnTo>
                                <a:cubicBezTo>
                                  <a:pt x="10516" y="7925"/>
                                  <a:pt x="6845" y="11354"/>
                                  <a:pt x="4674" y="14440"/>
                                </a:cubicBezTo>
                                <a:lnTo>
                                  <a:pt x="2502" y="14440"/>
                                </a:lnTo>
                                <a:cubicBezTo>
                                  <a:pt x="5677" y="6007"/>
                                  <a:pt x="13614" y="0"/>
                                  <a:pt x="202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 name="Shape 72"/>
                        <wps:cNvSpPr/>
                        <wps:spPr>
                          <a:xfrm>
                            <a:off x="136163" y="542555"/>
                            <a:ext cx="24257" cy="47600"/>
                          </a:xfrm>
                          <a:custGeom>
                            <a:avLst/>
                            <a:gdLst/>
                            <a:ahLst/>
                            <a:cxnLst/>
                            <a:rect l="0" t="0" r="0" b="0"/>
                            <a:pathLst>
                              <a:path w="24257" h="47600">
                                <a:moveTo>
                                  <a:pt x="20752" y="0"/>
                                </a:moveTo>
                                <a:lnTo>
                                  <a:pt x="24257" y="254"/>
                                </a:lnTo>
                                <a:lnTo>
                                  <a:pt x="11976" y="28397"/>
                                </a:lnTo>
                                <a:cubicBezTo>
                                  <a:pt x="8979" y="35154"/>
                                  <a:pt x="10223" y="38329"/>
                                  <a:pt x="11976" y="38329"/>
                                </a:cubicBezTo>
                                <a:cubicBezTo>
                                  <a:pt x="13652" y="38329"/>
                                  <a:pt x="15735" y="36411"/>
                                  <a:pt x="17996" y="33147"/>
                                </a:cubicBezTo>
                                <a:lnTo>
                                  <a:pt x="20168" y="33147"/>
                                </a:lnTo>
                                <a:cubicBezTo>
                                  <a:pt x="16904" y="40335"/>
                                  <a:pt x="12649" y="47600"/>
                                  <a:pt x="7976" y="47600"/>
                                </a:cubicBezTo>
                                <a:cubicBezTo>
                                  <a:pt x="3962" y="47600"/>
                                  <a:pt x="1626" y="43421"/>
                                  <a:pt x="2299" y="35738"/>
                                </a:cubicBezTo>
                                <a:lnTo>
                                  <a:pt x="2540" y="33071"/>
                                </a:lnTo>
                                <a:lnTo>
                                  <a:pt x="0" y="36363"/>
                                </a:lnTo>
                                <a:lnTo>
                                  <a:pt x="0" y="33020"/>
                                </a:lnTo>
                                <a:lnTo>
                                  <a:pt x="4216" y="28639"/>
                                </a:lnTo>
                                <a:lnTo>
                                  <a:pt x="10897" y="10859"/>
                                </a:lnTo>
                                <a:cubicBezTo>
                                  <a:pt x="9728" y="10516"/>
                                  <a:pt x="8395" y="10351"/>
                                  <a:pt x="6972" y="10351"/>
                                </a:cubicBezTo>
                                <a:cubicBezTo>
                                  <a:pt x="5366" y="10351"/>
                                  <a:pt x="3446" y="11222"/>
                                  <a:pt x="1469" y="12690"/>
                                </a:cubicBezTo>
                                <a:lnTo>
                                  <a:pt x="0" y="14178"/>
                                </a:lnTo>
                                <a:lnTo>
                                  <a:pt x="0" y="9350"/>
                                </a:lnTo>
                                <a:lnTo>
                                  <a:pt x="2412" y="7420"/>
                                </a:lnTo>
                                <a:cubicBezTo>
                                  <a:pt x="6632" y="5172"/>
                                  <a:pt x="11230" y="3835"/>
                                  <a:pt x="15989" y="3835"/>
                                </a:cubicBezTo>
                                <a:lnTo>
                                  <a:pt x="16827" y="3835"/>
                                </a:lnTo>
                                <a:lnTo>
                                  <a:pt x="2075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 name="Shape 73"/>
                        <wps:cNvSpPr/>
                        <wps:spPr>
                          <a:xfrm>
                            <a:off x="216376" y="534363"/>
                            <a:ext cx="34239" cy="55791"/>
                          </a:xfrm>
                          <a:custGeom>
                            <a:avLst/>
                            <a:gdLst/>
                            <a:ahLst/>
                            <a:cxnLst/>
                            <a:rect l="0" t="0" r="0" b="0"/>
                            <a:pathLst>
                              <a:path w="34239" h="55791">
                                <a:moveTo>
                                  <a:pt x="22962" y="0"/>
                                </a:moveTo>
                                <a:lnTo>
                                  <a:pt x="27381" y="0"/>
                                </a:lnTo>
                                <a:lnTo>
                                  <a:pt x="23127" y="12027"/>
                                </a:lnTo>
                                <a:lnTo>
                                  <a:pt x="34239" y="12027"/>
                                </a:lnTo>
                                <a:lnTo>
                                  <a:pt x="32817" y="16789"/>
                                </a:lnTo>
                                <a:lnTo>
                                  <a:pt x="21374" y="16789"/>
                                </a:lnTo>
                                <a:lnTo>
                                  <a:pt x="10185" y="48108"/>
                                </a:lnTo>
                                <a:cubicBezTo>
                                  <a:pt x="15278" y="47193"/>
                                  <a:pt x="21209" y="42850"/>
                                  <a:pt x="24295" y="39586"/>
                                </a:cubicBezTo>
                                <a:lnTo>
                                  <a:pt x="26467" y="39586"/>
                                </a:lnTo>
                                <a:cubicBezTo>
                                  <a:pt x="22542" y="48946"/>
                                  <a:pt x="11354" y="55791"/>
                                  <a:pt x="4420" y="55791"/>
                                </a:cubicBezTo>
                                <a:cubicBezTo>
                                  <a:pt x="1499" y="55791"/>
                                  <a:pt x="0" y="52946"/>
                                  <a:pt x="1079" y="50114"/>
                                </a:cubicBezTo>
                                <a:lnTo>
                                  <a:pt x="13272" y="16789"/>
                                </a:lnTo>
                                <a:lnTo>
                                  <a:pt x="5588" y="16789"/>
                                </a:lnTo>
                                <a:lnTo>
                                  <a:pt x="5588" y="13360"/>
                                </a:lnTo>
                                <a:lnTo>
                                  <a:pt x="15024" y="12027"/>
                                </a:lnTo>
                                <a:lnTo>
                                  <a:pt x="229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4" name="Shape 74"/>
                        <wps:cNvSpPr/>
                        <wps:spPr>
                          <a:xfrm>
                            <a:off x="208439" y="521841"/>
                            <a:ext cx="11024" cy="11024"/>
                          </a:xfrm>
                          <a:custGeom>
                            <a:avLst/>
                            <a:gdLst/>
                            <a:ahLst/>
                            <a:cxnLst/>
                            <a:rect l="0" t="0" r="0" b="0"/>
                            <a:pathLst>
                              <a:path w="11024" h="11024">
                                <a:moveTo>
                                  <a:pt x="5512" y="0"/>
                                </a:moveTo>
                                <a:cubicBezTo>
                                  <a:pt x="8522" y="0"/>
                                  <a:pt x="11024" y="2502"/>
                                  <a:pt x="11024" y="5512"/>
                                </a:cubicBezTo>
                                <a:cubicBezTo>
                                  <a:pt x="11024" y="8598"/>
                                  <a:pt x="8522" y="11024"/>
                                  <a:pt x="5512" y="11024"/>
                                </a:cubicBezTo>
                                <a:cubicBezTo>
                                  <a:pt x="2426" y="11024"/>
                                  <a:pt x="0" y="8598"/>
                                  <a:pt x="0" y="5512"/>
                                </a:cubicBezTo>
                                <a:cubicBezTo>
                                  <a:pt x="0" y="2502"/>
                                  <a:pt x="2426" y="0"/>
                                  <a:pt x="55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5" name="Shape 75"/>
                        <wps:cNvSpPr/>
                        <wps:spPr>
                          <a:xfrm>
                            <a:off x="160166" y="520838"/>
                            <a:ext cx="32652" cy="69317"/>
                          </a:xfrm>
                          <a:custGeom>
                            <a:avLst/>
                            <a:gdLst/>
                            <a:ahLst/>
                            <a:cxnLst/>
                            <a:rect l="0" t="0" r="0" b="0"/>
                            <a:pathLst>
                              <a:path w="32652" h="69317">
                                <a:moveTo>
                                  <a:pt x="31902" y="0"/>
                                </a:moveTo>
                                <a:lnTo>
                                  <a:pt x="32652" y="927"/>
                                </a:lnTo>
                                <a:lnTo>
                                  <a:pt x="9360" y="61963"/>
                                </a:lnTo>
                                <a:cubicBezTo>
                                  <a:pt x="12776" y="61379"/>
                                  <a:pt x="17285" y="57963"/>
                                  <a:pt x="19456" y="54864"/>
                                </a:cubicBezTo>
                                <a:lnTo>
                                  <a:pt x="21628" y="54864"/>
                                </a:lnTo>
                                <a:cubicBezTo>
                                  <a:pt x="18453" y="63297"/>
                                  <a:pt x="11366" y="69317"/>
                                  <a:pt x="4674" y="69317"/>
                                </a:cubicBezTo>
                                <a:cubicBezTo>
                                  <a:pt x="1753" y="69317"/>
                                  <a:pt x="0" y="66218"/>
                                  <a:pt x="1333" y="63640"/>
                                </a:cubicBezTo>
                                <a:lnTo>
                                  <a:pt x="19545" y="15697"/>
                                </a:lnTo>
                                <a:cubicBezTo>
                                  <a:pt x="21882" y="9525"/>
                                  <a:pt x="22720" y="7607"/>
                                  <a:pt x="20129" y="5601"/>
                                </a:cubicBezTo>
                                <a:lnTo>
                                  <a:pt x="17285" y="3429"/>
                                </a:lnTo>
                                <a:lnTo>
                                  <a:pt x="17285" y="1676"/>
                                </a:lnTo>
                                <a:lnTo>
                                  <a:pt x="319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 name="Shape 76"/>
                        <wps:cNvSpPr/>
                        <wps:spPr>
                          <a:xfrm>
                            <a:off x="265918" y="574038"/>
                            <a:ext cx="10580" cy="12667"/>
                          </a:xfrm>
                          <a:custGeom>
                            <a:avLst/>
                            <a:gdLst/>
                            <a:ahLst/>
                            <a:cxnLst/>
                            <a:rect l="0" t="0" r="0" b="0"/>
                            <a:pathLst>
                              <a:path w="10580" h="12667">
                                <a:moveTo>
                                  <a:pt x="7735" y="0"/>
                                </a:moveTo>
                                <a:lnTo>
                                  <a:pt x="10580" y="0"/>
                                </a:lnTo>
                                <a:cubicBezTo>
                                  <a:pt x="7907" y="5010"/>
                                  <a:pt x="4941" y="9039"/>
                                  <a:pt x="1862" y="11816"/>
                                </a:cubicBezTo>
                                <a:lnTo>
                                  <a:pt x="0" y="12667"/>
                                </a:lnTo>
                                <a:lnTo>
                                  <a:pt x="0" y="6238"/>
                                </a:lnTo>
                                <a:lnTo>
                                  <a:pt x="2198" y="5393"/>
                                </a:lnTo>
                                <a:cubicBezTo>
                                  <a:pt x="4087" y="4026"/>
                                  <a:pt x="5945" y="2127"/>
                                  <a:pt x="77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 name="Shape 77"/>
                        <wps:cNvSpPr/>
                        <wps:spPr>
                          <a:xfrm>
                            <a:off x="265918" y="544726"/>
                            <a:ext cx="18848" cy="20073"/>
                          </a:xfrm>
                          <a:custGeom>
                            <a:avLst/>
                            <a:gdLst/>
                            <a:ahLst/>
                            <a:cxnLst/>
                            <a:rect l="0" t="0" r="0" b="0"/>
                            <a:pathLst>
                              <a:path w="18848" h="20073">
                                <a:moveTo>
                                  <a:pt x="7075" y="0"/>
                                </a:moveTo>
                                <a:cubicBezTo>
                                  <a:pt x="13412" y="0"/>
                                  <a:pt x="18848" y="4674"/>
                                  <a:pt x="14339" y="15367"/>
                                </a:cubicBezTo>
                                <a:lnTo>
                                  <a:pt x="0" y="20073"/>
                                </a:lnTo>
                                <a:lnTo>
                                  <a:pt x="0" y="16064"/>
                                </a:lnTo>
                                <a:lnTo>
                                  <a:pt x="6986" y="14440"/>
                                </a:lnTo>
                                <a:cubicBezTo>
                                  <a:pt x="8408" y="8522"/>
                                  <a:pt x="5729" y="6172"/>
                                  <a:pt x="2643" y="6172"/>
                                </a:cubicBezTo>
                                <a:lnTo>
                                  <a:pt x="0" y="7809"/>
                                </a:lnTo>
                                <a:lnTo>
                                  <a:pt x="0" y="2658"/>
                                </a:lnTo>
                                <a:lnTo>
                                  <a:pt x="707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 name="Shape 78"/>
                        <wps:cNvSpPr/>
                        <wps:spPr>
                          <a:xfrm>
                            <a:off x="269399" y="523517"/>
                            <a:ext cx="18783" cy="16942"/>
                          </a:xfrm>
                          <a:custGeom>
                            <a:avLst/>
                            <a:gdLst/>
                            <a:ahLst/>
                            <a:cxnLst/>
                            <a:rect l="0" t="0" r="0" b="0"/>
                            <a:pathLst>
                              <a:path w="18783" h="16942">
                                <a:moveTo>
                                  <a:pt x="10020" y="0"/>
                                </a:moveTo>
                                <a:lnTo>
                                  <a:pt x="18783" y="0"/>
                                </a:lnTo>
                                <a:lnTo>
                                  <a:pt x="18783" y="1753"/>
                                </a:lnTo>
                                <a:lnTo>
                                  <a:pt x="2502" y="16942"/>
                                </a:lnTo>
                                <a:lnTo>
                                  <a:pt x="0" y="16942"/>
                                </a:lnTo>
                                <a:lnTo>
                                  <a:pt x="100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 name="Shape 79"/>
                        <wps:cNvSpPr/>
                        <wps:spPr>
                          <a:xfrm>
                            <a:off x="70399" y="440341"/>
                            <a:ext cx="23965" cy="45428"/>
                          </a:xfrm>
                          <a:custGeom>
                            <a:avLst/>
                            <a:gdLst/>
                            <a:ahLst/>
                            <a:cxnLst/>
                            <a:rect l="0" t="0" r="0" b="0"/>
                            <a:pathLst>
                              <a:path w="23965" h="45428">
                                <a:moveTo>
                                  <a:pt x="20295" y="0"/>
                                </a:moveTo>
                                <a:cubicBezTo>
                                  <a:pt x="21882" y="0"/>
                                  <a:pt x="23965" y="1753"/>
                                  <a:pt x="23050" y="4839"/>
                                </a:cubicBezTo>
                                <a:lnTo>
                                  <a:pt x="9436" y="38075"/>
                                </a:lnTo>
                                <a:cubicBezTo>
                                  <a:pt x="12865" y="37490"/>
                                  <a:pt x="16535" y="34061"/>
                                  <a:pt x="18707" y="30975"/>
                                </a:cubicBezTo>
                                <a:lnTo>
                                  <a:pt x="20879" y="30975"/>
                                </a:lnTo>
                                <a:cubicBezTo>
                                  <a:pt x="17704" y="39332"/>
                                  <a:pt x="10274" y="45428"/>
                                  <a:pt x="3924" y="45428"/>
                                </a:cubicBezTo>
                                <a:cubicBezTo>
                                  <a:pt x="2337" y="45428"/>
                                  <a:pt x="0" y="43675"/>
                                  <a:pt x="1168" y="40576"/>
                                </a:cubicBezTo>
                                <a:lnTo>
                                  <a:pt x="13945" y="7341"/>
                                </a:lnTo>
                                <a:cubicBezTo>
                                  <a:pt x="10516" y="7925"/>
                                  <a:pt x="6845" y="11354"/>
                                  <a:pt x="4674" y="14440"/>
                                </a:cubicBezTo>
                                <a:lnTo>
                                  <a:pt x="2502" y="14440"/>
                                </a:lnTo>
                                <a:cubicBezTo>
                                  <a:pt x="5677" y="6007"/>
                                  <a:pt x="13614" y="0"/>
                                  <a:pt x="202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0" name="Shape 80"/>
                        <wps:cNvSpPr/>
                        <wps:spPr>
                          <a:xfrm>
                            <a:off x="9680" y="423132"/>
                            <a:ext cx="56286" cy="60960"/>
                          </a:xfrm>
                          <a:custGeom>
                            <a:avLst/>
                            <a:gdLst/>
                            <a:ahLst/>
                            <a:cxnLst/>
                            <a:rect l="0" t="0" r="0" b="0"/>
                            <a:pathLst>
                              <a:path w="56286" h="60960">
                                <a:moveTo>
                                  <a:pt x="22047" y="0"/>
                                </a:moveTo>
                                <a:lnTo>
                                  <a:pt x="52451" y="0"/>
                                </a:lnTo>
                                <a:lnTo>
                                  <a:pt x="51702" y="2591"/>
                                </a:lnTo>
                                <a:cubicBezTo>
                                  <a:pt x="41427" y="4432"/>
                                  <a:pt x="39586" y="5347"/>
                                  <a:pt x="35497" y="16789"/>
                                </a:cubicBezTo>
                                <a:lnTo>
                                  <a:pt x="25641" y="44183"/>
                                </a:lnTo>
                                <a:cubicBezTo>
                                  <a:pt x="21463" y="55867"/>
                                  <a:pt x="22390" y="57201"/>
                                  <a:pt x="30150" y="57201"/>
                                </a:cubicBezTo>
                                <a:cubicBezTo>
                                  <a:pt x="40424" y="57201"/>
                                  <a:pt x="47104" y="49352"/>
                                  <a:pt x="52781" y="43091"/>
                                </a:cubicBezTo>
                                <a:lnTo>
                                  <a:pt x="56286" y="43091"/>
                                </a:lnTo>
                                <a:lnTo>
                                  <a:pt x="46266" y="60960"/>
                                </a:lnTo>
                                <a:lnTo>
                                  <a:pt x="0" y="60960"/>
                                </a:lnTo>
                                <a:lnTo>
                                  <a:pt x="762" y="58369"/>
                                </a:lnTo>
                                <a:cubicBezTo>
                                  <a:pt x="11024" y="56540"/>
                                  <a:pt x="12789" y="55613"/>
                                  <a:pt x="16954" y="44183"/>
                                </a:cubicBezTo>
                                <a:lnTo>
                                  <a:pt x="26810" y="16789"/>
                                </a:lnTo>
                                <a:cubicBezTo>
                                  <a:pt x="30988" y="5258"/>
                                  <a:pt x="30150" y="4432"/>
                                  <a:pt x="21222" y="2591"/>
                                </a:cubicBezTo>
                                <a:lnTo>
                                  <a:pt x="220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 name="Shape 81"/>
                        <wps:cNvSpPr/>
                        <wps:spPr>
                          <a:xfrm>
                            <a:off x="98199" y="417525"/>
                            <a:ext cx="20638" cy="68244"/>
                          </a:xfrm>
                          <a:custGeom>
                            <a:avLst/>
                            <a:gdLst/>
                            <a:ahLst/>
                            <a:cxnLst/>
                            <a:rect l="0" t="0" r="0" b="0"/>
                            <a:pathLst>
                              <a:path w="20638" h="68244">
                                <a:moveTo>
                                  <a:pt x="20466" y="0"/>
                                </a:moveTo>
                                <a:lnTo>
                                  <a:pt x="20466" y="26405"/>
                                </a:lnTo>
                                <a:lnTo>
                                  <a:pt x="16624" y="36507"/>
                                </a:lnTo>
                                <a:lnTo>
                                  <a:pt x="20466" y="32038"/>
                                </a:lnTo>
                                <a:lnTo>
                                  <a:pt x="20466" y="35805"/>
                                </a:lnTo>
                                <a:lnTo>
                                  <a:pt x="14872" y="41180"/>
                                </a:lnTo>
                                <a:lnTo>
                                  <a:pt x="11113" y="51124"/>
                                </a:lnTo>
                                <a:cubicBezTo>
                                  <a:pt x="9855" y="54376"/>
                                  <a:pt x="8865" y="56966"/>
                                  <a:pt x="8865" y="57551"/>
                                </a:cubicBezTo>
                                <a:cubicBezTo>
                                  <a:pt x="8865" y="59392"/>
                                  <a:pt x="12116" y="61475"/>
                                  <a:pt x="14364" y="61475"/>
                                </a:cubicBezTo>
                                <a:lnTo>
                                  <a:pt x="20466" y="58961"/>
                                </a:lnTo>
                                <a:lnTo>
                                  <a:pt x="20466" y="64292"/>
                                </a:lnTo>
                                <a:lnTo>
                                  <a:pt x="19890" y="64802"/>
                                </a:lnTo>
                                <a:cubicBezTo>
                                  <a:pt x="16516" y="66965"/>
                                  <a:pt x="13202" y="68244"/>
                                  <a:pt x="10363" y="68244"/>
                                </a:cubicBezTo>
                                <a:cubicBezTo>
                                  <a:pt x="5436" y="68244"/>
                                  <a:pt x="0" y="64485"/>
                                  <a:pt x="0" y="60472"/>
                                </a:cubicBezTo>
                                <a:cubicBezTo>
                                  <a:pt x="0" y="59557"/>
                                  <a:pt x="1346" y="56217"/>
                                  <a:pt x="2426" y="53372"/>
                                </a:cubicBezTo>
                                <a:lnTo>
                                  <a:pt x="17463" y="14624"/>
                                </a:lnTo>
                                <a:cubicBezTo>
                                  <a:pt x="19799" y="8617"/>
                                  <a:pt x="20638" y="6522"/>
                                  <a:pt x="18047" y="4528"/>
                                </a:cubicBezTo>
                                <a:lnTo>
                                  <a:pt x="15202" y="2356"/>
                                </a:lnTo>
                                <a:lnTo>
                                  <a:pt x="15202" y="604"/>
                                </a:lnTo>
                                <a:lnTo>
                                  <a:pt x="20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2" name="Shape 82"/>
                        <wps:cNvSpPr/>
                        <wps:spPr>
                          <a:xfrm>
                            <a:off x="90274" y="417455"/>
                            <a:ext cx="11024" cy="11024"/>
                          </a:xfrm>
                          <a:custGeom>
                            <a:avLst/>
                            <a:gdLst/>
                            <a:ahLst/>
                            <a:cxnLst/>
                            <a:rect l="0" t="0" r="0" b="0"/>
                            <a:pathLst>
                              <a:path w="11024" h="11024">
                                <a:moveTo>
                                  <a:pt x="5512" y="0"/>
                                </a:moveTo>
                                <a:cubicBezTo>
                                  <a:pt x="8522" y="0"/>
                                  <a:pt x="11024" y="2502"/>
                                  <a:pt x="11024" y="5512"/>
                                </a:cubicBezTo>
                                <a:cubicBezTo>
                                  <a:pt x="11024" y="8598"/>
                                  <a:pt x="8522" y="11024"/>
                                  <a:pt x="5512" y="11024"/>
                                </a:cubicBezTo>
                                <a:cubicBezTo>
                                  <a:pt x="2413" y="11024"/>
                                  <a:pt x="0" y="8598"/>
                                  <a:pt x="0" y="5512"/>
                                </a:cubicBezTo>
                                <a:cubicBezTo>
                                  <a:pt x="0" y="2502"/>
                                  <a:pt x="2413" y="0"/>
                                  <a:pt x="55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3" name="Shape 83"/>
                        <wps:cNvSpPr/>
                        <wps:spPr>
                          <a:xfrm>
                            <a:off x="142382" y="443001"/>
                            <a:ext cx="16306" cy="42768"/>
                          </a:xfrm>
                          <a:custGeom>
                            <a:avLst/>
                            <a:gdLst/>
                            <a:ahLst/>
                            <a:cxnLst/>
                            <a:rect l="0" t="0" r="0" b="0"/>
                            <a:pathLst>
                              <a:path w="16306" h="42768">
                                <a:moveTo>
                                  <a:pt x="16306" y="0"/>
                                </a:moveTo>
                                <a:lnTo>
                                  <a:pt x="16306" y="5151"/>
                                </a:lnTo>
                                <a:lnTo>
                                  <a:pt x="13629" y="6811"/>
                                </a:lnTo>
                                <a:cubicBezTo>
                                  <a:pt x="11855" y="8878"/>
                                  <a:pt x="10185" y="11780"/>
                                  <a:pt x="8928" y="15120"/>
                                </a:cubicBezTo>
                                <a:lnTo>
                                  <a:pt x="16306" y="13405"/>
                                </a:lnTo>
                                <a:lnTo>
                                  <a:pt x="16306" y="17416"/>
                                </a:lnTo>
                                <a:lnTo>
                                  <a:pt x="7518" y="20302"/>
                                </a:lnTo>
                                <a:cubicBezTo>
                                  <a:pt x="7099" y="22308"/>
                                  <a:pt x="6845" y="24480"/>
                                  <a:pt x="6845" y="26652"/>
                                </a:cubicBezTo>
                                <a:cubicBezTo>
                                  <a:pt x="6845" y="31910"/>
                                  <a:pt x="8852" y="34246"/>
                                  <a:pt x="12776" y="34246"/>
                                </a:cubicBezTo>
                                <a:lnTo>
                                  <a:pt x="16306" y="32890"/>
                                </a:lnTo>
                                <a:lnTo>
                                  <a:pt x="16306" y="39319"/>
                                </a:lnTo>
                                <a:lnTo>
                                  <a:pt x="8763" y="42768"/>
                                </a:lnTo>
                                <a:cubicBezTo>
                                  <a:pt x="3416" y="42768"/>
                                  <a:pt x="0" y="38844"/>
                                  <a:pt x="0" y="31656"/>
                                </a:cubicBezTo>
                                <a:cubicBezTo>
                                  <a:pt x="0" y="19635"/>
                                  <a:pt x="7001" y="6343"/>
                                  <a:pt x="15114" y="448"/>
                                </a:cubicBezTo>
                                <a:lnTo>
                                  <a:pt x="16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4" name="Shape 84"/>
                        <wps:cNvSpPr/>
                        <wps:spPr>
                          <a:xfrm>
                            <a:off x="118665" y="440341"/>
                            <a:ext cx="20212" cy="41476"/>
                          </a:xfrm>
                          <a:custGeom>
                            <a:avLst/>
                            <a:gdLst/>
                            <a:ahLst/>
                            <a:cxnLst/>
                            <a:rect l="0" t="0" r="0" b="0"/>
                            <a:pathLst>
                              <a:path w="20212" h="41476">
                                <a:moveTo>
                                  <a:pt x="13024" y="0"/>
                                </a:moveTo>
                                <a:cubicBezTo>
                                  <a:pt x="17697" y="0"/>
                                  <a:pt x="20212" y="2502"/>
                                  <a:pt x="20212" y="9271"/>
                                </a:cubicBezTo>
                                <a:cubicBezTo>
                                  <a:pt x="20212" y="17120"/>
                                  <a:pt x="15472" y="26159"/>
                                  <a:pt x="9312" y="33236"/>
                                </a:cubicBezTo>
                                <a:lnTo>
                                  <a:pt x="0" y="41476"/>
                                </a:lnTo>
                                <a:lnTo>
                                  <a:pt x="0" y="36145"/>
                                </a:lnTo>
                                <a:lnTo>
                                  <a:pt x="543" y="35921"/>
                                </a:lnTo>
                                <a:cubicBezTo>
                                  <a:pt x="6815" y="30822"/>
                                  <a:pt x="11601" y="19771"/>
                                  <a:pt x="11601" y="12941"/>
                                </a:cubicBezTo>
                                <a:cubicBezTo>
                                  <a:pt x="11601" y="9855"/>
                                  <a:pt x="10027" y="8509"/>
                                  <a:pt x="7931" y="8509"/>
                                </a:cubicBezTo>
                                <a:cubicBezTo>
                                  <a:pt x="6223" y="8509"/>
                                  <a:pt x="3842" y="9785"/>
                                  <a:pt x="1387" y="11655"/>
                                </a:cubicBezTo>
                                <a:lnTo>
                                  <a:pt x="0" y="12989"/>
                                </a:lnTo>
                                <a:lnTo>
                                  <a:pt x="0" y="9222"/>
                                </a:lnTo>
                                <a:lnTo>
                                  <a:pt x="4467" y="4026"/>
                                </a:lnTo>
                                <a:cubicBezTo>
                                  <a:pt x="7264" y="1543"/>
                                  <a:pt x="10103" y="0"/>
                                  <a:pt x="1302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5" name="Shape 85"/>
                        <wps:cNvSpPr/>
                        <wps:spPr>
                          <a:xfrm>
                            <a:off x="118665" y="416452"/>
                            <a:ext cx="10103" cy="27478"/>
                          </a:xfrm>
                          <a:custGeom>
                            <a:avLst/>
                            <a:gdLst/>
                            <a:ahLst/>
                            <a:cxnLst/>
                            <a:rect l="0" t="0" r="0" b="0"/>
                            <a:pathLst>
                              <a:path w="10103" h="27478">
                                <a:moveTo>
                                  <a:pt x="9354" y="0"/>
                                </a:moveTo>
                                <a:lnTo>
                                  <a:pt x="10103" y="914"/>
                                </a:lnTo>
                                <a:lnTo>
                                  <a:pt x="0" y="27478"/>
                                </a:lnTo>
                                <a:lnTo>
                                  <a:pt x="0" y="1073"/>
                                </a:lnTo>
                                <a:lnTo>
                                  <a:pt x="935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6" name="Shape 86"/>
                        <wps:cNvSpPr/>
                        <wps:spPr>
                          <a:xfrm>
                            <a:off x="158689" y="469652"/>
                            <a:ext cx="10580" cy="12667"/>
                          </a:xfrm>
                          <a:custGeom>
                            <a:avLst/>
                            <a:gdLst/>
                            <a:ahLst/>
                            <a:cxnLst/>
                            <a:rect l="0" t="0" r="0" b="0"/>
                            <a:pathLst>
                              <a:path w="10580" h="12667">
                                <a:moveTo>
                                  <a:pt x="7747" y="0"/>
                                </a:moveTo>
                                <a:lnTo>
                                  <a:pt x="10580" y="0"/>
                                </a:lnTo>
                                <a:cubicBezTo>
                                  <a:pt x="7906" y="5010"/>
                                  <a:pt x="4941" y="9039"/>
                                  <a:pt x="1861" y="11816"/>
                                </a:cubicBezTo>
                                <a:lnTo>
                                  <a:pt x="0" y="12667"/>
                                </a:lnTo>
                                <a:lnTo>
                                  <a:pt x="0" y="6238"/>
                                </a:lnTo>
                                <a:lnTo>
                                  <a:pt x="2199" y="5393"/>
                                </a:lnTo>
                                <a:cubicBezTo>
                                  <a:pt x="4090" y="4026"/>
                                  <a:pt x="5950" y="2127"/>
                                  <a:pt x="774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7" name="Shape 87"/>
                        <wps:cNvSpPr/>
                        <wps:spPr>
                          <a:xfrm>
                            <a:off x="244173" y="442998"/>
                            <a:ext cx="16319" cy="42770"/>
                          </a:xfrm>
                          <a:custGeom>
                            <a:avLst/>
                            <a:gdLst/>
                            <a:ahLst/>
                            <a:cxnLst/>
                            <a:rect l="0" t="0" r="0" b="0"/>
                            <a:pathLst>
                              <a:path w="16319" h="42770">
                                <a:moveTo>
                                  <a:pt x="16319" y="0"/>
                                </a:moveTo>
                                <a:lnTo>
                                  <a:pt x="16319" y="5152"/>
                                </a:lnTo>
                                <a:lnTo>
                                  <a:pt x="13637" y="6813"/>
                                </a:lnTo>
                                <a:cubicBezTo>
                                  <a:pt x="11862" y="8880"/>
                                  <a:pt x="10192" y="11782"/>
                                  <a:pt x="8941" y="15122"/>
                                </a:cubicBezTo>
                                <a:lnTo>
                                  <a:pt x="16319" y="13407"/>
                                </a:lnTo>
                                <a:lnTo>
                                  <a:pt x="16319" y="17414"/>
                                </a:lnTo>
                                <a:lnTo>
                                  <a:pt x="7518" y="20304"/>
                                </a:lnTo>
                                <a:cubicBezTo>
                                  <a:pt x="7099" y="22311"/>
                                  <a:pt x="6858" y="24482"/>
                                  <a:pt x="6858" y="26654"/>
                                </a:cubicBezTo>
                                <a:cubicBezTo>
                                  <a:pt x="6858" y="31912"/>
                                  <a:pt x="8852" y="34249"/>
                                  <a:pt x="12776" y="34249"/>
                                </a:cubicBezTo>
                                <a:lnTo>
                                  <a:pt x="16319" y="32888"/>
                                </a:lnTo>
                                <a:lnTo>
                                  <a:pt x="16319" y="39321"/>
                                </a:lnTo>
                                <a:lnTo>
                                  <a:pt x="8776" y="42770"/>
                                </a:lnTo>
                                <a:cubicBezTo>
                                  <a:pt x="3429" y="42770"/>
                                  <a:pt x="0" y="38846"/>
                                  <a:pt x="0" y="31658"/>
                                </a:cubicBezTo>
                                <a:cubicBezTo>
                                  <a:pt x="0" y="19637"/>
                                  <a:pt x="7001" y="6345"/>
                                  <a:pt x="15120" y="450"/>
                                </a:cubicBezTo>
                                <a:lnTo>
                                  <a:pt x="163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8" name="Shape 88"/>
                        <wps:cNvSpPr/>
                        <wps:spPr>
                          <a:xfrm>
                            <a:off x="177866" y="440341"/>
                            <a:ext cx="36335" cy="45428"/>
                          </a:xfrm>
                          <a:custGeom>
                            <a:avLst/>
                            <a:gdLst/>
                            <a:ahLst/>
                            <a:cxnLst/>
                            <a:rect l="0" t="0" r="0" b="0"/>
                            <a:pathLst>
                              <a:path w="36335" h="45428">
                                <a:moveTo>
                                  <a:pt x="14707" y="0"/>
                                </a:moveTo>
                                <a:cubicBezTo>
                                  <a:pt x="18707" y="0"/>
                                  <a:pt x="20130" y="3924"/>
                                  <a:pt x="20130" y="8344"/>
                                </a:cubicBezTo>
                                <a:lnTo>
                                  <a:pt x="20130" y="14529"/>
                                </a:lnTo>
                                <a:cubicBezTo>
                                  <a:pt x="25146" y="3759"/>
                                  <a:pt x="26391" y="0"/>
                                  <a:pt x="31318" y="0"/>
                                </a:cubicBezTo>
                                <a:cubicBezTo>
                                  <a:pt x="35497" y="0"/>
                                  <a:pt x="36335" y="4750"/>
                                  <a:pt x="34747" y="10185"/>
                                </a:cubicBezTo>
                                <a:lnTo>
                                  <a:pt x="26060" y="10185"/>
                                </a:lnTo>
                                <a:cubicBezTo>
                                  <a:pt x="23228" y="13195"/>
                                  <a:pt x="20968" y="15862"/>
                                  <a:pt x="18466" y="18948"/>
                                </a:cubicBezTo>
                                <a:lnTo>
                                  <a:pt x="9614" y="42418"/>
                                </a:lnTo>
                                <a:cubicBezTo>
                                  <a:pt x="8687" y="44844"/>
                                  <a:pt x="7683" y="45428"/>
                                  <a:pt x="5436" y="45428"/>
                                </a:cubicBezTo>
                                <a:cubicBezTo>
                                  <a:pt x="1765" y="45428"/>
                                  <a:pt x="0" y="43002"/>
                                  <a:pt x="1676" y="39243"/>
                                </a:cubicBezTo>
                                <a:lnTo>
                                  <a:pt x="10693" y="19202"/>
                                </a:lnTo>
                                <a:cubicBezTo>
                                  <a:pt x="13780" y="12357"/>
                                  <a:pt x="12700" y="9271"/>
                                  <a:pt x="10693" y="9271"/>
                                </a:cubicBezTo>
                                <a:cubicBezTo>
                                  <a:pt x="9030" y="9271"/>
                                  <a:pt x="6934" y="11189"/>
                                  <a:pt x="4686" y="14440"/>
                                </a:cubicBezTo>
                                <a:lnTo>
                                  <a:pt x="2515" y="14440"/>
                                </a:lnTo>
                                <a:cubicBezTo>
                                  <a:pt x="5766" y="7264"/>
                                  <a:pt x="10033" y="0"/>
                                  <a:pt x="147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9" name="Shape 89"/>
                        <wps:cNvSpPr/>
                        <wps:spPr>
                          <a:xfrm>
                            <a:off x="158689" y="440341"/>
                            <a:ext cx="18847" cy="20076"/>
                          </a:xfrm>
                          <a:custGeom>
                            <a:avLst/>
                            <a:gdLst/>
                            <a:ahLst/>
                            <a:cxnLst/>
                            <a:rect l="0" t="0" r="0" b="0"/>
                            <a:pathLst>
                              <a:path w="18847" h="20076">
                                <a:moveTo>
                                  <a:pt x="7074" y="0"/>
                                </a:moveTo>
                                <a:cubicBezTo>
                                  <a:pt x="13424" y="0"/>
                                  <a:pt x="18847" y="4674"/>
                                  <a:pt x="14339" y="15367"/>
                                </a:cubicBezTo>
                                <a:lnTo>
                                  <a:pt x="0" y="20076"/>
                                </a:lnTo>
                                <a:lnTo>
                                  <a:pt x="0" y="16064"/>
                                </a:lnTo>
                                <a:lnTo>
                                  <a:pt x="6985" y="14440"/>
                                </a:lnTo>
                                <a:cubicBezTo>
                                  <a:pt x="8408" y="8509"/>
                                  <a:pt x="5741" y="6172"/>
                                  <a:pt x="2642" y="6172"/>
                                </a:cubicBezTo>
                                <a:lnTo>
                                  <a:pt x="0" y="7811"/>
                                </a:lnTo>
                                <a:lnTo>
                                  <a:pt x="0" y="2660"/>
                                </a:lnTo>
                                <a:lnTo>
                                  <a:pt x="707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0" name="Shape 90"/>
                        <wps:cNvSpPr/>
                        <wps:spPr>
                          <a:xfrm>
                            <a:off x="211445" y="429978"/>
                            <a:ext cx="34239" cy="55791"/>
                          </a:xfrm>
                          <a:custGeom>
                            <a:avLst/>
                            <a:gdLst/>
                            <a:ahLst/>
                            <a:cxnLst/>
                            <a:rect l="0" t="0" r="0" b="0"/>
                            <a:pathLst>
                              <a:path w="34239" h="55791">
                                <a:moveTo>
                                  <a:pt x="22962" y="0"/>
                                </a:moveTo>
                                <a:lnTo>
                                  <a:pt x="27394" y="0"/>
                                </a:lnTo>
                                <a:lnTo>
                                  <a:pt x="23127" y="12027"/>
                                </a:lnTo>
                                <a:lnTo>
                                  <a:pt x="34239" y="12027"/>
                                </a:lnTo>
                                <a:lnTo>
                                  <a:pt x="32817" y="16789"/>
                                </a:lnTo>
                                <a:lnTo>
                                  <a:pt x="21374" y="16789"/>
                                </a:lnTo>
                                <a:lnTo>
                                  <a:pt x="10185" y="48108"/>
                                </a:lnTo>
                                <a:cubicBezTo>
                                  <a:pt x="15278" y="47181"/>
                                  <a:pt x="21209" y="42850"/>
                                  <a:pt x="24295" y="39586"/>
                                </a:cubicBezTo>
                                <a:lnTo>
                                  <a:pt x="26467" y="39586"/>
                                </a:lnTo>
                                <a:cubicBezTo>
                                  <a:pt x="22543" y="48946"/>
                                  <a:pt x="11354" y="55791"/>
                                  <a:pt x="4420" y="55791"/>
                                </a:cubicBezTo>
                                <a:cubicBezTo>
                                  <a:pt x="1499" y="55791"/>
                                  <a:pt x="0" y="52946"/>
                                  <a:pt x="1079" y="50114"/>
                                </a:cubicBezTo>
                                <a:lnTo>
                                  <a:pt x="13271" y="16789"/>
                                </a:lnTo>
                                <a:lnTo>
                                  <a:pt x="7175" y="16789"/>
                                </a:lnTo>
                                <a:lnTo>
                                  <a:pt x="7175" y="13360"/>
                                </a:lnTo>
                                <a:lnTo>
                                  <a:pt x="15024" y="12027"/>
                                </a:lnTo>
                                <a:lnTo>
                                  <a:pt x="2296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1" name="Shape 91"/>
                        <wps:cNvSpPr/>
                        <wps:spPr>
                          <a:xfrm>
                            <a:off x="260491" y="469652"/>
                            <a:ext cx="10580" cy="12667"/>
                          </a:xfrm>
                          <a:custGeom>
                            <a:avLst/>
                            <a:gdLst/>
                            <a:ahLst/>
                            <a:cxnLst/>
                            <a:rect l="0" t="0" r="0" b="0"/>
                            <a:pathLst>
                              <a:path w="10580" h="12667">
                                <a:moveTo>
                                  <a:pt x="7735" y="0"/>
                                </a:moveTo>
                                <a:lnTo>
                                  <a:pt x="10580" y="0"/>
                                </a:lnTo>
                                <a:cubicBezTo>
                                  <a:pt x="7907" y="5010"/>
                                  <a:pt x="4941" y="9039"/>
                                  <a:pt x="1862" y="11816"/>
                                </a:cubicBezTo>
                                <a:lnTo>
                                  <a:pt x="0" y="12667"/>
                                </a:lnTo>
                                <a:lnTo>
                                  <a:pt x="0" y="6234"/>
                                </a:lnTo>
                                <a:lnTo>
                                  <a:pt x="2192" y="5393"/>
                                </a:lnTo>
                                <a:cubicBezTo>
                                  <a:pt x="4081" y="4026"/>
                                  <a:pt x="5938" y="2127"/>
                                  <a:pt x="77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2" name="Shape 92"/>
                        <wps:cNvSpPr/>
                        <wps:spPr>
                          <a:xfrm>
                            <a:off x="260491" y="440341"/>
                            <a:ext cx="18848" cy="20072"/>
                          </a:xfrm>
                          <a:custGeom>
                            <a:avLst/>
                            <a:gdLst/>
                            <a:ahLst/>
                            <a:cxnLst/>
                            <a:rect l="0" t="0" r="0" b="0"/>
                            <a:pathLst>
                              <a:path w="18848" h="20072">
                                <a:moveTo>
                                  <a:pt x="7075" y="0"/>
                                </a:moveTo>
                                <a:cubicBezTo>
                                  <a:pt x="13412" y="0"/>
                                  <a:pt x="18848" y="4674"/>
                                  <a:pt x="14327" y="15367"/>
                                </a:cubicBezTo>
                                <a:lnTo>
                                  <a:pt x="0" y="20072"/>
                                </a:lnTo>
                                <a:lnTo>
                                  <a:pt x="0" y="16064"/>
                                </a:lnTo>
                                <a:lnTo>
                                  <a:pt x="6986" y="14440"/>
                                </a:lnTo>
                                <a:cubicBezTo>
                                  <a:pt x="8408" y="8509"/>
                                  <a:pt x="5729" y="6172"/>
                                  <a:pt x="2643" y="6172"/>
                                </a:cubicBezTo>
                                <a:lnTo>
                                  <a:pt x="0" y="7809"/>
                                </a:lnTo>
                                <a:lnTo>
                                  <a:pt x="0" y="2658"/>
                                </a:lnTo>
                                <a:lnTo>
                                  <a:pt x="707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3" name="Shape 93"/>
                        <wps:cNvSpPr/>
                        <wps:spPr>
                          <a:xfrm>
                            <a:off x="263972" y="419119"/>
                            <a:ext cx="18783" cy="16955"/>
                          </a:xfrm>
                          <a:custGeom>
                            <a:avLst/>
                            <a:gdLst/>
                            <a:ahLst/>
                            <a:cxnLst/>
                            <a:rect l="0" t="0" r="0" b="0"/>
                            <a:pathLst>
                              <a:path w="18783" h="16955">
                                <a:moveTo>
                                  <a:pt x="10020" y="0"/>
                                </a:moveTo>
                                <a:lnTo>
                                  <a:pt x="18783" y="0"/>
                                </a:lnTo>
                                <a:lnTo>
                                  <a:pt x="18783" y="1765"/>
                                </a:lnTo>
                                <a:lnTo>
                                  <a:pt x="2502" y="16955"/>
                                </a:lnTo>
                                <a:lnTo>
                                  <a:pt x="0" y="16955"/>
                                </a:lnTo>
                                <a:lnTo>
                                  <a:pt x="100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4" name="Shape 94"/>
                        <wps:cNvSpPr/>
                        <wps:spPr>
                          <a:xfrm>
                            <a:off x="9352" y="4"/>
                            <a:ext cx="106845" cy="151232"/>
                          </a:xfrm>
                          <a:custGeom>
                            <a:avLst/>
                            <a:gdLst/>
                            <a:ahLst/>
                            <a:cxnLst/>
                            <a:rect l="0" t="0" r="0" b="0"/>
                            <a:pathLst>
                              <a:path w="106845" h="151232">
                                <a:moveTo>
                                  <a:pt x="0" y="0"/>
                                </a:moveTo>
                                <a:lnTo>
                                  <a:pt x="106705" y="0"/>
                                </a:lnTo>
                                <a:lnTo>
                                  <a:pt x="106705" y="80459"/>
                                </a:lnTo>
                                <a:lnTo>
                                  <a:pt x="102845" y="83490"/>
                                </a:lnTo>
                                <a:cubicBezTo>
                                  <a:pt x="99924" y="86576"/>
                                  <a:pt x="96850" y="89497"/>
                                  <a:pt x="93129" y="91491"/>
                                </a:cubicBezTo>
                                <a:cubicBezTo>
                                  <a:pt x="90564" y="96634"/>
                                  <a:pt x="87706" y="101206"/>
                                  <a:pt x="83985" y="106070"/>
                                </a:cubicBezTo>
                                <a:cubicBezTo>
                                  <a:pt x="83985" y="106350"/>
                                  <a:pt x="84277" y="106642"/>
                                  <a:pt x="84277" y="106642"/>
                                </a:cubicBezTo>
                                <a:cubicBezTo>
                                  <a:pt x="91135" y="98920"/>
                                  <a:pt x="97422" y="92354"/>
                                  <a:pt x="106274" y="86919"/>
                                </a:cubicBezTo>
                                <a:cubicBezTo>
                                  <a:pt x="106845" y="86639"/>
                                  <a:pt x="105423" y="87782"/>
                                  <a:pt x="106566" y="87490"/>
                                </a:cubicBezTo>
                                <a:lnTo>
                                  <a:pt x="106705" y="87333"/>
                                </a:lnTo>
                                <a:lnTo>
                                  <a:pt x="106705" y="88337"/>
                                </a:lnTo>
                                <a:lnTo>
                                  <a:pt x="105423" y="89776"/>
                                </a:lnTo>
                                <a:cubicBezTo>
                                  <a:pt x="105423" y="90068"/>
                                  <a:pt x="105702" y="90068"/>
                                  <a:pt x="105994" y="90068"/>
                                </a:cubicBezTo>
                                <a:lnTo>
                                  <a:pt x="106705" y="89357"/>
                                </a:lnTo>
                                <a:lnTo>
                                  <a:pt x="106705" y="108671"/>
                                </a:lnTo>
                                <a:lnTo>
                                  <a:pt x="102273" y="112649"/>
                                </a:lnTo>
                                <a:cubicBezTo>
                                  <a:pt x="102565" y="112649"/>
                                  <a:pt x="102565" y="112928"/>
                                  <a:pt x="102565" y="113208"/>
                                </a:cubicBezTo>
                                <a:cubicBezTo>
                                  <a:pt x="101994" y="114071"/>
                                  <a:pt x="100851" y="114351"/>
                                  <a:pt x="100559" y="115214"/>
                                </a:cubicBezTo>
                                <a:cubicBezTo>
                                  <a:pt x="100559" y="115506"/>
                                  <a:pt x="100559" y="115786"/>
                                  <a:pt x="100851" y="115786"/>
                                </a:cubicBezTo>
                                <a:lnTo>
                                  <a:pt x="106705" y="112680"/>
                                </a:lnTo>
                                <a:lnTo>
                                  <a:pt x="106705" y="126892"/>
                                </a:lnTo>
                                <a:lnTo>
                                  <a:pt x="105334" y="127419"/>
                                </a:lnTo>
                                <a:cubicBezTo>
                                  <a:pt x="105321" y="127432"/>
                                  <a:pt x="105321" y="127444"/>
                                  <a:pt x="105308" y="127444"/>
                                </a:cubicBezTo>
                                <a:cubicBezTo>
                                  <a:pt x="105080" y="127673"/>
                                  <a:pt x="104864" y="127914"/>
                                  <a:pt x="104661" y="128168"/>
                                </a:cubicBezTo>
                                <a:cubicBezTo>
                                  <a:pt x="104623" y="128206"/>
                                  <a:pt x="104585" y="128245"/>
                                  <a:pt x="104534" y="128283"/>
                                </a:cubicBezTo>
                                <a:cubicBezTo>
                                  <a:pt x="104280" y="128511"/>
                                  <a:pt x="103988" y="128715"/>
                                  <a:pt x="103657" y="128956"/>
                                </a:cubicBezTo>
                                <a:cubicBezTo>
                                  <a:pt x="103124" y="129349"/>
                                  <a:pt x="102667" y="129946"/>
                                  <a:pt x="102197" y="130404"/>
                                </a:cubicBezTo>
                                <a:cubicBezTo>
                                  <a:pt x="102184" y="130416"/>
                                  <a:pt x="102184" y="130442"/>
                                  <a:pt x="102171" y="130454"/>
                                </a:cubicBezTo>
                                <a:cubicBezTo>
                                  <a:pt x="101968" y="130645"/>
                                  <a:pt x="101778" y="130861"/>
                                  <a:pt x="101524" y="131039"/>
                                </a:cubicBezTo>
                                <a:cubicBezTo>
                                  <a:pt x="101156" y="131318"/>
                                  <a:pt x="101727" y="131699"/>
                                  <a:pt x="102032" y="131470"/>
                                </a:cubicBezTo>
                                <a:cubicBezTo>
                                  <a:pt x="102413" y="131191"/>
                                  <a:pt x="102692" y="130823"/>
                                  <a:pt x="103099" y="130556"/>
                                </a:cubicBezTo>
                                <a:cubicBezTo>
                                  <a:pt x="103137" y="130531"/>
                                  <a:pt x="103188" y="130505"/>
                                  <a:pt x="103226" y="130480"/>
                                </a:cubicBezTo>
                                <a:cubicBezTo>
                                  <a:pt x="102794" y="130975"/>
                                  <a:pt x="102400" y="131483"/>
                                  <a:pt x="102095" y="132016"/>
                                </a:cubicBezTo>
                                <a:cubicBezTo>
                                  <a:pt x="102121" y="132080"/>
                                  <a:pt x="102146" y="132144"/>
                                  <a:pt x="102133" y="132220"/>
                                </a:cubicBezTo>
                                <a:cubicBezTo>
                                  <a:pt x="102108" y="132359"/>
                                  <a:pt x="102070" y="132499"/>
                                  <a:pt x="102032" y="132639"/>
                                </a:cubicBezTo>
                                <a:cubicBezTo>
                                  <a:pt x="102032" y="132651"/>
                                  <a:pt x="102019" y="132677"/>
                                  <a:pt x="102019" y="132702"/>
                                </a:cubicBezTo>
                                <a:cubicBezTo>
                                  <a:pt x="101994" y="132817"/>
                                  <a:pt x="101956" y="132918"/>
                                  <a:pt x="101930" y="133020"/>
                                </a:cubicBezTo>
                                <a:cubicBezTo>
                                  <a:pt x="101905" y="133083"/>
                                  <a:pt x="101879" y="133147"/>
                                  <a:pt x="101867" y="133210"/>
                                </a:cubicBezTo>
                                <a:cubicBezTo>
                                  <a:pt x="101854" y="133236"/>
                                  <a:pt x="101841" y="133261"/>
                                  <a:pt x="101841" y="133287"/>
                                </a:cubicBezTo>
                                <a:cubicBezTo>
                                  <a:pt x="101752" y="133515"/>
                                  <a:pt x="101663" y="133731"/>
                                  <a:pt x="101562" y="133947"/>
                                </a:cubicBezTo>
                                <a:cubicBezTo>
                                  <a:pt x="101549" y="133985"/>
                                  <a:pt x="101536" y="134023"/>
                                  <a:pt x="101524" y="134048"/>
                                </a:cubicBezTo>
                                <a:cubicBezTo>
                                  <a:pt x="101511" y="134074"/>
                                  <a:pt x="101498" y="134099"/>
                                  <a:pt x="101486" y="134112"/>
                                </a:cubicBezTo>
                                <a:cubicBezTo>
                                  <a:pt x="101486" y="134125"/>
                                  <a:pt x="101473" y="134137"/>
                                  <a:pt x="101460" y="134150"/>
                                </a:cubicBezTo>
                                <a:cubicBezTo>
                                  <a:pt x="101371" y="134353"/>
                                  <a:pt x="101270" y="134544"/>
                                  <a:pt x="101156" y="134722"/>
                                </a:cubicBezTo>
                                <a:cubicBezTo>
                                  <a:pt x="101028" y="134937"/>
                                  <a:pt x="100902" y="135141"/>
                                  <a:pt x="100762" y="135344"/>
                                </a:cubicBezTo>
                                <a:cubicBezTo>
                                  <a:pt x="100724" y="135395"/>
                                  <a:pt x="100686" y="135458"/>
                                  <a:pt x="100635" y="135522"/>
                                </a:cubicBezTo>
                                <a:cubicBezTo>
                                  <a:pt x="100635" y="135534"/>
                                  <a:pt x="100622" y="135547"/>
                                  <a:pt x="100622" y="135547"/>
                                </a:cubicBezTo>
                                <a:cubicBezTo>
                                  <a:pt x="100343" y="135954"/>
                                  <a:pt x="100038" y="136347"/>
                                  <a:pt x="99720" y="136754"/>
                                </a:cubicBezTo>
                                <a:cubicBezTo>
                                  <a:pt x="99670" y="136830"/>
                                  <a:pt x="99606" y="136906"/>
                                  <a:pt x="99555" y="136982"/>
                                </a:cubicBezTo>
                                <a:cubicBezTo>
                                  <a:pt x="99390" y="137185"/>
                                  <a:pt x="99238" y="137389"/>
                                  <a:pt x="99073" y="137592"/>
                                </a:cubicBezTo>
                                <a:cubicBezTo>
                                  <a:pt x="98971" y="137719"/>
                                  <a:pt x="98870" y="137846"/>
                                  <a:pt x="98768" y="137960"/>
                                </a:cubicBezTo>
                                <a:cubicBezTo>
                                  <a:pt x="98755" y="137986"/>
                                  <a:pt x="98730" y="138011"/>
                                  <a:pt x="98717" y="138036"/>
                                </a:cubicBezTo>
                                <a:cubicBezTo>
                                  <a:pt x="98425" y="138379"/>
                                  <a:pt x="98133" y="138722"/>
                                  <a:pt x="97815" y="139065"/>
                                </a:cubicBezTo>
                                <a:cubicBezTo>
                                  <a:pt x="97841" y="139103"/>
                                  <a:pt x="97866" y="139154"/>
                                  <a:pt x="97892" y="139205"/>
                                </a:cubicBezTo>
                                <a:cubicBezTo>
                                  <a:pt x="97892" y="139205"/>
                                  <a:pt x="97892" y="139217"/>
                                  <a:pt x="97892" y="139217"/>
                                </a:cubicBezTo>
                                <a:cubicBezTo>
                                  <a:pt x="97968" y="139383"/>
                                  <a:pt x="98057" y="139535"/>
                                  <a:pt x="98133" y="139675"/>
                                </a:cubicBezTo>
                                <a:cubicBezTo>
                                  <a:pt x="98158" y="139725"/>
                                  <a:pt x="98184" y="139776"/>
                                  <a:pt x="98222" y="139814"/>
                                </a:cubicBezTo>
                                <a:cubicBezTo>
                                  <a:pt x="98260" y="139878"/>
                                  <a:pt x="98298" y="139929"/>
                                  <a:pt x="98336" y="139992"/>
                                </a:cubicBezTo>
                                <a:cubicBezTo>
                                  <a:pt x="98438" y="139967"/>
                                  <a:pt x="98514" y="139929"/>
                                  <a:pt x="98565" y="139878"/>
                                </a:cubicBezTo>
                                <a:cubicBezTo>
                                  <a:pt x="98565" y="139865"/>
                                  <a:pt x="98577" y="139865"/>
                                  <a:pt x="98577" y="139852"/>
                                </a:cubicBezTo>
                                <a:cubicBezTo>
                                  <a:pt x="98641" y="139763"/>
                                  <a:pt x="98704" y="139662"/>
                                  <a:pt x="98768" y="139573"/>
                                </a:cubicBezTo>
                                <a:cubicBezTo>
                                  <a:pt x="98781" y="139560"/>
                                  <a:pt x="98793" y="139548"/>
                                  <a:pt x="98806" y="139535"/>
                                </a:cubicBezTo>
                                <a:cubicBezTo>
                                  <a:pt x="98831" y="139497"/>
                                  <a:pt x="98857" y="139459"/>
                                  <a:pt x="98895" y="139421"/>
                                </a:cubicBezTo>
                                <a:cubicBezTo>
                                  <a:pt x="98920" y="139383"/>
                                  <a:pt x="98946" y="139344"/>
                                  <a:pt x="98971" y="139306"/>
                                </a:cubicBezTo>
                                <a:cubicBezTo>
                                  <a:pt x="98996" y="139281"/>
                                  <a:pt x="99009" y="139255"/>
                                  <a:pt x="99035" y="139230"/>
                                </a:cubicBezTo>
                                <a:cubicBezTo>
                                  <a:pt x="99035" y="139217"/>
                                  <a:pt x="99047" y="139205"/>
                                  <a:pt x="99060" y="139205"/>
                                </a:cubicBezTo>
                                <a:cubicBezTo>
                                  <a:pt x="99555" y="138570"/>
                                  <a:pt x="100114" y="137986"/>
                                  <a:pt x="100711" y="137439"/>
                                </a:cubicBezTo>
                                <a:cubicBezTo>
                                  <a:pt x="101054" y="137135"/>
                                  <a:pt x="101397" y="136843"/>
                                  <a:pt x="101752" y="136576"/>
                                </a:cubicBezTo>
                                <a:cubicBezTo>
                                  <a:pt x="101803" y="136525"/>
                                  <a:pt x="101879" y="136500"/>
                                  <a:pt x="101956" y="136500"/>
                                </a:cubicBezTo>
                                <a:cubicBezTo>
                                  <a:pt x="102019" y="136500"/>
                                  <a:pt x="102095" y="136500"/>
                                  <a:pt x="102146" y="136525"/>
                                </a:cubicBezTo>
                                <a:cubicBezTo>
                                  <a:pt x="102299" y="136449"/>
                                  <a:pt x="102438" y="136360"/>
                                  <a:pt x="102603" y="136284"/>
                                </a:cubicBezTo>
                                <a:cubicBezTo>
                                  <a:pt x="102768" y="136208"/>
                                  <a:pt x="102933" y="136119"/>
                                  <a:pt x="103111" y="136030"/>
                                </a:cubicBezTo>
                                <a:cubicBezTo>
                                  <a:pt x="103099" y="136042"/>
                                  <a:pt x="103099" y="136068"/>
                                  <a:pt x="103099" y="136080"/>
                                </a:cubicBezTo>
                                <a:cubicBezTo>
                                  <a:pt x="103060" y="136411"/>
                                  <a:pt x="103543" y="136411"/>
                                  <a:pt x="103721" y="136296"/>
                                </a:cubicBezTo>
                                <a:cubicBezTo>
                                  <a:pt x="103911" y="136169"/>
                                  <a:pt x="103962" y="136068"/>
                                  <a:pt x="104102" y="135890"/>
                                </a:cubicBezTo>
                                <a:cubicBezTo>
                                  <a:pt x="104331" y="135636"/>
                                  <a:pt x="104521" y="135433"/>
                                  <a:pt x="104724" y="135230"/>
                                </a:cubicBezTo>
                                <a:cubicBezTo>
                                  <a:pt x="104737" y="135217"/>
                                  <a:pt x="104737" y="135204"/>
                                  <a:pt x="104750" y="135204"/>
                                </a:cubicBezTo>
                                <a:cubicBezTo>
                                  <a:pt x="104762" y="135179"/>
                                  <a:pt x="104775" y="135166"/>
                                  <a:pt x="104800" y="135153"/>
                                </a:cubicBezTo>
                                <a:cubicBezTo>
                                  <a:pt x="104927" y="135014"/>
                                  <a:pt x="105067" y="134887"/>
                                  <a:pt x="105207" y="134747"/>
                                </a:cubicBezTo>
                                <a:cubicBezTo>
                                  <a:pt x="105207" y="134734"/>
                                  <a:pt x="105220" y="134734"/>
                                  <a:pt x="105220" y="134722"/>
                                </a:cubicBezTo>
                                <a:cubicBezTo>
                                  <a:pt x="105232" y="134722"/>
                                  <a:pt x="105245" y="134709"/>
                                  <a:pt x="105245" y="134709"/>
                                </a:cubicBezTo>
                                <a:cubicBezTo>
                                  <a:pt x="105372" y="134569"/>
                                  <a:pt x="105512" y="134442"/>
                                  <a:pt x="105639" y="134315"/>
                                </a:cubicBezTo>
                                <a:lnTo>
                                  <a:pt x="106705" y="133507"/>
                                </a:lnTo>
                                <a:lnTo>
                                  <a:pt x="106705" y="151232"/>
                                </a:lnTo>
                                <a:lnTo>
                                  <a:pt x="0" y="151232"/>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95" name="Shape 95"/>
                        <wps:cNvSpPr/>
                        <wps:spPr>
                          <a:xfrm>
                            <a:off x="116058" y="126786"/>
                            <a:ext cx="11810" cy="24450"/>
                          </a:xfrm>
                          <a:custGeom>
                            <a:avLst/>
                            <a:gdLst/>
                            <a:ahLst/>
                            <a:cxnLst/>
                            <a:rect l="0" t="0" r="0" b="0"/>
                            <a:pathLst>
                              <a:path w="11810" h="24450">
                                <a:moveTo>
                                  <a:pt x="11810" y="0"/>
                                </a:moveTo>
                                <a:lnTo>
                                  <a:pt x="11810" y="4783"/>
                                </a:lnTo>
                                <a:lnTo>
                                  <a:pt x="11240" y="5324"/>
                                </a:lnTo>
                                <a:cubicBezTo>
                                  <a:pt x="10528" y="5984"/>
                                  <a:pt x="9855" y="6683"/>
                                  <a:pt x="9131" y="7318"/>
                                </a:cubicBezTo>
                                <a:cubicBezTo>
                                  <a:pt x="8649" y="7749"/>
                                  <a:pt x="10224" y="7965"/>
                                  <a:pt x="10566" y="7660"/>
                                </a:cubicBezTo>
                                <a:cubicBezTo>
                                  <a:pt x="10922" y="7343"/>
                                  <a:pt x="11278" y="7000"/>
                                  <a:pt x="11633" y="6657"/>
                                </a:cubicBezTo>
                                <a:lnTo>
                                  <a:pt x="11810" y="6636"/>
                                </a:lnTo>
                                <a:lnTo>
                                  <a:pt x="11810" y="24450"/>
                                </a:lnTo>
                                <a:lnTo>
                                  <a:pt x="0" y="24450"/>
                                </a:lnTo>
                                <a:lnTo>
                                  <a:pt x="0" y="6725"/>
                                </a:lnTo>
                                <a:lnTo>
                                  <a:pt x="1816" y="5349"/>
                                </a:lnTo>
                                <a:cubicBezTo>
                                  <a:pt x="2007" y="5247"/>
                                  <a:pt x="2197" y="5324"/>
                                  <a:pt x="2299" y="5463"/>
                                </a:cubicBezTo>
                                <a:cubicBezTo>
                                  <a:pt x="2311" y="5489"/>
                                  <a:pt x="2324" y="5501"/>
                                  <a:pt x="2337" y="5527"/>
                                </a:cubicBezTo>
                                <a:cubicBezTo>
                                  <a:pt x="3607" y="4930"/>
                                  <a:pt x="4877" y="4384"/>
                                  <a:pt x="6109" y="3685"/>
                                </a:cubicBezTo>
                                <a:cubicBezTo>
                                  <a:pt x="7226" y="3025"/>
                                  <a:pt x="8293" y="2263"/>
                                  <a:pt x="9373" y="1501"/>
                                </a:cubicBezTo>
                                <a:cubicBezTo>
                                  <a:pt x="9398" y="1488"/>
                                  <a:pt x="9411" y="1476"/>
                                  <a:pt x="9436" y="1450"/>
                                </a:cubicBezTo>
                                <a:lnTo>
                                  <a:pt x="1181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96" name="Shape 96"/>
                        <wps:cNvSpPr/>
                        <wps:spPr>
                          <a:xfrm>
                            <a:off x="116058" y="107731"/>
                            <a:ext cx="11810" cy="19166"/>
                          </a:xfrm>
                          <a:custGeom>
                            <a:avLst/>
                            <a:gdLst/>
                            <a:ahLst/>
                            <a:cxnLst/>
                            <a:rect l="0" t="0" r="0" b="0"/>
                            <a:pathLst>
                              <a:path w="11810" h="19166">
                                <a:moveTo>
                                  <a:pt x="11810" y="0"/>
                                </a:moveTo>
                                <a:lnTo>
                                  <a:pt x="11810" y="15489"/>
                                </a:lnTo>
                                <a:lnTo>
                                  <a:pt x="9576" y="15489"/>
                                </a:lnTo>
                                <a:lnTo>
                                  <a:pt x="0" y="19166"/>
                                </a:lnTo>
                                <a:lnTo>
                                  <a:pt x="0" y="4953"/>
                                </a:lnTo>
                                <a:lnTo>
                                  <a:pt x="3289" y="3208"/>
                                </a:lnTo>
                                <a:cubicBezTo>
                                  <a:pt x="5575" y="2624"/>
                                  <a:pt x="7290" y="1201"/>
                                  <a:pt x="9284" y="630"/>
                                </a:cubicBezTo>
                                <a:lnTo>
                                  <a:pt x="1181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97" name="Shape 97"/>
                        <wps:cNvSpPr/>
                        <wps:spPr>
                          <a:xfrm>
                            <a:off x="126776" y="86130"/>
                            <a:ext cx="1091" cy="1637"/>
                          </a:xfrm>
                          <a:custGeom>
                            <a:avLst/>
                            <a:gdLst/>
                            <a:ahLst/>
                            <a:cxnLst/>
                            <a:rect l="0" t="0" r="0" b="0"/>
                            <a:pathLst>
                              <a:path w="1091" h="1637">
                                <a:moveTo>
                                  <a:pt x="1091" y="0"/>
                                </a:moveTo>
                                <a:lnTo>
                                  <a:pt x="1091" y="1637"/>
                                </a:lnTo>
                                <a:lnTo>
                                  <a:pt x="0" y="1364"/>
                                </a:lnTo>
                                <a:lnTo>
                                  <a:pt x="1091"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98" name="Shape 98"/>
                        <wps:cNvSpPr/>
                        <wps:spPr>
                          <a:xfrm>
                            <a:off x="116058" y="75194"/>
                            <a:ext cx="11810" cy="33482"/>
                          </a:xfrm>
                          <a:custGeom>
                            <a:avLst/>
                            <a:gdLst/>
                            <a:ahLst/>
                            <a:cxnLst/>
                            <a:rect l="0" t="0" r="0" b="0"/>
                            <a:pathLst>
                              <a:path w="11810" h="33482">
                                <a:moveTo>
                                  <a:pt x="11810" y="0"/>
                                </a:moveTo>
                                <a:lnTo>
                                  <a:pt x="11810" y="7111"/>
                                </a:lnTo>
                                <a:lnTo>
                                  <a:pt x="10427" y="8021"/>
                                </a:lnTo>
                                <a:lnTo>
                                  <a:pt x="10427" y="8872"/>
                                </a:lnTo>
                                <a:lnTo>
                                  <a:pt x="11810" y="8270"/>
                                </a:lnTo>
                                <a:lnTo>
                                  <a:pt x="11810" y="9576"/>
                                </a:lnTo>
                                <a:lnTo>
                                  <a:pt x="5004" y="17737"/>
                                </a:lnTo>
                                <a:cubicBezTo>
                                  <a:pt x="7010" y="18880"/>
                                  <a:pt x="9284" y="18016"/>
                                  <a:pt x="11290" y="18308"/>
                                </a:cubicBezTo>
                                <a:cubicBezTo>
                                  <a:pt x="10427" y="19159"/>
                                  <a:pt x="9004" y="19159"/>
                                  <a:pt x="7861" y="19451"/>
                                </a:cubicBezTo>
                                <a:cubicBezTo>
                                  <a:pt x="6985" y="19667"/>
                                  <a:pt x="6147" y="20302"/>
                                  <a:pt x="6439" y="20873"/>
                                </a:cubicBezTo>
                                <a:cubicBezTo>
                                  <a:pt x="6617" y="21115"/>
                                  <a:pt x="6833" y="21242"/>
                                  <a:pt x="7087" y="21293"/>
                                </a:cubicBezTo>
                                <a:cubicBezTo>
                                  <a:pt x="6439" y="21483"/>
                                  <a:pt x="5817" y="21775"/>
                                  <a:pt x="5283" y="22309"/>
                                </a:cubicBezTo>
                                <a:cubicBezTo>
                                  <a:pt x="6439" y="23159"/>
                                  <a:pt x="7582" y="22588"/>
                                  <a:pt x="8712" y="22588"/>
                                </a:cubicBezTo>
                                <a:cubicBezTo>
                                  <a:pt x="8712" y="23159"/>
                                  <a:pt x="9284" y="23159"/>
                                  <a:pt x="9576" y="23452"/>
                                </a:cubicBezTo>
                                <a:cubicBezTo>
                                  <a:pt x="8141" y="24023"/>
                                  <a:pt x="7010" y="25166"/>
                                  <a:pt x="6718" y="26017"/>
                                </a:cubicBezTo>
                                <a:cubicBezTo>
                                  <a:pt x="6147" y="27452"/>
                                  <a:pt x="4712" y="28024"/>
                                  <a:pt x="3861" y="29167"/>
                                </a:cubicBezTo>
                                <a:lnTo>
                                  <a:pt x="3861" y="30018"/>
                                </a:lnTo>
                                <a:lnTo>
                                  <a:pt x="0" y="33482"/>
                                </a:lnTo>
                                <a:lnTo>
                                  <a:pt x="0" y="14168"/>
                                </a:lnTo>
                                <a:lnTo>
                                  <a:pt x="432" y="13736"/>
                                </a:lnTo>
                                <a:cubicBezTo>
                                  <a:pt x="686" y="13215"/>
                                  <a:pt x="1003" y="13165"/>
                                  <a:pt x="1283" y="12593"/>
                                </a:cubicBezTo>
                                <a:cubicBezTo>
                                  <a:pt x="1283" y="12301"/>
                                  <a:pt x="1283" y="12022"/>
                                  <a:pt x="1003" y="12022"/>
                                </a:cubicBezTo>
                                <a:lnTo>
                                  <a:pt x="0" y="13148"/>
                                </a:lnTo>
                                <a:lnTo>
                                  <a:pt x="0" y="12143"/>
                                </a:lnTo>
                                <a:lnTo>
                                  <a:pt x="6439" y="4871"/>
                                </a:lnTo>
                                <a:lnTo>
                                  <a:pt x="1181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99" name="Shape 99"/>
                        <wps:cNvSpPr/>
                        <wps:spPr>
                          <a:xfrm>
                            <a:off x="116058" y="4"/>
                            <a:ext cx="11810" cy="80459"/>
                          </a:xfrm>
                          <a:custGeom>
                            <a:avLst/>
                            <a:gdLst/>
                            <a:ahLst/>
                            <a:cxnLst/>
                            <a:rect l="0" t="0" r="0" b="0"/>
                            <a:pathLst>
                              <a:path w="11810" h="80459">
                                <a:moveTo>
                                  <a:pt x="0" y="0"/>
                                </a:moveTo>
                                <a:lnTo>
                                  <a:pt x="11810" y="0"/>
                                </a:lnTo>
                                <a:lnTo>
                                  <a:pt x="11810" y="71187"/>
                                </a:lnTo>
                                <a:lnTo>
                                  <a:pt x="0" y="80459"/>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0" name="Shape 100"/>
                        <wps:cNvSpPr/>
                        <wps:spPr>
                          <a:xfrm>
                            <a:off x="127868" y="106926"/>
                            <a:ext cx="11746" cy="44310"/>
                          </a:xfrm>
                          <a:custGeom>
                            <a:avLst/>
                            <a:gdLst/>
                            <a:ahLst/>
                            <a:cxnLst/>
                            <a:rect l="0" t="0" r="0" b="0"/>
                            <a:pathLst>
                              <a:path w="11746" h="44310">
                                <a:moveTo>
                                  <a:pt x="10339" y="0"/>
                                </a:moveTo>
                                <a:lnTo>
                                  <a:pt x="11746" y="180"/>
                                </a:lnTo>
                                <a:lnTo>
                                  <a:pt x="11746" y="3646"/>
                                </a:lnTo>
                                <a:lnTo>
                                  <a:pt x="11482" y="3721"/>
                                </a:lnTo>
                                <a:cubicBezTo>
                                  <a:pt x="10339" y="4293"/>
                                  <a:pt x="8345" y="4293"/>
                                  <a:pt x="8053" y="5728"/>
                                </a:cubicBezTo>
                                <a:cubicBezTo>
                                  <a:pt x="7773" y="6287"/>
                                  <a:pt x="8916" y="6007"/>
                                  <a:pt x="9488" y="6007"/>
                                </a:cubicBezTo>
                                <a:lnTo>
                                  <a:pt x="11746" y="5361"/>
                                </a:lnTo>
                                <a:lnTo>
                                  <a:pt x="11746" y="20225"/>
                                </a:lnTo>
                                <a:lnTo>
                                  <a:pt x="10631" y="21158"/>
                                </a:lnTo>
                                <a:cubicBezTo>
                                  <a:pt x="10631" y="21247"/>
                                  <a:pt x="10656" y="21311"/>
                                  <a:pt x="10694" y="21361"/>
                                </a:cubicBezTo>
                                <a:cubicBezTo>
                                  <a:pt x="11075" y="21742"/>
                                  <a:pt x="11405" y="21628"/>
                                  <a:pt x="11405" y="21628"/>
                                </a:cubicBezTo>
                                <a:lnTo>
                                  <a:pt x="11746" y="21440"/>
                                </a:lnTo>
                                <a:lnTo>
                                  <a:pt x="11746" y="22254"/>
                                </a:lnTo>
                                <a:lnTo>
                                  <a:pt x="10808" y="23076"/>
                                </a:lnTo>
                                <a:cubicBezTo>
                                  <a:pt x="11024" y="23152"/>
                                  <a:pt x="11164" y="23343"/>
                                  <a:pt x="11024" y="23584"/>
                                </a:cubicBezTo>
                                <a:cubicBezTo>
                                  <a:pt x="10923" y="23749"/>
                                  <a:pt x="10821" y="23927"/>
                                  <a:pt x="10720" y="24105"/>
                                </a:cubicBezTo>
                                <a:cubicBezTo>
                                  <a:pt x="10656" y="24206"/>
                                  <a:pt x="10605" y="24308"/>
                                  <a:pt x="10542" y="24397"/>
                                </a:cubicBezTo>
                                <a:cubicBezTo>
                                  <a:pt x="10415" y="24613"/>
                                  <a:pt x="10300" y="24829"/>
                                  <a:pt x="10174" y="25032"/>
                                </a:cubicBezTo>
                                <a:cubicBezTo>
                                  <a:pt x="10123" y="25121"/>
                                  <a:pt x="10072" y="25210"/>
                                  <a:pt x="10021" y="25298"/>
                                </a:cubicBezTo>
                                <a:cubicBezTo>
                                  <a:pt x="9958" y="25413"/>
                                  <a:pt x="9894" y="25540"/>
                                  <a:pt x="9818" y="25654"/>
                                </a:cubicBezTo>
                                <a:cubicBezTo>
                                  <a:pt x="9780" y="25717"/>
                                  <a:pt x="9754" y="25794"/>
                                  <a:pt x="9716" y="25857"/>
                                </a:cubicBezTo>
                                <a:cubicBezTo>
                                  <a:pt x="9665" y="25933"/>
                                  <a:pt x="9627" y="26022"/>
                                  <a:pt x="9577" y="26099"/>
                                </a:cubicBezTo>
                                <a:cubicBezTo>
                                  <a:pt x="9526" y="26175"/>
                                  <a:pt x="9488" y="26264"/>
                                  <a:pt x="9437" y="26340"/>
                                </a:cubicBezTo>
                                <a:cubicBezTo>
                                  <a:pt x="9424" y="26365"/>
                                  <a:pt x="9411" y="26391"/>
                                  <a:pt x="9399" y="26416"/>
                                </a:cubicBezTo>
                                <a:cubicBezTo>
                                  <a:pt x="9386" y="26441"/>
                                  <a:pt x="9373" y="26467"/>
                                  <a:pt x="9361" y="26505"/>
                                </a:cubicBezTo>
                                <a:cubicBezTo>
                                  <a:pt x="9348" y="26518"/>
                                  <a:pt x="9335" y="26543"/>
                                  <a:pt x="9323" y="26568"/>
                                </a:cubicBezTo>
                                <a:cubicBezTo>
                                  <a:pt x="9386" y="26606"/>
                                  <a:pt x="9500" y="26645"/>
                                  <a:pt x="9627" y="26670"/>
                                </a:cubicBezTo>
                                <a:cubicBezTo>
                                  <a:pt x="9780" y="26721"/>
                                  <a:pt x="9983" y="26734"/>
                                  <a:pt x="10059" y="26734"/>
                                </a:cubicBezTo>
                                <a:lnTo>
                                  <a:pt x="11746" y="25333"/>
                                </a:lnTo>
                                <a:lnTo>
                                  <a:pt x="11746" y="26917"/>
                                </a:lnTo>
                                <a:lnTo>
                                  <a:pt x="8815" y="29096"/>
                                </a:lnTo>
                                <a:cubicBezTo>
                                  <a:pt x="8967" y="29096"/>
                                  <a:pt x="9119" y="29159"/>
                                  <a:pt x="9208" y="29248"/>
                                </a:cubicBezTo>
                                <a:cubicBezTo>
                                  <a:pt x="9297" y="29350"/>
                                  <a:pt x="9335" y="29477"/>
                                  <a:pt x="9221" y="29629"/>
                                </a:cubicBezTo>
                                <a:cubicBezTo>
                                  <a:pt x="8789" y="30188"/>
                                  <a:pt x="8396" y="30772"/>
                                  <a:pt x="8002" y="31369"/>
                                </a:cubicBezTo>
                                <a:cubicBezTo>
                                  <a:pt x="7710" y="31801"/>
                                  <a:pt x="7430" y="32245"/>
                                  <a:pt x="7151" y="32690"/>
                                </a:cubicBezTo>
                                <a:cubicBezTo>
                                  <a:pt x="6910" y="33096"/>
                                  <a:pt x="6656" y="33490"/>
                                  <a:pt x="6427" y="33896"/>
                                </a:cubicBezTo>
                                <a:cubicBezTo>
                                  <a:pt x="6364" y="33985"/>
                                  <a:pt x="6313" y="34074"/>
                                  <a:pt x="6262" y="34176"/>
                                </a:cubicBezTo>
                                <a:cubicBezTo>
                                  <a:pt x="6249" y="34176"/>
                                  <a:pt x="6236" y="34188"/>
                                  <a:pt x="6236" y="34201"/>
                                </a:cubicBezTo>
                                <a:cubicBezTo>
                                  <a:pt x="6554" y="34252"/>
                                  <a:pt x="6999" y="34188"/>
                                  <a:pt x="7100" y="34087"/>
                                </a:cubicBezTo>
                                <a:cubicBezTo>
                                  <a:pt x="8662" y="32652"/>
                                  <a:pt x="10174" y="31153"/>
                                  <a:pt x="11710" y="29680"/>
                                </a:cubicBezTo>
                                <a:lnTo>
                                  <a:pt x="11746" y="29669"/>
                                </a:lnTo>
                                <a:lnTo>
                                  <a:pt x="11746" y="44310"/>
                                </a:lnTo>
                                <a:lnTo>
                                  <a:pt x="0" y="44310"/>
                                </a:lnTo>
                                <a:lnTo>
                                  <a:pt x="0" y="26497"/>
                                </a:lnTo>
                                <a:lnTo>
                                  <a:pt x="255" y="26467"/>
                                </a:lnTo>
                                <a:cubicBezTo>
                                  <a:pt x="1131" y="26175"/>
                                  <a:pt x="1766" y="25565"/>
                                  <a:pt x="2426" y="24956"/>
                                </a:cubicBezTo>
                                <a:cubicBezTo>
                                  <a:pt x="2655" y="24740"/>
                                  <a:pt x="2401" y="24587"/>
                                  <a:pt x="2046" y="24511"/>
                                </a:cubicBezTo>
                                <a:cubicBezTo>
                                  <a:pt x="2325" y="24257"/>
                                  <a:pt x="2617" y="23990"/>
                                  <a:pt x="2744" y="23673"/>
                                </a:cubicBezTo>
                                <a:cubicBezTo>
                                  <a:pt x="2985" y="23114"/>
                                  <a:pt x="1474" y="23254"/>
                                  <a:pt x="1233" y="23419"/>
                                </a:cubicBezTo>
                                <a:cubicBezTo>
                                  <a:pt x="979" y="23597"/>
                                  <a:pt x="826" y="23813"/>
                                  <a:pt x="623" y="24054"/>
                                </a:cubicBezTo>
                                <a:lnTo>
                                  <a:pt x="0" y="24644"/>
                                </a:lnTo>
                                <a:lnTo>
                                  <a:pt x="0" y="19860"/>
                                </a:lnTo>
                                <a:lnTo>
                                  <a:pt x="4903" y="16866"/>
                                </a:lnTo>
                                <a:cubicBezTo>
                                  <a:pt x="4052" y="16294"/>
                                  <a:pt x="3201" y="16294"/>
                                  <a:pt x="2338" y="16294"/>
                                </a:cubicBezTo>
                                <a:lnTo>
                                  <a:pt x="0" y="16294"/>
                                </a:lnTo>
                                <a:lnTo>
                                  <a:pt x="0" y="805"/>
                                </a:lnTo>
                                <a:lnTo>
                                  <a:pt x="2058" y="292"/>
                                </a:lnTo>
                                <a:cubicBezTo>
                                  <a:pt x="2058" y="572"/>
                                  <a:pt x="2058" y="864"/>
                                  <a:pt x="2338" y="864"/>
                                </a:cubicBezTo>
                                <a:lnTo>
                                  <a:pt x="4624" y="864"/>
                                </a:lnTo>
                                <a:cubicBezTo>
                                  <a:pt x="4344" y="1435"/>
                                  <a:pt x="3201" y="1143"/>
                                  <a:pt x="3481" y="1435"/>
                                </a:cubicBezTo>
                                <a:cubicBezTo>
                                  <a:pt x="4344" y="2286"/>
                                  <a:pt x="6059" y="2007"/>
                                  <a:pt x="7202" y="1435"/>
                                </a:cubicBezTo>
                                <a:cubicBezTo>
                                  <a:pt x="8053" y="864"/>
                                  <a:pt x="8916" y="864"/>
                                  <a:pt x="10059" y="864"/>
                                </a:cubicBezTo>
                                <a:cubicBezTo>
                                  <a:pt x="10339" y="864"/>
                                  <a:pt x="10339" y="292"/>
                                  <a:pt x="10339"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1" name="Shape 101"/>
                        <wps:cNvSpPr/>
                        <wps:spPr>
                          <a:xfrm>
                            <a:off x="127868" y="79749"/>
                            <a:ext cx="11746" cy="12690"/>
                          </a:xfrm>
                          <a:custGeom>
                            <a:avLst/>
                            <a:gdLst/>
                            <a:ahLst/>
                            <a:cxnLst/>
                            <a:rect l="0" t="0" r="0" b="0"/>
                            <a:pathLst>
                              <a:path w="11746" h="12690">
                                <a:moveTo>
                                  <a:pt x="11746" y="0"/>
                                </a:moveTo>
                                <a:lnTo>
                                  <a:pt x="11746" y="1268"/>
                                </a:lnTo>
                                <a:lnTo>
                                  <a:pt x="2058" y="4037"/>
                                </a:lnTo>
                                <a:lnTo>
                                  <a:pt x="11746" y="5419"/>
                                </a:lnTo>
                                <a:lnTo>
                                  <a:pt x="11746" y="12690"/>
                                </a:lnTo>
                                <a:lnTo>
                                  <a:pt x="6630" y="11175"/>
                                </a:lnTo>
                                <a:cubicBezTo>
                                  <a:pt x="7481" y="11175"/>
                                  <a:pt x="8345" y="12038"/>
                                  <a:pt x="9196" y="11175"/>
                                </a:cubicBezTo>
                                <a:cubicBezTo>
                                  <a:pt x="7773" y="10032"/>
                                  <a:pt x="6059" y="10603"/>
                                  <a:pt x="4624" y="9752"/>
                                </a:cubicBezTo>
                                <a:cubicBezTo>
                                  <a:pt x="4903" y="9752"/>
                                  <a:pt x="5487" y="10032"/>
                                  <a:pt x="5767" y="9460"/>
                                </a:cubicBezTo>
                                <a:lnTo>
                                  <a:pt x="0" y="8019"/>
                                </a:lnTo>
                                <a:lnTo>
                                  <a:pt x="0" y="6381"/>
                                </a:lnTo>
                                <a:lnTo>
                                  <a:pt x="1195" y="4888"/>
                                </a:lnTo>
                                <a:cubicBezTo>
                                  <a:pt x="1195" y="4609"/>
                                  <a:pt x="623" y="4609"/>
                                  <a:pt x="344" y="4609"/>
                                </a:cubicBezTo>
                                <a:lnTo>
                                  <a:pt x="0" y="5021"/>
                                </a:lnTo>
                                <a:lnTo>
                                  <a:pt x="0" y="3715"/>
                                </a:lnTo>
                                <a:lnTo>
                                  <a:pt x="3201" y="2323"/>
                                </a:lnTo>
                                <a:cubicBezTo>
                                  <a:pt x="6059" y="1751"/>
                                  <a:pt x="8624" y="608"/>
                                  <a:pt x="11482" y="37"/>
                                </a:cubicBezTo>
                                <a:lnTo>
                                  <a:pt x="11746"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2" name="Shape 102"/>
                        <wps:cNvSpPr/>
                        <wps:spPr>
                          <a:xfrm>
                            <a:off x="127868" y="4"/>
                            <a:ext cx="11746" cy="82300"/>
                          </a:xfrm>
                          <a:custGeom>
                            <a:avLst/>
                            <a:gdLst/>
                            <a:ahLst/>
                            <a:cxnLst/>
                            <a:rect l="0" t="0" r="0" b="0"/>
                            <a:pathLst>
                              <a:path w="11746" h="82300">
                                <a:moveTo>
                                  <a:pt x="0" y="0"/>
                                </a:moveTo>
                                <a:lnTo>
                                  <a:pt x="11746" y="0"/>
                                </a:lnTo>
                                <a:lnTo>
                                  <a:pt x="11746" y="76146"/>
                                </a:lnTo>
                                <a:lnTo>
                                  <a:pt x="9488" y="76060"/>
                                </a:lnTo>
                                <a:lnTo>
                                  <a:pt x="0" y="82300"/>
                                </a:lnTo>
                                <a:lnTo>
                                  <a:pt x="0" y="75189"/>
                                </a:lnTo>
                                <a:lnTo>
                                  <a:pt x="3773" y="71768"/>
                                </a:lnTo>
                                <a:cubicBezTo>
                                  <a:pt x="3773" y="72060"/>
                                  <a:pt x="3773" y="72339"/>
                                  <a:pt x="3481" y="72631"/>
                                </a:cubicBezTo>
                                <a:cubicBezTo>
                                  <a:pt x="3773" y="72911"/>
                                  <a:pt x="4052" y="72911"/>
                                  <a:pt x="4344" y="72911"/>
                                </a:cubicBezTo>
                                <a:cubicBezTo>
                                  <a:pt x="5487" y="72060"/>
                                  <a:pt x="6910" y="72339"/>
                                  <a:pt x="7773" y="71209"/>
                                </a:cubicBezTo>
                                <a:cubicBezTo>
                                  <a:pt x="5487" y="70345"/>
                                  <a:pt x="2630" y="70053"/>
                                  <a:pt x="344" y="70917"/>
                                </a:cubicBezTo>
                                <a:lnTo>
                                  <a:pt x="0" y="71187"/>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3" name="Shape 103"/>
                        <wps:cNvSpPr/>
                        <wps:spPr>
                          <a:xfrm>
                            <a:off x="139614" y="130853"/>
                            <a:ext cx="2124" cy="2990"/>
                          </a:xfrm>
                          <a:custGeom>
                            <a:avLst/>
                            <a:gdLst/>
                            <a:ahLst/>
                            <a:cxnLst/>
                            <a:rect l="0" t="0" r="0" b="0"/>
                            <a:pathLst>
                              <a:path w="2124" h="2990">
                                <a:moveTo>
                                  <a:pt x="1908" y="0"/>
                                </a:moveTo>
                                <a:cubicBezTo>
                                  <a:pt x="1984" y="76"/>
                                  <a:pt x="2047" y="152"/>
                                  <a:pt x="2124" y="229"/>
                                </a:cubicBezTo>
                                <a:cubicBezTo>
                                  <a:pt x="2098" y="305"/>
                                  <a:pt x="2060" y="394"/>
                                  <a:pt x="2035" y="483"/>
                                </a:cubicBezTo>
                                <a:cubicBezTo>
                                  <a:pt x="1857" y="737"/>
                                  <a:pt x="1717" y="1003"/>
                                  <a:pt x="1539" y="1257"/>
                                </a:cubicBezTo>
                                <a:cubicBezTo>
                                  <a:pt x="1400" y="1461"/>
                                  <a:pt x="1679" y="1613"/>
                                  <a:pt x="1857" y="1549"/>
                                </a:cubicBezTo>
                                <a:cubicBezTo>
                                  <a:pt x="1857" y="1562"/>
                                  <a:pt x="1870" y="1575"/>
                                  <a:pt x="1870" y="1600"/>
                                </a:cubicBezTo>
                                <a:lnTo>
                                  <a:pt x="0" y="2990"/>
                                </a:lnTo>
                                <a:lnTo>
                                  <a:pt x="0" y="1406"/>
                                </a:lnTo>
                                <a:lnTo>
                                  <a:pt x="561" y="940"/>
                                </a:lnTo>
                                <a:cubicBezTo>
                                  <a:pt x="955" y="584"/>
                                  <a:pt x="1450" y="305"/>
                                  <a:pt x="1908"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4" name="Shape 104"/>
                        <wps:cNvSpPr/>
                        <wps:spPr>
                          <a:xfrm>
                            <a:off x="139614" y="126052"/>
                            <a:ext cx="4689" cy="3128"/>
                          </a:xfrm>
                          <a:custGeom>
                            <a:avLst/>
                            <a:gdLst/>
                            <a:ahLst/>
                            <a:cxnLst/>
                            <a:rect l="0" t="0" r="0" b="0"/>
                            <a:pathLst>
                              <a:path w="4689" h="3128">
                                <a:moveTo>
                                  <a:pt x="4689" y="0"/>
                                </a:moveTo>
                                <a:cubicBezTo>
                                  <a:pt x="4536" y="127"/>
                                  <a:pt x="4371" y="267"/>
                                  <a:pt x="4219" y="406"/>
                                </a:cubicBezTo>
                                <a:cubicBezTo>
                                  <a:pt x="3127" y="1016"/>
                                  <a:pt x="2035" y="1689"/>
                                  <a:pt x="930" y="2235"/>
                                </a:cubicBezTo>
                                <a:lnTo>
                                  <a:pt x="1019" y="2235"/>
                                </a:lnTo>
                                <a:lnTo>
                                  <a:pt x="0" y="3128"/>
                                </a:lnTo>
                                <a:lnTo>
                                  <a:pt x="0" y="2314"/>
                                </a:lnTo>
                                <a:lnTo>
                                  <a:pt x="142" y="2235"/>
                                </a:lnTo>
                                <a:cubicBezTo>
                                  <a:pt x="1590" y="1283"/>
                                  <a:pt x="3063" y="546"/>
                                  <a:pt x="4689"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5" name="Shape 105"/>
                        <wps:cNvSpPr/>
                        <wps:spPr>
                          <a:xfrm>
                            <a:off x="139614" y="113212"/>
                            <a:ext cx="59756" cy="38024"/>
                          </a:xfrm>
                          <a:custGeom>
                            <a:avLst/>
                            <a:gdLst/>
                            <a:ahLst/>
                            <a:cxnLst/>
                            <a:rect l="0" t="0" r="0" b="0"/>
                            <a:pathLst>
                              <a:path w="59756" h="38024">
                                <a:moveTo>
                                  <a:pt x="58321" y="572"/>
                                </a:moveTo>
                                <a:cubicBezTo>
                                  <a:pt x="58321" y="864"/>
                                  <a:pt x="58321" y="1143"/>
                                  <a:pt x="58613" y="1143"/>
                                </a:cubicBezTo>
                                <a:cubicBezTo>
                                  <a:pt x="58677" y="1143"/>
                                  <a:pt x="58740" y="1143"/>
                                  <a:pt x="58804" y="1143"/>
                                </a:cubicBezTo>
                                <a:cubicBezTo>
                                  <a:pt x="57788" y="1905"/>
                                  <a:pt x="56772" y="2667"/>
                                  <a:pt x="55756" y="3429"/>
                                </a:cubicBezTo>
                                <a:cubicBezTo>
                                  <a:pt x="55464" y="3721"/>
                                  <a:pt x="55756" y="4013"/>
                                  <a:pt x="56035" y="4013"/>
                                </a:cubicBezTo>
                                <a:cubicBezTo>
                                  <a:pt x="57470" y="3429"/>
                                  <a:pt x="58321" y="2299"/>
                                  <a:pt x="59756" y="1715"/>
                                </a:cubicBezTo>
                                <a:cubicBezTo>
                                  <a:pt x="59464" y="2007"/>
                                  <a:pt x="59464" y="2578"/>
                                  <a:pt x="59185" y="2858"/>
                                </a:cubicBezTo>
                                <a:cubicBezTo>
                                  <a:pt x="58194" y="3543"/>
                                  <a:pt x="57153" y="4394"/>
                                  <a:pt x="56073" y="5347"/>
                                </a:cubicBezTo>
                                <a:cubicBezTo>
                                  <a:pt x="52555" y="8369"/>
                                  <a:pt x="49583" y="11646"/>
                                  <a:pt x="46548" y="15075"/>
                                </a:cubicBezTo>
                                <a:lnTo>
                                  <a:pt x="46574" y="15075"/>
                                </a:lnTo>
                                <a:cubicBezTo>
                                  <a:pt x="44948" y="16828"/>
                                  <a:pt x="43310" y="18567"/>
                                  <a:pt x="41684" y="20193"/>
                                </a:cubicBezTo>
                                <a:cubicBezTo>
                                  <a:pt x="38903" y="22974"/>
                                  <a:pt x="30699" y="26746"/>
                                  <a:pt x="27117" y="28511"/>
                                </a:cubicBezTo>
                                <a:cubicBezTo>
                                  <a:pt x="19523" y="32258"/>
                                  <a:pt x="14087" y="34112"/>
                                  <a:pt x="8651" y="38024"/>
                                </a:cubicBezTo>
                                <a:lnTo>
                                  <a:pt x="0" y="38024"/>
                                </a:lnTo>
                                <a:lnTo>
                                  <a:pt x="0" y="23383"/>
                                </a:lnTo>
                                <a:lnTo>
                                  <a:pt x="422" y="23254"/>
                                </a:lnTo>
                                <a:cubicBezTo>
                                  <a:pt x="1971" y="21996"/>
                                  <a:pt x="3406" y="20434"/>
                                  <a:pt x="5159" y="19545"/>
                                </a:cubicBezTo>
                                <a:cubicBezTo>
                                  <a:pt x="5972" y="19126"/>
                                  <a:pt x="6505" y="18504"/>
                                  <a:pt x="7115" y="17831"/>
                                </a:cubicBezTo>
                                <a:cubicBezTo>
                                  <a:pt x="7254" y="17691"/>
                                  <a:pt x="7394" y="17513"/>
                                  <a:pt x="7534" y="17336"/>
                                </a:cubicBezTo>
                                <a:cubicBezTo>
                                  <a:pt x="7597" y="17297"/>
                                  <a:pt x="7661" y="17259"/>
                                  <a:pt x="7724" y="17221"/>
                                </a:cubicBezTo>
                                <a:cubicBezTo>
                                  <a:pt x="9439" y="16281"/>
                                  <a:pt x="11191" y="15583"/>
                                  <a:pt x="13058" y="15075"/>
                                </a:cubicBezTo>
                                <a:cubicBezTo>
                                  <a:pt x="13147" y="15050"/>
                                  <a:pt x="13249" y="15024"/>
                                  <a:pt x="13350" y="14999"/>
                                </a:cubicBezTo>
                                <a:cubicBezTo>
                                  <a:pt x="16817" y="14262"/>
                                  <a:pt x="20285" y="13500"/>
                                  <a:pt x="23739" y="13157"/>
                                </a:cubicBezTo>
                                <a:cubicBezTo>
                                  <a:pt x="26025" y="13157"/>
                                  <a:pt x="28311" y="13437"/>
                                  <a:pt x="30889" y="12865"/>
                                </a:cubicBezTo>
                                <a:cubicBezTo>
                                  <a:pt x="32654" y="12471"/>
                                  <a:pt x="34318" y="11443"/>
                                  <a:pt x="36032" y="10871"/>
                                </a:cubicBezTo>
                                <a:lnTo>
                                  <a:pt x="36032" y="11443"/>
                                </a:lnTo>
                                <a:cubicBezTo>
                                  <a:pt x="40325" y="9728"/>
                                  <a:pt x="43462" y="6007"/>
                                  <a:pt x="47755" y="4572"/>
                                </a:cubicBezTo>
                                <a:cubicBezTo>
                                  <a:pt x="48034" y="4572"/>
                                  <a:pt x="48606" y="5156"/>
                                  <a:pt x="49177" y="4864"/>
                                </a:cubicBezTo>
                                <a:cubicBezTo>
                                  <a:pt x="51755" y="2578"/>
                                  <a:pt x="54613" y="0"/>
                                  <a:pt x="58321" y="572"/>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6" name="Shape 106"/>
                        <wps:cNvSpPr/>
                        <wps:spPr>
                          <a:xfrm>
                            <a:off x="139614" y="85168"/>
                            <a:ext cx="45177" cy="41983"/>
                          </a:xfrm>
                          <a:custGeom>
                            <a:avLst/>
                            <a:gdLst/>
                            <a:ahLst/>
                            <a:cxnLst/>
                            <a:rect l="0" t="0" r="0" b="0"/>
                            <a:pathLst>
                              <a:path w="45177" h="41983">
                                <a:moveTo>
                                  <a:pt x="0" y="0"/>
                                </a:moveTo>
                                <a:lnTo>
                                  <a:pt x="12309" y="1755"/>
                                </a:lnTo>
                                <a:cubicBezTo>
                                  <a:pt x="14887" y="2619"/>
                                  <a:pt x="17173" y="3762"/>
                                  <a:pt x="19459" y="5184"/>
                                </a:cubicBezTo>
                                <a:cubicBezTo>
                                  <a:pt x="20602" y="6048"/>
                                  <a:pt x="21174" y="6899"/>
                                  <a:pt x="22317" y="7470"/>
                                </a:cubicBezTo>
                                <a:cubicBezTo>
                                  <a:pt x="23739" y="8334"/>
                                  <a:pt x="25746" y="8334"/>
                                  <a:pt x="27168" y="7762"/>
                                </a:cubicBezTo>
                                <a:lnTo>
                                  <a:pt x="28603" y="7762"/>
                                </a:lnTo>
                                <a:cubicBezTo>
                                  <a:pt x="32896" y="6619"/>
                                  <a:pt x="37468" y="5476"/>
                                  <a:pt x="40325" y="2327"/>
                                </a:cubicBezTo>
                                <a:cubicBezTo>
                                  <a:pt x="40325" y="2619"/>
                                  <a:pt x="40605" y="2619"/>
                                  <a:pt x="40897" y="2619"/>
                                </a:cubicBezTo>
                                <a:cubicBezTo>
                                  <a:pt x="40033" y="4905"/>
                                  <a:pt x="40033" y="7470"/>
                                  <a:pt x="38318" y="9477"/>
                                </a:cubicBezTo>
                                <a:cubicBezTo>
                                  <a:pt x="38318" y="9756"/>
                                  <a:pt x="38039" y="10328"/>
                                  <a:pt x="38611" y="10620"/>
                                </a:cubicBezTo>
                                <a:lnTo>
                                  <a:pt x="39182" y="10620"/>
                                </a:lnTo>
                                <a:cubicBezTo>
                                  <a:pt x="38890" y="10620"/>
                                  <a:pt x="38611" y="10620"/>
                                  <a:pt x="38611" y="10899"/>
                                </a:cubicBezTo>
                                <a:cubicBezTo>
                                  <a:pt x="38611" y="11471"/>
                                  <a:pt x="39461" y="10899"/>
                                  <a:pt x="39754" y="11471"/>
                                </a:cubicBezTo>
                                <a:cubicBezTo>
                                  <a:pt x="38318" y="11763"/>
                                  <a:pt x="36896" y="12042"/>
                                  <a:pt x="36032" y="13185"/>
                                </a:cubicBezTo>
                                <a:cubicBezTo>
                                  <a:pt x="36032" y="13477"/>
                                  <a:pt x="36604" y="13477"/>
                                  <a:pt x="36896" y="13477"/>
                                </a:cubicBezTo>
                                <a:cubicBezTo>
                                  <a:pt x="36325" y="14049"/>
                                  <a:pt x="35461" y="13757"/>
                                  <a:pt x="35182" y="14328"/>
                                </a:cubicBezTo>
                                <a:cubicBezTo>
                                  <a:pt x="35182" y="14328"/>
                                  <a:pt x="35461" y="14620"/>
                                  <a:pt x="35753" y="14620"/>
                                </a:cubicBezTo>
                                <a:cubicBezTo>
                                  <a:pt x="35461" y="14620"/>
                                  <a:pt x="35182" y="14620"/>
                                  <a:pt x="35182" y="14900"/>
                                </a:cubicBezTo>
                                <a:lnTo>
                                  <a:pt x="35182" y="15763"/>
                                </a:lnTo>
                                <a:cubicBezTo>
                                  <a:pt x="34318" y="15763"/>
                                  <a:pt x="34039" y="16335"/>
                                  <a:pt x="33467" y="16614"/>
                                </a:cubicBezTo>
                                <a:cubicBezTo>
                                  <a:pt x="34610" y="17478"/>
                                  <a:pt x="35461" y="16614"/>
                                  <a:pt x="36604" y="16614"/>
                                </a:cubicBezTo>
                                <a:cubicBezTo>
                                  <a:pt x="33467" y="17757"/>
                                  <a:pt x="30889" y="19472"/>
                                  <a:pt x="27752" y="20335"/>
                                </a:cubicBezTo>
                                <a:cubicBezTo>
                                  <a:pt x="27168" y="20335"/>
                                  <a:pt x="27752" y="21186"/>
                                  <a:pt x="27168" y="21186"/>
                                </a:cubicBezTo>
                                <a:cubicBezTo>
                                  <a:pt x="28032" y="21758"/>
                                  <a:pt x="28603" y="20907"/>
                                  <a:pt x="29467" y="20907"/>
                                </a:cubicBezTo>
                                <a:cubicBezTo>
                                  <a:pt x="25466" y="23193"/>
                                  <a:pt x="21453" y="25187"/>
                                  <a:pt x="17173" y="27765"/>
                                </a:cubicBezTo>
                                <a:cubicBezTo>
                                  <a:pt x="17173" y="27765"/>
                                  <a:pt x="16602" y="28336"/>
                                  <a:pt x="16602" y="28908"/>
                                </a:cubicBezTo>
                                <a:lnTo>
                                  <a:pt x="15459" y="28908"/>
                                </a:lnTo>
                                <a:cubicBezTo>
                                  <a:pt x="14887" y="29187"/>
                                  <a:pt x="15166" y="30051"/>
                                  <a:pt x="14595" y="30622"/>
                                </a:cubicBezTo>
                                <a:cubicBezTo>
                                  <a:pt x="16030" y="31473"/>
                                  <a:pt x="17745" y="29479"/>
                                  <a:pt x="18595" y="30622"/>
                                </a:cubicBezTo>
                                <a:cubicBezTo>
                                  <a:pt x="18888" y="30622"/>
                                  <a:pt x="18024" y="30902"/>
                                  <a:pt x="17452" y="30902"/>
                                </a:cubicBezTo>
                                <a:cubicBezTo>
                                  <a:pt x="17173" y="30902"/>
                                  <a:pt x="17173" y="31473"/>
                                  <a:pt x="16881" y="31473"/>
                                </a:cubicBezTo>
                                <a:lnTo>
                                  <a:pt x="16030" y="31473"/>
                                </a:lnTo>
                                <a:cubicBezTo>
                                  <a:pt x="15459" y="32058"/>
                                  <a:pt x="14887" y="32337"/>
                                  <a:pt x="14887" y="33201"/>
                                </a:cubicBezTo>
                                <a:cubicBezTo>
                                  <a:pt x="14316" y="33201"/>
                                  <a:pt x="13744" y="33201"/>
                                  <a:pt x="13452" y="33772"/>
                                </a:cubicBezTo>
                                <a:cubicBezTo>
                                  <a:pt x="19738" y="32908"/>
                                  <a:pt x="26317" y="33480"/>
                                  <a:pt x="32324" y="30343"/>
                                </a:cubicBezTo>
                                <a:cubicBezTo>
                                  <a:pt x="36896" y="28044"/>
                                  <a:pt x="41176" y="24907"/>
                                  <a:pt x="44897" y="20907"/>
                                </a:cubicBezTo>
                                <a:cubicBezTo>
                                  <a:pt x="44897" y="20907"/>
                                  <a:pt x="45177" y="21186"/>
                                  <a:pt x="45177" y="21478"/>
                                </a:cubicBezTo>
                                <a:cubicBezTo>
                                  <a:pt x="44326" y="24336"/>
                                  <a:pt x="42611" y="26330"/>
                                  <a:pt x="40325" y="28044"/>
                                </a:cubicBezTo>
                                <a:cubicBezTo>
                                  <a:pt x="38611" y="28908"/>
                                  <a:pt x="37468" y="30343"/>
                                  <a:pt x="36032" y="30902"/>
                                </a:cubicBezTo>
                                <a:cubicBezTo>
                                  <a:pt x="35182" y="31473"/>
                                  <a:pt x="34318" y="32058"/>
                                  <a:pt x="33467" y="32616"/>
                                </a:cubicBezTo>
                                <a:cubicBezTo>
                                  <a:pt x="22888" y="36337"/>
                                  <a:pt x="10315" y="34623"/>
                                  <a:pt x="1171" y="41773"/>
                                </a:cubicBezTo>
                                <a:cubicBezTo>
                                  <a:pt x="1171" y="41481"/>
                                  <a:pt x="879" y="41481"/>
                                  <a:pt x="600" y="41481"/>
                                </a:cubicBezTo>
                                <a:lnTo>
                                  <a:pt x="0" y="41983"/>
                                </a:lnTo>
                                <a:lnTo>
                                  <a:pt x="0" y="27119"/>
                                </a:lnTo>
                                <a:lnTo>
                                  <a:pt x="3736" y="26050"/>
                                </a:lnTo>
                                <a:cubicBezTo>
                                  <a:pt x="3165" y="25479"/>
                                  <a:pt x="2314" y="25771"/>
                                  <a:pt x="1742" y="24907"/>
                                </a:cubicBezTo>
                                <a:lnTo>
                                  <a:pt x="0" y="25404"/>
                                </a:lnTo>
                                <a:lnTo>
                                  <a:pt x="0" y="21938"/>
                                </a:lnTo>
                                <a:lnTo>
                                  <a:pt x="879" y="22050"/>
                                </a:lnTo>
                                <a:cubicBezTo>
                                  <a:pt x="7737" y="20615"/>
                                  <a:pt x="14316" y="19192"/>
                                  <a:pt x="20602" y="16043"/>
                                </a:cubicBezTo>
                                <a:cubicBezTo>
                                  <a:pt x="16887" y="13185"/>
                                  <a:pt x="12671" y="11258"/>
                                  <a:pt x="8277" y="9723"/>
                                </a:cubicBezTo>
                                <a:lnTo>
                                  <a:pt x="0" y="7271"/>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7" name="Shape 107"/>
                        <wps:cNvSpPr/>
                        <wps:spPr>
                          <a:xfrm>
                            <a:off x="139614" y="77779"/>
                            <a:ext cx="14887" cy="3237"/>
                          </a:xfrm>
                          <a:custGeom>
                            <a:avLst/>
                            <a:gdLst/>
                            <a:ahLst/>
                            <a:cxnLst/>
                            <a:rect l="0" t="0" r="0" b="0"/>
                            <a:pathLst>
                              <a:path w="14887" h="3237">
                                <a:moveTo>
                                  <a:pt x="12029" y="292"/>
                                </a:moveTo>
                                <a:cubicBezTo>
                                  <a:pt x="12880" y="292"/>
                                  <a:pt x="14023" y="0"/>
                                  <a:pt x="14887" y="292"/>
                                </a:cubicBezTo>
                                <a:cubicBezTo>
                                  <a:pt x="9743" y="0"/>
                                  <a:pt x="5171" y="1715"/>
                                  <a:pt x="307" y="3150"/>
                                </a:cubicBezTo>
                                <a:lnTo>
                                  <a:pt x="0" y="3237"/>
                                </a:lnTo>
                                <a:lnTo>
                                  <a:pt x="0" y="1970"/>
                                </a:lnTo>
                                <a:lnTo>
                                  <a:pt x="12029" y="292"/>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8" name="Shape 108"/>
                        <wps:cNvSpPr/>
                        <wps:spPr>
                          <a:xfrm>
                            <a:off x="139614" y="4"/>
                            <a:ext cx="65890" cy="82347"/>
                          </a:xfrm>
                          <a:custGeom>
                            <a:avLst/>
                            <a:gdLst/>
                            <a:ahLst/>
                            <a:cxnLst/>
                            <a:rect l="0" t="0" r="0" b="0"/>
                            <a:pathLst>
                              <a:path w="65890" h="82347">
                                <a:moveTo>
                                  <a:pt x="0" y="0"/>
                                </a:moveTo>
                                <a:lnTo>
                                  <a:pt x="65890" y="0"/>
                                </a:lnTo>
                                <a:cubicBezTo>
                                  <a:pt x="65878" y="0"/>
                                  <a:pt x="62283" y="1118"/>
                                  <a:pt x="58296" y="2896"/>
                                </a:cubicBezTo>
                                <a:cubicBezTo>
                                  <a:pt x="55540" y="4127"/>
                                  <a:pt x="51742" y="5829"/>
                                  <a:pt x="49469" y="8611"/>
                                </a:cubicBezTo>
                                <a:cubicBezTo>
                                  <a:pt x="47183" y="11468"/>
                                  <a:pt x="44897" y="14326"/>
                                  <a:pt x="44034" y="17755"/>
                                </a:cubicBezTo>
                                <a:cubicBezTo>
                                  <a:pt x="40325" y="20041"/>
                                  <a:pt x="38039" y="23470"/>
                                  <a:pt x="36032" y="26899"/>
                                </a:cubicBezTo>
                                <a:cubicBezTo>
                                  <a:pt x="33467" y="31763"/>
                                  <a:pt x="29746" y="36055"/>
                                  <a:pt x="30318" y="41478"/>
                                </a:cubicBezTo>
                                <a:cubicBezTo>
                                  <a:pt x="30889" y="46050"/>
                                  <a:pt x="32032" y="50343"/>
                                  <a:pt x="32896" y="55194"/>
                                </a:cubicBezTo>
                                <a:cubicBezTo>
                                  <a:pt x="33175" y="56909"/>
                                  <a:pt x="33467" y="58344"/>
                                  <a:pt x="34039" y="60058"/>
                                </a:cubicBezTo>
                                <a:cubicBezTo>
                                  <a:pt x="34610" y="61773"/>
                                  <a:pt x="34039" y="63767"/>
                                  <a:pt x="34889" y="65202"/>
                                </a:cubicBezTo>
                                <a:cubicBezTo>
                                  <a:pt x="35461" y="66053"/>
                                  <a:pt x="35182" y="67196"/>
                                  <a:pt x="36325" y="67767"/>
                                </a:cubicBezTo>
                                <a:lnTo>
                                  <a:pt x="36325" y="68910"/>
                                </a:lnTo>
                                <a:cubicBezTo>
                                  <a:pt x="36604" y="69202"/>
                                  <a:pt x="36604" y="69482"/>
                                  <a:pt x="37175" y="69482"/>
                                </a:cubicBezTo>
                                <a:lnTo>
                                  <a:pt x="37175" y="70625"/>
                                </a:lnTo>
                                <a:cubicBezTo>
                                  <a:pt x="39461" y="73482"/>
                                  <a:pt x="42319" y="76060"/>
                                  <a:pt x="43754" y="79210"/>
                                </a:cubicBezTo>
                                <a:cubicBezTo>
                                  <a:pt x="44326" y="80924"/>
                                  <a:pt x="40897" y="80061"/>
                                  <a:pt x="39461" y="79489"/>
                                </a:cubicBezTo>
                                <a:cubicBezTo>
                                  <a:pt x="36604" y="78067"/>
                                  <a:pt x="34889" y="75768"/>
                                  <a:pt x="32603" y="73774"/>
                                </a:cubicBezTo>
                                <a:cubicBezTo>
                                  <a:pt x="32603" y="73774"/>
                                  <a:pt x="32324" y="74066"/>
                                  <a:pt x="32324" y="74346"/>
                                </a:cubicBezTo>
                                <a:cubicBezTo>
                                  <a:pt x="33467" y="76340"/>
                                  <a:pt x="37747" y="78918"/>
                                  <a:pt x="35461" y="80353"/>
                                </a:cubicBezTo>
                                <a:cubicBezTo>
                                  <a:pt x="34318" y="80924"/>
                                  <a:pt x="32896" y="79489"/>
                                  <a:pt x="31753" y="80632"/>
                                </a:cubicBezTo>
                                <a:cubicBezTo>
                                  <a:pt x="31460" y="81204"/>
                                  <a:pt x="31753" y="81775"/>
                                  <a:pt x="31753" y="82347"/>
                                </a:cubicBezTo>
                                <a:cubicBezTo>
                                  <a:pt x="30038" y="81204"/>
                                  <a:pt x="28311" y="81775"/>
                                  <a:pt x="26609" y="81204"/>
                                </a:cubicBezTo>
                                <a:cubicBezTo>
                                  <a:pt x="25466" y="80924"/>
                                  <a:pt x="25174" y="78638"/>
                                  <a:pt x="23739" y="78638"/>
                                </a:cubicBezTo>
                                <a:cubicBezTo>
                                  <a:pt x="20031" y="77775"/>
                                  <a:pt x="16602" y="76924"/>
                                  <a:pt x="12880" y="76632"/>
                                </a:cubicBezTo>
                                <a:lnTo>
                                  <a:pt x="0" y="76146"/>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109" name="Shape 109"/>
                        <wps:cNvSpPr/>
                        <wps:spPr>
                          <a:xfrm>
                            <a:off x="240814" y="0"/>
                            <a:ext cx="184455" cy="151244"/>
                          </a:xfrm>
                          <a:custGeom>
                            <a:avLst/>
                            <a:gdLst/>
                            <a:ahLst/>
                            <a:cxnLst/>
                            <a:rect l="0" t="0" r="0" b="0"/>
                            <a:pathLst>
                              <a:path w="184455" h="151244">
                                <a:moveTo>
                                  <a:pt x="21768" y="0"/>
                                </a:moveTo>
                                <a:lnTo>
                                  <a:pt x="184455" y="0"/>
                                </a:lnTo>
                                <a:lnTo>
                                  <a:pt x="184455" y="151244"/>
                                </a:lnTo>
                                <a:lnTo>
                                  <a:pt x="24689" y="151244"/>
                                </a:lnTo>
                                <a:cubicBezTo>
                                  <a:pt x="22974" y="150152"/>
                                  <a:pt x="20904" y="149149"/>
                                  <a:pt x="17945" y="147828"/>
                                </a:cubicBezTo>
                                <a:cubicBezTo>
                                  <a:pt x="11646" y="145021"/>
                                  <a:pt x="2591" y="142227"/>
                                  <a:pt x="2210" y="141846"/>
                                </a:cubicBezTo>
                                <a:cubicBezTo>
                                  <a:pt x="851" y="140487"/>
                                  <a:pt x="0" y="134874"/>
                                  <a:pt x="1943" y="128321"/>
                                </a:cubicBezTo>
                                <a:cubicBezTo>
                                  <a:pt x="2451" y="126594"/>
                                  <a:pt x="3162" y="124816"/>
                                  <a:pt x="4102" y="123076"/>
                                </a:cubicBezTo>
                                <a:cubicBezTo>
                                  <a:pt x="4178" y="122949"/>
                                  <a:pt x="4255" y="122809"/>
                                  <a:pt x="4318" y="122682"/>
                                </a:cubicBezTo>
                                <a:cubicBezTo>
                                  <a:pt x="4369" y="122606"/>
                                  <a:pt x="4407" y="122530"/>
                                  <a:pt x="4445" y="122466"/>
                                </a:cubicBezTo>
                                <a:cubicBezTo>
                                  <a:pt x="5118" y="121310"/>
                                  <a:pt x="5867" y="120218"/>
                                  <a:pt x="6693" y="119164"/>
                                </a:cubicBezTo>
                                <a:cubicBezTo>
                                  <a:pt x="6782" y="119075"/>
                                  <a:pt x="6858" y="118974"/>
                                  <a:pt x="6947" y="118872"/>
                                </a:cubicBezTo>
                                <a:cubicBezTo>
                                  <a:pt x="7061" y="118732"/>
                                  <a:pt x="7188" y="118580"/>
                                  <a:pt x="7315" y="118440"/>
                                </a:cubicBezTo>
                                <a:cubicBezTo>
                                  <a:pt x="7518" y="118199"/>
                                  <a:pt x="7722" y="117970"/>
                                  <a:pt x="7938" y="117742"/>
                                </a:cubicBezTo>
                                <a:cubicBezTo>
                                  <a:pt x="7950" y="117729"/>
                                  <a:pt x="7950" y="117716"/>
                                  <a:pt x="7963" y="117704"/>
                                </a:cubicBezTo>
                                <a:cubicBezTo>
                                  <a:pt x="8992" y="116624"/>
                                  <a:pt x="10135" y="115595"/>
                                  <a:pt x="11430" y="114643"/>
                                </a:cubicBezTo>
                                <a:cubicBezTo>
                                  <a:pt x="12573" y="114071"/>
                                  <a:pt x="13995" y="113792"/>
                                  <a:pt x="15431" y="113500"/>
                                </a:cubicBezTo>
                                <a:cubicBezTo>
                                  <a:pt x="20282" y="113500"/>
                                  <a:pt x="25146" y="114935"/>
                                  <a:pt x="30010" y="115507"/>
                                </a:cubicBezTo>
                                <a:cubicBezTo>
                                  <a:pt x="30582" y="115507"/>
                                  <a:pt x="31153" y="115786"/>
                                  <a:pt x="31712" y="116078"/>
                                </a:cubicBezTo>
                                <a:cubicBezTo>
                                  <a:pt x="33439" y="116357"/>
                                  <a:pt x="35433" y="116357"/>
                                  <a:pt x="37148" y="115786"/>
                                </a:cubicBezTo>
                                <a:cubicBezTo>
                                  <a:pt x="39154" y="115214"/>
                                  <a:pt x="41440" y="114071"/>
                                  <a:pt x="42291" y="111506"/>
                                </a:cubicBezTo>
                                <a:cubicBezTo>
                                  <a:pt x="42977" y="109436"/>
                                  <a:pt x="43726" y="107213"/>
                                  <a:pt x="42583" y="105220"/>
                                </a:cubicBezTo>
                                <a:cubicBezTo>
                                  <a:pt x="40869" y="102641"/>
                                  <a:pt x="44298" y="101790"/>
                                  <a:pt x="45441" y="100076"/>
                                </a:cubicBezTo>
                                <a:cubicBezTo>
                                  <a:pt x="46292" y="98641"/>
                                  <a:pt x="44869" y="97790"/>
                                  <a:pt x="44577" y="96355"/>
                                </a:cubicBezTo>
                                <a:cubicBezTo>
                                  <a:pt x="44298" y="95783"/>
                                  <a:pt x="43155" y="96076"/>
                                  <a:pt x="42583" y="95212"/>
                                </a:cubicBezTo>
                                <a:cubicBezTo>
                                  <a:pt x="44577" y="94361"/>
                                  <a:pt x="47727" y="92634"/>
                                  <a:pt x="46292" y="90068"/>
                                </a:cubicBezTo>
                                <a:cubicBezTo>
                                  <a:pt x="45441" y="88633"/>
                                  <a:pt x="44006" y="86347"/>
                                  <a:pt x="45720" y="84925"/>
                                </a:cubicBezTo>
                                <a:cubicBezTo>
                                  <a:pt x="47727" y="83782"/>
                                  <a:pt x="50864" y="84061"/>
                                  <a:pt x="51727" y="82067"/>
                                </a:cubicBezTo>
                                <a:cubicBezTo>
                                  <a:pt x="53150" y="78638"/>
                                  <a:pt x="50013" y="75781"/>
                                  <a:pt x="48298" y="72923"/>
                                </a:cubicBezTo>
                                <a:cubicBezTo>
                                  <a:pt x="47435" y="71209"/>
                                  <a:pt x="46292" y="70066"/>
                                  <a:pt x="45149" y="68351"/>
                                </a:cubicBezTo>
                                <a:cubicBezTo>
                                  <a:pt x="44006" y="66345"/>
                                  <a:pt x="42583" y="64630"/>
                                  <a:pt x="42012" y="62344"/>
                                </a:cubicBezTo>
                                <a:cubicBezTo>
                                  <a:pt x="41148" y="60058"/>
                                  <a:pt x="42291" y="58064"/>
                                  <a:pt x="42291" y="55778"/>
                                </a:cubicBezTo>
                                <a:cubicBezTo>
                                  <a:pt x="42583" y="51486"/>
                                  <a:pt x="41440" y="47193"/>
                                  <a:pt x="40297" y="42913"/>
                                </a:cubicBezTo>
                                <a:cubicBezTo>
                                  <a:pt x="39434" y="40907"/>
                                  <a:pt x="39154" y="38621"/>
                                  <a:pt x="38290" y="36627"/>
                                </a:cubicBezTo>
                                <a:cubicBezTo>
                                  <a:pt x="38011" y="35484"/>
                                  <a:pt x="37719" y="34341"/>
                                  <a:pt x="36868" y="33198"/>
                                </a:cubicBezTo>
                                <a:cubicBezTo>
                                  <a:pt x="36576" y="32626"/>
                                  <a:pt x="36576" y="31763"/>
                                  <a:pt x="36868" y="31191"/>
                                </a:cubicBezTo>
                                <a:cubicBezTo>
                                  <a:pt x="38011" y="30340"/>
                                  <a:pt x="39154" y="29477"/>
                                  <a:pt x="40297" y="28334"/>
                                </a:cubicBezTo>
                                <a:cubicBezTo>
                                  <a:pt x="41148" y="26911"/>
                                  <a:pt x="40576" y="24905"/>
                                  <a:pt x="39154" y="24054"/>
                                </a:cubicBezTo>
                                <a:cubicBezTo>
                                  <a:pt x="37148" y="23190"/>
                                  <a:pt x="37440" y="26048"/>
                                  <a:pt x="36004" y="26619"/>
                                </a:cubicBezTo>
                                <a:lnTo>
                                  <a:pt x="35154" y="26619"/>
                                </a:lnTo>
                                <a:cubicBezTo>
                                  <a:pt x="34862" y="25768"/>
                                  <a:pt x="35433" y="25476"/>
                                  <a:pt x="36004" y="24905"/>
                                </a:cubicBezTo>
                                <a:cubicBezTo>
                                  <a:pt x="36004" y="24625"/>
                                  <a:pt x="36004" y="24054"/>
                                  <a:pt x="35725" y="24054"/>
                                </a:cubicBezTo>
                                <a:cubicBezTo>
                                  <a:pt x="34582" y="24054"/>
                                  <a:pt x="33439" y="23762"/>
                                  <a:pt x="33147" y="23190"/>
                                </a:cubicBezTo>
                                <a:cubicBezTo>
                                  <a:pt x="30290" y="19190"/>
                                  <a:pt x="26289" y="17196"/>
                                  <a:pt x="21996" y="15481"/>
                                </a:cubicBezTo>
                                <a:cubicBezTo>
                                  <a:pt x="23139" y="15761"/>
                                  <a:pt x="24282" y="16053"/>
                                  <a:pt x="25425" y="16053"/>
                                </a:cubicBezTo>
                                <a:cubicBezTo>
                                  <a:pt x="27432" y="16332"/>
                                  <a:pt x="29718" y="16332"/>
                                  <a:pt x="31433" y="15481"/>
                                </a:cubicBezTo>
                                <a:cubicBezTo>
                                  <a:pt x="32868" y="14910"/>
                                  <a:pt x="33147" y="12611"/>
                                  <a:pt x="33718" y="11189"/>
                                </a:cubicBezTo>
                                <a:cubicBezTo>
                                  <a:pt x="34290" y="10046"/>
                                  <a:pt x="33439" y="8331"/>
                                  <a:pt x="32868" y="7468"/>
                                </a:cubicBezTo>
                                <a:cubicBezTo>
                                  <a:pt x="31547" y="5372"/>
                                  <a:pt x="29502" y="4001"/>
                                  <a:pt x="27407" y="2896"/>
                                </a:cubicBezTo>
                                <a:cubicBezTo>
                                  <a:pt x="26340" y="2337"/>
                                  <a:pt x="24625" y="1422"/>
                                  <a:pt x="23304" y="711"/>
                                </a:cubicBezTo>
                                <a:cubicBezTo>
                                  <a:pt x="22073" y="51"/>
                                  <a:pt x="21768" y="0"/>
                                  <a:pt x="21768" y="0"/>
                                </a:cubicBez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110" name="Shape 110"/>
                        <wps:cNvSpPr/>
                        <wps:spPr>
                          <a:xfrm>
                            <a:off x="261103" y="52037"/>
                            <a:ext cx="19152" cy="16853"/>
                          </a:xfrm>
                          <a:custGeom>
                            <a:avLst/>
                            <a:gdLst/>
                            <a:ahLst/>
                            <a:cxnLst/>
                            <a:rect l="0" t="0" r="0" b="0"/>
                            <a:pathLst>
                              <a:path w="19152" h="16853">
                                <a:moveTo>
                                  <a:pt x="14580" y="559"/>
                                </a:moveTo>
                                <a:cubicBezTo>
                                  <a:pt x="16015" y="1143"/>
                                  <a:pt x="18301" y="1143"/>
                                  <a:pt x="18580" y="1994"/>
                                </a:cubicBezTo>
                                <a:cubicBezTo>
                                  <a:pt x="19152" y="3708"/>
                                  <a:pt x="17729" y="5423"/>
                                  <a:pt x="16015" y="6566"/>
                                </a:cubicBezTo>
                                <a:cubicBezTo>
                                  <a:pt x="15723" y="7137"/>
                                  <a:pt x="16866" y="7429"/>
                                  <a:pt x="16866" y="8001"/>
                                </a:cubicBezTo>
                                <a:cubicBezTo>
                                  <a:pt x="16586" y="8572"/>
                                  <a:pt x="15723" y="8852"/>
                                  <a:pt x="15151" y="8852"/>
                                </a:cubicBezTo>
                                <a:cubicBezTo>
                                  <a:pt x="14580" y="9144"/>
                                  <a:pt x="14008" y="9995"/>
                                  <a:pt x="13437" y="10566"/>
                                </a:cubicBezTo>
                                <a:cubicBezTo>
                                  <a:pt x="14008" y="10566"/>
                                  <a:pt x="13437" y="11430"/>
                                  <a:pt x="14008" y="11430"/>
                                </a:cubicBezTo>
                                <a:cubicBezTo>
                                  <a:pt x="12865" y="12852"/>
                                  <a:pt x="14580" y="15710"/>
                                  <a:pt x="12865" y="16281"/>
                                </a:cubicBezTo>
                                <a:cubicBezTo>
                                  <a:pt x="10858" y="16853"/>
                                  <a:pt x="8572" y="16853"/>
                                  <a:pt x="6286" y="16281"/>
                                </a:cubicBezTo>
                                <a:cubicBezTo>
                                  <a:pt x="7429" y="16002"/>
                                  <a:pt x="8865" y="16574"/>
                                  <a:pt x="9728" y="15431"/>
                                </a:cubicBezTo>
                                <a:lnTo>
                                  <a:pt x="9728" y="14288"/>
                                </a:lnTo>
                                <a:cubicBezTo>
                                  <a:pt x="9728" y="13995"/>
                                  <a:pt x="9436" y="13995"/>
                                  <a:pt x="9144" y="13995"/>
                                </a:cubicBezTo>
                                <a:cubicBezTo>
                                  <a:pt x="8865" y="14288"/>
                                  <a:pt x="8572" y="14288"/>
                                  <a:pt x="8572" y="14288"/>
                                </a:cubicBezTo>
                                <a:cubicBezTo>
                                  <a:pt x="8572" y="13716"/>
                                  <a:pt x="8001" y="13144"/>
                                  <a:pt x="7722" y="13144"/>
                                </a:cubicBezTo>
                                <a:cubicBezTo>
                                  <a:pt x="6007" y="13424"/>
                                  <a:pt x="4572" y="12573"/>
                                  <a:pt x="3429" y="11430"/>
                                </a:cubicBezTo>
                                <a:cubicBezTo>
                                  <a:pt x="4293" y="11138"/>
                                  <a:pt x="5143" y="10858"/>
                                  <a:pt x="6007" y="11138"/>
                                </a:cubicBezTo>
                                <a:cubicBezTo>
                                  <a:pt x="6858" y="11138"/>
                                  <a:pt x="6579" y="9715"/>
                                  <a:pt x="7429" y="9144"/>
                                </a:cubicBezTo>
                                <a:lnTo>
                                  <a:pt x="8293" y="9144"/>
                                </a:lnTo>
                                <a:cubicBezTo>
                                  <a:pt x="10008" y="6845"/>
                                  <a:pt x="13437" y="6274"/>
                                  <a:pt x="14008" y="4001"/>
                                </a:cubicBezTo>
                                <a:cubicBezTo>
                                  <a:pt x="14008" y="3429"/>
                                  <a:pt x="12294" y="3429"/>
                                  <a:pt x="11151" y="3137"/>
                                </a:cubicBezTo>
                                <a:cubicBezTo>
                                  <a:pt x="9461" y="2718"/>
                                  <a:pt x="8001" y="3137"/>
                                  <a:pt x="6286" y="3137"/>
                                </a:cubicBezTo>
                                <a:cubicBezTo>
                                  <a:pt x="4000" y="3708"/>
                                  <a:pt x="2007" y="4001"/>
                                  <a:pt x="0" y="4851"/>
                                </a:cubicBezTo>
                                <a:cubicBezTo>
                                  <a:pt x="1715" y="3708"/>
                                  <a:pt x="3429" y="2565"/>
                                  <a:pt x="5436" y="1994"/>
                                </a:cubicBezTo>
                                <a:cubicBezTo>
                                  <a:pt x="6858" y="1715"/>
                                  <a:pt x="8293" y="851"/>
                                  <a:pt x="9728" y="851"/>
                                </a:cubicBezTo>
                                <a:cubicBezTo>
                                  <a:pt x="11430" y="559"/>
                                  <a:pt x="13144" y="0"/>
                                  <a:pt x="14580" y="559"/>
                                </a:cubicBezTo>
                                <a:close/>
                              </a:path>
                            </a:pathLst>
                          </a:custGeom>
                          <a:ln w="0" cap="flat">
                            <a:miter lim="127000"/>
                          </a:ln>
                        </wps:spPr>
                        <wps:style>
                          <a:lnRef idx="0">
                            <a:srgbClr val="000000">
                              <a:alpha val="0"/>
                            </a:srgbClr>
                          </a:lnRef>
                          <a:fillRef idx="1">
                            <a:srgbClr val="999A9A"/>
                          </a:fillRef>
                          <a:effectRef idx="0">
                            <a:scrgbClr r="0" g="0" b="0"/>
                          </a:effectRef>
                          <a:fontRef idx="none"/>
                        </wps:style>
                        <wps:bodyPr/>
                      </wps:wsp>
                    </wpg:wgp>
                  </a:graphicData>
                </a:graphic>
              </wp:inline>
            </w:drawing>
          </mc:Choice>
          <mc:Fallback xmlns:a="http://schemas.openxmlformats.org/drawingml/2006/main">
            <w:pict>
              <v:group id="Group 54899" style="width:109.878pt;height:54.6886pt;mso-position-horizontal-relative:char;mso-position-vertical-relative:line" coordsize="13954,6945">
                <v:shape id="Shape 32" style="position:absolute;width:1117;height:1204;left:0;top:2236;" coordsize="111773,120409" path="m60528,0c81191,0,98107,9271,108521,23101l90297,37262c83795,27978,73533,21641,60528,21641c39040,21641,23749,38392,23749,60198c23749,82004,39853,98768,62154,98768c72885,98768,82169,95021,88671,88836l88671,69634l59703,69634l59703,48641l111773,48641l111773,97130c101206,111290,83464,120409,62154,120409c25209,120409,0,92735,0,60198c0,27661,24562,0,60528,0x">
                  <v:stroke weight="0pt" endcap="flat" joinstyle="miter" miterlimit="10" on="false" color="#000000" opacity="0"/>
                  <v:fill on="true" color="#181717"/>
                </v:shape>
                <v:shape id="Shape 33" style="position:absolute;width:604;height:1203;left:1290;top:2236;" coordsize="60452,120379" path="m60452,0l60452,21641l45723,24584c32363,30317,23762,43829,23762,60183c23762,76537,32363,90049,45723,95782l60452,98725l60452,120379l35903,115561c13823,106253,0,84586,0,60183c0,35780,13823,14120,35903,4815l60452,0x">
                  <v:stroke weight="0pt" endcap="flat" joinstyle="miter" miterlimit="10" on="false" color="#000000" opacity="0"/>
                  <v:fill on="true" color="#181717"/>
                </v:shape>
                <v:shape id="Shape 34" style="position:absolute;width:604;height:1204;left:1894;top:2236;" coordsize="60452,120409" path="m76,0c35878,0,60452,27661,60452,60198c60452,92735,35878,120409,76,120409l0,120394l0,98740l76,98755c21400,98755,36690,82004,36690,60198c36690,38392,21400,21641,76,21641l0,21656l0,15l76,0x">
                  <v:stroke weight="0pt" endcap="flat" joinstyle="miter" miterlimit="10" on="false" color="#000000" opacity="0"/>
                  <v:fill on="true" color="#181717"/>
                </v:shape>
                <v:shape id="Shape 35" style="position:absolute;width:922;height:1171;left:2701;top:2268;" coordsize="92253,117157" path="m0,0l23101,0l23101,71272c23101,86563,31725,95517,46215,95517c60363,95517,69152,86563,69152,71272l69152,0l92253,0l92253,69317c92253,99250,74689,117157,46050,117157c17577,117157,0,99250,0,69317l0,0x">
                  <v:stroke weight="0pt" endcap="flat" joinstyle="miter" miterlimit="10" on="false" color="#000000" opacity="0"/>
                  <v:fill on="true" color="#181717"/>
                </v:shape>
                <v:shape id="Shape 36" style="position:absolute;width:1165;height:1138;left:3766;top:2268;" coordsize="116510,113894" path="m0,0l24574,0l58255,89002l91935,0l116510,0l73393,113894l43129,113894l0,0x">
                  <v:stroke weight="0pt" endcap="flat" joinstyle="miter" miterlimit="10" on="false" color="#000000" opacity="0"/>
                  <v:fill on="true" color="#181717"/>
                </v:shape>
                <v:shape id="Shape 37" style="position:absolute;width:663;height:1138;left:5107;top:2268;" coordsize="66383,113894" path="m0,0l66383,0l66383,19685l23101,19685l23101,46050l59881,46050l59881,65735l23101,65735l23101,94209l66383,94209l66383,113894l0,113894l0,0x">
                  <v:stroke weight="0pt" endcap="flat" joinstyle="miter" miterlimit="10" on="false" color="#000000" opacity="0"/>
                  <v:fill on="true" color="#181717"/>
                </v:shape>
                <v:shape id="Shape 38" style="position:absolute;width:373;height:1138;left:6040;top:2268;" coordsize="37338,113894" path="m0,0l34811,0l37338,350l37338,20088l36119,19685l23101,19685l23101,48158l36119,48158l37338,47756l37338,71438l34976,67843l23101,67843l23101,113894l0,113894l0,0x">
                  <v:stroke weight="0pt" endcap="flat" joinstyle="miter" miterlimit="10" on="false" color="#000000" opacity="0"/>
                  <v:fill on="true" color="#181717"/>
                </v:shape>
                <v:shape id="Shape 39" style="position:absolute;width:555;height:1135;left:6413;top:2272;" coordsize="55563,113544" path="m0,0l14381,1989c29304,6595,37998,17789,37998,33648c37998,47326,31318,57575,19774,63100l55563,113544l27902,113544l0,71088l0,47406l10171,44046c12814,41586,14237,37966,14237,33331c14237,29019,12814,25520,10171,23099l0,19738l0,0x">
                  <v:stroke weight="0pt" endcap="flat" joinstyle="miter" miterlimit="10" on="false" color="#000000" opacity="0"/>
                  <v:fill on="true" color="#181717"/>
                </v:shape>
                <v:shape id="Shape 40" style="position:absolute;width:1036;height:1138;left:7112;top:2268;" coordsize="103645,113894" path="m0,0l29616,0l80543,81521l80543,0l103645,0l103645,113894l74041,113894l23101,32055l23101,113894l0,113894l0,0x">
                  <v:stroke weight="0pt" endcap="flat" joinstyle="miter" miterlimit="10" on="false" color="#000000" opacity="0"/>
                  <v:fill on="true" color="#181717"/>
                </v:shape>
                <v:shape id="Shape 41" style="position:absolute;width:663;height:1138;left:8467;top:2268;" coordsize="66383,113894" path="m0,0l66383,0l66383,19685l23101,19685l23101,46050l59880,46050l59880,65735l23101,65735l23101,94209l66383,94209l66383,113894l0,113894l0,0x">
                  <v:stroke weight="0pt" endcap="flat" joinstyle="miter" miterlimit="10" on="false" color="#000000" opacity="0"/>
                  <v:fill on="true" color="#181717"/>
                </v:shape>
                <v:shape id="Shape 42" style="position:absolute;width:1132;height:1138;left:9400;top:2268;" coordsize="113246,113894" path="m0,0l29121,0l56629,46863l84125,0l113246,0l113246,113894l90145,113894l90145,32868l64757,74854l48489,74854l23101,32868l23101,113894l0,113894l0,0x">
                  <v:stroke weight="0pt" endcap="flat" joinstyle="miter" miterlimit="10" on="false" color="#000000" opacity="0"/>
                  <v:fill on="true" color="#181717"/>
                </v:shape>
                <v:shape id="Shape 43" style="position:absolute;width:663;height:1138;left:10849;top:2268;" coordsize="66383,113894" path="m0,0l66383,0l66383,19685l23101,19685l23101,46050l59880,46050l59880,65735l23101,65735l23101,94209l66383,94209l66383,113894l0,113894l0,0x">
                  <v:stroke weight="0pt" endcap="flat" joinstyle="miter" miterlimit="10" on="false" color="#000000" opacity="0"/>
                  <v:fill on="true" color="#181717"/>
                </v:shape>
                <v:shape id="Shape 44" style="position:absolute;width:1036;height:1138;left:11782;top:2268;" coordsize="103645,113894" path="m0,0l29616,0l80543,81521l80543,0l103645,0l103645,113894l74041,113894l23101,32055l23101,113894l0,113894l0,0x">
                  <v:stroke weight="0pt" endcap="flat" joinstyle="miter" miterlimit="10" on="false" color="#000000" opacity="0"/>
                  <v:fill on="true" color="#181717"/>
                </v:shape>
                <v:shape id="Shape 45" style="position:absolute;width:933;height:1138;left:13020;top:2268;" coordsize="93396,113894" path="m0,0l93396,0l93396,20993l58255,20993l58255,113894l35141,113894l35141,20993l0,20993l0,0x">
                  <v:stroke weight="0pt" endcap="flat" joinstyle="miter" miterlimit="10" on="false" color="#000000" opacity="0"/>
                  <v:fill on="true" color="#181717"/>
                </v:shape>
                <v:shape id="Shape 46" style="position:absolute;width:194;height:382;left:1033;top:6562;" coordsize="19494,38247" path="m19494,0l19494,4825l15123,9254c11459,14025,8598,20079,8598,25217c8598,28303,9601,29636,11189,29636c12567,29636,14738,28217,17045,26214l19494,23668l19494,27011l14256,33796c11751,36491,9309,38247,6845,38247c2667,38247,0,35732,0,31389c0,23623,4112,14396,10605,7111l19494,0x">
                  <v:stroke weight="0pt" endcap="flat" joinstyle="miter" miterlimit="10" on="false" color="#000000" opacity="0"/>
                  <v:fill on="true" color="#181717"/>
                </v:shape>
                <v:shape id="Shape 47" style="position:absolute;width:363;height:454;left:718;top:6491;" coordsize="36335,45428" path="m14707,0c18707,0,20130,3924,20130,8344l20130,14529c25146,3746,26391,0,31318,0c35497,0,36335,4750,34747,10185l26060,10185c23216,13183,20968,15862,18466,18948l9614,42418c8687,44844,7683,45428,5436,45428c1753,45428,0,43002,1676,39243l10693,19202c13780,12357,12700,9258,10693,9258c9030,9258,6934,11189,4686,14440l2515,14440c5766,7264,10020,0,14707,0x">
                  <v:stroke weight="0pt" endcap="flat" joinstyle="miter" miterlimit="10" on="false" color="#000000" opacity="0"/>
                  <v:fill on="true" color="#181717"/>
                </v:shape>
                <v:shape id="Shape 48" style="position:absolute;width:683;height:609;left:96;top:6319;" coordsize="68313,60960" path="m22212,0l68313,0l65722,13691l62636,13691c62636,5842,61722,3759,53950,3759l48603,3759c41085,3759,39916,4928,37910,10528l31483,28143l43599,28143c49606,28143,51778,24638,54534,19876l57709,19876l50356,40005l47181,40005c48019,33985,47942,31737,42431,31737l30150,31737l25641,44171c21209,56286,22631,56286,33744,58369l32906,60960l0,60960l749,58369c11024,56540,12776,55613,16954,44171l26975,16789c31153,5258,30315,4420,21387,2591l22212,0x">
                  <v:stroke weight="0pt" endcap="flat" joinstyle="miter" miterlimit="10" on="false" color="#000000" opacity="0"/>
                  <v:fill on="true" color="#181717"/>
                </v:shape>
                <v:shape id="Shape 49" style="position:absolute;width:163;height:427;left:1817;top:6517;" coordsize="16319,42773" path="m16319,0l16319,5154l13637,6816c11862,8883,10192,11785,8941,15125l16319,13409l16319,17412l7518,20306c7099,22313,6845,24485,6845,26656c6845,31914,8852,34251,12776,34251l16319,32891l16319,39323l8776,42773c3429,42773,0,38848,0,31660c0,19640,7001,6348,15114,453l16319,0x">
                  <v:stroke weight="0pt" endcap="flat" joinstyle="miter" miterlimit="10" on="false" color="#000000" opacity="0"/>
                  <v:fill on="true" color="#181717"/>
                </v:shape>
                <v:shape id="Shape 50" style="position:absolute;width:242;height:476;left:1228;top:6469;" coordsize="24257,47600" path="m20752,0l24257,241l11989,28385c8979,35154,10236,38329,11989,38329c13653,38329,15748,36411,17996,33147l20168,33147c16916,40335,12649,47600,7976,47600c3975,47600,1626,43421,2299,35738l2553,33058l0,36364l0,33021l4216,28638l10897,10846c9728,10516,8395,10350,6972,10350c5366,10350,3446,11222,1469,12690l0,14178l0,9353l2419,7418c6640,5171,11240,3835,16002,3835l16828,3835l20752,0x">
                  <v:stroke weight="0pt" endcap="flat" joinstyle="miter" miterlimit="10" on="false" color="#000000" opacity="0"/>
                  <v:fill on="true" color="#181717"/>
                </v:shape>
                <v:shape id="Shape 51" style="position:absolute;width:342;height:557;left:1485;top:6387;" coordsize="34239,55791" path="m22962,0l27394,0l23127,12027l34239,12027l32817,16789l21374,16789l10185,48108c15291,47181,21209,42837,24308,39586l26479,39586c22542,48933,11354,55791,4432,55791c1499,55791,0,52946,1092,50114l13284,16789l5601,16789l5601,13360l15037,12027l22962,0x">
                  <v:stroke weight="0pt" endcap="flat" joinstyle="miter" miterlimit="10" on="false" color="#000000" opacity="0"/>
                  <v:fill on="true" color="#181717"/>
                </v:shape>
                <v:shape id="Shape 52" style="position:absolute;width:105;height:126;left:1981;top:6784;" coordsize="10580,12667" path="m7735,0l10580,0c7907,5010,4941,9039,1861,11816l0,12667l0,6234l2192,5393c4081,4026,5938,2127,7735,0x">
                  <v:stroke weight="0pt" endcap="flat" joinstyle="miter" miterlimit="10" on="false" color="#000000" opacity="0"/>
                  <v:fill on="true" color="#181717"/>
                </v:shape>
                <v:shape id="Shape 53" style="position:absolute;width:163;height:427;left:3614;top:6517;" coordsize="16316,42772" path="m16316,0l16316,5155l13637,6815c11862,8882,10192,11784,8941,15124l16316,13409l16316,17412l7518,20306c7099,22312,6845,24484,6845,26656c6845,31913,8852,34250,12776,34250l16316,32891l16316,39321l8763,42772c3429,42772,0,38848,0,31659c0,19639,7001,6347,15114,452l16316,0x">
                  <v:stroke weight="0pt" endcap="flat" joinstyle="miter" miterlimit="10" on="false" color="#000000" opacity="0"/>
                  <v:fill on="true" color="#181717"/>
                </v:shape>
                <v:shape id="Shape 54" style="position:absolute;width:239;height:454;left:3003;top:6491;" coordsize="23978,45428" path="m20294,0c21882,0,23978,1753,23050,4839l9436,38075c12865,37490,16535,34061,18707,30975l20879,30975c17704,39332,10274,45428,3924,45428c2349,45428,0,43663,1168,40576l13957,7341c10528,7925,6858,11354,4686,14440l2515,14440c5677,6007,13614,0,20294,0x">
                  <v:stroke weight="0pt" endcap="flat" joinstyle="miter" miterlimit="10" on="false" color="#000000" opacity="0"/>
                  <v:fill on="true" color="#181717"/>
                </v:shape>
                <v:shape id="Shape 55" style="position:absolute;width:448;height:454;left:2505;top:6491;" coordsize="44844,45428" path="m14694,0c18707,0,20129,3924,20129,8344l20129,14529c27051,6502,32906,0,38659,0c42672,0,44844,2502,44844,6337c44844,8598,44094,11430,42583,14440l30899,38075c34315,37490,37998,34061,40170,30975l42342,30975c39167,39408,31229,45428,24549,45428c21628,45428,19876,42329,21209,39751l34823,13602c36411,10604,36741,8598,34315,8598c30975,8598,22543,13945,18453,18948l9601,42418c8687,44844,7683,45428,5423,45428c1753,45428,0,43002,1664,39243l10693,19202c13779,12357,11862,5842,7518,6096l7518,5258c9766,2172,12192,0,14694,0x">
                  <v:stroke weight="0pt" endcap="flat" joinstyle="miter" miterlimit="10" on="false" color="#000000" opacity="0"/>
                  <v:fill on="true" color="#181717"/>
                </v:shape>
                <v:shape id="Shape 56" style="position:absolute;width:363;height:454;left:2172;top:6491;" coordsize="36322,45428" path="m14694,0c18707,0,20129,3924,20129,8344l20129,14529c25133,3746,26391,0,31318,0c35497,0,36322,4750,34734,10185l26048,10185c23216,13183,20955,15862,18453,18948l9601,42418c8687,44844,7683,45428,5423,45428c1753,45428,0,43002,1664,39243l10681,19202c13779,12357,12687,9258,10681,9258c9017,9258,6934,11189,4674,14440l2502,14440c5766,7264,10020,0,14694,0x">
                  <v:stroke weight="0pt" endcap="flat" joinstyle="miter" miterlimit="10" on="false" color="#000000" opacity="0"/>
                  <v:fill on="true" color="#181717"/>
                </v:shape>
                <v:shape id="Shape 57" style="position:absolute;width:188;height:200;left:1981;top:6491;" coordsize="18848,20067" path="m7062,0c13412,0,18848,4674,14327,15354l0,20067l0,16064l6986,14440c8408,8509,5729,6172,2643,6172l0,7809l0,2655l7062,0x">
                  <v:stroke weight="0pt" endcap="flat" joinstyle="miter" miterlimit="10" on="false" color="#000000" opacity="0"/>
                  <v:fill on="true" color="#181717"/>
                </v:shape>
                <v:shape id="Shape 58" style="position:absolute;width:342;height:557;left:3281;top:6387;" coordsize="34239,55791" path="m22962,0l27394,0l23127,12027l34239,12027l32817,16789l21374,16789l10185,48108c15278,47181,21209,42837,24295,39586l26467,39586c22543,48933,11354,55791,4420,55791c1499,55791,0,52946,1079,50114l13284,16789l5601,16789l5601,13360l15037,12027l22962,0x">
                  <v:stroke weight="0pt" endcap="flat" joinstyle="miter" miterlimit="10" on="false" color="#000000" opacity="0"/>
                  <v:fill on="true" color="#181717"/>
                </v:shape>
                <v:shape id="Shape 59" style="position:absolute;width:110;height:110;left:3202;top:6262;" coordsize="11024,11024" path="m5512,0c8522,0,11024,2502,11024,5512c11024,8598,8522,11024,5512,11024c2426,11024,0,8598,0,5512c0,2502,2426,0,5512,0x">
                  <v:stroke weight="0pt" endcap="flat" joinstyle="miter" miterlimit="10" on="false" color="#000000" opacity="0"/>
                  <v:fill on="true" color="#181717"/>
                </v:shape>
                <v:shape id="Shape 60" style="position:absolute;width:105;height:126;left:3777;top:6784;" coordsize="10570,12666" path="m7738,0l10570,0c7903,5010,4940,9039,1861,11816l0,12666l0,6235l2194,5393c4083,4026,5940,2127,7738,0x">
                  <v:stroke weight="0pt" endcap="flat" joinstyle="miter" miterlimit="10" on="false" color="#000000" opacity="0"/>
                  <v:fill on="true" color="#181717"/>
                </v:shape>
                <v:shape id="Shape 61" style="position:absolute;width:188;height:200;left:3777;top:6491;" coordsize="18837,20068" path="m7064,0c13414,0,18837,4674,14329,15354l0,20068l0,16065l6988,14440c8398,8509,5731,6172,2645,6172l0,7811l0,2656l7064,0x">
                  <v:stroke weight="0pt" endcap="flat" joinstyle="miter" miterlimit="10" on="false" color="#000000" opacity="0"/>
                  <v:fill on="true" color="#181717"/>
                </v:shape>
                <v:shape id="Shape 62" style="position:absolute;width:187;height:169;left:3812;top:6278;" coordsize="18796,16954" path="m10020,0l18796,0l18796,1765l2515,16954l0,16954l10020,0x">
                  <v:stroke weight="0pt" endcap="flat" joinstyle="miter" miterlimit="10" on="false" color="#000000" opacity="0"/>
                  <v:fill on="true" color="#181717"/>
                </v:shape>
                <v:shape id="Shape 63" style="position:absolute;width:233;height:347;left:661;top:5745;" coordsize="23343,34779" path="m23343,0l23343,4128l22466,5226l23343,6137l23343,15476l19634,14065c13538,16491,9271,19247,9271,23679c9271,27845,13119,29521,21044,29521l23343,29118l23343,33079l16624,34779c7607,34779,0,32366,0,26600c0,20669,4928,16491,17463,12821c15875,11564,15202,10230,15202,8312l23343,0x">
                  <v:stroke weight="0pt" endcap="flat" joinstyle="miter" miterlimit="10" on="false" color="#000000" opacity="0"/>
                  <v:fill on="true" color="#181717"/>
                </v:shape>
                <v:shape id="Shape 64" style="position:absolute;width:85;height:247;left:809;top:5493;" coordsize="8560,24735" path="m8560,0l8560,14217l7938,16888l8560,17702l8560,24735l2611,21356c1003,19478,0,16932,0,13801c0,9668,1880,5054,5210,1475l8560,0x">
                  <v:stroke weight="0pt" endcap="flat" joinstyle="miter" miterlimit="10" on="false" color="#000000" opacity="0"/>
                  <v:fill on="true" color="#181717"/>
                </v:shape>
                <v:shape id="Shape 65" style="position:absolute;width:683;height:609;left:96;top:5275;" coordsize="68313,60960" path="m22212,0l68313,0l65723,13703l62636,13703c62636,5931,61722,3848,53950,3848l48603,3848c41085,3848,39916,4928,37910,10528l31826,27305l43929,27305c49936,27305,52108,23800,54864,19037l58039,19037l50698,39167l47523,39167c48349,33160,48273,30899,42761,30899l30480,30899l25641,44183c21133,56617,19876,57214,33490,57214c43764,57214,51105,51943,56960,46431l60465,46431l51283,60960l0,60960l749,58382c11024,56540,12776,55626,16955,44183l26975,16789c31153,5271,30315,4432,21387,2591l22212,0x">
                  <v:stroke weight="0pt" endcap="flat" joinstyle="miter" miterlimit="10" on="false" color="#000000" opacity="0"/>
                  <v:fill on="true" color="#181717"/>
                </v:shape>
                <v:shape id="Shape 66" style="position:absolute;width:188;height:129;left:565;top:5104;" coordsize="18872,12941" path="m9017,0l18872,0l18872,1753l2591,12941l0,12941l9017,0x">
                  <v:stroke weight="0pt" endcap="flat" joinstyle="miter" miterlimit="10" on="false" color="#000000" opacity="0"/>
                  <v:fill on="true" color="#181717"/>
                </v:shape>
                <v:shape id="Shape 67" style="position:absolute;width:213;height:269;left:894;top:5807;" coordsize="21336,26942" path="m0,0l1464,1521c3051,2188,5474,2836,8814,3839c16574,6188,21336,8106,21336,13453c21336,16914,18142,20711,13038,23643l0,26942l0,22981l9425,21328c12338,20044,14072,18247,14072,16196c14072,14278,11646,13453,5309,11357l0,9339l0,0x">
                  <v:stroke weight="0pt" endcap="flat" joinstyle="miter" miterlimit="10" on="false" color="#000000" opacity="0"/>
                  <v:fill on="true" color="#181717"/>
                </v:shape>
                <v:shape id="Shape 68" style="position:absolute;width:195;height:382;left:1166;top:5519;" coordsize="19507,38250" path="m19507,0l19507,4828l15135,9257c11471,14028,8611,20083,8611,25220c8611,28306,9614,29652,11189,29652c12573,29652,14745,28230,17051,26223l19507,23671l19507,27013l14267,33805c11763,36497,9322,38250,6858,38250c2680,38250,0,35748,0,31405c0,23639,4115,14409,10609,7121l19507,0x">
                  <v:stroke weight="0pt" endcap="flat" joinstyle="miter" miterlimit="10" on="false" color="#000000" opacity="0"/>
                  <v:fill on="true" color="#181717"/>
                </v:shape>
                <v:shape id="Shape 69" style="position:absolute;width:311;height:339;left:894;top:5447;" coordsize="31191,33979" path="m10566,0c12649,0,14745,584,16497,1664l31191,1664l29769,6426l20498,6426c21082,7760,21425,9271,21425,11024c21425,19291,14326,29146,3391,29731l0,33979l0,29851l292,29553l0,29387l0,22353l3213,26556c9474,26556,13487,15608,13487,8179c13487,5512,12408,3175,9652,3175c6522,3175,3953,5909,2167,9571l0,18869l0,4652l10566,0x">
                  <v:stroke weight="0pt" endcap="flat" joinstyle="miter" miterlimit="10" on="false" color="#000000" opacity="0"/>
                  <v:fill on="true" color="#181717"/>
                </v:shape>
                <v:shape id="Shape 70" style="position:absolute;width:163;height:427;left:2496;top:5473;" coordsize="16306,42770" path="m16306,0l16306,5151l13624,6813c11849,8880,10179,11782,8928,15122l16306,13406l16306,17415l7506,20303c7099,22310,6845,24482,6845,26653c6845,31911,8852,34248,12776,34248l16306,32891l16306,39320l8763,42770c3416,42770,0,38845,0,31657c0,19636,6994,6344,15109,450l16306,0x">
                  <v:stroke weight="0pt" endcap="flat" joinstyle="miter" miterlimit="10" on="false" color="#000000" opacity="0"/>
                  <v:fill on="true" color="#181717"/>
                </v:shape>
                <v:shape id="Shape 71" style="position:absolute;width:239;height:454;left:1885;top:5447;" coordsize="23965,45428" path="m20295,0c21882,0,23965,1753,23050,4839l9436,38075c12865,37490,16535,34074,18707,30975l20879,30975c17704,39332,10274,45428,3924,45428c2337,45428,0,43675,1168,40589l13945,7341c10516,7925,6845,11354,4674,14440l2502,14440c5677,6007,13614,0,20295,0x">
                  <v:stroke weight="0pt" endcap="flat" joinstyle="miter" miterlimit="10" on="false" color="#000000" opacity="0"/>
                  <v:fill on="true" color="#181717"/>
                </v:shape>
                <v:shape id="Shape 72" style="position:absolute;width:242;height:476;left:1361;top:5425;" coordsize="24257,47600" path="m20752,0l24257,254l11976,28397c8979,35154,10223,38329,11976,38329c13652,38329,15735,36411,17996,33147l20168,33147c16904,40335,12649,47600,7976,47600c3962,47600,1626,43421,2299,35738l2540,33071l0,36363l0,33020l4216,28639l10897,10859c9728,10516,8395,10351,6972,10351c5366,10351,3446,11222,1469,12690l0,14178l0,9350l2412,7420c6632,5172,11230,3835,15989,3835l16827,3835l20752,0x">
                  <v:stroke weight="0pt" endcap="flat" joinstyle="miter" miterlimit="10" on="false" color="#000000" opacity="0"/>
                  <v:fill on="true" color="#181717"/>
                </v:shape>
                <v:shape id="Shape 73" style="position:absolute;width:342;height:557;left:2163;top:5343;" coordsize="34239,55791" path="m22962,0l27381,0l23127,12027l34239,12027l32817,16789l21374,16789l10185,48108c15278,47193,21209,42850,24295,39586l26467,39586c22542,48946,11354,55791,4420,55791c1499,55791,0,52946,1079,50114l13272,16789l5588,16789l5588,13360l15024,12027l22962,0x">
                  <v:stroke weight="0pt" endcap="flat" joinstyle="miter" miterlimit="10" on="false" color="#000000" opacity="0"/>
                  <v:fill on="true" color="#181717"/>
                </v:shape>
                <v:shape id="Shape 74" style="position:absolute;width:110;height:110;left:2084;top:5218;" coordsize="11024,11024" path="m5512,0c8522,0,11024,2502,11024,5512c11024,8598,8522,11024,5512,11024c2426,11024,0,8598,0,5512c0,2502,2426,0,5512,0x">
                  <v:stroke weight="0pt" endcap="flat" joinstyle="miter" miterlimit="10" on="false" color="#000000" opacity="0"/>
                  <v:fill on="true" color="#181717"/>
                </v:shape>
                <v:shape id="Shape 75" style="position:absolute;width:326;height:693;left:1601;top:5208;" coordsize="32652,69317" path="m31902,0l32652,927l9360,61963c12776,61379,17285,57963,19456,54864l21628,54864c18453,63297,11366,69317,4674,69317c1753,69317,0,66218,1333,63640l19545,15697c21882,9525,22720,7607,20129,5601l17285,3429l17285,1676l31902,0x">
                  <v:stroke weight="0pt" endcap="flat" joinstyle="miter" miterlimit="10" on="false" color="#000000" opacity="0"/>
                  <v:fill on="true" color="#181717"/>
                </v:shape>
                <v:shape id="Shape 76" style="position:absolute;width:105;height:126;left:2659;top:5740;" coordsize="10580,12667" path="m7735,0l10580,0c7907,5010,4941,9039,1862,11816l0,12667l0,6238l2198,5393c4087,4026,5945,2127,7735,0x">
                  <v:stroke weight="0pt" endcap="flat" joinstyle="miter" miterlimit="10" on="false" color="#000000" opacity="0"/>
                  <v:fill on="true" color="#181717"/>
                </v:shape>
                <v:shape id="Shape 77" style="position:absolute;width:188;height:200;left:2659;top:5447;" coordsize="18848,20073" path="m7075,0c13412,0,18848,4674,14339,15367l0,20073l0,16064l6986,14440c8408,8522,5729,6172,2643,6172l0,7809l0,2658l7075,0x">
                  <v:stroke weight="0pt" endcap="flat" joinstyle="miter" miterlimit="10" on="false" color="#000000" opacity="0"/>
                  <v:fill on="true" color="#181717"/>
                </v:shape>
                <v:shape id="Shape 78" style="position:absolute;width:187;height:169;left:2693;top:5235;" coordsize="18783,16942" path="m10020,0l18783,0l18783,1753l2502,16942l0,16942l10020,0x">
                  <v:stroke weight="0pt" endcap="flat" joinstyle="miter" miterlimit="10" on="false" color="#000000" opacity="0"/>
                  <v:fill on="true" color="#181717"/>
                </v:shape>
                <v:shape id="Shape 79" style="position:absolute;width:239;height:454;left:703;top:4403;" coordsize="23965,45428" path="m20295,0c21882,0,23965,1753,23050,4839l9436,38075c12865,37490,16535,34061,18707,30975l20879,30975c17704,39332,10274,45428,3924,45428c2337,45428,0,43675,1168,40576l13945,7341c10516,7925,6845,11354,4674,14440l2502,14440c5677,6007,13614,0,20295,0x">
                  <v:stroke weight="0pt" endcap="flat" joinstyle="miter" miterlimit="10" on="false" color="#000000" opacity="0"/>
                  <v:fill on="true" color="#181717"/>
                </v:shape>
                <v:shape id="Shape 80" style="position:absolute;width:562;height:609;left:96;top:4231;" coordsize="56286,60960" path="m22047,0l52451,0l51702,2591c41427,4432,39586,5347,35497,16789l25641,44183c21463,55867,22390,57201,30150,57201c40424,57201,47104,49352,52781,43091l56286,43091l46266,60960l0,60960l762,58369c11024,56540,12789,55613,16954,44183l26810,16789c30988,5258,30150,4432,21222,2591l22047,0x">
                  <v:stroke weight="0pt" endcap="flat" joinstyle="miter" miterlimit="10" on="false" color="#000000" opacity="0"/>
                  <v:fill on="true" color="#181717"/>
                </v:shape>
                <v:shape id="Shape 81" style="position:absolute;width:206;height:682;left:981;top:4175;" coordsize="20638,68244" path="m20466,0l20466,26405l16624,36507l20466,32038l20466,35805l14872,41180l11113,51124c9855,54376,8865,56966,8865,57551c8865,59392,12116,61475,14364,61475l20466,58961l20466,64292l19890,64802c16516,66965,13202,68244,10363,68244c5436,68244,0,64485,0,60472c0,59557,1346,56217,2426,53372l17463,14624c19799,8617,20638,6522,18047,4528l15202,2356l15202,604l20466,0x">
                  <v:stroke weight="0pt" endcap="flat" joinstyle="miter" miterlimit="10" on="false" color="#000000" opacity="0"/>
                  <v:fill on="true" color="#181717"/>
                </v:shape>
                <v:shape id="Shape 82" style="position:absolute;width:110;height:110;left:902;top:4174;" coordsize="11024,11024" path="m5512,0c8522,0,11024,2502,11024,5512c11024,8598,8522,11024,5512,11024c2413,11024,0,8598,0,5512c0,2502,2413,0,5512,0x">
                  <v:stroke weight="0pt" endcap="flat" joinstyle="miter" miterlimit="10" on="false" color="#000000" opacity="0"/>
                  <v:fill on="true" color="#181717"/>
                </v:shape>
                <v:shape id="Shape 83" style="position:absolute;width:163;height:427;left:1423;top:4430;" coordsize="16306,42768" path="m16306,0l16306,5151l13629,6811c11855,8878,10185,11780,8928,15120l16306,13405l16306,17416l7518,20302c7099,22308,6845,24480,6845,26652c6845,31910,8852,34246,12776,34246l16306,32890l16306,39319l8763,42768c3416,42768,0,38844,0,31656c0,19635,7001,6343,15114,448l16306,0x">
                  <v:stroke weight="0pt" endcap="flat" joinstyle="miter" miterlimit="10" on="false" color="#000000" opacity="0"/>
                  <v:fill on="true" color="#181717"/>
                </v:shape>
                <v:shape id="Shape 84" style="position:absolute;width:202;height:414;left:1186;top:4403;" coordsize="20212,41476" path="m13024,0c17697,0,20212,2502,20212,9271c20212,17120,15472,26159,9312,33236l0,41476l0,36145l543,35921c6815,30822,11601,19771,11601,12941c11601,9855,10027,8509,7931,8509c6223,8509,3842,9785,1387,11655l0,12989l0,9222l4467,4026c7264,1543,10103,0,13024,0x">
                  <v:stroke weight="0pt" endcap="flat" joinstyle="miter" miterlimit="10" on="false" color="#000000" opacity="0"/>
                  <v:fill on="true" color="#181717"/>
                </v:shape>
                <v:shape id="Shape 85" style="position:absolute;width:101;height:274;left:1186;top:4164;" coordsize="10103,27478" path="m9354,0l10103,914l0,27478l0,1073l9354,0x">
                  <v:stroke weight="0pt" endcap="flat" joinstyle="miter" miterlimit="10" on="false" color="#000000" opacity="0"/>
                  <v:fill on="true" color="#181717"/>
                </v:shape>
                <v:shape id="Shape 86" style="position:absolute;width:105;height:126;left:1586;top:4696;" coordsize="10580,12667" path="m7747,0l10580,0c7906,5010,4941,9039,1861,11816l0,12667l0,6238l2199,5393c4090,4026,5950,2127,7747,0x">
                  <v:stroke weight="0pt" endcap="flat" joinstyle="miter" miterlimit="10" on="false" color="#000000" opacity="0"/>
                  <v:fill on="true" color="#181717"/>
                </v:shape>
                <v:shape id="Shape 87" style="position:absolute;width:163;height:427;left:2441;top:4429;" coordsize="16319,42770" path="m16319,0l16319,5152l13637,6813c11862,8880,10192,11782,8941,15122l16319,13407l16319,17414l7518,20304c7099,22311,6858,24482,6858,26654c6858,31912,8852,34249,12776,34249l16319,32888l16319,39321l8776,42770c3429,42770,0,38846,0,31658c0,19637,7001,6345,15120,450l16319,0x">
                  <v:stroke weight="0pt" endcap="flat" joinstyle="miter" miterlimit="10" on="false" color="#000000" opacity="0"/>
                  <v:fill on="true" color="#181717"/>
                </v:shape>
                <v:shape id="Shape 88" style="position:absolute;width:363;height:454;left:1778;top:4403;" coordsize="36335,45428" path="m14707,0c18707,0,20130,3924,20130,8344l20130,14529c25146,3759,26391,0,31318,0c35497,0,36335,4750,34747,10185l26060,10185c23228,13195,20968,15862,18466,18948l9614,42418c8687,44844,7683,45428,5436,45428c1765,45428,0,43002,1676,39243l10693,19202c13780,12357,12700,9271,10693,9271c9030,9271,6934,11189,4686,14440l2515,14440c5766,7264,10033,0,14707,0x">
                  <v:stroke weight="0pt" endcap="flat" joinstyle="miter" miterlimit="10" on="false" color="#000000" opacity="0"/>
                  <v:fill on="true" color="#181717"/>
                </v:shape>
                <v:shape id="Shape 89" style="position:absolute;width:188;height:200;left:1586;top:4403;" coordsize="18847,20076" path="m7074,0c13424,0,18847,4674,14339,15367l0,20076l0,16064l6985,14440c8408,8509,5741,6172,2642,6172l0,7811l0,2660l7074,0x">
                  <v:stroke weight="0pt" endcap="flat" joinstyle="miter" miterlimit="10" on="false" color="#000000" opacity="0"/>
                  <v:fill on="true" color="#181717"/>
                </v:shape>
                <v:shape id="Shape 90" style="position:absolute;width:342;height:557;left:2114;top:4299;" coordsize="34239,55791" path="m22962,0l27394,0l23127,12027l34239,12027l32817,16789l21374,16789l10185,48108c15278,47181,21209,42850,24295,39586l26467,39586c22543,48946,11354,55791,4420,55791c1499,55791,0,52946,1079,50114l13271,16789l7175,16789l7175,13360l15024,12027l22962,0x">
                  <v:stroke weight="0pt" endcap="flat" joinstyle="miter" miterlimit="10" on="false" color="#000000" opacity="0"/>
                  <v:fill on="true" color="#181717"/>
                </v:shape>
                <v:shape id="Shape 91" style="position:absolute;width:105;height:126;left:2604;top:4696;" coordsize="10580,12667" path="m7735,0l10580,0c7907,5010,4941,9039,1862,11816l0,12667l0,6234l2192,5393c4081,4026,5938,2127,7735,0x">
                  <v:stroke weight="0pt" endcap="flat" joinstyle="miter" miterlimit="10" on="false" color="#000000" opacity="0"/>
                  <v:fill on="true" color="#181717"/>
                </v:shape>
                <v:shape id="Shape 92" style="position:absolute;width:188;height:200;left:2604;top:4403;" coordsize="18848,20072" path="m7075,0c13412,0,18848,4674,14327,15367l0,20072l0,16064l6986,14440c8408,8509,5729,6172,2643,6172l0,7809l0,2658l7075,0x">
                  <v:stroke weight="0pt" endcap="flat" joinstyle="miter" miterlimit="10" on="false" color="#000000" opacity="0"/>
                  <v:fill on="true" color="#181717"/>
                </v:shape>
                <v:shape id="Shape 93" style="position:absolute;width:187;height:169;left:2639;top:4191;" coordsize="18783,16955" path="m10020,0l18783,0l18783,1765l2502,16955l0,16955l10020,0x">
                  <v:stroke weight="0pt" endcap="flat" joinstyle="miter" miterlimit="10" on="false" color="#000000" opacity="0"/>
                  <v:fill on="true" color="#181717"/>
                </v:shape>
                <v:shape id="Shape 94" style="position:absolute;width:1068;height:1512;left:93;top:0;" coordsize="106845,151232" path="m0,0l106705,0l106705,80459l102845,83490c99924,86576,96850,89497,93129,91491c90564,96634,87706,101206,83985,106070c83985,106350,84277,106642,84277,106642c91135,98920,97422,92354,106274,86919c106845,86639,105423,87782,106566,87490l106705,87333l106705,88337l105423,89776c105423,90068,105702,90068,105994,90068l106705,89357l106705,108671l102273,112649c102565,112649,102565,112928,102565,113208c101994,114071,100851,114351,100559,115214c100559,115506,100559,115786,100851,115786l106705,112680l106705,126892l105334,127419c105321,127432,105321,127444,105308,127444c105080,127673,104864,127914,104661,128168c104623,128206,104585,128245,104534,128283c104280,128511,103988,128715,103657,128956c103124,129349,102667,129946,102197,130404c102184,130416,102184,130442,102171,130454c101968,130645,101778,130861,101524,131039c101156,131318,101727,131699,102032,131470c102413,131191,102692,130823,103099,130556c103137,130531,103188,130505,103226,130480c102794,130975,102400,131483,102095,132016c102121,132080,102146,132144,102133,132220c102108,132359,102070,132499,102032,132639c102032,132651,102019,132677,102019,132702c101994,132817,101956,132918,101930,133020c101905,133083,101879,133147,101867,133210c101854,133236,101841,133261,101841,133287c101752,133515,101663,133731,101562,133947c101549,133985,101536,134023,101524,134048c101511,134074,101498,134099,101486,134112c101486,134125,101473,134137,101460,134150c101371,134353,101270,134544,101156,134722c101028,134937,100902,135141,100762,135344c100724,135395,100686,135458,100635,135522c100635,135534,100622,135547,100622,135547c100343,135954,100038,136347,99720,136754c99670,136830,99606,136906,99555,136982c99390,137185,99238,137389,99073,137592c98971,137719,98870,137846,98768,137960c98755,137986,98730,138011,98717,138036c98425,138379,98133,138722,97815,139065c97841,139103,97866,139154,97892,139205c97892,139205,97892,139217,97892,139217c97968,139383,98057,139535,98133,139675c98158,139725,98184,139776,98222,139814c98260,139878,98298,139929,98336,139992c98438,139967,98514,139929,98565,139878c98565,139865,98577,139865,98577,139852c98641,139763,98704,139662,98768,139573c98781,139560,98793,139548,98806,139535c98831,139497,98857,139459,98895,139421c98920,139383,98946,139344,98971,139306c98996,139281,99009,139255,99035,139230c99035,139217,99047,139205,99060,139205c99555,138570,100114,137986,100711,137439c101054,137135,101397,136843,101752,136576c101803,136525,101879,136500,101956,136500c102019,136500,102095,136500,102146,136525c102299,136449,102438,136360,102603,136284c102768,136208,102933,136119,103111,136030c103099,136042,103099,136068,103099,136080c103060,136411,103543,136411,103721,136296c103911,136169,103962,136068,104102,135890c104331,135636,104521,135433,104724,135230c104737,135217,104737,135204,104750,135204c104762,135179,104775,135166,104800,135153c104927,135014,105067,134887,105207,134747c105207,134734,105220,134734,105220,134722c105232,134722,105245,134709,105245,134709c105372,134569,105512,134442,105639,134315l106705,133507l106705,151232l0,151232l0,0x">
                  <v:stroke weight="0pt" endcap="flat" joinstyle="miter" miterlimit="10" on="false" color="#000000" opacity="0"/>
                  <v:fill on="true" color="#3b3563"/>
                </v:shape>
                <v:shape id="Shape 95" style="position:absolute;width:118;height:244;left:1160;top:1267;" coordsize="11810,24450" path="m11810,0l11810,4783l11240,5324c10528,5984,9855,6683,9131,7318c8649,7749,10224,7965,10566,7660c10922,7343,11278,7000,11633,6657l11810,6636l11810,24450l0,24450l0,6725l1816,5349c2007,5247,2197,5324,2299,5463c2311,5489,2324,5501,2337,5527c3607,4930,4877,4384,6109,3685c7226,3025,8293,2263,9373,1501c9398,1488,9411,1476,9436,1450l11810,0x">
                  <v:stroke weight="0pt" endcap="flat" joinstyle="miter" miterlimit="10" on="false" color="#000000" opacity="0"/>
                  <v:fill on="true" color="#3b3563"/>
                </v:shape>
                <v:shape id="Shape 96" style="position:absolute;width:118;height:191;left:1160;top:1077;" coordsize="11810,19166" path="m11810,0l11810,15489l9576,15489l0,19166l0,4953l3289,3208c5575,2624,7290,1201,9284,630l11810,0x">
                  <v:stroke weight="0pt" endcap="flat" joinstyle="miter" miterlimit="10" on="false" color="#000000" opacity="0"/>
                  <v:fill on="true" color="#3b3563"/>
                </v:shape>
                <v:shape id="Shape 97" style="position:absolute;width:10;height:16;left:1267;top:861;" coordsize="1091,1637" path="m1091,0l1091,1637l0,1364l1091,0x">
                  <v:stroke weight="0pt" endcap="flat" joinstyle="miter" miterlimit="10" on="false" color="#000000" opacity="0"/>
                  <v:fill on="true" color="#3b3563"/>
                </v:shape>
                <v:shape id="Shape 98" style="position:absolute;width:118;height:334;left:1160;top:751;" coordsize="11810,33482" path="m11810,0l11810,7111l10427,8021l10427,8872l11810,8270l11810,9576l5004,17737c7010,18880,9284,18016,11290,18308c10427,19159,9004,19159,7861,19451c6985,19667,6147,20302,6439,20873c6617,21115,6833,21242,7087,21293c6439,21483,5817,21775,5283,22309c6439,23159,7582,22588,8712,22588c8712,23159,9284,23159,9576,23452c8141,24023,7010,25166,6718,26017c6147,27452,4712,28024,3861,29167l3861,30018l0,33482l0,14168l432,13736c686,13215,1003,13165,1283,12593c1283,12301,1283,12022,1003,12022l0,13148l0,12143l6439,4871l11810,0x">
                  <v:stroke weight="0pt" endcap="flat" joinstyle="miter" miterlimit="10" on="false" color="#000000" opacity="0"/>
                  <v:fill on="true" color="#3b3563"/>
                </v:shape>
                <v:shape id="Shape 99" style="position:absolute;width:118;height:804;left:1160;top:0;" coordsize="11810,80459" path="m0,0l11810,0l11810,71187l0,80459l0,0x">
                  <v:stroke weight="0pt" endcap="flat" joinstyle="miter" miterlimit="10" on="false" color="#000000" opacity="0"/>
                  <v:fill on="true" color="#3b3563"/>
                </v:shape>
                <v:shape id="Shape 100" style="position:absolute;width:117;height:443;left:1278;top:1069;" coordsize="11746,44310" path="m10339,0l11746,180l11746,3646l11482,3721c10339,4293,8345,4293,8053,5728c7773,6287,8916,6007,9488,6007l11746,5361l11746,20225l10631,21158c10631,21247,10656,21311,10694,21361c11075,21742,11405,21628,11405,21628l11746,21440l11746,22254l10808,23076c11024,23152,11164,23343,11024,23584c10923,23749,10821,23927,10720,24105c10656,24206,10605,24308,10542,24397c10415,24613,10300,24829,10174,25032c10123,25121,10072,25210,10021,25298c9958,25413,9894,25540,9818,25654c9780,25717,9754,25794,9716,25857c9665,25933,9627,26022,9577,26099c9526,26175,9488,26264,9437,26340c9424,26365,9411,26391,9399,26416c9386,26441,9373,26467,9361,26505c9348,26518,9335,26543,9323,26568c9386,26606,9500,26645,9627,26670c9780,26721,9983,26734,10059,26734l11746,25333l11746,26917l8815,29096c8967,29096,9119,29159,9208,29248c9297,29350,9335,29477,9221,29629c8789,30188,8396,30772,8002,31369c7710,31801,7430,32245,7151,32690c6910,33096,6656,33490,6427,33896c6364,33985,6313,34074,6262,34176c6249,34176,6236,34188,6236,34201c6554,34252,6999,34188,7100,34087c8662,32652,10174,31153,11710,29680l11746,29669l11746,44310l0,44310l0,26497l255,26467c1131,26175,1766,25565,2426,24956c2655,24740,2401,24587,2046,24511c2325,24257,2617,23990,2744,23673c2985,23114,1474,23254,1233,23419c979,23597,826,23813,623,24054l0,24644l0,19860l4903,16866c4052,16294,3201,16294,2338,16294l0,16294l0,805l2058,292c2058,572,2058,864,2338,864l4624,864c4344,1435,3201,1143,3481,1435c4344,2286,6059,2007,7202,1435c8053,864,8916,864,10059,864c10339,864,10339,292,10339,0x">
                  <v:stroke weight="0pt" endcap="flat" joinstyle="miter" miterlimit="10" on="false" color="#000000" opacity="0"/>
                  <v:fill on="true" color="#3b3563"/>
                </v:shape>
                <v:shape id="Shape 101" style="position:absolute;width:117;height:126;left:1278;top:797;" coordsize="11746,12690" path="m11746,0l11746,1268l2058,4037l11746,5419l11746,12690l6630,11175c7481,11175,8345,12038,9196,11175c7773,10032,6059,10603,4624,9752c4903,9752,5487,10032,5767,9460l0,8019l0,6381l1195,4888c1195,4609,623,4609,344,4609l0,5021l0,3715l3201,2323c6059,1751,8624,608,11482,37l11746,0x">
                  <v:stroke weight="0pt" endcap="flat" joinstyle="miter" miterlimit="10" on="false" color="#000000" opacity="0"/>
                  <v:fill on="true" color="#3b3563"/>
                </v:shape>
                <v:shape id="Shape 102" style="position:absolute;width:117;height:823;left:1278;top:0;" coordsize="11746,82300" path="m0,0l11746,0l11746,76146l9488,76060l0,82300l0,75189l3773,71768c3773,72060,3773,72339,3481,72631c3773,72911,4052,72911,4344,72911c5487,72060,6910,72339,7773,71209c5487,70345,2630,70053,344,70917l0,71187l0,0x">
                  <v:stroke weight="0pt" endcap="flat" joinstyle="miter" miterlimit="10" on="false" color="#000000" opacity="0"/>
                  <v:fill on="true" color="#3b3563"/>
                </v:shape>
                <v:shape id="Shape 103" style="position:absolute;width:21;height:29;left:1396;top:1308;" coordsize="2124,2990" path="m1908,0c1984,76,2047,152,2124,229c2098,305,2060,394,2035,483c1857,737,1717,1003,1539,1257c1400,1461,1679,1613,1857,1549c1857,1562,1870,1575,1870,1600l0,2990l0,1406l561,940c955,584,1450,305,1908,0x">
                  <v:stroke weight="0pt" endcap="flat" joinstyle="miter" miterlimit="10" on="false" color="#000000" opacity="0"/>
                  <v:fill on="true" color="#3b3563"/>
                </v:shape>
                <v:shape id="Shape 104" style="position:absolute;width:46;height:31;left:1396;top:1260;" coordsize="4689,3128" path="m4689,0c4536,127,4371,267,4219,406c3127,1016,2035,1689,930,2235l1019,2235l0,3128l0,2314l142,2235c1590,1283,3063,546,4689,0x">
                  <v:stroke weight="0pt" endcap="flat" joinstyle="miter" miterlimit="10" on="false" color="#000000" opacity="0"/>
                  <v:fill on="true" color="#3b3563"/>
                </v:shape>
                <v:shape id="Shape 105" style="position:absolute;width:597;height:380;left:1396;top:1132;" coordsize="59756,38024" path="m58321,572c58321,864,58321,1143,58613,1143c58677,1143,58740,1143,58804,1143c57788,1905,56772,2667,55756,3429c55464,3721,55756,4013,56035,4013c57470,3429,58321,2299,59756,1715c59464,2007,59464,2578,59185,2858c58194,3543,57153,4394,56073,5347c52555,8369,49583,11646,46548,15075l46574,15075c44948,16828,43310,18567,41684,20193c38903,22974,30699,26746,27117,28511c19523,32258,14087,34112,8651,38024l0,38024l0,23383l422,23254c1971,21996,3406,20434,5159,19545c5972,19126,6505,18504,7115,17831c7254,17691,7394,17513,7534,17336c7597,17297,7661,17259,7724,17221c9439,16281,11191,15583,13058,15075c13147,15050,13249,15024,13350,14999c16817,14262,20285,13500,23739,13157c26025,13157,28311,13437,30889,12865c32654,12471,34318,11443,36032,10871l36032,11443c40325,9728,43462,6007,47755,4572c48034,4572,48606,5156,49177,4864c51755,2578,54613,0,58321,572x">
                  <v:stroke weight="0pt" endcap="flat" joinstyle="miter" miterlimit="10" on="false" color="#000000" opacity="0"/>
                  <v:fill on="true" color="#3b3563"/>
                </v:shape>
                <v:shape id="Shape 106" style="position:absolute;width:451;height:419;left:1396;top:851;" coordsize="45177,41983" path="m0,0l12309,1755c14887,2619,17173,3762,19459,5184c20602,6048,21174,6899,22317,7470c23739,8334,25746,8334,27168,7762l28603,7762c32896,6619,37468,5476,40325,2327c40325,2619,40605,2619,40897,2619c40033,4905,40033,7470,38318,9477c38318,9756,38039,10328,38611,10620l39182,10620c38890,10620,38611,10620,38611,10899c38611,11471,39461,10899,39754,11471c38318,11763,36896,12042,36032,13185c36032,13477,36604,13477,36896,13477c36325,14049,35461,13757,35182,14328c35182,14328,35461,14620,35753,14620c35461,14620,35182,14620,35182,14900l35182,15763c34318,15763,34039,16335,33467,16614c34610,17478,35461,16614,36604,16614c33467,17757,30889,19472,27752,20335c27168,20335,27752,21186,27168,21186c28032,21758,28603,20907,29467,20907c25466,23193,21453,25187,17173,27765c17173,27765,16602,28336,16602,28908l15459,28908c14887,29187,15166,30051,14595,30622c16030,31473,17745,29479,18595,30622c18888,30622,18024,30902,17452,30902c17173,30902,17173,31473,16881,31473l16030,31473c15459,32058,14887,32337,14887,33201c14316,33201,13744,33201,13452,33772c19738,32908,26317,33480,32324,30343c36896,28044,41176,24907,44897,20907c44897,20907,45177,21186,45177,21478c44326,24336,42611,26330,40325,28044c38611,28908,37468,30343,36032,30902c35182,31473,34318,32058,33467,32616c22888,36337,10315,34623,1171,41773c1171,41481,879,41481,600,41481l0,41983l0,27119l3736,26050c3165,25479,2314,25771,1742,24907l0,25404l0,21938l879,22050c7737,20615,14316,19192,20602,16043c16887,13185,12671,11258,8277,9723l0,7271l0,0x">
                  <v:stroke weight="0pt" endcap="flat" joinstyle="miter" miterlimit="10" on="false" color="#000000" opacity="0"/>
                  <v:fill on="true" color="#3b3563"/>
                </v:shape>
                <v:shape id="Shape 107" style="position:absolute;width:148;height:32;left:1396;top:777;" coordsize="14887,3237" path="m12029,292c12880,292,14023,0,14887,292c9743,0,5171,1715,307,3150l0,3237l0,1970l12029,292x">
                  <v:stroke weight="0pt" endcap="flat" joinstyle="miter" miterlimit="10" on="false" color="#000000" opacity="0"/>
                  <v:fill on="true" color="#3b3563"/>
                </v:shape>
                <v:shape id="Shape 108" style="position:absolute;width:658;height:823;left:1396;top:0;" coordsize="65890,82347" path="m0,0l65890,0c65878,0,62283,1118,58296,2896c55540,4127,51742,5829,49469,8611c47183,11468,44897,14326,44034,17755c40325,20041,38039,23470,36032,26899c33467,31763,29746,36055,30318,41478c30889,46050,32032,50343,32896,55194c33175,56909,33467,58344,34039,60058c34610,61773,34039,63767,34889,65202c35461,66053,35182,67196,36325,67767l36325,68910c36604,69202,36604,69482,37175,69482l37175,70625c39461,73482,42319,76060,43754,79210c44326,80924,40897,80061,39461,79489c36604,78067,34889,75768,32603,73774c32603,73774,32324,74066,32324,74346c33467,76340,37747,78918,35461,80353c34318,80924,32896,79489,31753,80632c31460,81204,31753,81775,31753,82347c30038,81204,28311,81775,26609,81204c25466,80924,25174,78638,23739,78638c20031,77775,16602,76924,12880,76632l0,76146l0,0x">
                  <v:stroke weight="0pt" endcap="flat" joinstyle="miter" miterlimit="10" on="false" color="#000000" opacity="0"/>
                  <v:fill on="true" color="#3b3563"/>
                </v:shape>
                <v:shape id="Shape 109" style="position:absolute;width:1844;height:1512;left:2408;top:0;" coordsize="184455,151244" path="m21768,0l184455,0l184455,151244l24689,151244c22974,150152,20904,149149,17945,147828c11646,145021,2591,142227,2210,141846c851,140487,0,134874,1943,128321c2451,126594,3162,124816,4102,123076c4178,122949,4255,122809,4318,122682c4369,122606,4407,122530,4445,122466c5118,121310,5867,120218,6693,119164c6782,119075,6858,118974,6947,118872c7061,118732,7188,118580,7315,118440c7518,118199,7722,117970,7938,117742c7950,117729,7950,117716,7963,117704c8992,116624,10135,115595,11430,114643c12573,114071,13995,113792,15431,113500c20282,113500,25146,114935,30010,115507c30582,115507,31153,115786,31712,116078c33439,116357,35433,116357,37148,115786c39154,115214,41440,114071,42291,111506c42977,109436,43726,107213,42583,105220c40869,102641,44298,101790,45441,100076c46292,98641,44869,97790,44577,96355c44298,95783,43155,96076,42583,95212c44577,94361,47727,92634,46292,90068c45441,88633,44006,86347,45720,84925c47727,83782,50864,84061,51727,82067c53150,78638,50013,75781,48298,72923c47435,71209,46292,70066,45149,68351c44006,66345,42583,64630,42012,62344c41148,60058,42291,58064,42291,55778c42583,51486,41440,47193,40297,42913c39434,40907,39154,38621,38290,36627c38011,35484,37719,34341,36868,33198c36576,32626,36576,31763,36868,31191c38011,30340,39154,29477,40297,28334c41148,26911,40576,24905,39154,24054c37148,23190,37440,26048,36004,26619l35154,26619c34862,25768,35433,25476,36004,24905c36004,24625,36004,24054,35725,24054c34582,24054,33439,23762,33147,23190c30290,19190,26289,17196,21996,15481c23139,15761,24282,16053,25425,16053c27432,16332,29718,16332,31433,15481c32868,14910,33147,12611,33718,11189c34290,10046,33439,8331,32868,7468c31547,5372,29502,4001,27407,2896c26340,2337,24625,1422,23304,711c22073,51,21768,0,21768,0x">
                  <v:stroke weight="0pt" endcap="flat" joinstyle="miter" miterlimit="10" on="false" color="#000000" opacity="0"/>
                  <v:fill on="true" color="#e4322b"/>
                </v:shape>
                <v:shape id="Shape 110" style="position:absolute;width:191;height:168;left:2611;top:520;" coordsize="19152,16853" path="m14580,559c16015,1143,18301,1143,18580,1994c19152,3708,17729,5423,16015,6566c15723,7137,16866,7429,16866,8001c16586,8572,15723,8852,15151,8852c14580,9144,14008,9995,13437,10566c14008,10566,13437,11430,14008,11430c12865,12852,14580,15710,12865,16281c10858,16853,8572,16853,6286,16281c7429,16002,8865,16574,9728,15431l9728,14288c9728,13995,9436,13995,9144,13995c8865,14288,8572,14288,8572,14288c8572,13716,8001,13144,7722,13144c6007,13424,4572,12573,3429,11430c4293,11138,5143,10858,6007,11138c6858,11138,6579,9715,7429,9144l8293,9144c10008,6845,13437,6274,14008,4001c14008,3429,12294,3429,11151,3137c9461,2718,8001,3137,6286,3137c4000,3708,2007,4001,0,4851c1715,3708,3429,2565,5436,1994c6858,1715,8293,851,9728,851c11430,559,13144,0,14580,559x">
                  <v:stroke weight="0pt" endcap="flat" joinstyle="miter" miterlimit="10" on="false" color="#000000" opacity="0"/>
                  <v:fill on="true" color="#999a9a"/>
                </v:shape>
              </v:group>
            </w:pict>
          </mc:Fallback>
        </mc:AlternateContent>
      </w:r>
    </w:p>
    <w:p w14:paraId="6A3618AE" w14:textId="77777777" w:rsidR="00097482" w:rsidRDefault="000F2BD8">
      <w:pPr>
        <w:tabs>
          <w:tab w:val="center" w:pos="9041"/>
        </w:tabs>
        <w:spacing w:after="0"/>
        <w:ind w:left="-15"/>
      </w:pPr>
      <w:r>
        <w:rPr>
          <w:b/>
          <w:color w:val="181717"/>
          <w:sz w:val="88"/>
        </w:rPr>
        <w:t xml:space="preserve">COMITÉ </w:t>
      </w:r>
      <w:r>
        <w:rPr>
          <w:b/>
          <w:color w:val="181717"/>
          <w:sz w:val="88"/>
        </w:rPr>
        <w:tab/>
      </w:r>
      <w:r>
        <w:rPr>
          <w:noProof/>
        </w:rPr>
        <mc:AlternateContent>
          <mc:Choice Requires="wpg">
            <w:drawing>
              <wp:inline distT="0" distB="0" distL="0" distR="0" wp14:anchorId="205ADAA0" wp14:editId="588200B8">
                <wp:extent cx="1553992" cy="1419720"/>
                <wp:effectExtent l="0" t="0" r="0" b="0"/>
                <wp:docPr id="54865" name="Group 54865"/>
                <wp:cNvGraphicFramePr/>
                <a:graphic xmlns:a="http://schemas.openxmlformats.org/drawingml/2006/main">
                  <a:graphicData uri="http://schemas.microsoft.com/office/word/2010/wordprocessingGroup">
                    <wpg:wgp>
                      <wpg:cNvGrpSpPr/>
                      <wpg:grpSpPr>
                        <a:xfrm>
                          <a:off x="0" y="0"/>
                          <a:ext cx="1553992" cy="1419720"/>
                          <a:chOff x="0" y="0"/>
                          <a:chExt cx="1553992" cy="1419720"/>
                        </a:xfrm>
                      </wpg:grpSpPr>
                      <wps:wsp>
                        <wps:cNvPr id="11" name="Shape 11"/>
                        <wps:cNvSpPr/>
                        <wps:spPr>
                          <a:xfrm>
                            <a:off x="653994" y="0"/>
                            <a:ext cx="899999" cy="899998"/>
                          </a:xfrm>
                          <a:custGeom>
                            <a:avLst/>
                            <a:gdLst/>
                            <a:ahLst/>
                            <a:cxnLst/>
                            <a:rect l="0" t="0" r="0" b="0"/>
                            <a:pathLst>
                              <a:path w="899999" h="899998">
                                <a:moveTo>
                                  <a:pt x="450000" y="0"/>
                                </a:moveTo>
                                <a:cubicBezTo>
                                  <a:pt x="698526" y="0"/>
                                  <a:pt x="899999" y="201473"/>
                                  <a:pt x="899999" y="449999"/>
                                </a:cubicBezTo>
                                <a:cubicBezTo>
                                  <a:pt x="899999" y="698525"/>
                                  <a:pt x="698526" y="899998"/>
                                  <a:pt x="450000" y="899998"/>
                                </a:cubicBezTo>
                                <a:cubicBezTo>
                                  <a:pt x="201473" y="899998"/>
                                  <a:pt x="0" y="698525"/>
                                  <a:pt x="0" y="449999"/>
                                </a:cubicBezTo>
                                <a:cubicBezTo>
                                  <a:pt x="0" y="201473"/>
                                  <a:pt x="201473" y="0"/>
                                  <a:pt x="450000" y="0"/>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12" name="Shape 12"/>
                        <wps:cNvSpPr/>
                        <wps:spPr>
                          <a:xfrm>
                            <a:off x="0" y="305280"/>
                            <a:ext cx="359994" cy="359994"/>
                          </a:xfrm>
                          <a:custGeom>
                            <a:avLst/>
                            <a:gdLst/>
                            <a:ahLst/>
                            <a:cxnLst/>
                            <a:rect l="0" t="0" r="0" b="0"/>
                            <a:pathLst>
                              <a:path w="359994" h="359994">
                                <a:moveTo>
                                  <a:pt x="179997" y="0"/>
                                </a:moveTo>
                                <a:cubicBezTo>
                                  <a:pt x="279413" y="0"/>
                                  <a:pt x="359994" y="80582"/>
                                  <a:pt x="359994" y="179997"/>
                                </a:cubicBezTo>
                                <a:cubicBezTo>
                                  <a:pt x="359994" y="279413"/>
                                  <a:pt x="279413" y="359994"/>
                                  <a:pt x="179997" y="359994"/>
                                </a:cubicBezTo>
                                <a:cubicBezTo>
                                  <a:pt x="80582" y="359994"/>
                                  <a:pt x="0" y="279413"/>
                                  <a:pt x="0" y="179997"/>
                                </a:cubicBezTo>
                                <a:cubicBezTo>
                                  <a:pt x="0" y="80582"/>
                                  <a:pt x="80582" y="0"/>
                                  <a:pt x="179997" y="0"/>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17" name="Shape 17"/>
                        <wps:cNvSpPr/>
                        <wps:spPr>
                          <a:xfrm>
                            <a:off x="575998" y="1239723"/>
                            <a:ext cx="179997" cy="179997"/>
                          </a:xfrm>
                          <a:custGeom>
                            <a:avLst/>
                            <a:gdLst/>
                            <a:ahLst/>
                            <a:cxnLst/>
                            <a:rect l="0" t="0" r="0" b="0"/>
                            <a:pathLst>
                              <a:path w="179997" h="179997">
                                <a:moveTo>
                                  <a:pt x="89993" y="0"/>
                                </a:moveTo>
                                <a:cubicBezTo>
                                  <a:pt x="139700" y="0"/>
                                  <a:pt x="179997" y="40284"/>
                                  <a:pt x="179997" y="89992"/>
                                </a:cubicBezTo>
                                <a:cubicBezTo>
                                  <a:pt x="179997" y="139700"/>
                                  <a:pt x="139700" y="179997"/>
                                  <a:pt x="89993" y="179997"/>
                                </a:cubicBezTo>
                                <a:cubicBezTo>
                                  <a:pt x="40297" y="179997"/>
                                  <a:pt x="0" y="139700"/>
                                  <a:pt x="0" y="89992"/>
                                </a:cubicBezTo>
                                <a:cubicBezTo>
                                  <a:pt x="0" y="40284"/>
                                  <a:pt x="40297" y="0"/>
                                  <a:pt x="89993" y="0"/>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4865" style="width:122.362pt;height:111.789pt;mso-position-horizontal-relative:char;mso-position-vertical-relative:line" coordsize="15539,14197">
                <v:shape id="Shape 11" style="position:absolute;width:8999;height:8999;left:6539;top:0;" coordsize="899999,899998" path="m450000,0c698526,0,899999,201473,899999,449999c899999,698525,698526,899998,450000,899998c201473,899998,0,698525,0,449999c0,201473,201473,0,450000,0x">
                  <v:stroke weight="0pt" endcap="flat" joinstyle="miter" miterlimit="10" on="false" color="#000000" opacity="0"/>
                  <v:fill on="true" color="#a03481"/>
                </v:shape>
                <v:shape id="Shape 12" style="position:absolute;width:3599;height:3599;left:0;top:3052;" coordsize="359994,359994" path="m179997,0c279413,0,359994,80582,359994,179997c359994,279413,279413,359994,179997,359994c80582,359994,0,279413,0,179997c0,80582,80582,0,179997,0x">
                  <v:stroke weight="0pt" endcap="flat" joinstyle="miter" miterlimit="10" on="false" color="#000000" opacity="0"/>
                  <v:fill on="true" color="#68688f"/>
                </v:shape>
                <v:shape id="Shape 17" style="position:absolute;width:1799;height:1799;left:5759;top:12397;" coordsize="179997,179997" path="m89993,0c139700,0,179997,40284,179997,89992c179997,139700,139700,179997,89993,179997c40297,179997,0,139700,0,89992c0,40284,40297,0,89993,0x">
                  <v:stroke weight="0pt" endcap="flat" joinstyle="miter" miterlimit="10" on="false" color="#000000" opacity="0"/>
                  <v:fill on="true" color="#fcc226"/>
                </v:shape>
              </v:group>
            </w:pict>
          </mc:Fallback>
        </mc:AlternateContent>
      </w:r>
    </w:p>
    <w:p w14:paraId="385DC7AB" w14:textId="77777777" w:rsidR="00097482" w:rsidRDefault="000F2BD8">
      <w:pPr>
        <w:spacing w:after="0"/>
        <w:ind w:left="-5" w:hanging="10"/>
      </w:pPr>
      <w:r>
        <w:rPr>
          <w:noProof/>
        </w:rPr>
        <mc:AlternateContent>
          <mc:Choice Requires="wpg">
            <w:drawing>
              <wp:anchor distT="0" distB="0" distL="114300" distR="114300" simplePos="0" relativeHeight="251658240" behindDoc="1" locked="0" layoutInCell="1" allowOverlap="1" wp14:anchorId="0E626F75" wp14:editId="715AA275">
                <wp:simplePos x="0" y="0"/>
                <wp:positionH relativeFrom="column">
                  <wp:posOffset>-351933</wp:posOffset>
                </wp:positionH>
                <wp:positionV relativeFrom="paragraph">
                  <wp:posOffset>-1091846</wp:posOffset>
                </wp:positionV>
                <wp:extent cx="3096006" cy="3633594"/>
                <wp:effectExtent l="0" t="0" r="0" b="0"/>
                <wp:wrapNone/>
                <wp:docPr id="54868" name="Group 54868"/>
                <wp:cNvGraphicFramePr/>
                <a:graphic xmlns:a="http://schemas.openxmlformats.org/drawingml/2006/main">
                  <a:graphicData uri="http://schemas.microsoft.com/office/word/2010/wordprocessingGroup">
                    <wpg:wgp>
                      <wpg:cNvGrpSpPr/>
                      <wpg:grpSpPr>
                        <a:xfrm>
                          <a:off x="0" y="0"/>
                          <a:ext cx="3096006" cy="3633594"/>
                          <a:chOff x="0" y="0"/>
                          <a:chExt cx="3096006" cy="3633594"/>
                        </a:xfrm>
                      </wpg:grpSpPr>
                      <wps:wsp>
                        <wps:cNvPr id="15" name="Shape 15"/>
                        <wps:cNvSpPr/>
                        <wps:spPr>
                          <a:xfrm>
                            <a:off x="0" y="0"/>
                            <a:ext cx="3096006" cy="3096006"/>
                          </a:xfrm>
                          <a:custGeom>
                            <a:avLst/>
                            <a:gdLst/>
                            <a:ahLst/>
                            <a:cxnLst/>
                            <a:rect l="0" t="0" r="0" b="0"/>
                            <a:pathLst>
                              <a:path w="3096006" h="3096006">
                                <a:moveTo>
                                  <a:pt x="1547990" y="0"/>
                                </a:moveTo>
                                <a:cubicBezTo>
                                  <a:pt x="2402942" y="0"/>
                                  <a:pt x="3096006" y="693077"/>
                                  <a:pt x="3096006" y="1547990"/>
                                </a:cubicBezTo>
                                <a:cubicBezTo>
                                  <a:pt x="3096006" y="2402967"/>
                                  <a:pt x="2402942" y="3096006"/>
                                  <a:pt x="1547990" y="3096006"/>
                                </a:cubicBezTo>
                                <a:cubicBezTo>
                                  <a:pt x="693039" y="3096006"/>
                                  <a:pt x="0" y="2402967"/>
                                  <a:pt x="0" y="1547990"/>
                                </a:cubicBezTo>
                                <a:cubicBezTo>
                                  <a:pt x="0" y="693077"/>
                                  <a:pt x="693039" y="0"/>
                                  <a:pt x="1547990" y="0"/>
                                </a:cubicBez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s:wsp>
                        <wps:cNvPr id="22" name="Shape 22"/>
                        <wps:cNvSpPr/>
                        <wps:spPr>
                          <a:xfrm>
                            <a:off x="1404004" y="3345596"/>
                            <a:ext cx="287998" cy="287998"/>
                          </a:xfrm>
                          <a:custGeom>
                            <a:avLst/>
                            <a:gdLst/>
                            <a:ahLst/>
                            <a:cxnLst/>
                            <a:rect l="0" t="0" r="0" b="0"/>
                            <a:pathLst>
                              <a:path w="287998" h="287998">
                                <a:moveTo>
                                  <a:pt x="143993" y="0"/>
                                </a:moveTo>
                                <a:cubicBezTo>
                                  <a:pt x="223533" y="0"/>
                                  <a:pt x="287998" y="64465"/>
                                  <a:pt x="287998" y="143993"/>
                                </a:cubicBezTo>
                                <a:cubicBezTo>
                                  <a:pt x="287998" y="223533"/>
                                  <a:pt x="223533" y="287998"/>
                                  <a:pt x="143993" y="287998"/>
                                </a:cubicBezTo>
                                <a:cubicBezTo>
                                  <a:pt x="64465" y="287998"/>
                                  <a:pt x="0" y="223533"/>
                                  <a:pt x="0" y="143993"/>
                                </a:cubicBezTo>
                                <a:cubicBezTo>
                                  <a:pt x="0" y="64465"/>
                                  <a:pt x="64465" y="0"/>
                                  <a:pt x="143993" y="0"/>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s:wsp>
                        <wps:cNvPr id="25" name="Shape 25"/>
                        <wps:cNvSpPr/>
                        <wps:spPr>
                          <a:xfrm>
                            <a:off x="348099" y="180003"/>
                            <a:ext cx="359994" cy="359994"/>
                          </a:xfrm>
                          <a:custGeom>
                            <a:avLst/>
                            <a:gdLst/>
                            <a:ahLst/>
                            <a:cxnLst/>
                            <a:rect l="0" t="0" r="0" b="0"/>
                            <a:pathLst>
                              <a:path w="359994" h="359994">
                                <a:moveTo>
                                  <a:pt x="179997" y="0"/>
                                </a:moveTo>
                                <a:cubicBezTo>
                                  <a:pt x="279413" y="0"/>
                                  <a:pt x="359994" y="80594"/>
                                  <a:pt x="359994" y="179997"/>
                                </a:cubicBezTo>
                                <a:cubicBezTo>
                                  <a:pt x="359994" y="279413"/>
                                  <a:pt x="279413" y="359994"/>
                                  <a:pt x="179997" y="359994"/>
                                </a:cubicBezTo>
                                <a:cubicBezTo>
                                  <a:pt x="80582" y="359994"/>
                                  <a:pt x="0" y="279413"/>
                                  <a:pt x="0" y="179997"/>
                                </a:cubicBezTo>
                                <a:cubicBezTo>
                                  <a:pt x="0" y="80594"/>
                                  <a:pt x="80582" y="0"/>
                                  <a:pt x="179997" y="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54868" style="width:243.78pt;height:286.11pt;position:absolute;z-index:-2147483632;mso-position-horizontal-relative:text;mso-position-horizontal:absolute;margin-left:-27.7113pt;mso-position-vertical-relative:text;margin-top:-85.9722pt;" coordsize="30960,36335">
                <v:shape id="Shape 15" style="position:absolute;width:30960;height:30960;left:0;top:0;" coordsize="3096006,3096006" path="m1547990,0c2402942,0,3096006,693077,3096006,1547990c3096006,2402967,2402942,3096006,1547990,3096006c693039,3096006,0,2402967,0,1547990c0,693077,693039,0,1547990,0x">
                  <v:stroke weight="0pt" endcap="flat" joinstyle="miter" miterlimit="10" on="false" color="#000000" opacity="0"/>
                  <v:fill on="true" color="#aec1d9"/>
                </v:shape>
                <v:shape id="Shape 22" style="position:absolute;width:2879;height:2879;left:14040;top:33455;" coordsize="287998,287998" path="m143993,0c223533,0,287998,64465,287998,143993c287998,223533,223533,287998,143993,287998c64465,287998,0,223533,0,143993c0,64465,64465,0,143993,0x">
                  <v:stroke weight="0pt" endcap="flat" joinstyle="miter" miterlimit="10" on="false" color="#000000" opacity="0"/>
                  <v:fill on="true" color="#617db2"/>
                </v:shape>
                <v:shape id="Shape 25" style="position:absolute;width:3599;height:3599;left:3480;top:1800;" coordsize="359994,359994" path="m179997,0c279413,0,359994,80594,359994,179997c359994,279413,279413,359994,179997,359994c80582,359994,0,279413,0,179997c0,80594,80582,0,179997,0x">
                  <v:stroke weight="0pt" endcap="flat" joinstyle="miter" miterlimit="10" on="false" color="#000000" opacity="0"/>
                  <v:fill on="true" color="#f9baa7"/>
                </v:shape>
              </v:group>
            </w:pict>
          </mc:Fallback>
        </mc:AlternateContent>
      </w:r>
      <w:r>
        <w:rPr>
          <w:b/>
          <w:color w:val="181717"/>
          <w:sz w:val="88"/>
        </w:rPr>
        <w:t xml:space="preserve">INTERMINISTÉRIEL </w:t>
      </w:r>
    </w:p>
    <w:p w14:paraId="00C1B9A6" w14:textId="77777777" w:rsidR="00097482" w:rsidRDefault="000F2BD8">
      <w:pPr>
        <w:spacing w:after="675"/>
      </w:pPr>
      <w:r>
        <w:rPr>
          <w:b/>
          <w:color w:val="A03481"/>
          <w:sz w:val="88"/>
        </w:rPr>
        <w:t>DU HANDICAP</w:t>
      </w:r>
    </w:p>
    <w:p w14:paraId="22FBD692" w14:textId="77777777" w:rsidR="00097482" w:rsidRDefault="000F2BD8">
      <w:pPr>
        <w:spacing w:after="215"/>
        <w:ind w:left="508"/>
      </w:pPr>
      <w:r>
        <w:rPr>
          <w:noProof/>
        </w:rPr>
        <mc:AlternateContent>
          <mc:Choice Requires="wpg">
            <w:drawing>
              <wp:inline distT="0" distB="0" distL="0" distR="0" wp14:anchorId="3D17633B" wp14:editId="4546AAAC">
                <wp:extent cx="3613563" cy="2736487"/>
                <wp:effectExtent l="0" t="0" r="0" b="0"/>
                <wp:docPr id="54857" name="Group 54857"/>
                <wp:cNvGraphicFramePr/>
                <a:graphic xmlns:a="http://schemas.openxmlformats.org/drawingml/2006/main">
                  <a:graphicData uri="http://schemas.microsoft.com/office/word/2010/wordprocessingGroup">
                    <wpg:wgp>
                      <wpg:cNvGrpSpPr/>
                      <wpg:grpSpPr>
                        <a:xfrm>
                          <a:off x="0" y="0"/>
                          <a:ext cx="3613563" cy="2736487"/>
                          <a:chOff x="0" y="0"/>
                          <a:chExt cx="3613563" cy="2736487"/>
                        </a:xfrm>
                      </wpg:grpSpPr>
                      <wps:wsp>
                        <wps:cNvPr id="6" name="Shape 6"/>
                        <wps:cNvSpPr/>
                        <wps:spPr>
                          <a:xfrm>
                            <a:off x="2390111" y="279877"/>
                            <a:ext cx="782638" cy="751615"/>
                          </a:xfrm>
                          <a:custGeom>
                            <a:avLst/>
                            <a:gdLst/>
                            <a:ahLst/>
                            <a:cxnLst/>
                            <a:rect l="0" t="0" r="0" b="0"/>
                            <a:pathLst>
                              <a:path w="782638" h="751615">
                                <a:moveTo>
                                  <a:pt x="387394" y="236"/>
                                </a:moveTo>
                                <a:cubicBezTo>
                                  <a:pt x="411313" y="0"/>
                                  <a:pt x="435612" y="2157"/>
                                  <a:pt x="460007" y="6899"/>
                                </a:cubicBezTo>
                                <a:cubicBezTo>
                                  <a:pt x="655180" y="44847"/>
                                  <a:pt x="782638" y="233810"/>
                                  <a:pt x="744703" y="428984"/>
                                </a:cubicBezTo>
                                <a:cubicBezTo>
                                  <a:pt x="706768" y="624158"/>
                                  <a:pt x="517792" y="751615"/>
                                  <a:pt x="322618" y="713680"/>
                                </a:cubicBezTo>
                                <a:cubicBezTo>
                                  <a:pt x="127457" y="675745"/>
                                  <a:pt x="0" y="486769"/>
                                  <a:pt x="37935" y="291595"/>
                                </a:cubicBezTo>
                                <a:cubicBezTo>
                                  <a:pt x="71128" y="120829"/>
                                  <a:pt x="219962" y="1889"/>
                                  <a:pt x="387394" y="236"/>
                                </a:cubicBez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s:wsp>
                        <wps:cNvPr id="9" name="Shape 9"/>
                        <wps:cNvSpPr/>
                        <wps:spPr>
                          <a:xfrm>
                            <a:off x="2883584" y="216375"/>
                            <a:ext cx="391325" cy="375802"/>
                          </a:xfrm>
                          <a:custGeom>
                            <a:avLst/>
                            <a:gdLst/>
                            <a:ahLst/>
                            <a:cxnLst/>
                            <a:rect l="0" t="0" r="0" b="0"/>
                            <a:pathLst>
                              <a:path w="391325" h="375802">
                                <a:moveTo>
                                  <a:pt x="193701" y="117"/>
                                </a:moveTo>
                                <a:cubicBezTo>
                                  <a:pt x="205661" y="0"/>
                                  <a:pt x="217811" y="1079"/>
                                  <a:pt x="230010" y="3451"/>
                                </a:cubicBezTo>
                                <a:cubicBezTo>
                                  <a:pt x="327597" y="22412"/>
                                  <a:pt x="391325" y="116900"/>
                                  <a:pt x="372351" y="214487"/>
                                </a:cubicBezTo>
                                <a:cubicBezTo>
                                  <a:pt x="353378" y="312086"/>
                                  <a:pt x="258902" y="375802"/>
                                  <a:pt x="161315" y="356841"/>
                                </a:cubicBezTo>
                                <a:cubicBezTo>
                                  <a:pt x="63729" y="337867"/>
                                  <a:pt x="0" y="243392"/>
                                  <a:pt x="18974" y="145793"/>
                                </a:cubicBezTo>
                                <a:cubicBezTo>
                                  <a:pt x="35565" y="60415"/>
                                  <a:pt x="109981" y="941"/>
                                  <a:pt x="193701" y="117"/>
                                </a:cubicBez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10" name="Shape 10"/>
                        <wps:cNvSpPr/>
                        <wps:spPr>
                          <a:xfrm>
                            <a:off x="0" y="1145063"/>
                            <a:ext cx="575996" cy="576009"/>
                          </a:xfrm>
                          <a:custGeom>
                            <a:avLst/>
                            <a:gdLst/>
                            <a:ahLst/>
                            <a:cxnLst/>
                            <a:rect l="0" t="0" r="0" b="0"/>
                            <a:pathLst>
                              <a:path w="575996" h="576009">
                                <a:moveTo>
                                  <a:pt x="287998" y="0"/>
                                </a:moveTo>
                                <a:cubicBezTo>
                                  <a:pt x="447053" y="0"/>
                                  <a:pt x="575996" y="128956"/>
                                  <a:pt x="575996" y="288011"/>
                                </a:cubicBezTo>
                                <a:cubicBezTo>
                                  <a:pt x="575996" y="447053"/>
                                  <a:pt x="447053" y="576009"/>
                                  <a:pt x="287998" y="576009"/>
                                </a:cubicBezTo>
                                <a:cubicBezTo>
                                  <a:pt x="128943" y="576009"/>
                                  <a:pt x="0" y="447053"/>
                                  <a:pt x="0" y="288011"/>
                                </a:cubicBezTo>
                                <a:cubicBezTo>
                                  <a:pt x="0" y="128956"/>
                                  <a:pt x="128943" y="0"/>
                                  <a:pt x="287998" y="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4" name="Shape 14"/>
                        <wps:cNvSpPr/>
                        <wps:spPr>
                          <a:xfrm>
                            <a:off x="648331" y="638904"/>
                            <a:ext cx="1588326" cy="1588338"/>
                          </a:xfrm>
                          <a:custGeom>
                            <a:avLst/>
                            <a:gdLst/>
                            <a:ahLst/>
                            <a:cxnLst/>
                            <a:rect l="0" t="0" r="0" b="0"/>
                            <a:pathLst>
                              <a:path w="1588326" h="1588338">
                                <a:moveTo>
                                  <a:pt x="798094" y="2172"/>
                                </a:moveTo>
                                <a:cubicBezTo>
                                  <a:pt x="1235507" y="0"/>
                                  <a:pt x="1588326" y="352818"/>
                                  <a:pt x="1586154" y="790219"/>
                                </a:cubicBezTo>
                                <a:cubicBezTo>
                                  <a:pt x="1583982" y="1227620"/>
                                  <a:pt x="1227633" y="1583969"/>
                                  <a:pt x="790232" y="1586154"/>
                                </a:cubicBezTo>
                                <a:cubicBezTo>
                                  <a:pt x="352832" y="1588338"/>
                                  <a:pt x="0" y="1235519"/>
                                  <a:pt x="2172" y="798106"/>
                                </a:cubicBezTo>
                                <a:cubicBezTo>
                                  <a:pt x="4344" y="360705"/>
                                  <a:pt x="360693" y="4356"/>
                                  <a:pt x="798094" y="2172"/>
                                </a:cubicBezTo>
                                <a:close/>
                              </a:path>
                            </a:pathLst>
                          </a:custGeom>
                          <a:ln w="0" cap="flat">
                            <a:miter lim="127000"/>
                          </a:ln>
                        </wps:spPr>
                        <wps:style>
                          <a:lnRef idx="0">
                            <a:srgbClr val="000000">
                              <a:alpha val="0"/>
                            </a:srgbClr>
                          </a:lnRef>
                          <a:fillRef idx="1">
                            <a:srgbClr val="FFEA39"/>
                          </a:fillRef>
                          <a:effectRef idx="0">
                            <a:scrgbClr r="0" g="0" b="0"/>
                          </a:effectRef>
                          <a:fontRef idx="none"/>
                        </wps:style>
                        <wps:bodyPr/>
                      </wps:wsp>
                      <wps:wsp>
                        <wps:cNvPr id="16" name="Shape 16"/>
                        <wps:cNvSpPr/>
                        <wps:spPr>
                          <a:xfrm>
                            <a:off x="3433566" y="0"/>
                            <a:ext cx="179997" cy="179997"/>
                          </a:xfrm>
                          <a:custGeom>
                            <a:avLst/>
                            <a:gdLst/>
                            <a:ahLst/>
                            <a:cxnLst/>
                            <a:rect l="0" t="0" r="0" b="0"/>
                            <a:pathLst>
                              <a:path w="179997" h="179997">
                                <a:moveTo>
                                  <a:pt x="89992" y="0"/>
                                </a:moveTo>
                                <a:cubicBezTo>
                                  <a:pt x="139700" y="0"/>
                                  <a:pt x="179997" y="40284"/>
                                  <a:pt x="179997" y="89992"/>
                                </a:cubicBezTo>
                                <a:cubicBezTo>
                                  <a:pt x="179997" y="139700"/>
                                  <a:pt x="139700" y="179997"/>
                                  <a:pt x="89992" y="179997"/>
                                </a:cubicBezTo>
                                <a:cubicBezTo>
                                  <a:pt x="40297" y="179997"/>
                                  <a:pt x="0" y="139700"/>
                                  <a:pt x="0" y="89992"/>
                                </a:cubicBezTo>
                                <a:cubicBezTo>
                                  <a:pt x="0" y="40284"/>
                                  <a:pt x="40297" y="0"/>
                                  <a:pt x="89992" y="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8" name="Shape 18"/>
                        <wps:cNvSpPr/>
                        <wps:spPr>
                          <a:xfrm>
                            <a:off x="3115280" y="994147"/>
                            <a:ext cx="287998" cy="287998"/>
                          </a:xfrm>
                          <a:custGeom>
                            <a:avLst/>
                            <a:gdLst/>
                            <a:ahLst/>
                            <a:cxnLst/>
                            <a:rect l="0" t="0" r="0" b="0"/>
                            <a:pathLst>
                              <a:path w="287998" h="287998">
                                <a:moveTo>
                                  <a:pt x="143993" y="0"/>
                                </a:moveTo>
                                <a:cubicBezTo>
                                  <a:pt x="223533" y="0"/>
                                  <a:pt x="287998" y="64465"/>
                                  <a:pt x="287998" y="143993"/>
                                </a:cubicBezTo>
                                <a:cubicBezTo>
                                  <a:pt x="287998" y="223533"/>
                                  <a:pt x="223533" y="287998"/>
                                  <a:pt x="143993" y="287998"/>
                                </a:cubicBezTo>
                                <a:cubicBezTo>
                                  <a:pt x="64465" y="287998"/>
                                  <a:pt x="0" y="223533"/>
                                  <a:pt x="0" y="143993"/>
                                </a:cubicBezTo>
                                <a:cubicBezTo>
                                  <a:pt x="0" y="64465"/>
                                  <a:pt x="64465" y="0"/>
                                  <a:pt x="143993" y="0"/>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19" name="Shape 19"/>
                        <wps:cNvSpPr/>
                        <wps:spPr>
                          <a:xfrm>
                            <a:off x="1352499" y="2556490"/>
                            <a:ext cx="179997" cy="179997"/>
                          </a:xfrm>
                          <a:custGeom>
                            <a:avLst/>
                            <a:gdLst/>
                            <a:ahLst/>
                            <a:cxnLst/>
                            <a:rect l="0" t="0" r="0" b="0"/>
                            <a:pathLst>
                              <a:path w="179997" h="179997">
                                <a:moveTo>
                                  <a:pt x="89992" y="0"/>
                                </a:moveTo>
                                <a:cubicBezTo>
                                  <a:pt x="139700" y="0"/>
                                  <a:pt x="179997" y="40284"/>
                                  <a:pt x="179997" y="89992"/>
                                </a:cubicBezTo>
                                <a:cubicBezTo>
                                  <a:pt x="179997" y="139700"/>
                                  <a:pt x="139700" y="179997"/>
                                  <a:pt x="89992" y="179997"/>
                                </a:cubicBezTo>
                                <a:cubicBezTo>
                                  <a:pt x="40297" y="179997"/>
                                  <a:pt x="0" y="139700"/>
                                  <a:pt x="0" y="89992"/>
                                </a:cubicBezTo>
                                <a:cubicBezTo>
                                  <a:pt x="0" y="40284"/>
                                  <a:pt x="40297" y="0"/>
                                  <a:pt x="89992" y="0"/>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inline>
            </w:drawing>
          </mc:Choice>
          <mc:Fallback xmlns:a="http://schemas.openxmlformats.org/drawingml/2006/main">
            <w:pict>
              <v:group id="Group 54857" style="width:284.533pt;height:215.471pt;mso-position-horizontal-relative:char;mso-position-vertical-relative:line" coordsize="36135,27364">
                <v:shape id="Shape 6" style="position:absolute;width:7826;height:7516;left:23901;top:2798;" coordsize="782638,751615" path="m387394,236c411313,0,435612,2157,460007,6899c655180,44847,782638,233810,744703,428984c706768,624158,517792,751615,322618,713680c127457,675745,0,486769,37935,291595c71128,120829,219962,1889,387394,236x">
                  <v:stroke weight="0pt" endcap="flat" joinstyle="miter" miterlimit="10" on="false" color="#000000" opacity="0"/>
                  <v:fill on="true" color="#aec1d9"/>
                </v:shape>
                <v:shape id="Shape 9" style="position:absolute;width:3913;height:3758;left:28835;top:2163;" coordsize="391325,375802" path="m193701,117c205661,0,217811,1079,230010,3451c327597,22412,391325,116900,372351,214487c353378,312086,258902,375802,161315,356841c63729,337867,0,243392,18974,145793c35565,60415,109981,941,193701,117x">
                  <v:stroke weight="0pt" endcap="flat" joinstyle="miter" miterlimit="10" on="false" color="#000000" opacity="0"/>
                  <v:fill on="true" color="#e4322b"/>
                </v:shape>
                <v:shape id="Shape 10" style="position:absolute;width:5759;height:5760;left:0;top:11450;" coordsize="575996,576009" path="m287998,0c447053,0,575996,128956,575996,288011c575996,447053,447053,576009,287998,576009c128943,576009,0,447053,0,288011c0,128956,128943,0,287998,0x">
                  <v:stroke weight="0pt" endcap="flat" joinstyle="miter" miterlimit="10" on="false" color="#000000" opacity="0"/>
                  <v:fill on="true" color="#f9baa7"/>
                </v:shape>
                <v:shape id="Shape 14" style="position:absolute;width:15883;height:15883;left:6483;top:6389;" coordsize="1588326,1588338" path="m798094,2172c1235507,0,1588326,352818,1586154,790219c1583982,1227620,1227633,1583969,790232,1586154c352832,1588338,0,1235519,2172,798106c4344,360705,360693,4356,798094,2172x">
                  <v:stroke weight="0pt" endcap="flat" joinstyle="miter" miterlimit="10" on="false" color="#000000" opacity="0"/>
                  <v:fill on="true" color="#ffea39"/>
                </v:shape>
                <v:shape id="Shape 16" style="position:absolute;width:1799;height:1799;left:34335;top:0;" coordsize="179997,179997" path="m89992,0c139700,0,179997,40284,179997,89992c179997,139700,139700,179997,89992,179997c40297,179997,0,139700,0,89992c0,40284,40297,0,89992,0x">
                  <v:stroke weight="0pt" endcap="flat" joinstyle="miter" miterlimit="10" on="false" color="#000000" opacity="0"/>
                  <v:fill on="true" color="#f9baa7"/>
                </v:shape>
                <v:shape id="Shape 18" style="position:absolute;width:2879;height:2879;left:31152;top:9941;" coordsize="287998,287998" path="m143993,0c223533,0,287998,64465,287998,143993c287998,223533,223533,287998,143993,287998c64465,287998,0,223533,0,143993c0,64465,64465,0,143993,0x">
                  <v:stroke weight="0pt" endcap="flat" joinstyle="miter" miterlimit="10" on="false" color="#000000" opacity="0"/>
                  <v:fill on="true" color="#f08661"/>
                </v:shape>
                <v:shape id="Shape 19" style="position:absolute;width:1799;height:1799;left:13524;top:25564;" coordsize="179997,179997" path="m89992,0c139700,0,179997,40284,179997,89992c179997,139700,139700,179997,89992,179997c40297,179997,0,139700,0,89992c0,40284,40297,0,89992,0x">
                  <v:stroke weight="0pt" endcap="flat" joinstyle="miter" miterlimit="10" on="false" color="#000000" opacity="0"/>
                  <v:fill on="true" color="#a03481"/>
                </v:shape>
              </v:group>
            </w:pict>
          </mc:Fallback>
        </mc:AlternateContent>
      </w:r>
    </w:p>
    <w:p w14:paraId="32635A89" w14:textId="77777777" w:rsidR="00097482" w:rsidRDefault="000F2BD8">
      <w:pPr>
        <w:spacing w:after="0"/>
        <w:ind w:left="7074"/>
      </w:pPr>
      <w:r>
        <w:rPr>
          <w:noProof/>
        </w:rPr>
        <mc:AlternateContent>
          <mc:Choice Requires="wpg">
            <w:drawing>
              <wp:inline distT="0" distB="0" distL="0" distR="0" wp14:anchorId="430E52F7" wp14:editId="17919657">
                <wp:extent cx="1566949" cy="1367993"/>
                <wp:effectExtent l="0" t="0" r="0" b="0"/>
                <wp:docPr id="71086" name="Group 71086"/>
                <wp:cNvGraphicFramePr/>
                <a:graphic xmlns:a="http://schemas.openxmlformats.org/drawingml/2006/main">
                  <a:graphicData uri="http://schemas.microsoft.com/office/word/2010/wordprocessingGroup">
                    <wpg:wgp>
                      <wpg:cNvGrpSpPr/>
                      <wpg:grpSpPr>
                        <a:xfrm>
                          <a:off x="0" y="0"/>
                          <a:ext cx="1566949" cy="1367993"/>
                          <a:chOff x="0" y="0"/>
                          <a:chExt cx="1566949" cy="1367993"/>
                        </a:xfrm>
                      </wpg:grpSpPr>
                      <wps:wsp>
                        <wps:cNvPr id="7" name="Shape 7"/>
                        <wps:cNvSpPr/>
                        <wps:spPr>
                          <a:xfrm>
                            <a:off x="1134946" y="201246"/>
                            <a:ext cx="432003" cy="432003"/>
                          </a:xfrm>
                          <a:custGeom>
                            <a:avLst/>
                            <a:gdLst/>
                            <a:ahLst/>
                            <a:cxnLst/>
                            <a:rect l="0" t="0" r="0" b="0"/>
                            <a:pathLst>
                              <a:path w="432003" h="432003">
                                <a:moveTo>
                                  <a:pt x="216002" y="0"/>
                                </a:moveTo>
                                <a:cubicBezTo>
                                  <a:pt x="335293" y="0"/>
                                  <a:pt x="432003" y="96710"/>
                                  <a:pt x="432003" y="216002"/>
                                </a:cubicBezTo>
                                <a:cubicBezTo>
                                  <a:pt x="432003" y="335293"/>
                                  <a:pt x="335293" y="432003"/>
                                  <a:pt x="216002" y="432003"/>
                                </a:cubicBezTo>
                                <a:cubicBezTo>
                                  <a:pt x="96710" y="432003"/>
                                  <a:pt x="0" y="335293"/>
                                  <a:pt x="0" y="216002"/>
                                </a:cubicBezTo>
                                <a:cubicBezTo>
                                  <a:pt x="0" y="96710"/>
                                  <a:pt x="96710" y="0"/>
                                  <a:pt x="216002" y="0"/>
                                </a:cubicBez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s:wsp>
                        <wps:cNvPr id="8" name="Shape 8"/>
                        <wps:cNvSpPr/>
                        <wps:spPr>
                          <a:xfrm>
                            <a:off x="366945" y="0"/>
                            <a:ext cx="252006" cy="251994"/>
                          </a:xfrm>
                          <a:custGeom>
                            <a:avLst/>
                            <a:gdLst/>
                            <a:ahLst/>
                            <a:cxnLst/>
                            <a:rect l="0" t="0" r="0" b="0"/>
                            <a:pathLst>
                              <a:path w="252006" h="251994">
                                <a:moveTo>
                                  <a:pt x="126009" y="0"/>
                                </a:moveTo>
                                <a:cubicBezTo>
                                  <a:pt x="195593" y="0"/>
                                  <a:pt x="252006" y="56414"/>
                                  <a:pt x="252006" y="125997"/>
                                </a:cubicBezTo>
                                <a:cubicBezTo>
                                  <a:pt x="252006" y="195593"/>
                                  <a:pt x="195593" y="251994"/>
                                  <a:pt x="126009" y="251994"/>
                                </a:cubicBezTo>
                                <a:cubicBezTo>
                                  <a:pt x="56413" y="251994"/>
                                  <a:pt x="0" y="195593"/>
                                  <a:pt x="0" y="125997"/>
                                </a:cubicBezTo>
                                <a:cubicBezTo>
                                  <a:pt x="0" y="56414"/>
                                  <a:pt x="56413" y="0"/>
                                  <a:pt x="126009" y="0"/>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13" name="Shape 13"/>
                        <wps:cNvSpPr/>
                        <wps:spPr>
                          <a:xfrm>
                            <a:off x="5968" y="503011"/>
                            <a:ext cx="721970" cy="721970"/>
                          </a:xfrm>
                          <a:custGeom>
                            <a:avLst/>
                            <a:gdLst/>
                            <a:ahLst/>
                            <a:cxnLst/>
                            <a:rect l="0" t="0" r="0" b="0"/>
                            <a:pathLst>
                              <a:path w="721970" h="721970">
                                <a:moveTo>
                                  <a:pt x="362776" y="991"/>
                                </a:moveTo>
                                <a:cubicBezTo>
                                  <a:pt x="561594" y="0"/>
                                  <a:pt x="721970" y="160375"/>
                                  <a:pt x="720979" y="359194"/>
                                </a:cubicBezTo>
                                <a:cubicBezTo>
                                  <a:pt x="719988" y="558013"/>
                                  <a:pt x="558012" y="719989"/>
                                  <a:pt x="359194" y="720979"/>
                                </a:cubicBezTo>
                                <a:cubicBezTo>
                                  <a:pt x="160375" y="721970"/>
                                  <a:pt x="0" y="561594"/>
                                  <a:pt x="991" y="362776"/>
                                </a:cubicBezTo>
                                <a:cubicBezTo>
                                  <a:pt x="1968" y="163957"/>
                                  <a:pt x="163944" y="1981"/>
                                  <a:pt x="362776" y="991"/>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3" name="Shape 23"/>
                        <wps:cNvSpPr/>
                        <wps:spPr>
                          <a:xfrm>
                            <a:off x="0" y="1079995"/>
                            <a:ext cx="287998" cy="287998"/>
                          </a:xfrm>
                          <a:custGeom>
                            <a:avLst/>
                            <a:gdLst/>
                            <a:ahLst/>
                            <a:cxnLst/>
                            <a:rect l="0" t="0" r="0" b="0"/>
                            <a:pathLst>
                              <a:path w="287998" h="287998">
                                <a:moveTo>
                                  <a:pt x="143993" y="0"/>
                                </a:moveTo>
                                <a:cubicBezTo>
                                  <a:pt x="223533" y="0"/>
                                  <a:pt x="287998" y="64465"/>
                                  <a:pt x="287998" y="143993"/>
                                </a:cubicBezTo>
                                <a:cubicBezTo>
                                  <a:pt x="287998" y="223533"/>
                                  <a:pt x="223533" y="287998"/>
                                  <a:pt x="143993" y="287998"/>
                                </a:cubicBezTo>
                                <a:cubicBezTo>
                                  <a:pt x="64465" y="287998"/>
                                  <a:pt x="0" y="223533"/>
                                  <a:pt x="0" y="143993"/>
                                </a:cubicBezTo>
                                <a:cubicBezTo>
                                  <a:pt x="0" y="64465"/>
                                  <a:pt x="64465" y="0"/>
                                  <a:pt x="143993" y="0"/>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g:wgp>
                  </a:graphicData>
                </a:graphic>
              </wp:inline>
            </w:drawing>
          </mc:Choice>
          <mc:Fallback xmlns:a="http://schemas.openxmlformats.org/drawingml/2006/main">
            <w:pict>
              <v:group id="Group 71086" style="width:123.382pt;height:107.716pt;mso-position-horizontal-relative:char;mso-position-vertical-relative:line" coordsize="15669,13679">
                <v:shape id="Shape 7" style="position:absolute;width:4320;height:4320;left:11349;top:2012;" coordsize="432003,432003" path="m216002,0c335293,0,432003,96710,432003,216002c432003,335293,335293,432003,216002,432003c96710,432003,0,335293,0,216002c0,96710,96710,0,216002,0x">
                  <v:stroke weight="0pt" endcap="flat" joinstyle="miter" miterlimit="10" on="false" color="#000000" opacity="0"/>
                  <v:fill on="true" color="#aec1d9"/>
                </v:shape>
                <v:shape id="Shape 8" style="position:absolute;width:2520;height:2519;left:3669;top:0;" coordsize="252006,251994" path="m126009,0c195593,0,252006,56414,252006,125997c252006,195593,195593,251994,126009,251994c56413,251994,0,195593,0,125997c0,56414,56413,0,126009,0x">
                  <v:stroke weight="0pt" endcap="flat" joinstyle="miter" miterlimit="10" on="false" color="#000000" opacity="0"/>
                  <v:fill on="true" color="#a03481"/>
                </v:shape>
                <v:shape id="Shape 13" style="position:absolute;width:7219;height:7219;left:59;top:5030;" coordsize="721970,721970" path="m362776,991c561594,0,721970,160375,720979,359194c719988,558013,558012,719989,359194,720979c160375,721970,0,561594,991,362776c1968,163957,163944,1981,362776,991x">
                  <v:stroke weight="0pt" endcap="flat" joinstyle="miter" miterlimit="10" on="false" color="#000000" opacity="0"/>
                  <v:fill on="true" color="#68688f"/>
                </v:shape>
                <v:shape id="Shape 23" style="position:absolute;width:2879;height:2879;left:0;top:10799;" coordsize="287998,287998" path="m143993,0c223533,0,287998,64465,287998,143993c287998,223533,223533,287998,143993,287998c64465,287998,0,223533,0,143993c0,64465,64465,0,143993,0x">
                  <v:stroke weight="0pt" endcap="flat" joinstyle="miter" miterlimit="10" on="false" color="#000000" opacity="0"/>
                  <v:fill on="true" color="#e6692d"/>
                </v:shape>
              </v:group>
            </w:pict>
          </mc:Fallback>
        </mc:AlternateContent>
      </w:r>
    </w:p>
    <w:p w14:paraId="2895014A" w14:textId="77777777" w:rsidR="00097482" w:rsidRDefault="000F2BD8">
      <w:pPr>
        <w:tabs>
          <w:tab w:val="right" w:pos="9556"/>
        </w:tabs>
        <w:spacing w:after="0"/>
        <w:ind w:left="-526"/>
      </w:pPr>
      <w:r>
        <w:rPr>
          <w:noProof/>
        </w:rPr>
        <w:lastRenderedPageBreak/>
        <mc:AlternateContent>
          <mc:Choice Requires="wpg">
            <w:drawing>
              <wp:inline distT="0" distB="0" distL="0" distR="0" wp14:anchorId="47413B75" wp14:editId="2C92C5A8">
                <wp:extent cx="507093" cy="953493"/>
                <wp:effectExtent l="0" t="0" r="0" b="0"/>
                <wp:docPr id="54887" name="Group 54887"/>
                <wp:cNvGraphicFramePr/>
                <a:graphic xmlns:a="http://schemas.openxmlformats.org/drawingml/2006/main">
                  <a:graphicData uri="http://schemas.microsoft.com/office/word/2010/wordprocessingGroup">
                    <wpg:wgp>
                      <wpg:cNvGrpSpPr/>
                      <wpg:grpSpPr>
                        <a:xfrm>
                          <a:off x="0" y="0"/>
                          <a:ext cx="507093" cy="953493"/>
                          <a:chOff x="0" y="0"/>
                          <a:chExt cx="507093" cy="953493"/>
                        </a:xfrm>
                      </wpg:grpSpPr>
                      <wps:wsp>
                        <wps:cNvPr id="20" name="Shape 20"/>
                        <wps:cNvSpPr/>
                        <wps:spPr>
                          <a:xfrm>
                            <a:off x="0" y="224996"/>
                            <a:ext cx="432003" cy="432003"/>
                          </a:xfrm>
                          <a:custGeom>
                            <a:avLst/>
                            <a:gdLst/>
                            <a:ahLst/>
                            <a:cxnLst/>
                            <a:rect l="0" t="0" r="0" b="0"/>
                            <a:pathLst>
                              <a:path w="432003" h="432003">
                                <a:moveTo>
                                  <a:pt x="216002" y="0"/>
                                </a:moveTo>
                                <a:cubicBezTo>
                                  <a:pt x="335293" y="0"/>
                                  <a:pt x="432003" y="96710"/>
                                  <a:pt x="432003" y="216002"/>
                                </a:cubicBezTo>
                                <a:cubicBezTo>
                                  <a:pt x="432003" y="335293"/>
                                  <a:pt x="335293" y="432003"/>
                                  <a:pt x="216002" y="432003"/>
                                </a:cubicBezTo>
                                <a:cubicBezTo>
                                  <a:pt x="96710" y="432003"/>
                                  <a:pt x="0" y="335293"/>
                                  <a:pt x="0" y="216002"/>
                                </a:cubicBezTo>
                                <a:cubicBezTo>
                                  <a:pt x="0" y="96710"/>
                                  <a:pt x="96710" y="0"/>
                                  <a:pt x="216002" y="0"/>
                                </a:cubicBez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s:wsp>
                        <wps:cNvPr id="21" name="Shape 21"/>
                        <wps:cNvSpPr/>
                        <wps:spPr>
                          <a:xfrm>
                            <a:off x="252004" y="0"/>
                            <a:ext cx="179997" cy="179997"/>
                          </a:xfrm>
                          <a:custGeom>
                            <a:avLst/>
                            <a:gdLst/>
                            <a:ahLst/>
                            <a:cxnLst/>
                            <a:rect l="0" t="0" r="0" b="0"/>
                            <a:pathLst>
                              <a:path w="179997" h="179997">
                                <a:moveTo>
                                  <a:pt x="89992" y="0"/>
                                </a:moveTo>
                                <a:cubicBezTo>
                                  <a:pt x="139700" y="0"/>
                                  <a:pt x="179997" y="40284"/>
                                  <a:pt x="179997" y="89992"/>
                                </a:cubicBezTo>
                                <a:cubicBezTo>
                                  <a:pt x="179997" y="139700"/>
                                  <a:pt x="139700" y="179997"/>
                                  <a:pt x="89992" y="179997"/>
                                </a:cubicBezTo>
                                <a:cubicBezTo>
                                  <a:pt x="40297" y="179997"/>
                                  <a:pt x="0" y="139700"/>
                                  <a:pt x="0" y="89992"/>
                                </a:cubicBezTo>
                                <a:cubicBezTo>
                                  <a:pt x="0" y="40284"/>
                                  <a:pt x="40297" y="0"/>
                                  <a:pt x="89992" y="0"/>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24" name="Shape 24"/>
                        <wps:cNvSpPr/>
                        <wps:spPr>
                          <a:xfrm>
                            <a:off x="327096" y="773496"/>
                            <a:ext cx="179997" cy="179997"/>
                          </a:xfrm>
                          <a:custGeom>
                            <a:avLst/>
                            <a:gdLst/>
                            <a:ahLst/>
                            <a:cxnLst/>
                            <a:rect l="0" t="0" r="0" b="0"/>
                            <a:pathLst>
                              <a:path w="179997" h="179997">
                                <a:moveTo>
                                  <a:pt x="89992" y="0"/>
                                </a:moveTo>
                                <a:cubicBezTo>
                                  <a:pt x="139700" y="0"/>
                                  <a:pt x="179997" y="40284"/>
                                  <a:pt x="179997" y="89992"/>
                                </a:cubicBezTo>
                                <a:cubicBezTo>
                                  <a:pt x="179997" y="139700"/>
                                  <a:pt x="139700" y="179997"/>
                                  <a:pt x="89992" y="179997"/>
                                </a:cubicBezTo>
                                <a:cubicBezTo>
                                  <a:pt x="40297" y="179997"/>
                                  <a:pt x="0" y="139700"/>
                                  <a:pt x="0" y="89992"/>
                                </a:cubicBezTo>
                                <a:cubicBezTo>
                                  <a:pt x="0" y="40284"/>
                                  <a:pt x="40297" y="0"/>
                                  <a:pt x="89992" y="0"/>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inline>
            </w:drawing>
          </mc:Choice>
          <mc:Fallback xmlns:a="http://schemas.openxmlformats.org/drawingml/2006/main">
            <w:pict>
              <v:group id="Group 54887" style="width:39.9286pt;height:75.0782pt;mso-position-horizontal-relative:char;mso-position-vertical-relative:line" coordsize="5070,9534">
                <v:shape id="Shape 20" style="position:absolute;width:4320;height:4320;left:0;top:2249;" coordsize="432003,432003" path="m216002,0c335293,0,432003,96710,432003,216002c432003,335293,335293,432003,216002,432003c96710,432003,0,335293,0,216002c0,96710,96710,0,216002,0x">
                  <v:stroke weight="0pt" endcap="flat" joinstyle="miter" miterlimit="10" on="false" color="#000000" opacity="0"/>
                  <v:fill on="true" color="#aec1d9"/>
                </v:shape>
                <v:shape id="Shape 21" style="position:absolute;width:1799;height:1799;left:2520;top:0;" coordsize="179997,179997" path="m89992,0c139700,0,179997,40284,179997,89992c179997,139700,139700,179997,89992,179997c40297,179997,0,139700,0,89992c0,40284,40297,0,89992,0x">
                  <v:stroke weight="0pt" endcap="flat" joinstyle="miter" miterlimit="10" on="false" color="#000000" opacity="0"/>
                  <v:fill on="true" color="#fcc226"/>
                </v:shape>
                <v:shape id="Shape 24" style="position:absolute;width:1799;height:1799;left:3270;top:7734;" coordsize="179997,179997" path="m89992,0c139700,0,179997,40284,179997,89992c179997,139700,139700,179997,89992,179997c40297,179997,0,139700,0,89992c0,40284,40297,0,89992,0x">
                  <v:stroke weight="0pt" endcap="flat" joinstyle="miter" miterlimit="10" on="false" color="#000000" opacity="0"/>
                  <v:fill on="true" color="#f08661"/>
                </v:shape>
              </v:group>
            </w:pict>
          </mc:Fallback>
        </mc:AlternateContent>
      </w:r>
      <w:r>
        <w:rPr>
          <w:b/>
          <w:color w:val="181717"/>
          <w:sz w:val="30"/>
        </w:rPr>
        <w:tab/>
        <w:t xml:space="preserve">DOSSIER DE PRESSE    </w:t>
      </w:r>
      <w:r>
        <w:rPr>
          <w:color w:val="181717"/>
          <w:sz w:val="26"/>
        </w:rPr>
        <w:t>6 mars 2025, France TV</w:t>
      </w:r>
    </w:p>
    <w:p w14:paraId="775F48F6" w14:textId="77777777" w:rsidR="00097482" w:rsidRDefault="00097482">
      <w:pPr>
        <w:sectPr w:rsidR="00097482">
          <w:headerReference w:type="even" r:id="rId7"/>
          <w:headerReference w:type="default" r:id="rId8"/>
          <w:footerReference w:type="even" r:id="rId9"/>
          <w:footerReference w:type="default" r:id="rId10"/>
          <w:headerReference w:type="first" r:id="rId11"/>
          <w:footerReference w:type="first" r:id="rId12"/>
          <w:footnotePr>
            <w:numRestart w:val="eachPage"/>
          </w:footnotePr>
          <w:pgSz w:w="11906" w:h="16838"/>
          <w:pgMar w:top="455" w:right="907" w:bottom="908" w:left="1442" w:header="720" w:footer="720" w:gutter="0"/>
          <w:cols w:space="720"/>
        </w:sectPr>
      </w:pPr>
    </w:p>
    <w:p w14:paraId="1D7EFC18" w14:textId="77777777" w:rsidR="00097482" w:rsidRDefault="000F2BD8">
      <w:pPr>
        <w:spacing w:after="13415"/>
        <w:ind w:left="-1440" w:right="10466"/>
      </w:pPr>
      <w:r>
        <w:rPr>
          <w:noProof/>
        </w:rPr>
        <w:lastRenderedPageBreak/>
        <mc:AlternateContent>
          <mc:Choice Requires="wpg">
            <w:drawing>
              <wp:anchor distT="0" distB="0" distL="114300" distR="114300" simplePos="0" relativeHeight="251659264" behindDoc="0" locked="0" layoutInCell="1" allowOverlap="1" wp14:anchorId="15B582D1" wp14:editId="6F685C06">
                <wp:simplePos x="0" y="0"/>
                <wp:positionH relativeFrom="page">
                  <wp:posOffset>0</wp:posOffset>
                </wp:positionH>
                <wp:positionV relativeFrom="page">
                  <wp:posOffset>0</wp:posOffset>
                </wp:positionV>
                <wp:extent cx="2997382" cy="1779551"/>
                <wp:effectExtent l="0" t="0" r="0" b="0"/>
                <wp:wrapTopAndBottom/>
                <wp:docPr id="54615" name="Group 54615"/>
                <wp:cNvGraphicFramePr/>
                <a:graphic xmlns:a="http://schemas.openxmlformats.org/drawingml/2006/main">
                  <a:graphicData uri="http://schemas.microsoft.com/office/word/2010/wordprocessingGroup">
                    <wpg:wgp>
                      <wpg:cNvGrpSpPr/>
                      <wpg:grpSpPr>
                        <a:xfrm>
                          <a:off x="0" y="0"/>
                          <a:ext cx="2997382" cy="1779551"/>
                          <a:chOff x="0" y="0"/>
                          <a:chExt cx="2997382" cy="1779551"/>
                        </a:xfrm>
                      </wpg:grpSpPr>
                      <wps:wsp>
                        <wps:cNvPr id="115" name="Shape 115"/>
                        <wps:cNvSpPr/>
                        <wps:spPr>
                          <a:xfrm>
                            <a:off x="402171" y="695471"/>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16" name="Shape 116"/>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17" name="Shape 117"/>
                        <wps:cNvSpPr/>
                        <wps:spPr>
                          <a:xfrm>
                            <a:off x="2701103" y="571194"/>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18" name="Shape 118"/>
                        <wps:cNvSpPr/>
                        <wps:spPr>
                          <a:xfrm>
                            <a:off x="2081637" y="506090"/>
                            <a:ext cx="752615" cy="715920"/>
                          </a:xfrm>
                          <a:custGeom>
                            <a:avLst/>
                            <a:gdLst/>
                            <a:ahLst/>
                            <a:cxnLst/>
                            <a:rect l="0" t="0" r="0" b="0"/>
                            <a:pathLst>
                              <a:path w="752615" h="715920">
                                <a:moveTo>
                                  <a:pt x="398176" y="6918"/>
                                </a:moveTo>
                                <a:cubicBezTo>
                                  <a:pt x="462251" y="11068"/>
                                  <a:pt x="525815" y="33738"/>
                                  <a:pt x="580403" y="76006"/>
                                </a:cubicBezTo>
                                <a:cubicBezTo>
                                  <a:pt x="725996" y="188731"/>
                                  <a:pt x="752615" y="398128"/>
                                  <a:pt x="639902" y="543696"/>
                                </a:cubicBezTo>
                                <a:cubicBezTo>
                                  <a:pt x="527177" y="689276"/>
                                  <a:pt x="317792" y="715920"/>
                                  <a:pt x="172212" y="603195"/>
                                </a:cubicBezTo>
                                <a:cubicBezTo>
                                  <a:pt x="26645" y="490483"/>
                                  <a:pt x="0" y="281085"/>
                                  <a:pt x="112725" y="135505"/>
                                </a:cubicBezTo>
                                <a:cubicBezTo>
                                  <a:pt x="183171" y="44525"/>
                                  <a:pt x="291384"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119" name="Shape 119"/>
                        <wps:cNvSpPr/>
                        <wps:spPr>
                          <a:xfrm>
                            <a:off x="1307197" y="435673"/>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120" name="Shape 120"/>
                        <wps:cNvSpPr/>
                        <wps:spPr>
                          <a:xfrm>
                            <a:off x="1658929" y="1053680"/>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54615" style="width:236.014pt;height:140.122pt;position:absolute;mso-position-horizontal-relative:page;mso-position-horizontal:absolute;margin-left:0pt;mso-position-vertical-relative:page;margin-top:0pt;" coordsize="29973,17795">
                <v:shape id="Shape 115" style="position:absolute;width:11396;height:10840;left:4021;top:6954;"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116"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v:shape id="Shape 117" style="position:absolute;width:2962;height:2818;left:27011;top:5711;"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118" style="position:absolute;width:7526;height:7159;left:20816;top:5060;" coordsize="752615,715920" path="m398176,6918c462251,11068,525815,33738,580403,76006c725996,188731,752615,398128,639902,543696c527177,689276,317792,715920,172212,603195c26645,490483,0,281085,112725,135505c183171,44525,291384,0,398176,6918x">
                  <v:stroke weight="0pt" endcap="flat" joinstyle="miter" miterlimit="10" on="false" color="#000000" opacity="0"/>
                  <v:fill on="true" color="#a03481"/>
                </v:shape>
                <v:shape id="Shape 119" style="position:absolute;width:3010;height:2863;left:13071;top:4356;"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120" style="position:absolute;width:4938;height:4697;left:16589;top:10536;"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w10:wrap type="topAndBottom"/>
              </v:group>
            </w:pict>
          </mc:Fallback>
        </mc:AlternateContent>
      </w:r>
    </w:p>
    <w:p w14:paraId="2B99E42F" w14:textId="77777777" w:rsidR="00097482" w:rsidRDefault="000F2BD8">
      <w:pPr>
        <w:spacing w:after="0"/>
        <w:ind w:left="7597" w:right="-1228"/>
      </w:pPr>
      <w:r>
        <w:rPr>
          <w:noProof/>
        </w:rPr>
        <mc:AlternateContent>
          <mc:Choice Requires="wpg">
            <w:drawing>
              <wp:inline distT="0" distB="0" distL="0" distR="0" wp14:anchorId="119F32B1" wp14:editId="236861FB">
                <wp:extent cx="1686941" cy="1397947"/>
                <wp:effectExtent l="0" t="0" r="0" b="0"/>
                <wp:docPr id="54616" name="Group 54616"/>
                <wp:cNvGraphicFramePr/>
                <a:graphic xmlns:a="http://schemas.openxmlformats.org/drawingml/2006/main">
                  <a:graphicData uri="http://schemas.microsoft.com/office/word/2010/wordprocessingGroup">
                    <wpg:wgp>
                      <wpg:cNvGrpSpPr/>
                      <wpg:grpSpPr>
                        <a:xfrm>
                          <a:off x="0" y="0"/>
                          <a:ext cx="1686941" cy="1397947"/>
                          <a:chOff x="0" y="0"/>
                          <a:chExt cx="1686941" cy="1397947"/>
                        </a:xfrm>
                      </wpg:grpSpPr>
                      <wps:wsp>
                        <wps:cNvPr id="121" name="Shape 121"/>
                        <wps:cNvSpPr/>
                        <wps:spPr>
                          <a:xfrm>
                            <a:off x="0" y="308464"/>
                            <a:ext cx="560362" cy="531120"/>
                          </a:xfrm>
                          <a:custGeom>
                            <a:avLst/>
                            <a:gdLst/>
                            <a:ahLst/>
                            <a:cxnLst/>
                            <a:rect l="0" t="0" r="0" b="0"/>
                            <a:pathLst>
                              <a:path w="560362" h="531120">
                                <a:moveTo>
                                  <a:pt x="262142" y="2357"/>
                                </a:moveTo>
                                <a:cubicBezTo>
                                  <a:pt x="294423" y="0"/>
                                  <a:pt x="327698" y="3933"/>
                                  <a:pt x="360274" y="14991"/>
                                </a:cubicBezTo>
                                <a:cubicBezTo>
                                  <a:pt x="490588" y="59225"/>
                                  <a:pt x="560362" y="200716"/>
                                  <a:pt x="516128" y="331031"/>
                                </a:cubicBezTo>
                                <a:cubicBezTo>
                                  <a:pt x="471894" y="461345"/>
                                  <a:pt x="330403" y="531120"/>
                                  <a:pt x="200089" y="486885"/>
                                </a:cubicBezTo>
                                <a:cubicBezTo>
                                  <a:pt x="69774" y="442651"/>
                                  <a:pt x="0" y="301161"/>
                                  <a:pt x="44234" y="170845"/>
                                </a:cubicBezTo>
                                <a:cubicBezTo>
                                  <a:pt x="77410" y="73109"/>
                                  <a:pt x="165299" y="9428"/>
                                  <a:pt x="262142" y="2357"/>
                                </a:cubicBezTo>
                                <a:close/>
                              </a:path>
                            </a:pathLst>
                          </a:custGeom>
                          <a:ln w="0" cap="flat">
                            <a:miter lim="127000"/>
                          </a:ln>
                        </wps:spPr>
                        <wps:style>
                          <a:lnRef idx="0">
                            <a:srgbClr val="000000">
                              <a:alpha val="0"/>
                            </a:srgbClr>
                          </a:lnRef>
                          <a:fillRef idx="1">
                            <a:srgbClr val="9ABFA2"/>
                          </a:fillRef>
                          <a:effectRef idx="0">
                            <a:scrgbClr r="0" g="0" b="0"/>
                          </a:effectRef>
                          <a:fontRef idx="none"/>
                        </wps:style>
                        <wps:bodyPr/>
                      </wps:wsp>
                      <wps:wsp>
                        <wps:cNvPr id="122" name="Shape 122"/>
                        <wps:cNvSpPr/>
                        <wps:spPr>
                          <a:xfrm>
                            <a:off x="623042" y="378767"/>
                            <a:ext cx="272186" cy="257980"/>
                          </a:xfrm>
                          <a:custGeom>
                            <a:avLst/>
                            <a:gdLst/>
                            <a:ahLst/>
                            <a:cxnLst/>
                            <a:rect l="0" t="0" r="0" b="0"/>
                            <a:pathLst>
                              <a:path w="272186" h="257980">
                                <a:moveTo>
                                  <a:pt x="127337" y="1145"/>
                                </a:moveTo>
                                <a:cubicBezTo>
                                  <a:pt x="143018" y="0"/>
                                  <a:pt x="159181" y="1910"/>
                                  <a:pt x="175006" y="7283"/>
                                </a:cubicBezTo>
                                <a:cubicBezTo>
                                  <a:pt x="238303" y="28771"/>
                                  <a:pt x="272186" y="97503"/>
                                  <a:pt x="250711" y="160787"/>
                                </a:cubicBezTo>
                                <a:cubicBezTo>
                                  <a:pt x="229222" y="224084"/>
                                  <a:pt x="160490" y="257980"/>
                                  <a:pt x="97193" y="236492"/>
                                </a:cubicBezTo>
                                <a:cubicBezTo>
                                  <a:pt x="33909" y="215004"/>
                                  <a:pt x="0" y="146284"/>
                                  <a:pt x="21488" y="82987"/>
                                </a:cubicBezTo>
                                <a:cubicBezTo>
                                  <a:pt x="37605" y="35514"/>
                                  <a:pt x="80295" y="4580"/>
                                  <a:pt x="127337" y="1145"/>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123" name="Shape 123"/>
                        <wps:cNvSpPr/>
                        <wps:spPr>
                          <a:xfrm>
                            <a:off x="866731" y="0"/>
                            <a:ext cx="560350" cy="531120"/>
                          </a:xfrm>
                          <a:custGeom>
                            <a:avLst/>
                            <a:gdLst/>
                            <a:ahLst/>
                            <a:cxnLst/>
                            <a:rect l="0" t="0" r="0" b="0"/>
                            <a:pathLst>
                              <a:path w="560350" h="531120">
                                <a:moveTo>
                                  <a:pt x="262136" y="2357"/>
                                </a:moveTo>
                                <a:cubicBezTo>
                                  <a:pt x="294418" y="0"/>
                                  <a:pt x="327695" y="3933"/>
                                  <a:pt x="360273" y="14991"/>
                                </a:cubicBezTo>
                                <a:cubicBezTo>
                                  <a:pt x="490575" y="59225"/>
                                  <a:pt x="560350" y="200716"/>
                                  <a:pt x="516115" y="331031"/>
                                </a:cubicBezTo>
                                <a:cubicBezTo>
                                  <a:pt x="471881" y="461333"/>
                                  <a:pt x="330390" y="531120"/>
                                  <a:pt x="200089" y="486885"/>
                                </a:cubicBezTo>
                                <a:cubicBezTo>
                                  <a:pt x="69773" y="442651"/>
                                  <a:pt x="0" y="301148"/>
                                  <a:pt x="44234" y="170845"/>
                                </a:cubicBezTo>
                                <a:cubicBezTo>
                                  <a:pt x="77410" y="73109"/>
                                  <a:pt x="165292" y="9428"/>
                                  <a:pt x="262136" y="2357"/>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s:wsp>
                        <wps:cNvPr id="124" name="Shape 124"/>
                        <wps:cNvSpPr/>
                        <wps:spPr>
                          <a:xfrm>
                            <a:off x="934465" y="684740"/>
                            <a:ext cx="752475" cy="713208"/>
                          </a:xfrm>
                          <a:custGeom>
                            <a:avLst/>
                            <a:gdLst/>
                            <a:ahLst/>
                            <a:cxnLst/>
                            <a:rect l="0" t="0" r="0" b="0"/>
                            <a:pathLst>
                              <a:path w="752475" h="713208">
                                <a:moveTo>
                                  <a:pt x="352017" y="3166"/>
                                </a:moveTo>
                                <a:cubicBezTo>
                                  <a:pt x="395364" y="0"/>
                                  <a:pt x="440048" y="5281"/>
                                  <a:pt x="483794" y="20131"/>
                                </a:cubicBezTo>
                                <a:cubicBezTo>
                                  <a:pt x="658787" y="79528"/>
                                  <a:pt x="752475" y="269533"/>
                                  <a:pt x="693077" y="444514"/>
                                </a:cubicBezTo>
                                <a:cubicBezTo>
                                  <a:pt x="633679" y="619507"/>
                                  <a:pt x="443674" y="713208"/>
                                  <a:pt x="268694" y="653810"/>
                                </a:cubicBezTo>
                                <a:cubicBezTo>
                                  <a:pt x="93713" y="594412"/>
                                  <a:pt x="0" y="404407"/>
                                  <a:pt x="59410" y="229414"/>
                                </a:cubicBezTo>
                                <a:cubicBezTo>
                                  <a:pt x="103959" y="98179"/>
                                  <a:pt x="221973" y="12663"/>
                                  <a:pt x="352017" y="3166"/>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4616" style="width:132.83pt;height:110.075pt;mso-position-horizontal-relative:char;mso-position-vertical-relative:line" coordsize="16869,13979">
                <v:shape id="Shape 121" style="position:absolute;width:5603;height:5311;left:0;top:3084;" coordsize="560362,531120" path="m262142,2357c294423,0,327698,3933,360274,14991c490588,59225,560362,200716,516128,331031c471894,461345,330403,531120,200089,486885c69774,442651,0,301161,44234,170845c77410,73109,165299,9428,262142,2357x">
                  <v:stroke weight="0pt" endcap="flat" joinstyle="miter" miterlimit="10" on="false" color="#000000" opacity="0"/>
                  <v:fill on="true" color="#9abfa2"/>
                </v:shape>
                <v:shape id="Shape 122" style="position:absolute;width:2721;height:2579;left:6230;top:3787;" coordsize="272186,257980" path="m127337,1145c143018,0,159181,1910,175006,7283c238303,28771,272186,97503,250711,160787c229222,224084,160490,257980,97193,236492c33909,215004,0,146284,21488,82987c37605,35514,80295,4580,127337,1145x">
                  <v:stroke weight="0pt" endcap="flat" joinstyle="miter" miterlimit="10" on="false" color="#000000" opacity="0"/>
                  <v:fill on="true" color="#e6692d"/>
                </v:shape>
                <v:shape id="Shape 123" style="position:absolute;width:5603;height:5311;left:8667;top:0;" coordsize="560350,531120" path="m262136,2357c294418,0,327695,3933,360273,14991c490575,59225,560350,200716,516115,331031c471881,461333,330390,531120,200089,486885c69773,442651,0,301148,44234,170845c77410,73109,165292,9428,262136,2357x">
                  <v:stroke weight="0pt" endcap="flat" joinstyle="miter" miterlimit="10" on="false" color="#000000" opacity="0"/>
                  <v:fill on="true" color="#617db2"/>
                </v:shape>
                <v:shape id="Shape 124" style="position:absolute;width:7524;height:7132;left:9344;top:6847;" coordsize="752475,713208" path="m352017,3166c395364,0,440048,5281,483794,20131c658787,79528,752475,269533,693077,444514c633679,619507,443674,713208,268694,653810c93713,594412,0,404407,59410,229414c103959,98179,221973,12663,352017,3166x">
                  <v:stroke weight="0pt" endcap="flat" joinstyle="miter" miterlimit="10" on="false" color="#000000" opacity="0"/>
                  <v:fill on="true" color="#fcc226"/>
                </v:shape>
              </v:group>
            </w:pict>
          </mc:Fallback>
        </mc:AlternateContent>
      </w:r>
    </w:p>
    <w:p w14:paraId="49D3B325" w14:textId="77777777" w:rsidR="00097482" w:rsidRDefault="00097482">
      <w:pPr>
        <w:sectPr w:rsidR="00097482">
          <w:headerReference w:type="even" r:id="rId13"/>
          <w:headerReference w:type="default" r:id="rId14"/>
          <w:footerReference w:type="even" r:id="rId15"/>
          <w:footerReference w:type="default" r:id="rId16"/>
          <w:headerReference w:type="first" r:id="rId17"/>
          <w:footerReference w:type="first" r:id="rId18"/>
          <w:footnotePr>
            <w:numRestart w:val="eachPage"/>
          </w:footnotePr>
          <w:pgSz w:w="11906" w:h="16838"/>
          <w:pgMar w:top="1440" w:right="1440" w:bottom="721" w:left="1440" w:header="720" w:footer="720" w:gutter="0"/>
          <w:cols w:space="720"/>
        </w:sectPr>
      </w:pPr>
    </w:p>
    <w:p w14:paraId="598C64A3" w14:textId="77777777" w:rsidR="00097482" w:rsidRDefault="000F2BD8">
      <w:pPr>
        <w:pStyle w:val="Titre1"/>
        <w:jc w:val="center"/>
      </w:pPr>
      <w:r>
        <w:rPr>
          <w:noProof/>
        </w:rPr>
        <mc:AlternateContent>
          <mc:Choice Requires="wpg">
            <w:drawing>
              <wp:anchor distT="0" distB="0" distL="114300" distR="114300" simplePos="0" relativeHeight="251660288" behindDoc="0" locked="0" layoutInCell="1" allowOverlap="1" wp14:anchorId="76839E11" wp14:editId="3253E1BF">
                <wp:simplePos x="0" y="0"/>
                <wp:positionH relativeFrom="page">
                  <wp:posOffset>4744874</wp:posOffset>
                </wp:positionH>
                <wp:positionV relativeFrom="page">
                  <wp:posOffset>0</wp:posOffset>
                </wp:positionV>
                <wp:extent cx="1666865" cy="1129816"/>
                <wp:effectExtent l="0" t="0" r="0" b="0"/>
                <wp:wrapSquare wrapText="bothSides"/>
                <wp:docPr id="54852" name="Group 54852"/>
                <wp:cNvGraphicFramePr/>
                <a:graphic xmlns:a="http://schemas.openxmlformats.org/drawingml/2006/main">
                  <a:graphicData uri="http://schemas.microsoft.com/office/word/2010/wordprocessingGroup">
                    <wpg:wgp>
                      <wpg:cNvGrpSpPr/>
                      <wpg:grpSpPr>
                        <a:xfrm>
                          <a:off x="0" y="0"/>
                          <a:ext cx="1666865" cy="1129816"/>
                          <a:chOff x="0" y="0"/>
                          <a:chExt cx="1666865" cy="1129816"/>
                        </a:xfrm>
                      </wpg:grpSpPr>
                      <wps:wsp>
                        <wps:cNvPr id="133" name="Shape 133"/>
                        <wps:cNvSpPr/>
                        <wps:spPr>
                          <a:xfrm>
                            <a:off x="0" y="0"/>
                            <a:ext cx="926913" cy="635005"/>
                          </a:xfrm>
                          <a:custGeom>
                            <a:avLst/>
                            <a:gdLst/>
                            <a:ahLst/>
                            <a:cxnLst/>
                            <a:rect l="0" t="0" r="0" b="0"/>
                            <a:pathLst>
                              <a:path w="926913" h="635005">
                                <a:moveTo>
                                  <a:pt x="34151" y="0"/>
                                </a:moveTo>
                                <a:lnTo>
                                  <a:pt x="862978" y="0"/>
                                </a:lnTo>
                                <a:lnTo>
                                  <a:pt x="885397" y="80803"/>
                                </a:lnTo>
                                <a:cubicBezTo>
                                  <a:pt x="926913" y="322433"/>
                                  <a:pt x="764696" y="551973"/>
                                  <a:pt x="523079" y="593489"/>
                                </a:cubicBezTo>
                                <a:cubicBezTo>
                                  <a:pt x="281448" y="635005"/>
                                  <a:pt x="51896" y="472788"/>
                                  <a:pt x="10379" y="231158"/>
                                </a:cubicBezTo>
                                <a:cubicBezTo>
                                  <a:pt x="0" y="170754"/>
                                  <a:pt x="2355" y="111104"/>
                                  <a:pt x="15502" y="54959"/>
                                </a:cubicBezTo>
                                <a:lnTo>
                                  <a:pt x="34151" y="0"/>
                                </a:ln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136" name="Shape 136"/>
                        <wps:cNvSpPr/>
                        <wps:spPr>
                          <a:xfrm>
                            <a:off x="734151" y="225423"/>
                            <a:ext cx="932713" cy="904393"/>
                          </a:xfrm>
                          <a:custGeom>
                            <a:avLst/>
                            <a:gdLst/>
                            <a:ahLst/>
                            <a:cxnLst/>
                            <a:rect l="0" t="0" r="0" b="0"/>
                            <a:pathLst>
                              <a:path w="932713" h="904393">
                                <a:moveTo>
                                  <a:pt x="493999" y="1806"/>
                                </a:moveTo>
                                <a:cubicBezTo>
                                  <a:pt x="696867" y="14446"/>
                                  <a:pt x="869729" y="168090"/>
                                  <a:pt x="899122" y="377216"/>
                                </a:cubicBezTo>
                                <a:cubicBezTo>
                                  <a:pt x="932713" y="616217"/>
                                  <a:pt x="766191" y="837210"/>
                                  <a:pt x="527190" y="870801"/>
                                </a:cubicBezTo>
                                <a:cubicBezTo>
                                  <a:pt x="288163" y="904393"/>
                                  <a:pt x="67183" y="737858"/>
                                  <a:pt x="33591" y="498856"/>
                                </a:cubicBezTo>
                                <a:cubicBezTo>
                                  <a:pt x="0" y="259855"/>
                                  <a:pt x="166522" y="38862"/>
                                  <a:pt x="405549" y="5271"/>
                                </a:cubicBezTo>
                                <a:cubicBezTo>
                                  <a:pt x="435424" y="1072"/>
                                  <a:pt x="465018" y="0"/>
                                  <a:pt x="493999" y="1806"/>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g:wgp>
                  </a:graphicData>
                </a:graphic>
              </wp:anchor>
            </w:drawing>
          </mc:Choice>
          <mc:Fallback xmlns:a="http://schemas.openxmlformats.org/drawingml/2006/main">
            <w:pict>
              <v:group id="Group 54852" style="width:131.249pt;height:88.9619pt;position:absolute;mso-position-horizontal-relative:page;mso-position-horizontal:absolute;margin-left:373.612pt;mso-position-vertical-relative:page;margin-top:0pt;" coordsize="16668,11298">
                <v:shape id="Shape 133" style="position:absolute;width:9269;height:6350;left:0;top:0;" coordsize="926913,635005" path="m34151,0l862978,0l885397,80803c926913,322433,764696,551973,523079,593489c281448,635005,51896,472788,10379,231158c0,170754,2355,111104,15502,54959l34151,0x">
                  <v:stroke weight="0pt" endcap="flat" joinstyle="miter" miterlimit="10" on="false" color="#000000" opacity="0"/>
                  <v:fill on="true" color="#f08661"/>
                </v:shape>
                <v:shape id="Shape 136" style="position:absolute;width:9327;height:9043;left:7341;top:2254;" coordsize="932713,904393" path="m493999,1806c696867,14446,869729,168090,899122,377216c932713,616217,766191,837210,527190,870801c288163,904393,67183,737858,33591,498856c0,259855,166522,38862,405549,5271c435424,1072,465018,0,493999,1806x">
                  <v:stroke weight="0pt" endcap="flat" joinstyle="miter" miterlimit="10" on="false" color="#000000" opacity="0"/>
                  <v:fill on="true" color="#68688f"/>
                </v:shape>
                <w10:wrap type="square"/>
              </v:group>
            </w:pict>
          </mc:Fallback>
        </mc:AlternateContent>
      </w:r>
      <w:r>
        <w:rPr>
          <w:noProof/>
        </w:rPr>
        <mc:AlternateContent>
          <mc:Choice Requires="wpg">
            <w:drawing>
              <wp:anchor distT="0" distB="0" distL="114300" distR="114300" simplePos="0" relativeHeight="251661312" behindDoc="0" locked="0" layoutInCell="1" allowOverlap="1" wp14:anchorId="570821B2" wp14:editId="6E01842D">
                <wp:simplePos x="0" y="0"/>
                <wp:positionH relativeFrom="page">
                  <wp:posOffset>190584</wp:posOffset>
                </wp:positionH>
                <wp:positionV relativeFrom="page">
                  <wp:posOffset>8026304</wp:posOffset>
                </wp:positionV>
                <wp:extent cx="560362" cy="531120"/>
                <wp:effectExtent l="0" t="0" r="0" b="0"/>
                <wp:wrapTopAndBottom/>
                <wp:docPr id="54853" name="Group 54853"/>
                <wp:cNvGraphicFramePr/>
                <a:graphic xmlns:a="http://schemas.openxmlformats.org/drawingml/2006/main">
                  <a:graphicData uri="http://schemas.microsoft.com/office/word/2010/wordprocessingGroup">
                    <wpg:wgp>
                      <wpg:cNvGrpSpPr/>
                      <wpg:grpSpPr>
                        <a:xfrm>
                          <a:off x="0" y="0"/>
                          <a:ext cx="560362" cy="531120"/>
                          <a:chOff x="0" y="0"/>
                          <a:chExt cx="560362" cy="531120"/>
                        </a:xfrm>
                      </wpg:grpSpPr>
                      <wps:wsp>
                        <wps:cNvPr id="134" name="Shape 134"/>
                        <wps:cNvSpPr/>
                        <wps:spPr>
                          <a:xfrm>
                            <a:off x="0" y="0"/>
                            <a:ext cx="560362" cy="531120"/>
                          </a:xfrm>
                          <a:custGeom>
                            <a:avLst/>
                            <a:gdLst/>
                            <a:ahLst/>
                            <a:cxnLst/>
                            <a:rect l="0" t="0" r="0" b="0"/>
                            <a:pathLst>
                              <a:path w="560362" h="531120">
                                <a:moveTo>
                                  <a:pt x="262142" y="2357"/>
                                </a:moveTo>
                                <a:cubicBezTo>
                                  <a:pt x="294423" y="0"/>
                                  <a:pt x="327698" y="3933"/>
                                  <a:pt x="360274" y="14991"/>
                                </a:cubicBezTo>
                                <a:cubicBezTo>
                                  <a:pt x="490576" y="59225"/>
                                  <a:pt x="560362" y="200716"/>
                                  <a:pt x="516128" y="331031"/>
                                </a:cubicBezTo>
                                <a:cubicBezTo>
                                  <a:pt x="471894" y="461333"/>
                                  <a:pt x="330391" y="531120"/>
                                  <a:pt x="200089" y="486885"/>
                                </a:cubicBezTo>
                                <a:cubicBezTo>
                                  <a:pt x="69787" y="442651"/>
                                  <a:pt x="0" y="301148"/>
                                  <a:pt x="44234" y="170845"/>
                                </a:cubicBezTo>
                                <a:cubicBezTo>
                                  <a:pt x="77410" y="73109"/>
                                  <a:pt x="165299" y="9428"/>
                                  <a:pt x="262142" y="2357"/>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54853" style="width:44.123pt;height:41.8204pt;position:absolute;mso-position-horizontal-relative:page;mso-position-horizontal:absolute;margin-left:15.0066pt;mso-position-vertical-relative:page;margin-top:631.992pt;" coordsize="5603,5311">
                <v:shape id="Shape 134" style="position:absolute;width:5603;height:5311;left:0;top:0;" coordsize="560362,531120" path="m262142,2357c294423,0,327698,3933,360274,14991c490576,59225,560362,200716,516128,331031c471894,461333,330391,531120,200089,486885c69787,442651,0,301148,44234,170845c77410,73109,165299,9428,262142,2357x">
                  <v:stroke weight="0pt" endcap="flat" joinstyle="miter" miterlimit="10" on="false" color="#000000" opacity="0"/>
                  <v:fill on="true" color="#fcc226"/>
                </v:shape>
                <w10:wrap type="topAndBottom"/>
              </v:group>
            </w:pict>
          </mc:Fallback>
        </mc:AlternateContent>
      </w:r>
      <w:r>
        <w:rPr>
          <w:noProof/>
        </w:rPr>
        <mc:AlternateContent>
          <mc:Choice Requires="wpg">
            <w:drawing>
              <wp:anchor distT="0" distB="0" distL="114300" distR="114300" simplePos="0" relativeHeight="251662336" behindDoc="0" locked="0" layoutInCell="1" allowOverlap="1" wp14:anchorId="4B389C5F" wp14:editId="55D3C340">
                <wp:simplePos x="0" y="0"/>
                <wp:positionH relativeFrom="page">
                  <wp:posOffset>489629</wp:posOffset>
                </wp:positionH>
                <wp:positionV relativeFrom="page">
                  <wp:posOffset>0</wp:posOffset>
                </wp:positionV>
                <wp:extent cx="2112036" cy="1520993"/>
                <wp:effectExtent l="0" t="0" r="0" b="0"/>
                <wp:wrapSquare wrapText="bothSides"/>
                <wp:docPr id="54854" name="Group 54854"/>
                <wp:cNvGraphicFramePr/>
                <a:graphic xmlns:a="http://schemas.openxmlformats.org/drawingml/2006/main">
                  <a:graphicData uri="http://schemas.microsoft.com/office/word/2010/wordprocessingGroup">
                    <wpg:wgp>
                      <wpg:cNvGrpSpPr/>
                      <wpg:grpSpPr>
                        <a:xfrm>
                          <a:off x="0" y="0"/>
                          <a:ext cx="2112036" cy="1520993"/>
                          <a:chOff x="0" y="0"/>
                          <a:chExt cx="2112036" cy="1520993"/>
                        </a:xfrm>
                      </wpg:grpSpPr>
                      <wps:wsp>
                        <wps:cNvPr id="135" name="Shape 135"/>
                        <wps:cNvSpPr/>
                        <wps:spPr>
                          <a:xfrm>
                            <a:off x="0" y="0"/>
                            <a:ext cx="2112036" cy="1520993"/>
                          </a:xfrm>
                          <a:custGeom>
                            <a:avLst/>
                            <a:gdLst/>
                            <a:ahLst/>
                            <a:cxnLst/>
                            <a:rect l="0" t="0" r="0" b="0"/>
                            <a:pathLst>
                              <a:path w="2112036" h="1520993">
                                <a:moveTo>
                                  <a:pt x="114202" y="0"/>
                                </a:moveTo>
                                <a:lnTo>
                                  <a:pt x="1944486" y="0"/>
                                </a:lnTo>
                                <a:lnTo>
                                  <a:pt x="1946877" y="4478"/>
                                </a:lnTo>
                                <a:cubicBezTo>
                                  <a:pt x="1989502" y="94747"/>
                                  <a:pt x="2019422" y="192886"/>
                                  <a:pt x="2034046" y="296941"/>
                                </a:cubicBezTo>
                                <a:cubicBezTo>
                                  <a:pt x="2112036" y="851893"/>
                                  <a:pt x="1725385" y="1364999"/>
                                  <a:pt x="1170407" y="1443002"/>
                                </a:cubicBezTo>
                                <a:cubicBezTo>
                                  <a:pt x="615468" y="1520993"/>
                                  <a:pt x="102363" y="1134329"/>
                                  <a:pt x="24372" y="579389"/>
                                </a:cubicBezTo>
                                <a:cubicBezTo>
                                  <a:pt x="0" y="405963"/>
                                  <a:pt x="21002" y="236623"/>
                                  <a:pt x="78335" y="83372"/>
                                </a:cubicBezTo>
                                <a:lnTo>
                                  <a:pt x="114202" y="0"/>
                                </a:ln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g:wgp>
                  </a:graphicData>
                </a:graphic>
              </wp:anchor>
            </w:drawing>
          </mc:Choice>
          <mc:Fallback xmlns:a="http://schemas.openxmlformats.org/drawingml/2006/main">
            <w:pict>
              <v:group id="Group 54854" style="width:166.302pt;height:119.763pt;position:absolute;mso-position-horizontal-relative:page;mso-position-horizontal:absolute;margin-left:38.5534pt;mso-position-vertical-relative:page;margin-top:0pt;" coordsize="21120,15209">
                <v:shape id="Shape 135" style="position:absolute;width:21120;height:15209;left:0;top:0;" coordsize="2112036,1520993" path="m114202,0l1944486,0l1946877,4478c1989502,94747,2019422,192886,2034046,296941c2112036,851893,1725385,1364999,1170407,1443002c615468,1520993,102363,1134329,24372,579389c0,405963,21002,236623,78335,83372l114202,0x">
                  <v:stroke weight="0pt" endcap="flat" joinstyle="miter" miterlimit="10" on="false" color="#000000" opacity="0"/>
                  <v:fill on="true" color="#aec1d9"/>
                </v:shape>
                <w10:wrap type="square"/>
              </v:group>
            </w:pict>
          </mc:Fallback>
        </mc:AlternateContent>
      </w:r>
      <w:r>
        <w:t>SOMMAIRE</w:t>
      </w:r>
    </w:p>
    <w:p w14:paraId="79FDA504" w14:textId="77777777" w:rsidR="00097482" w:rsidRDefault="000F2BD8">
      <w:pPr>
        <w:tabs>
          <w:tab w:val="right" w:pos="8378"/>
        </w:tabs>
      </w:pPr>
      <w:r>
        <w:rPr>
          <w:color w:val="A03481"/>
          <w:sz w:val="26"/>
        </w:rPr>
        <w:t xml:space="preserve">Éditorial de François Bayrou, Premier ministre </w:t>
      </w:r>
      <w:r>
        <w:rPr>
          <w:color w:val="A03481"/>
          <w:sz w:val="26"/>
        </w:rPr>
        <w:tab/>
        <w:t>p. 4</w:t>
      </w:r>
    </w:p>
    <w:p w14:paraId="12B0888F" w14:textId="77777777" w:rsidR="00097482" w:rsidRDefault="000F2BD8">
      <w:r>
        <w:rPr>
          <w:color w:val="A03481"/>
          <w:sz w:val="26"/>
        </w:rPr>
        <w:t xml:space="preserve">Éditorial de Catherine Vautrin,  </w:t>
      </w:r>
    </w:p>
    <w:p w14:paraId="1973A467" w14:textId="77777777" w:rsidR="00097482" w:rsidRDefault="000F2BD8">
      <w:pPr>
        <w:tabs>
          <w:tab w:val="right" w:pos="8378"/>
        </w:tabs>
      </w:pPr>
      <w:r>
        <w:rPr>
          <w:color w:val="A03481"/>
          <w:sz w:val="26"/>
        </w:rPr>
        <w:t xml:space="preserve">ministre du Travail, de la Santé, des Solidarités et des Familles </w:t>
      </w:r>
      <w:r>
        <w:rPr>
          <w:color w:val="A03481"/>
          <w:sz w:val="26"/>
        </w:rPr>
        <w:tab/>
        <w:t>p. 5</w:t>
      </w:r>
    </w:p>
    <w:p w14:paraId="0476BDB7" w14:textId="77777777" w:rsidR="00097482" w:rsidRDefault="000F2BD8">
      <w:r>
        <w:rPr>
          <w:color w:val="A03481"/>
          <w:sz w:val="26"/>
        </w:rPr>
        <w:t xml:space="preserve">Éditorial de Charlotte Parmentier-Lecocq,  </w:t>
      </w:r>
    </w:p>
    <w:p w14:paraId="5A58D518" w14:textId="77777777" w:rsidR="00097482" w:rsidRDefault="000F2BD8">
      <w:pPr>
        <w:tabs>
          <w:tab w:val="right" w:pos="8378"/>
        </w:tabs>
      </w:pPr>
      <w:r>
        <w:rPr>
          <w:color w:val="A03481"/>
          <w:sz w:val="26"/>
        </w:rPr>
        <w:t xml:space="preserve">ministre déléguée chargée de l’Autonomie et du Handicap </w:t>
      </w:r>
      <w:r>
        <w:rPr>
          <w:color w:val="A03481"/>
          <w:sz w:val="26"/>
        </w:rPr>
        <w:tab/>
        <w:t>p. 6</w:t>
      </w:r>
    </w:p>
    <w:p w14:paraId="1CF3DBBA" w14:textId="77777777" w:rsidR="00097482" w:rsidRDefault="000F2BD8">
      <w:pPr>
        <w:tabs>
          <w:tab w:val="right" w:pos="8378"/>
        </w:tabs>
      </w:pPr>
      <w:r>
        <w:rPr>
          <w:b/>
          <w:color w:val="A03481"/>
          <w:sz w:val="26"/>
        </w:rPr>
        <w:t xml:space="preserve">L'ACCESSIBILITÉ DANS TOUS LES TERRITOIRES </w:t>
      </w:r>
      <w:r>
        <w:rPr>
          <w:b/>
          <w:color w:val="A03481"/>
          <w:sz w:val="26"/>
        </w:rPr>
        <w:tab/>
      </w:r>
      <w:r>
        <w:rPr>
          <w:color w:val="A03481"/>
          <w:sz w:val="26"/>
        </w:rPr>
        <w:t>p. 8</w:t>
      </w:r>
    </w:p>
    <w:p w14:paraId="52413886" w14:textId="77777777" w:rsidR="00097482" w:rsidRDefault="000F2BD8">
      <w:pPr>
        <w:tabs>
          <w:tab w:val="center" w:pos="8399"/>
        </w:tabs>
      </w:pPr>
      <w:r>
        <w:rPr>
          <w:b/>
          <w:color w:val="A03481"/>
          <w:sz w:val="26"/>
        </w:rPr>
        <w:t xml:space="preserve">LE TOURISME POUR TOUS </w:t>
      </w:r>
      <w:r>
        <w:rPr>
          <w:b/>
          <w:color w:val="A03481"/>
          <w:sz w:val="26"/>
        </w:rPr>
        <w:tab/>
      </w:r>
      <w:r>
        <w:rPr>
          <w:color w:val="A03481"/>
          <w:sz w:val="26"/>
        </w:rPr>
        <w:t>p. 10</w:t>
      </w:r>
    </w:p>
    <w:p w14:paraId="2B22513C" w14:textId="77777777" w:rsidR="00097482" w:rsidRDefault="000F2BD8">
      <w:pPr>
        <w:tabs>
          <w:tab w:val="center" w:pos="8395"/>
        </w:tabs>
      </w:pPr>
      <w:r>
        <w:rPr>
          <w:b/>
          <w:color w:val="A03481"/>
          <w:sz w:val="26"/>
        </w:rPr>
        <w:t xml:space="preserve">L’ACCESSIBILITÉ DES TRANSPORTS PROGRESSE </w:t>
      </w:r>
      <w:r>
        <w:rPr>
          <w:b/>
          <w:color w:val="A03481"/>
          <w:sz w:val="26"/>
        </w:rPr>
        <w:tab/>
      </w:r>
      <w:r>
        <w:rPr>
          <w:color w:val="A03481"/>
          <w:sz w:val="26"/>
        </w:rPr>
        <w:t>p. 12</w:t>
      </w:r>
    </w:p>
    <w:p w14:paraId="5E933B7E" w14:textId="77777777" w:rsidR="00097482" w:rsidRDefault="000F2BD8">
      <w:r>
        <w:rPr>
          <w:b/>
          <w:color w:val="A03481"/>
          <w:sz w:val="26"/>
        </w:rPr>
        <w:t xml:space="preserve">L’ACCÈS AU LOGEMENT ET AUX ESPACES  </w:t>
      </w:r>
    </w:p>
    <w:p w14:paraId="515E42AA" w14:textId="77777777" w:rsidR="00097482" w:rsidRDefault="000F2BD8">
      <w:pPr>
        <w:tabs>
          <w:tab w:val="center" w:pos="8395"/>
        </w:tabs>
      </w:pPr>
      <w:r>
        <w:rPr>
          <w:b/>
          <w:color w:val="A03481"/>
          <w:sz w:val="26"/>
        </w:rPr>
        <w:t xml:space="preserve">DE TRAVAIL RENFORCÉ </w:t>
      </w:r>
      <w:r>
        <w:rPr>
          <w:b/>
          <w:color w:val="A03481"/>
          <w:sz w:val="26"/>
        </w:rPr>
        <w:tab/>
      </w:r>
      <w:r>
        <w:rPr>
          <w:color w:val="A03481"/>
          <w:sz w:val="26"/>
        </w:rPr>
        <w:t>p. 14</w:t>
      </w:r>
    </w:p>
    <w:p w14:paraId="28305132" w14:textId="77777777" w:rsidR="00097482" w:rsidRDefault="000F2BD8">
      <w:pPr>
        <w:tabs>
          <w:tab w:val="center" w:pos="8399"/>
        </w:tabs>
      </w:pPr>
      <w:r>
        <w:rPr>
          <w:b/>
          <w:color w:val="A03481"/>
          <w:sz w:val="26"/>
        </w:rPr>
        <w:t xml:space="preserve">L’ACCÈS AU SPORT POUR TOUS </w:t>
      </w:r>
      <w:r>
        <w:rPr>
          <w:b/>
          <w:color w:val="A03481"/>
          <w:sz w:val="26"/>
        </w:rPr>
        <w:tab/>
      </w:r>
      <w:r>
        <w:rPr>
          <w:color w:val="A03481"/>
          <w:sz w:val="26"/>
        </w:rPr>
        <w:t>p. 16</w:t>
      </w:r>
    </w:p>
    <w:p w14:paraId="60A7B20B" w14:textId="77777777" w:rsidR="00097482" w:rsidRDefault="000F2BD8">
      <w:pPr>
        <w:tabs>
          <w:tab w:val="center" w:pos="8398"/>
        </w:tabs>
      </w:pPr>
      <w:r>
        <w:rPr>
          <w:b/>
          <w:color w:val="A03481"/>
          <w:sz w:val="26"/>
        </w:rPr>
        <w:t xml:space="preserve">L’ACCÈS À LA CULTURE </w:t>
      </w:r>
      <w:r>
        <w:rPr>
          <w:b/>
          <w:color w:val="A03481"/>
          <w:sz w:val="26"/>
        </w:rPr>
        <w:tab/>
      </w:r>
      <w:r>
        <w:rPr>
          <w:color w:val="A03481"/>
          <w:sz w:val="26"/>
        </w:rPr>
        <w:t>p. 18</w:t>
      </w:r>
    </w:p>
    <w:p w14:paraId="1C6649C2" w14:textId="77777777" w:rsidR="00097482" w:rsidRDefault="000F2BD8">
      <w:r>
        <w:rPr>
          <w:b/>
          <w:color w:val="A03481"/>
          <w:sz w:val="26"/>
        </w:rPr>
        <w:t xml:space="preserve">LE VIRAGE DE L’ACCESSIBILITÉ NUMÉRIQUE  </w:t>
      </w:r>
    </w:p>
    <w:p w14:paraId="1B285153" w14:textId="77777777" w:rsidR="00097482" w:rsidRDefault="000F2BD8">
      <w:pPr>
        <w:tabs>
          <w:tab w:val="center" w:pos="8398"/>
        </w:tabs>
      </w:pPr>
      <w:r>
        <w:rPr>
          <w:b/>
          <w:color w:val="A03481"/>
          <w:sz w:val="26"/>
        </w:rPr>
        <w:t xml:space="preserve">ET DES COMMUNICATIONS  </w:t>
      </w:r>
      <w:r>
        <w:rPr>
          <w:b/>
          <w:color w:val="A03481"/>
          <w:sz w:val="26"/>
        </w:rPr>
        <w:tab/>
      </w:r>
      <w:r>
        <w:rPr>
          <w:color w:val="A03481"/>
          <w:sz w:val="26"/>
        </w:rPr>
        <w:t>p. 19</w:t>
      </w:r>
    </w:p>
    <w:p w14:paraId="74C49951" w14:textId="77777777" w:rsidR="00097482" w:rsidRDefault="000F2BD8">
      <w:r>
        <w:rPr>
          <w:b/>
          <w:color w:val="A03481"/>
          <w:sz w:val="26"/>
        </w:rPr>
        <w:t xml:space="preserve">UN CHOC DE SIMPLIFICATION :  </w:t>
      </w:r>
    </w:p>
    <w:p w14:paraId="353AB329" w14:textId="77777777" w:rsidR="00097482" w:rsidRDefault="000F2BD8">
      <w:r>
        <w:rPr>
          <w:b/>
          <w:color w:val="A03481"/>
          <w:sz w:val="26"/>
        </w:rPr>
        <w:t xml:space="preserve">FLUIDIFIER LES PARCOURS DE VIE  </w:t>
      </w:r>
    </w:p>
    <w:p w14:paraId="27F7F3C1" w14:textId="77777777" w:rsidR="00097482" w:rsidRDefault="000F2BD8">
      <w:pPr>
        <w:tabs>
          <w:tab w:val="center" w:pos="8401"/>
        </w:tabs>
      </w:pPr>
      <w:r>
        <w:rPr>
          <w:b/>
          <w:color w:val="A03481"/>
          <w:sz w:val="26"/>
        </w:rPr>
        <w:t xml:space="preserve">ET FACILITER L’ACCÈS AUX DROITS </w:t>
      </w:r>
      <w:r>
        <w:rPr>
          <w:b/>
          <w:color w:val="A03481"/>
          <w:sz w:val="26"/>
        </w:rPr>
        <w:tab/>
      </w:r>
      <w:r>
        <w:rPr>
          <w:color w:val="A03481"/>
          <w:sz w:val="26"/>
        </w:rPr>
        <w:t>p. 21</w:t>
      </w:r>
    </w:p>
    <w:p w14:paraId="6E4EEE01" w14:textId="77777777" w:rsidR="00097482" w:rsidRDefault="000F2BD8">
      <w:pPr>
        <w:tabs>
          <w:tab w:val="center" w:pos="8416"/>
        </w:tabs>
      </w:pPr>
      <w:r>
        <w:rPr>
          <w:b/>
          <w:color w:val="A03481"/>
          <w:sz w:val="26"/>
        </w:rPr>
        <w:t xml:space="preserve">L’ÉCOLE POUR TOUS </w:t>
      </w:r>
      <w:r>
        <w:rPr>
          <w:b/>
          <w:color w:val="A03481"/>
          <w:sz w:val="26"/>
        </w:rPr>
        <w:tab/>
      </w:r>
      <w:r>
        <w:rPr>
          <w:color w:val="A03481"/>
          <w:sz w:val="26"/>
        </w:rPr>
        <w:t>p. 22</w:t>
      </w:r>
    </w:p>
    <w:p w14:paraId="650D93B9" w14:textId="77777777" w:rsidR="00097482" w:rsidRDefault="000F2BD8">
      <w:r>
        <w:rPr>
          <w:b/>
          <w:color w:val="A03481"/>
          <w:sz w:val="26"/>
        </w:rPr>
        <w:t xml:space="preserve">FRANCHIR UNE NOUVELLE ÉTAPE  </w:t>
      </w:r>
    </w:p>
    <w:p w14:paraId="54E907AF" w14:textId="77777777" w:rsidR="00097482" w:rsidRDefault="000F2BD8">
      <w:pPr>
        <w:tabs>
          <w:tab w:val="center" w:pos="8417"/>
        </w:tabs>
      </w:pPr>
      <w:r>
        <w:rPr>
          <w:b/>
          <w:color w:val="A03481"/>
          <w:sz w:val="26"/>
        </w:rPr>
        <w:t xml:space="preserve">POUR LES ÉTUDIANTS </w:t>
      </w:r>
      <w:r>
        <w:rPr>
          <w:b/>
          <w:color w:val="A03481"/>
          <w:sz w:val="26"/>
        </w:rPr>
        <w:tab/>
      </w:r>
      <w:r>
        <w:rPr>
          <w:color w:val="A03481"/>
          <w:sz w:val="26"/>
        </w:rPr>
        <w:t>p. 23</w:t>
      </w:r>
    </w:p>
    <w:p w14:paraId="0AD8987F" w14:textId="77777777" w:rsidR="00097482" w:rsidRDefault="000F2BD8">
      <w:r>
        <w:rPr>
          <w:b/>
          <w:color w:val="A03481"/>
          <w:sz w:val="26"/>
        </w:rPr>
        <w:t xml:space="preserve">POURSUIVRE LA POLITIQUE AMBITIEUSE  </w:t>
      </w:r>
    </w:p>
    <w:p w14:paraId="325F0466" w14:textId="77777777" w:rsidR="00097482" w:rsidRDefault="000F2BD8">
      <w:pPr>
        <w:tabs>
          <w:tab w:val="center" w:pos="8411"/>
        </w:tabs>
      </w:pPr>
      <w:r>
        <w:rPr>
          <w:b/>
          <w:color w:val="A03481"/>
          <w:sz w:val="26"/>
        </w:rPr>
        <w:t xml:space="preserve">D'ACCÈS À L’EMPLOI </w:t>
      </w:r>
      <w:r>
        <w:rPr>
          <w:b/>
          <w:color w:val="A03481"/>
          <w:sz w:val="26"/>
        </w:rPr>
        <w:tab/>
      </w:r>
      <w:r>
        <w:rPr>
          <w:color w:val="A03481"/>
          <w:sz w:val="26"/>
        </w:rPr>
        <w:t>p. 24</w:t>
      </w:r>
    </w:p>
    <w:p w14:paraId="023882BE" w14:textId="77777777" w:rsidR="00097482" w:rsidRDefault="000F2BD8">
      <w:r>
        <w:rPr>
          <w:b/>
          <w:color w:val="A03481"/>
          <w:sz w:val="26"/>
        </w:rPr>
        <w:t xml:space="preserve">FAIRE TOMBER TOUTES LES BARRIÈRES  </w:t>
      </w:r>
    </w:p>
    <w:p w14:paraId="4CFC63A7" w14:textId="77777777" w:rsidR="00097482" w:rsidRDefault="000F2BD8">
      <w:pPr>
        <w:tabs>
          <w:tab w:val="center" w:pos="8417"/>
        </w:tabs>
      </w:pPr>
      <w:r>
        <w:rPr>
          <w:b/>
          <w:color w:val="A03481"/>
          <w:sz w:val="26"/>
        </w:rPr>
        <w:t xml:space="preserve">À L'EXERCICE DE LA CITOYENNETÉ  </w:t>
      </w:r>
      <w:r>
        <w:rPr>
          <w:b/>
          <w:color w:val="A03481"/>
          <w:sz w:val="26"/>
        </w:rPr>
        <w:tab/>
      </w:r>
      <w:r>
        <w:rPr>
          <w:color w:val="A03481"/>
          <w:sz w:val="26"/>
        </w:rPr>
        <w:t>p. 25</w:t>
      </w:r>
    </w:p>
    <w:p w14:paraId="0987D318" w14:textId="77777777" w:rsidR="00097482" w:rsidRDefault="000F2BD8">
      <w:pPr>
        <w:tabs>
          <w:tab w:val="center" w:pos="8416"/>
        </w:tabs>
      </w:pPr>
      <w:r>
        <w:rPr>
          <w:b/>
          <w:color w:val="A03481"/>
          <w:sz w:val="26"/>
        </w:rPr>
        <w:t xml:space="preserve">PARACHEVER LA TRANSFORMATION DE L’OFFRE </w:t>
      </w:r>
      <w:r>
        <w:rPr>
          <w:b/>
          <w:color w:val="A03481"/>
          <w:sz w:val="26"/>
        </w:rPr>
        <w:tab/>
      </w:r>
      <w:r>
        <w:rPr>
          <w:color w:val="A03481"/>
          <w:sz w:val="26"/>
        </w:rPr>
        <w:t>p. 26</w:t>
      </w:r>
    </w:p>
    <w:p w14:paraId="3AB9E688" w14:textId="77777777" w:rsidR="00097482" w:rsidRDefault="000F2BD8">
      <w:pPr>
        <w:tabs>
          <w:tab w:val="center" w:pos="8415"/>
        </w:tabs>
      </w:pPr>
      <w:r>
        <w:rPr>
          <w:b/>
          <w:color w:val="A03481"/>
          <w:sz w:val="26"/>
        </w:rPr>
        <w:t xml:space="preserve">L’ACCÈS À LA SANTÉ, UNE PRIORITÉ </w:t>
      </w:r>
      <w:r>
        <w:rPr>
          <w:b/>
          <w:color w:val="A03481"/>
          <w:sz w:val="26"/>
        </w:rPr>
        <w:tab/>
      </w:r>
      <w:r>
        <w:rPr>
          <w:color w:val="A03481"/>
          <w:sz w:val="26"/>
        </w:rPr>
        <w:t>p. 27</w:t>
      </w:r>
    </w:p>
    <w:p w14:paraId="08CDCCB2" w14:textId="77777777" w:rsidR="00097482" w:rsidRDefault="000F2BD8">
      <w:pPr>
        <w:tabs>
          <w:tab w:val="center" w:pos="8419"/>
        </w:tabs>
      </w:pPr>
      <w:r>
        <w:rPr>
          <w:b/>
          <w:color w:val="A03481"/>
          <w:sz w:val="26"/>
        </w:rPr>
        <w:t xml:space="preserve">FEUILLES DE ROUTE MINISTÉRIELLES </w:t>
      </w:r>
      <w:r>
        <w:rPr>
          <w:b/>
          <w:color w:val="A03481"/>
          <w:sz w:val="26"/>
        </w:rPr>
        <w:tab/>
      </w:r>
      <w:r>
        <w:rPr>
          <w:color w:val="A03481"/>
          <w:sz w:val="26"/>
        </w:rPr>
        <w:t>p. 30</w:t>
      </w:r>
    </w:p>
    <w:p w14:paraId="5A32819C" w14:textId="77777777" w:rsidR="00097482" w:rsidRDefault="000F2BD8">
      <w:r>
        <w:rPr>
          <w:b/>
          <w:color w:val="A03481"/>
          <w:sz w:val="26"/>
        </w:rPr>
        <w:t>ANNEXES</w:t>
      </w:r>
    </w:p>
    <w:p w14:paraId="5EA3194F" w14:textId="77777777" w:rsidR="00097482" w:rsidRDefault="000F2BD8">
      <w:pPr>
        <w:tabs>
          <w:tab w:val="center" w:pos="8415"/>
        </w:tabs>
      </w:pPr>
      <w:r>
        <w:rPr>
          <w:b/>
          <w:color w:val="A03481"/>
          <w:sz w:val="26"/>
        </w:rPr>
        <w:t xml:space="preserve">10 ENGAGEMENTS POUR UN ÉTAT INCLUSIF </w:t>
      </w:r>
      <w:r>
        <w:rPr>
          <w:b/>
          <w:color w:val="A03481"/>
          <w:sz w:val="26"/>
        </w:rPr>
        <w:tab/>
      </w:r>
      <w:r>
        <w:rPr>
          <w:color w:val="A03481"/>
          <w:sz w:val="26"/>
        </w:rPr>
        <w:t>p. 52</w:t>
      </w:r>
    </w:p>
    <w:p w14:paraId="320ECB29" w14:textId="77777777" w:rsidR="00097482" w:rsidRDefault="000F2BD8">
      <w:r>
        <w:rPr>
          <w:b/>
          <w:color w:val="A03481"/>
          <w:sz w:val="26"/>
        </w:rPr>
        <w:t xml:space="preserve">CHARTE D’ENGAGEMENT POUR UNE SOCIÉTÉ PLEINEMENT </w:t>
      </w:r>
    </w:p>
    <w:p w14:paraId="7C94A71A" w14:textId="77777777" w:rsidR="00097482" w:rsidRDefault="000F2BD8">
      <w:pPr>
        <w:tabs>
          <w:tab w:val="center" w:pos="8418"/>
        </w:tabs>
      </w:pPr>
      <w:r>
        <w:rPr>
          <w:b/>
          <w:color w:val="A03481"/>
          <w:sz w:val="26"/>
        </w:rPr>
        <w:t xml:space="preserve">ACCESSIBLE </w:t>
      </w:r>
      <w:r>
        <w:rPr>
          <w:b/>
          <w:color w:val="A03481"/>
          <w:sz w:val="26"/>
        </w:rPr>
        <w:tab/>
      </w:r>
      <w:r>
        <w:rPr>
          <w:color w:val="A03481"/>
          <w:sz w:val="26"/>
        </w:rPr>
        <w:t>p. 56</w:t>
      </w:r>
    </w:p>
    <w:p w14:paraId="6DDB8E06" w14:textId="77777777" w:rsidR="00097482" w:rsidRDefault="000F2BD8">
      <w:pPr>
        <w:spacing w:after="0"/>
        <w:ind w:left="10" w:right="951" w:hanging="10"/>
        <w:jc w:val="center"/>
      </w:pPr>
      <w:r>
        <w:rPr>
          <w:b/>
          <w:i/>
          <w:color w:val="A03481"/>
          <w:sz w:val="54"/>
        </w:rPr>
        <w:t xml:space="preserve">TOUS POUR UN : </w:t>
      </w:r>
    </w:p>
    <w:p w14:paraId="1AE46681" w14:textId="77777777" w:rsidR="00097482" w:rsidRDefault="000F2BD8">
      <w:pPr>
        <w:spacing w:after="0"/>
        <w:ind w:left="10" w:right="951" w:hanging="10"/>
        <w:jc w:val="center"/>
      </w:pPr>
      <w:r>
        <w:rPr>
          <w:b/>
          <w:i/>
          <w:color w:val="A03481"/>
          <w:sz w:val="54"/>
        </w:rPr>
        <w:t xml:space="preserve">VERS UNE SOCIÉTÉ </w:t>
      </w:r>
    </w:p>
    <w:p w14:paraId="473D331D" w14:textId="77777777" w:rsidR="00097482" w:rsidRDefault="000F2BD8">
      <w:pPr>
        <w:spacing w:after="432" w:line="233" w:lineRule="auto"/>
        <w:ind w:left="1998" w:hanging="405"/>
      </w:pPr>
      <w:r>
        <w:rPr>
          <w:b/>
          <w:i/>
          <w:color w:val="A03481"/>
          <w:sz w:val="54"/>
        </w:rPr>
        <w:t>D’ACCESSIBILITÉ UNIVERSELLE</w:t>
      </w:r>
    </w:p>
    <w:p w14:paraId="11DEA79F" w14:textId="77777777" w:rsidR="00097482" w:rsidRDefault="000F2BD8">
      <w:pPr>
        <w:spacing w:after="280" w:line="251" w:lineRule="auto"/>
        <w:ind w:left="12" w:right="717" w:hanging="10"/>
      </w:pPr>
      <w:r>
        <w:rPr>
          <w:noProof/>
        </w:rPr>
        <mc:AlternateContent>
          <mc:Choice Requires="wpg">
            <w:drawing>
              <wp:anchor distT="0" distB="0" distL="114300" distR="114300" simplePos="0" relativeHeight="251663360" behindDoc="0" locked="0" layoutInCell="1" allowOverlap="1" wp14:anchorId="37F646D1" wp14:editId="7E078E39">
                <wp:simplePos x="0" y="0"/>
                <wp:positionH relativeFrom="page">
                  <wp:posOffset>0</wp:posOffset>
                </wp:positionH>
                <wp:positionV relativeFrom="page">
                  <wp:posOffset>0</wp:posOffset>
                </wp:positionV>
                <wp:extent cx="4609813" cy="3596181"/>
                <wp:effectExtent l="0" t="0" r="0" b="0"/>
                <wp:wrapTopAndBottom/>
                <wp:docPr id="54663" name="Group 54663"/>
                <wp:cNvGraphicFramePr/>
                <a:graphic xmlns:a="http://schemas.openxmlformats.org/drawingml/2006/main">
                  <a:graphicData uri="http://schemas.microsoft.com/office/word/2010/wordprocessingGroup">
                    <wpg:wgp>
                      <wpg:cNvGrpSpPr/>
                      <wpg:grpSpPr>
                        <a:xfrm>
                          <a:off x="0" y="0"/>
                          <a:ext cx="4609813" cy="3596181"/>
                          <a:chOff x="0" y="0"/>
                          <a:chExt cx="4609813" cy="3596181"/>
                        </a:xfrm>
                      </wpg:grpSpPr>
                      <wps:wsp>
                        <wps:cNvPr id="206" name="Shape 206"/>
                        <wps:cNvSpPr/>
                        <wps:spPr>
                          <a:xfrm>
                            <a:off x="0" y="0"/>
                            <a:ext cx="3310384" cy="3486891"/>
                          </a:xfrm>
                          <a:custGeom>
                            <a:avLst/>
                            <a:gdLst/>
                            <a:ahLst/>
                            <a:cxnLst/>
                            <a:rect l="0" t="0" r="0" b="0"/>
                            <a:pathLst>
                              <a:path w="3310384" h="3486891">
                                <a:moveTo>
                                  <a:pt x="0" y="0"/>
                                </a:moveTo>
                                <a:lnTo>
                                  <a:pt x="2722998" y="0"/>
                                </a:lnTo>
                                <a:lnTo>
                                  <a:pt x="2842000" y="130937"/>
                                </a:lnTo>
                                <a:cubicBezTo>
                                  <a:pt x="3134609" y="485504"/>
                                  <a:pt x="3310384" y="940062"/>
                                  <a:pt x="3310384" y="1435663"/>
                                </a:cubicBezTo>
                                <a:cubicBezTo>
                                  <a:pt x="3310384" y="2568515"/>
                                  <a:pt x="2392048" y="3486891"/>
                                  <a:pt x="1259233" y="3486891"/>
                                </a:cubicBezTo>
                                <a:cubicBezTo>
                                  <a:pt x="834394" y="3486891"/>
                                  <a:pt x="439730" y="3357744"/>
                                  <a:pt x="112354" y="3136571"/>
                                </a:cubicBezTo>
                                <a:lnTo>
                                  <a:pt x="0" y="3052554"/>
                                </a:lnTo>
                                <a:lnTo>
                                  <a:pt x="0" y="0"/>
                                </a:lnTo>
                                <a:close/>
                              </a:path>
                            </a:pathLst>
                          </a:custGeom>
                          <a:ln w="0" cap="flat">
                            <a:miter lim="127000"/>
                          </a:ln>
                        </wps:spPr>
                        <wps:style>
                          <a:lnRef idx="0">
                            <a:srgbClr val="000000">
                              <a:alpha val="0"/>
                            </a:srgbClr>
                          </a:lnRef>
                          <a:fillRef idx="1">
                            <a:srgbClr val="E6E5E4"/>
                          </a:fillRef>
                          <a:effectRef idx="0">
                            <a:scrgbClr r="0" g="0" b="0"/>
                          </a:effectRef>
                          <a:fontRef idx="none"/>
                        </wps:style>
                        <wps:bodyPr/>
                      </wps:wsp>
                      <pic:pic xmlns:pic="http://schemas.openxmlformats.org/drawingml/2006/picture">
                        <pic:nvPicPr>
                          <pic:cNvPr id="70578" name="Picture 70578"/>
                          <pic:cNvPicPr/>
                        </pic:nvPicPr>
                        <pic:blipFill>
                          <a:blip r:embed="rId19"/>
                          <a:stretch>
                            <a:fillRect/>
                          </a:stretch>
                        </pic:blipFill>
                        <pic:spPr>
                          <a:xfrm>
                            <a:off x="0" y="0"/>
                            <a:ext cx="3310128" cy="3486912"/>
                          </a:xfrm>
                          <a:prstGeom prst="rect">
                            <a:avLst/>
                          </a:prstGeom>
                        </pic:spPr>
                      </pic:pic>
                      <wps:wsp>
                        <wps:cNvPr id="211" name="Rectangle 211"/>
                        <wps:cNvSpPr/>
                        <wps:spPr>
                          <a:xfrm>
                            <a:off x="1116001" y="3234777"/>
                            <a:ext cx="1957767" cy="257705"/>
                          </a:xfrm>
                          <a:prstGeom prst="rect">
                            <a:avLst/>
                          </a:prstGeom>
                          <a:ln>
                            <a:noFill/>
                          </a:ln>
                        </wps:spPr>
                        <wps:txbx>
                          <w:txbxContent>
                            <w:p w14:paraId="6EF9BE2A" w14:textId="77777777" w:rsidR="00097482" w:rsidRDefault="000F2BD8">
                              <w:r>
                                <w:rPr>
                                  <w:b/>
                                  <w:color w:val="FFFEFD"/>
                                  <w:spacing w:val="10"/>
                                  <w:w w:val="129"/>
                                  <w:shd w:val="clear" w:color="auto" w:fill="68688F"/>
                                </w:rPr>
                                <w:t xml:space="preserve"> </w:t>
                              </w:r>
                              <w:r>
                                <w:rPr>
                                  <w:b/>
                                  <w:color w:val="FFFEFD"/>
                                  <w:w w:val="129"/>
                                  <w:shd w:val="clear" w:color="auto" w:fill="68688F"/>
                                </w:rPr>
                                <w:t>FRANÇOIS</w:t>
                              </w:r>
                              <w:r>
                                <w:rPr>
                                  <w:b/>
                                  <w:color w:val="FFFEFD"/>
                                  <w:spacing w:val="10"/>
                                  <w:w w:val="129"/>
                                  <w:shd w:val="clear" w:color="auto" w:fill="68688F"/>
                                </w:rPr>
                                <w:t xml:space="preserve"> </w:t>
                              </w:r>
                              <w:r>
                                <w:rPr>
                                  <w:b/>
                                  <w:color w:val="FFFEFD"/>
                                  <w:w w:val="129"/>
                                  <w:shd w:val="clear" w:color="auto" w:fill="68688F"/>
                                </w:rPr>
                                <w:t>BAYROU</w:t>
                              </w:r>
                              <w:r>
                                <w:rPr>
                                  <w:b/>
                                  <w:color w:val="FFFEFD"/>
                                  <w:spacing w:val="10"/>
                                  <w:w w:val="129"/>
                                  <w:shd w:val="clear" w:color="auto" w:fill="68688F"/>
                                </w:rPr>
                                <w:t xml:space="preserve"> </w:t>
                              </w:r>
                            </w:p>
                          </w:txbxContent>
                        </wps:txbx>
                        <wps:bodyPr horzOverflow="overflow" vert="horz" lIns="0" tIns="0" rIns="0" bIns="0" rtlCol="0">
                          <a:noAutofit/>
                        </wps:bodyPr>
                      </wps:wsp>
                      <wps:wsp>
                        <wps:cNvPr id="212" name="Rectangle 212"/>
                        <wps:cNvSpPr/>
                        <wps:spPr>
                          <a:xfrm>
                            <a:off x="1116001" y="3403116"/>
                            <a:ext cx="1576317" cy="256776"/>
                          </a:xfrm>
                          <a:prstGeom prst="rect">
                            <a:avLst/>
                          </a:prstGeom>
                          <a:ln>
                            <a:noFill/>
                          </a:ln>
                        </wps:spPr>
                        <wps:txbx>
                          <w:txbxContent>
                            <w:p w14:paraId="117CC630" w14:textId="77777777" w:rsidR="00097482" w:rsidRDefault="000F2BD8">
                              <w:r>
                                <w:rPr>
                                  <w:color w:val="FFFEFD"/>
                                  <w:spacing w:val="10"/>
                                  <w:w w:val="116"/>
                                  <w:shd w:val="clear" w:color="auto" w:fill="68688F"/>
                                </w:rPr>
                                <w:t xml:space="preserve"> </w:t>
                              </w:r>
                              <w:r>
                                <w:rPr>
                                  <w:color w:val="FFFEFD"/>
                                  <w:w w:val="116"/>
                                  <w:shd w:val="clear" w:color="auto" w:fill="68688F"/>
                                </w:rPr>
                                <w:t>Premier</w:t>
                              </w:r>
                              <w:r>
                                <w:rPr>
                                  <w:color w:val="FFFEFD"/>
                                  <w:spacing w:val="10"/>
                                  <w:w w:val="116"/>
                                  <w:shd w:val="clear" w:color="auto" w:fill="68688F"/>
                                </w:rPr>
                                <w:t xml:space="preserve"> </w:t>
                              </w:r>
                              <w:r>
                                <w:rPr>
                                  <w:color w:val="FFFEFD"/>
                                  <w:w w:val="116"/>
                                  <w:shd w:val="clear" w:color="auto" w:fill="68688F"/>
                                </w:rPr>
                                <w:t>ministre</w:t>
                              </w:r>
                              <w:r>
                                <w:rPr>
                                  <w:color w:val="FFFEFD"/>
                                  <w:spacing w:val="-4"/>
                                  <w:w w:val="116"/>
                                  <w:shd w:val="clear" w:color="auto" w:fill="68688F"/>
                                </w:rPr>
                                <w:t> </w:t>
                              </w:r>
                              <w:r>
                                <w:rPr>
                                  <w:color w:val="FFFEFD"/>
                                  <w:spacing w:val="10"/>
                                  <w:w w:val="116"/>
                                  <w:shd w:val="clear" w:color="auto" w:fill="68688F"/>
                                </w:rPr>
                                <w:t xml:space="preserve"> </w:t>
                              </w:r>
                            </w:p>
                          </w:txbxContent>
                        </wps:txbx>
                        <wps:bodyPr horzOverflow="overflow" vert="horz" lIns="0" tIns="0" rIns="0" bIns="0" rtlCol="0">
                          <a:noAutofit/>
                        </wps:bodyPr>
                      </wps:wsp>
                      <wps:wsp>
                        <wps:cNvPr id="213" name="Shape 213"/>
                        <wps:cNvSpPr/>
                        <wps:spPr>
                          <a:xfrm>
                            <a:off x="2308010" y="1173308"/>
                            <a:ext cx="2165655" cy="2116690"/>
                          </a:xfrm>
                          <a:custGeom>
                            <a:avLst/>
                            <a:gdLst/>
                            <a:ahLst/>
                            <a:cxnLst/>
                            <a:rect l="0" t="0" r="0" b="0"/>
                            <a:pathLst>
                              <a:path w="2165655" h="2116690">
                                <a:moveTo>
                                  <a:pt x="1045052" y="19760"/>
                                </a:moveTo>
                                <a:cubicBezTo>
                                  <a:pt x="1559006" y="0"/>
                                  <a:pt x="2014548" y="372359"/>
                                  <a:pt x="2087664" y="892638"/>
                                </a:cubicBezTo>
                                <a:cubicBezTo>
                                  <a:pt x="2165655" y="1447590"/>
                                  <a:pt x="1779003" y="1960696"/>
                                  <a:pt x="1224026" y="2038699"/>
                                </a:cubicBezTo>
                                <a:cubicBezTo>
                                  <a:pt x="669087" y="2116690"/>
                                  <a:pt x="155982" y="1730026"/>
                                  <a:pt x="77991" y="1175086"/>
                                </a:cubicBezTo>
                                <a:cubicBezTo>
                                  <a:pt x="0" y="620122"/>
                                  <a:pt x="386639" y="107004"/>
                                  <a:pt x="941578" y="29013"/>
                                </a:cubicBezTo>
                                <a:cubicBezTo>
                                  <a:pt x="976265" y="24138"/>
                                  <a:pt x="1010788" y="21078"/>
                                  <a:pt x="1045052" y="19760"/>
                                </a:cubicBezTo>
                                <a:close/>
                              </a:path>
                            </a:pathLst>
                          </a:custGeom>
                          <a:ln w="0" cap="flat">
                            <a:miter lim="127000"/>
                          </a:ln>
                        </wps:spPr>
                        <wps:style>
                          <a:lnRef idx="0">
                            <a:srgbClr val="000000">
                              <a:alpha val="0"/>
                            </a:srgbClr>
                          </a:lnRef>
                          <a:fillRef idx="1">
                            <a:srgbClr val="AEC1D9"/>
                          </a:fillRef>
                          <a:effectRef idx="0">
                            <a:scrgbClr r="0" g="0" b="0"/>
                          </a:effectRef>
                          <a:fontRef idx="none"/>
                        </wps:style>
                        <wps:bodyPr/>
                      </wps:wsp>
                      <wps:wsp>
                        <wps:cNvPr id="214" name="Shape 214"/>
                        <wps:cNvSpPr/>
                        <wps:spPr>
                          <a:xfrm>
                            <a:off x="3677100" y="899038"/>
                            <a:ext cx="932713" cy="904393"/>
                          </a:xfrm>
                          <a:custGeom>
                            <a:avLst/>
                            <a:gdLst/>
                            <a:ahLst/>
                            <a:cxnLst/>
                            <a:rect l="0" t="0" r="0" b="0"/>
                            <a:pathLst>
                              <a:path w="932713" h="904393">
                                <a:moveTo>
                                  <a:pt x="493999" y="1806"/>
                                </a:moveTo>
                                <a:cubicBezTo>
                                  <a:pt x="696867" y="14446"/>
                                  <a:pt x="869729" y="168090"/>
                                  <a:pt x="899122" y="377216"/>
                                </a:cubicBezTo>
                                <a:cubicBezTo>
                                  <a:pt x="932713" y="616217"/>
                                  <a:pt x="766191" y="837210"/>
                                  <a:pt x="527190" y="870801"/>
                                </a:cubicBezTo>
                                <a:cubicBezTo>
                                  <a:pt x="288163" y="904393"/>
                                  <a:pt x="67183" y="737858"/>
                                  <a:pt x="33591" y="498856"/>
                                </a:cubicBezTo>
                                <a:cubicBezTo>
                                  <a:pt x="0" y="259855"/>
                                  <a:pt x="166522" y="38862"/>
                                  <a:pt x="405549" y="5271"/>
                                </a:cubicBezTo>
                                <a:cubicBezTo>
                                  <a:pt x="435424" y="1072"/>
                                  <a:pt x="465018" y="0"/>
                                  <a:pt x="493999" y="1806"/>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15" name="Shape 215"/>
                        <wps:cNvSpPr/>
                        <wps:spPr>
                          <a:xfrm>
                            <a:off x="3292415" y="444096"/>
                            <a:ext cx="491503" cy="473884"/>
                          </a:xfrm>
                          <a:custGeom>
                            <a:avLst/>
                            <a:gdLst/>
                            <a:ahLst/>
                            <a:cxnLst/>
                            <a:rect l="0" t="0" r="0" b="0"/>
                            <a:pathLst>
                              <a:path w="491503" h="473884">
                                <a:moveTo>
                                  <a:pt x="253207" y="479"/>
                                </a:moveTo>
                                <a:cubicBezTo>
                                  <a:pt x="359084" y="3833"/>
                                  <a:pt x="451569" y="81100"/>
                                  <a:pt x="470205" y="189569"/>
                                </a:cubicBezTo>
                                <a:cubicBezTo>
                                  <a:pt x="491503" y="313521"/>
                                  <a:pt x="408279" y="431275"/>
                                  <a:pt x="284328" y="452573"/>
                                </a:cubicBezTo>
                                <a:cubicBezTo>
                                  <a:pt x="160363" y="473884"/>
                                  <a:pt x="42596" y="390661"/>
                                  <a:pt x="21298" y="266696"/>
                                </a:cubicBezTo>
                                <a:cubicBezTo>
                                  <a:pt x="0" y="142731"/>
                                  <a:pt x="83223" y="24989"/>
                                  <a:pt x="207188" y="3692"/>
                                </a:cubicBezTo>
                                <a:cubicBezTo>
                                  <a:pt x="222683" y="1029"/>
                                  <a:pt x="238082" y="0"/>
                                  <a:pt x="253207" y="479"/>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54663" style="width:362.977pt;height:283.164pt;position:absolute;mso-position-horizontal-relative:page;mso-position-horizontal:absolute;margin-left:0pt;mso-position-vertical-relative:page;margin-top:0pt;" coordsize="46098,35961">
                <v:shape id="Shape 206" style="position:absolute;width:33103;height:34868;left:0;top:0;" coordsize="3310384,3486891" path="m0,0l2722998,0l2842000,130937c3134609,485504,3310384,940062,3310384,1435663c3310384,2568515,2392048,3486891,1259233,3486891c834394,3486891,439730,3357744,112354,3136571l0,3052554l0,0x">
                  <v:stroke weight="0pt" endcap="flat" joinstyle="miter" miterlimit="10" on="false" color="#000000" opacity="0"/>
                  <v:fill on="true" color="#e6e5e4"/>
                </v:shape>
                <v:shape id="Picture 70578" style="position:absolute;width:33101;height:34869;left:0;top:0;" filled="f">
                  <v:imagedata r:id="rId95"/>
                </v:shape>
                <v:rect id="Rectangle 211" style="position:absolute;width:19577;height:2577;left:11160;top:32347;" filled="f" stroked="f">
                  <v:textbox inset="0,0,0,0">
                    <w:txbxContent>
                      <w:p>
                        <w:pPr>
                          <w:spacing w:before="0" w:after="160" w:line="259" w:lineRule="auto"/>
                        </w:pPr>
                        <w:r>
                          <w:rPr>
                            <w:rFonts w:cs="Calibri" w:hAnsi="Calibri" w:eastAsia="Calibri" w:ascii="Calibri"/>
                            <w:b w:val="1"/>
                            <w:color w:val="fffefd"/>
                            <w:spacing w:val="10"/>
                            <w:w w:val="129"/>
                            <w:shd w:val="clear" w:color="auto" w:fill="68688f"/>
                          </w:rPr>
                          <w:t xml:space="preserve"> </w:t>
                        </w:r>
                        <w:r>
                          <w:rPr>
                            <w:rFonts w:cs="Calibri" w:hAnsi="Calibri" w:eastAsia="Calibri" w:ascii="Calibri"/>
                            <w:b w:val="1"/>
                            <w:color w:val="fffefd"/>
                            <w:w w:val="129"/>
                            <w:shd w:val="clear" w:color="auto" w:fill="68688f"/>
                          </w:rPr>
                          <w:t xml:space="preserve">FRANÇOIS</w:t>
                        </w:r>
                        <w:r>
                          <w:rPr>
                            <w:rFonts w:cs="Calibri" w:hAnsi="Calibri" w:eastAsia="Calibri" w:ascii="Calibri"/>
                            <w:b w:val="1"/>
                            <w:color w:val="fffefd"/>
                            <w:spacing w:val="10"/>
                            <w:w w:val="129"/>
                            <w:shd w:val="clear" w:color="auto" w:fill="68688f"/>
                          </w:rPr>
                          <w:t xml:space="preserve"> </w:t>
                        </w:r>
                        <w:r>
                          <w:rPr>
                            <w:rFonts w:cs="Calibri" w:hAnsi="Calibri" w:eastAsia="Calibri" w:ascii="Calibri"/>
                            <w:b w:val="1"/>
                            <w:color w:val="fffefd"/>
                            <w:w w:val="129"/>
                            <w:shd w:val="clear" w:color="auto" w:fill="68688f"/>
                          </w:rPr>
                          <w:t xml:space="preserve">BAYROU</w:t>
                        </w:r>
                        <w:r>
                          <w:rPr>
                            <w:rFonts w:cs="Calibri" w:hAnsi="Calibri" w:eastAsia="Calibri" w:ascii="Calibri"/>
                            <w:b w:val="1"/>
                            <w:color w:val="fffefd"/>
                            <w:spacing w:val="10"/>
                            <w:w w:val="129"/>
                            <w:shd w:val="clear" w:color="auto" w:fill="68688f"/>
                          </w:rPr>
                          <w:t xml:space="preserve"> </w:t>
                        </w:r>
                      </w:p>
                    </w:txbxContent>
                  </v:textbox>
                </v:rect>
                <v:rect id="Rectangle 212" style="position:absolute;width:15763;height:2567;left:11160;top:34031;" filled="f" stroked="f">
                  <v:textbox inset="0,0,0,0">
                    <w:txbxContent>
                      <w:p>
                        <w:pPr>
                          <w:spacing w:before="0" w:after="160" w:line="259" w:lineRule="auto"/>
                        </w:pPr>
                        <w:r>
                          <w:rPr>
                            <w:rFonts w:cs="Calibri" w:hAnsi="Calibri" w:eastAsia="Calibri" w:ascii="Calibri"/>
                            <w:color w:val="fffefd"/>
                            <w:spacing w:val="10"/>
                            <w:w w:val="116"/>
                            <w:shd w:val="clear" w:color="auto" w:fill="68688f"/>
                          </w:rPr>
                          <w:t xml:space="preserve"> </w:t>
                        </w:r>
                        <w:r>
                          <w:rPr>
                            <w:rFonts w:cs="Calibri" w:hAnsi="Calibri" w:eastAsia="Calibri" w:ascii="Calibri"/>
                            <w:color w:val="fffefd"/>
                            <w:w w:val="116"/>
                            <w:shd w:val="clear" w:color="auto" w:fill="68688f"/>
                          </w:rPr>
                          <w:t xml:space="preserve">Premier</w:t>
                        </w:r>
                        <w:r>
                          <w:rPr>
                            <w:rFonts w:cs="Calibri" w:hAnsi="Calibri" w:eastAsia="Calibri" w:ascii="Calibri"/>
                            <w:color w:val="fffefd"/>
                            <w:spacing w:val="10"/>
                            <w:w w:val="116"/>
                            <w:shd w:val="clear" w:color="auto" w:fill="68688f"/>
                          </w:rPr>
                          <w:t xml:space="preserve"> </w:t>
                        </w:r>
                        <w:r>
                          <w:rPr>
                            <w:rFonts w:cs="Calibri" w:hAnsi="Calibri" w:eastAsia="Calibri" w:ascii="Calibri"/>
                            <w:color w:val="fffefd"/>
                            <w:w w:val="116"/>
                            <w:shd w:val="clear" w:color="auto" w:fill="68688f"/>
                          </w:rPr>
                          <w:t xml:space="preserve">ministre</w:t>
                        </w:r>
                        <w:r>
                          <w:rPr>
                            <w:rFonts w:cs="Calibri" w:hAnsi="Calibri" w:eastAsia="Calibri" w:ascii="Calibri"/>
                            <w:color w:val="fffefd"/>
                            <w:spacing w:val="-4"/>
                            <w:w w:val="116"/>
                            <w:shd w:val="clear" w:color="auto" w:fill="68688f"/>
                          </w:rPr>
                          <w:t xml:space="preserve"> </w:t>
                        </w:r>
                        <w:r>
                          <w:rPr>
                            <w:rFonts w:cs="Calibri" w:hAnsi="Calibri" w:eastAsia="Calibri" w:ascii="Calibri"/>
                            <w:color w:val="fffefd"/>
                            <w:spacing w:val="10"/>
                            <w:w w:val="116"/>
                            <w:shd w:val="clear" w:color="auto" w:fill="68688f"/>
                          </w:rPr>
                          <w:t xml:space="preserve"> </w:t>
                        </w:r>
                      </w:p>
                    </w:txbxContent>
                  </v:textbox>
                </v:rect>
                <v:shape id="Shape 213" style="position:absolute;width:21656;height:21166;left:23080;top:11733;" coordsize="2165655,2116690" path="m1045052,19760c1559006,0,2014548,372359,2087664,892638c2165655,1447590,1779003,1960696,1224026,2038699c669087,2116690,155982,1730026,77991,1175086c0,620122,386639,107004,941578,29013c976265,24138,1010788,21078,1045052,19760x">
                  <v:stroke weight="0pt" endcap="flat" joinstyle="miter" miterlimit="10" on="false" color="#000000" opacity="0"/>
                  <v:fill on="true" color="#aec1d9"/>
                </v:shape>
                <v:shape id="Shape 214" style="position:absolute;width:9327;height:9043;left:36771;top:8990;" coordsize="932713,904393" path="m493999,1806c696867,14446,869729,168090,899122,377216c932713,616217,766191,837210,527190,870801c288163,904393,67183,737858,33591,498856c0,259855,166522,38862,405549,5271c435424,1072,465018,0,493999,1806x">
                  <v:stroke weight="0pt" endcap="flat" joinstyle="miter" miterlimit="10" on="false" color="#000000" opacity="0"/>
                  <v:fill on="true" color="#68688f"/>
                </v:shape>
                <v:shape id="Shape 215" style="position:absolute;width:4915;height:4738;left:32924;top:4440;" coordsize="491503,473884" path="m253207,479c359084,3833,451569,81100,470205,189569c491503,313521,408279,431275,284328,452573c160363,473884,42596,390661,21298,266696c0,142731,83223,24989,207188,3692c222683,1029,238082,0,253207,479x">
                  <v:stroke weight="0pt" endcap="flat" joinstyle="miter" miterlimit="10" on="false" color="#000000" opacity="0"/>
                  <v:fill on="true" color="#f08661"/>
                </v:shape>
                <w10:wrap type="topAndBottom"/>
              </v:group>
            </w:pict>
          </mc:Fallback>
        </mc:AlternateContent>
      </w:r>
      <w:r>
        <w:rPr>
          <w:color w:val="181717"/>
        </w:rPr>
        <w:t xml:space="preserve">Vingt ans après la loi de 2005, le Comité Interministériel du Handicap  du 6 mars 2025 marque une nouvelle étape vers la réalisation, à l’intention  des personnes en situation de handicap, d’une promesse française, fondement de notre pacte social et pilier de notre identité républicaine. Cette promesse, c’est celle d’une société bâtie non pas sur le « chacun pour soi » – comme tant de pays du monde – mais sur le « tous pour un », cœur battant de notre modèle de solidarité. </w:t>
      </w:r>
    </w:p>
    <w:p w14:paraId="25D12833" w14:textId="77777777" w:rsidR="00097482" w:rsidRDefault="000F2BD8">
      <w:pPr>
        <w:spacing w:after="3" w:line="251" w:lineRule="auto"/>
        <w:ind w:left="12" w:right="717" w:hanging="10"/>
      </w:pPr>
      <w:r>
        <w:rPr>
          <w:color w:val="181717"/>
        </w:rPr>
        <w:t xml:space="preserve">En 2005, des principes et des objectifs inédits avaient été posés dans ce sens. De nombreuses avancées concrètes ont été réalisées depuis et il était temps : l’accessibilité des infrastructures s’améliore, davantage d’élèves et d’étudiants en situation de handicap fréquentent l’école et l’université, des dispositifs d’emploi plus inclusifs voient le jour et se développent. </w:t>
      </w:r>
    </w:p>
    <w:p w14:paraId="63FFF129" w14:textId="77777777" w:rsidR="00097482" w:rsidRDefault="000F2BD8">
      <w:pPr>
        <w:spacing w:after="3" w:line="251" w:lineRule="auto"/>
        <w:ind w:left="12" w:right="1544" w:hanging="10"/>
      </w:pPr>
      <w:r>
        <w:rPr>
          <w:color w:val="181717"/>
        </w:rPr>
        <w:t xml:space="preserve">Les para-athlètes, en particulier ceux en compétition sous nos couleurs,  nous ont remplis d’admiration lors des derniers Jeux olympiques  et paralympiques. Ces Jeux ont démontré que l’accessibilité universelle est possible quand elle est pensée dès la conception des dispositifs,  en adoptant le point de vue des personnes en situation de handicap.  </w:t>
      </w:r>
    </w:p>
    <w:p w14:paraId="6CD39A6B" w14:textId="77777777" w:rsidR="00097482" w:rsidRDefault="000F2BD8">
      <w:pPr>
        <w:spacing w:after="3" w:line="251" w:lineRule="auto"/>
        <w:ind w:left="12" w:right="717" w:hanging="10"/>
      </w:pPr>
      <w:r>
        <w:rPr>
          <w:color w:val="181717"/>
        </w:rPr>
        <w:t>Mais, à l’exemple des para-athlètes, il nous faut aller plus loin, plus vite, plus fort. Nous devons tirer les enseignements de la réussite des Jeux pour partager  les bonnes pratiques partout, sans jamais relâcher nos efforts.</w:t>
      </w:r>
    </w:p>
    <w:p w14:paraId="0CD7E3A0" w14:textId="77777777" w:rsidR="00097482" w:rsidRDefault="000F2BD8">
      <w:pPr>
        <w:spacing w:after="0"/>
        <w:ind w:left="17"/>
      </w:pPr>
      <w:r>
        <w:rPr>
          <w:color w:val="181717"/>
        </w:rPr>
        <w:t xml:space="preserve"> </w:t>
      </w:r>
    </w:p>
    <w:p w14:paraId="51442234" w14:textId="77777777" w:rsidR="00097482" w:rsidRDefault="000F2BD8">
      <w:pPr>
        <w:spacing w:after="3" w:line="251" w:lineRule="auto"/>
        <w:ind w:left="12" w:right="888" w:hanging="10"/>
      </w:pPr>
      <w:r>
        <w:rPr>
          <w:color w:val="181717"/>
        </w:rPr>
        <w:t>C’est tout le sens de ce Comité Interministériel du Handicap.  Le Gouvernement a une ambition claire : œuvrer de manière constante  pour une société accessible à tous. Je souhaite que nous soyons exemplaires  sur l’accessibilité des établissements recevant du public indispensables  pour l’exercice des droits fondamentaux, notamment dans le champ  de la santé, de l’accès aux droits et de l’école. À l’occasion de ce Comité,  le Gouvernement prendra aussi des engagements concrets en faveur  du renforcement de l’accessibilité des transports. L’accès à la culture,  au sport et aux loisirs sera également élargi, pour que chacun puisse participer pleinement à ces activités si importantes de la vie en société.</w:t>
      </w:r>
    </w:p>
    <w:p w14:paraId="3DE0FDC2" w14:textId="77777777" w:rsidR="00097482" w:rsidRDefault="000F2BD8">
      <w:pPr>
        <w:spacing w:after="0"/>
        <w:ind w:left="17"/>
      </w:pPr>
      <w:r>
        <w:rPr>
          <w:color w:val="181717"/>
        </w:rPr>
        <w:t xml:space="preserve"> </w:t>
      </w:r>
    </w:p>
    <w:p w14:paraId="7B73BF49" w14:textId="77777777" w:rsidR="00097482" w:rsidRDefault="000F2BD8">
      <w:pPr>
        <w:spacing w:after="3" w:line="251" w:lineRule="auto"/>
        <w:ind w:left="12" w:right="717" w:hanging="10"/>
      </w:pPr>
      <w:r>
        <w:rPr>
          <w:noProof/>
        </w:rPr>
        <mc:AlternateContent>
          <mc:Choice Requires="wpg">
            <w:drawing>
              <wp:anchor distT="0" distB="0" distL="114300" distR="114300" simplePos="0" relativeHeight="251664384" behindDoc="0" locked="0" layoutInCell="1" allowOverlap="1" wp14:anchorId="02E819CC" wp14:editId="1D32489B">
                <wp:simplePos x="0" y="0"/>
                <wp:positionH relativeFrom="page">
                  <wp:posOffset>5703761</wp:posOffset>
                </wp:positionH>
                <wp:positionV relativeFrom="page">
                  <wp:posOffset>8063987</wp:posOffset>
                </wp:positionV>
                <wp:extent cx="1856245" cy="1962914"/>
                <wp:effectExtent l="0" t="0" r="0" b="0"/>
                <wp:wrapSquare wrapText="bothSides"/>
                <wp:docPr id="62346" name="Group 62346"/>
                <wp:cNvGraphicFramePr/>
                <a:graphic xmlns:a="http://schemas.openxmlformats.org/drawingml/2006/main">
                  <a:graphicData uri="http://schemas.microsoft.com/office/word/2010/wordprocessingGroup">
                    <wpg:wgp>
                      <wpg:cNvGrpSpPr/>
                      <wpg:grpSpPr>
                        <a:xfrm>
                          <a:off x="0" y="0"/>
                          <a:ext cx="1856245" cy="1962914"/>
                          <a:chOff x="0" y="0"/>
                          <a:chExt cx="1856245" cy="1962914"/>
                        </a:xfrm>
                      </wpg:grpSpPr>
                      <wps:wsp>
                        <wps:cNvPr id="239" name="Shape 239"/>
                        <wps:cNvSpPr/>
                        <wps:spPr>
                          <a:xfrm>
                            <a:off x="0" y="1111716"/>
                            <a:ext cx="881939" cy="851198"/>
                          </a:xfrm>
                          <a:custGeom>
                            <a:avLst/>
                            <a:gdLst/>
                            <a:ahLst/>
                            <a:cxnLst/>
                            <a:rect l="0" t="0" r="0" b="0"/>
                            <a:pathLst>
                              <a:path w="881939" h="851198">
                                <a:moveTo>
                                  <a:pt x="404003" y="17373"/>
                                </a:moveTo>
                                <a:cubicBezTo>
                                  <a:pt x="586671" y="0"/>
                                  <a:pt x="762496" y="112575"/>
                                  <a:pt x="818236" y="294887"/>
                                </a:cubicBezTo>
                                <a:cubicBezTo>
                                  <a:pt x="881939" y="503243"/>
                                  <a:pt x="764667" y="723791"/>
                                  <a:pt x="556311" y="787495"/>
                                </a:cubicBezTo>
                                <a:cubicBezTo>
                                  <a:pt x="347955" y="851198"/>
                                  <a:pt x="127394" y="733926"/>
                                  <a:pt x="63703" y="525570"/>
                                </a:cubicBezTo>
                                <a:cubicBezTo>
                                  <a:pt x="0" y="317213"/>
                                  <a:pt x="117259" y="96665"/>
                                  <a:pt x="325628" y="32949"/>
                                </a:cubicBezTo>
                                <a:cubicBezTo>
                                  <a:pt x="351673" y="24988"/>
                                  <a:pt x="377908" y="19854"/>
                                  <a:pt x="404003" y="1737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40" name="Shape 240"/>
                        <wps:cNvSpPr/>
                        <wps:spPr>
                          <a:xfrm>
                            <a:off x="447738" y="0"/>
                            <a:ext cx="1213688" cy="1139133"/>
                          </a:xfrm>
                          <a:custGeom>
                            <a:avLst/>
                            <a:gdLst/>
                            <a:ahLst/>
                            <a:cxnLst/>
                            <a:rect l="0" t="0" r="0" b="0"/>
                            <a:pathLst>
                              <a:path w="1213688" h="1139133">
                                <a:moveTo>
                                  <a:pt x="615100" y="2201"/>
                                </a:moveTo>
                                <a:cubicBezTo>
                                  <a:pt x="668286" y="2709"/>
                                  <a:pt x="722250" y="11068"/>
                                  <a:pt x="775450" y="28061"/>
                                </a:cubicBezTo>
                                <a:cubicBezTo>
                                  <a:pt x="1059167" y="118701"/>
                                  <a:pt x="1213688" y="420605"/>
                                  <a:pt x="1120584" y="702393"/>
                                </a:cubicBezTo>
                                <a:cubicBezTo>
                                  <a:pt x="1027468" y="984180"/>
                                  <a:pt x="721982" y="1139133"/>
                                  <a:pt x="438252" y="1048506"/>
                                </a:cubicBezTo>
                                <a:cubicBezTo>
                                  <a:pt x="154521" y="957879"/>
                                  <a:pt x="0" y="655962"/>
                                  <a:pt x="93116" y="374174"/>
                                </a:cubicBezTo>
                                <a:cubicBezTo>
                                  <a:pt x="168773" y="145222"/>
                                  <a:pt x="384628" y="0"/>
                                  <a:pt x="615100" y="2201"/>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41" name="Shape 241"/>
                        <wps:cNvSpPr/>
                        <wps:spPr>
                          <a:xfrm>
                            <a:off x="1082038" y="251151"/>
                            <a:ext cx="774207" cy="1082492"/>
                          </a:xfrm>
                          <a:custGeom>
                            <a:avLst/>
                            <a:gdLst/>
                            <a:ahLst/>
                            <a:cxnLst/>
                            <a:rect l="0" t="0" r="0" b="0"/>
                            <a:pathLst>
                              <a:path w="774207" h="1082492">
                                <a:moveTo>
                                  <a:pt x="615100" y="2202"/>
                                </a:moveTo>
                                <a:cubicBezTo>
                                  <a:pt x="650557" y="2541"/>
                                  <a:pt x="686360" y="6369"/>
                                  <a:pt x="722052" y="13918"/>
                                </a:cubicBezTo>
                                <a:lnTo>
                                  <a:pt x="774207" y="27732"/>
                                </a:lnTo>
                                <a:lnTo>
                                  <a:pt x="774207" y="1045280"/>
                                </a:lnTo>
                                <a:lnTo>
                                  <a:pt x="754280" y="1053120"/>
                                </a:lnTo>
                                <a:cubicBezTo>
                                  <a:pt x="654109" y="1081943"/>
                                  <a:pt x="544651" y="1082492"/>
                                  <a:pt x="438252" y="1048507"/>
                                </a:cubicBezTo>
                                <a:cubicBezTo>
                                  <a:pt x="154521" y="957880"/>
                                  <a:pt x="0" y="655962"/>
                                  <a:pt x="93116" y="374175"/>
                                </a:cubicBezTo>
                                <a:cubicBezTo>
                                  <a:pt x="168773" y="145222"/>
                                  <a:pt x="384628" y="0"/>
                                  <a:pt x="615100" y="2202"/>
                                </a:cubicBezTo>
                                <a:close/>
                              </a:path>
                            </a:pathLst>
                          </a:custGeom>
                          <a:ln w="0" cap="flat">
                            <a:miter lim="127000"/>
                          </a:ln>
                        </wps:spPr>
                        <wps:style>
                          <a:lnRef idx="0">
                            <a:srgbClr val="000000">
                              <a:alpha val="0"/>
                            </a:srgbClr>
                          </a:lnRef>
                          <a:fillRef idx="1">
                            <a:srgbClr val="FFEA39"/>
                          </a:fillRef>
                          <a:effectRef idx="0">
                            <a:scrgbClr r="0" g="0" b="0"/>
                          </a:effectRef>
                          <a:fontRef idx="none"/>
                        </wps:style>
                        <wps:bodyPr/>
                      </wps:wsp>
                    </wpg:wgp>
                  </a:graphicData>
                </a:graphic>
              </wp:anchor>
            </w:drawing>
          </mc:Choice>
          <mc:Fallback xmlns:a="http://schemas.openxmlformats.org/drawingml/2006/main">
            <w:pict>
              <v:group id="Group 62346" style="width:146.161pt;height:154.56pt;position:absolute;mso-position-horizontal-relative:page;mso-position-horizontal:absolute;margin-left:449.115pt;mso-position-vertical-relative:page;margin-top:634.96pt;" coordsize="18562,19629">
                <v:shape id="Shape 239" style="position:absolute;width:8819;height:8511;left:0;top:11117;" coordsize="881939,851198" path="m404003,17373c586671,0,762496,112575,818236,294887c881939,503243,764667,723791,556311,787495c347955,851198,127394,733926,63703,525570c0,317213,117259,96665,325628,32949c351673,24988,377908,19854,404003,17373x">
                  <v:stroke weight="0pt" endcap="flat" joinstyle="miter" miterlimit="10" on="false" color="#000000" opacity="0"/>
                  <v:fill on="true" color="#f9baa7"/>
                </v:shape>
                <v:shape id="Shape 240" style="position:absolute;width:12136;height:11391;left:4477;top:0;" coordsize="1213688,1139133" path="m615100,2201c668286,2709,722250,11068,775450,28061c1059167,118701,1213688,420605,1120584,702393c1027468,984180,721982,1139133,438252,1048506c154521,957879,0,655962,93116,374174c168773,145222,384628,0,615100,2201x">
                  <v:stroke weight="0pt" endcap="flat" joinstyle="miter" miterlimit="10" on="false" color="#000000" opacity="0"/>
                  <v:fill on="true" color="#68688f"/>
                </v:shape>
                <v:shape id="Shape 241" style="position:absolute;width:7742;height:10824;left:10820;top:2511;" coordsize="774207,1082492" path="m615100,2202c650557,2541,686360,6369,722052,13918l774207,27732l774207,1045280l754280,1053120c654109,1081943,544651,1082492,438252,1048507c154521,957880,0,655962,93116,374175c168773,145222,384628,0,615100,2202x">
                  <v:stroke weight="0pt" endcap="flat" joinstyle="miter" miterlimit="10" on="false" color="#000000" opacity="0"/>
                  <v:fill on="true" color="#ffea39"/>
                </v:shape>
                <w10:wrap type="square"/>
              </v:group>
            </w:pict>
          </mc:Fallback>
        </mc:AlternateContent>
      </w:r>
      <w:r>
        <w:rPr>
          <w:color w:val="181717"/>
        </w:rPr>
        <w:t>L’accès à l’emploi pour tous fera également l’objet d’une mobilisation renforcée, poursuivant les progrès de ces dernières années, qu’il faut saluer et amplifier. L’extinction progressive des emplois classés accessibles sous condition (ECAP),  le développement de l’emploi accompagné et la création de plateformes  de prêt de matériel sont autant de mesures concrètes qui garantiront à chacun une place sur le marché du travail à la hauteur de ses capacités.</w:t>
      </w:r>
    </w:p>
    <w:p w14:paraId="227E3C1F" w14:textId="77777777" w:rsidR="00097482" w:rsidRDefault="000F2BD8">
      <w:pPr>
        <w:spacing w:after="0"/>
        <w:ind w:left="17"/>
      </w:pPr>
      <w:r>
        <w:rPr>
          <w:color w:val="181717"/>
        </w:rPr>
        <w:t xml:space="preserve"> </w:t>
      </w:r>
    </w:p>
    <w:p w14:paraId="5FD53A9D" w14:textId="77777777" w:rsidR="00097482" w:rsidRDefault="000F2BD8">
      <w:pPr>
        <w:spacing w:after="280" w:line="251" w:lineRule="auto"/>
        <w:ind w:left="12" w:right="794" w:hanging="10"/>
      </w:pPr>
      <w:r>
        <w:rPr>
          <w:color w:val="181717"/>
        </w:rPr>
        <w:t>Enfin, nous faisons du droit à la santé un pilier de notre action. La prise en charge intégrale de tous les fauteuils roulants, y compris les fauteuils sportifs  et les plus spécifiques, sera effective dès le 1</w:t>
      </w:r>
      <w:r>
        <w:rPr>
          <w:color w:val="181717"/>
          <w:sz w:val="20"/>
          <w:vertAlign w:val="superscript"/>
        </w:rPr>
        <w:t>er</w:t>
      </w:r>
      <w:r>
        <w:rPr>
          <w:color w:val="181717"/>
        </w:rPr>
        <w:t xml:space="preserve"> décembre prochain.  La généralisation des consultations « HandiGynéco » traduit la même ambition.</w:t>
      </w:r>
    </w:p>
    <w:p w14:paraId="12369292" w14:textId="77777777" w:rsidR="00097482" w:rsidRDefault="000F2BD8">
      <w:pPr>
        <w:spacing w:after="3" w:line="251" w:lineRule="auto"/>
        <w:ind w:left="12" w:right="1079" w:hanging="10"/>
      </w:pPr>
      <w:r>
        <w:rPr>
          <w:color w:val="181717"/>
        </w:rPr>
        <w:t xml:space="preserve">La question du handicap n’est pas un sujet parmi d’autres. Elle n’est pas non plus l’affaire d’un seul ministère, d’une administration ou d’un comité.  Elle concerne tout le Gouvernement, toute l’action publique et, au fond,  tout notre pays avec un objectif commun : lutter contre toutes formes  de discrimination et garantir l’accès aux droits fondamentaux des personnes en situation de handicap. Être vigilants, agir au quotidien : telles sont nos responsabilités collectives pour que la solidarité ne soit pas seulement  un mot mais, pour tous et pour chacun, une promesse tenue. </w:t>
      </w:r>
    </w:p>
    <w:p w14:paraId="52A1B657" w14:textId="77777777" w:rsidR="00097482" w:rsidRDefault="000F2BD8">
      <w:pPr>
        <w:spacing w:after="0" w:line="265" w:lineRule="auto"/>
        <w:ind w:left="10" w:right="-15" w:hanging="10"/>
        <w:jc w:val="right"/>
      </w:pPr>
      <w:r>
        <w:rPr>
          <w:noProof/>
        </w:rPr>
        <mc:AlternateContent>
          <mc:Choice Requires="wpg">
            <w:drawing>
              <wp:anchor distT="0" distB="0" distL="114300" distR="114300" simplePos="0" relativeHeight="251665408" behindDoc="0" locked="0" layoutInCell="1" allowOverlap="1" wp14:anchorId="2D181D35" wp14:editId="11253BE5">
                <wp:simplePos x="0" y="0"/>
                <wp:positionH relativeFrom="column">
                  <wp:posOffset>-380694</wp:posOffset>
                </wp:positionH>
                <wp:positionV relativeFrom="paragraph">
                  <wp:posOffset>-439433</wp:posOffset>
                </wp:positionV>
                <wp:extent cx="3682924" cy="2422573"/>
                <wp:effectExtent l="0" t="0" r="0" b="0"/>
                <wp:wrapSquare wrapText="bothSides"/>
                <wp:docPr id="63513" name="Group 63513"/>
                <wp:cNvGraphicFramePr/>
                <a:graphic xmlns:a="http://schemas.openxmlformats.org/drawingml/2006/main">
                  <a:graphicData uri="http://schemas.microsoft.com/office/word/2010/wordprocessingGroup">
                    <wpg:wgp>
                      <wpg:cNvGrpSpPr/>
                      <wpg:grpSpPr>
                        <a:xfrm>
                          <a:off x="0" y="0"/>
                          <a:ext cx="3682924" cy="2422573"/>
                          <a:chOff x="0" y="0"/>
                          <a:chExt cx="3682924" cy="2422573"/>
                        </a:xfrm>
                      </wpg:grpSpPr>
                      <wps:wsp>
                        <wps:cNvPr id="309" name="Shape 309"/>
                        <wps:cNvSpPr/>
                        <wps:spPr>
                          <a:xfrm>
                            <a:off x="5" y="242390"/>
                            <a:ext cx="2180171" cy="2180184"/>
                          </a:xfrm>
                          <a:custGeom>
                            <a:avLst/>
                            <a:gdLst/>
                            <a:ahLst/>
                            <a:cxnLst/>
                            <a:rect l="0" t="0" r="0" b="0"/>
                            <a:pathLst>
                              <a:path w="2180171" h="2180184">
                                <a:moveTo>
                                  <a:pt x="1090105" y="0"/>
                                </a:moveTo>
                                <a:cubicBezTo>
                                  <a:pt x="1692123" y="0"/>
                                  <a:pt x="2180171" y="488061"/>
                                  <a:pt x="2180171" y="1090079"/>
                                </a:cubicBezTo>
                                <a:cubicBezTo>
                                  <a:pt x="2180171" y="1692123"/>
                                  <a:pt x="1692123" y="2180184"/>
                                  <a:pt x="1090105" y="2180184"/>
                                </a:cubicBezTo>
                                <a:cubicBezTo>
                                  <a:pt x="488036" y="2180184"/>
                                  <a:pt x="0" y="1692123"/>
                                  <a:pt x="0" y="1090079"/>
                                </a:cubicBezTo>
                                <a:cubicBezTo>
                                  <a:pt x="0" y="488061"/>
                                  <a:pt x="488036" y="0"/>
                                  <a:pt x="1090105"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79" name="Picture 70579"/>
                          <pic:cNvPicPr/>
                        </pic:nvPicPr>
                        <pic:blipFill>
                          <a:blip r:embed="rId96"/>
                          <a:stretch>
                            <a:fillRect/>
                          </a:stretch>
                        </pic:blipFill>
                        <pic:spPr>
                          <a:xfrm>
                            <a:off x="-2768" y="240389"/>
                            <a:ext cx="2112264" cy="2182368"/>
                          </a:xfrm>
                          <a:prstGeom prst="rect">
                            <a:avLst/>
                          </a:prstGeom>
                        </pic:spPr>
                      </pic:pic>
                      <wps:wsp>
                        <wps:cNvPr id="315" name="Rectangle 315"/>
                        <wps:cNvSpPr/>
                        <wps:spPr>
                          <a:xfrm>
                            <a:off x="1485896" y="1863079"/>
                            <a:ext cx="2146912" cy="257705"/>
                          </a:xfrm>
                          <a:prstGeom prst="rect">
                            <a:avLst/>
                          </a:prstGeom>
                          <a:ln>
                            <a:noFill/>
                          </a:ln>
                        </wps:spPr>
                        <wps:txbx>
                          <w:txbxContent>
                            <w:p w14:paraId="7BBFC623" w14:textId="77777777" w:rsidR="00097482" w:rsidRDefault="000F2BD8">
                              <w:r>
                                <w:rPr>
                                  <w:b/>
                                  <w:color w:val="FFFEFD"/>
                                  <w:spacing w:val="10"/>
                                  <w:w w:val="130"/>
                                  <w:shd w:val="clear" w:color="auto" w:fill="68688F"/>
                                </w:rPr>
                                <w:t xml:space="preserve"> </w:t>
                              </w:r>
                              <w:r>
                                <w:rPr>
                                  <w:b/>
                                  <w:color w:val="FFFEFD"/>
                                  <w:w w:val="130"/>
                                  <w:shd w:val="clear" w:color="auto" w:fill="68688F"/>
                                </w:rPr>
                                <w:t>CATHERINE</w:t>
                              </w:r>
                              <w:r>
                                <w:rPr>
                                  <w:b/>
                                  <w:color w:val="FFFEFD"/>
                                  <w:spacing w:val="10"/>
                                  <w:w w:val="130"/>
                                  <w:shd w:val="clear" w:color="auto" w:fill="68688F"/>
                                </w:rPr>
                                <w:t xml:space="preserve"> </w:t>
                              </w:r>
                              <w:r>
                                <w:rPr>
                                  <w:b/>
                                  <w:color w:val="FFFEFD"/>
                                  <w:w w:val="130"/>
                                  <w:shd w:val="clear" w:color="auto" w:fill="68688F"/>
                                </w:rPr>
                                <w:t>VAUTRIN</w:t>
                              </w:r>
                              <w:r>
                                <w:rPr>
                                  <w:b/>
                                  <w:color w:val="FFFEFD"/>
                                  <w:spacing w:val="10"/>
                                  <w:w w:val="130"/>
                                  <w:shd w:val="clear" w:color="auto" w:fill="68688F"/>
                                </w:rPr>
                                <w:t xml:space="preserve"> </w:t>
                              </w:r>
                            </w:p>
                          </w:txbxContent>
                        </wps:txbx>
                        <wps:bodyPr horzOverflow="overflow" vert="horz" lIns="0" tIns="0" rIns="0" bIns="0" rtlCol="0">
                          <a:noAutofit/>
                        </wps:bodyPr>
                      </wps:wsp>
                      <wps:wsp>
                        <wps:cNvPr id="316" name="Rectangle 316"/>
                        <wps:cNvSpPr/>
                        <wps:spPr>
                          <a:xfrm>
                            <a:off x="1485896" y="2031417"/>
                            <a:ext cx="2871889" cy="256776"/>
                          </a:xfrm>
                          <a:prstGeom prst="rect">
                            <a:avLst/>
                          </a:prstGeom>
                          <a:ln>
                            <a:noFill/>
                          </a:ln>
                        </wps:spPr>
                        <wps:txbx>
                          <w:txbxContent>
                            <w:p w14:paraId="1EA286AC" w14:textId="77777777" w:rsidR="00097482" w:rsidRDefault="000F2BD8">
                              <w:r>
                                <w:rPr>
                                  <w:color w:val="FFFEFD"/>
                                  <w:spacing w:val="10"/>
                                  <w:w w:val="118"/>
                                  <w:shd w:val="clear" w:color="auto" w:fill="68688F"/>
                                </w:rPr>
                                <w:t xml:space="preserve"> </w:t>
                              </w:r>
                              <w:r>
                                <w:rPr>
                                  <w:color w:val="FFFEFD"/>
                                  <w:w w:val="118"/>
                                  <w:shd w:val="clear" w:color="auto" w:fill="68688F"/>
                                </w:rPr>
                                <w:t>ministre</w:t>
                              </w:r>
                              <w:r>
                                <w:rPr>
                                  <w:color w:val="FFFEFD"/>
                                  <w:spacing w:val="10"/>
                                  <w:w w:val="118"/>
                                  <w:shd w:val="clear" w:color="auto" w:fill="68688F"/>
                                </w:rPr>
                                <w:t xml:space="preserve"> </w:t>
                              </w:r>
                              <w:r>
                                <w:rPr>
                                  <w:color w:val="FFFEFD"/>
                                  <w:w w:val="118"/>
                                  <w:shd w:val="clear" w:color="auto" w:fill="68688F"/>
                                </w:rPr>
                                <w:t>du</w:t>
                              </w:r>
                              <w:r>
                                <w:rPr>
                                  <w:color w:val="FFFEFD"/>
                                  <w:spacing w:val="10"/>
                                  <w:w w:val="118"/>
                                  <w:shd w:val="clear" w:color="auto" w:fill="68688F"/>
                                </w:rPr>
                                <w:t xml:space="preserve"> </w:t>
                              </w:r>
                              <w:r>
                                <w:rPr>
                                  <w:color w:val="FFFEFD"/>
                                  <w:w w:val="118"/>
                                  <w:shd w:val="clear" w:color="auto" w:fill="68688F"/>
                                </w:rPr>
                                <w:t>Travail,</w:t>
                              </w:r>
                              <w:r>
                                <w:rPr>
                                  <w:color w:val="FFFEFD"/>
                                  <w:spacing w:val="10"/>
                                  <w:w w:val="118"/>
                                  <w:shd w:val="clear" w:color="auto" w:fill="68688F"/>
                                </w:rPr>
                                <w:t xml:space="preserve"> </w:t>
                              </w:r>
                              <w:r>
                                <w:rPr>
                                  <w:color w:val="FFFEFD"/>
                                  <w:w w:val="118"/>
                                  <w:shd w:val="clear" w:color="auto" w:fill="68688F"/>
                                </w:rPr>
                                <w:t>de</w:t>
                              </w:r>
                              <w:r>
                                <w:rPr>
                                  <w:color w:val="FFFEFD"/>
                                  <w:spacing w:val="10"/>
                                  <w:w w:val="118"/>
                                  <w:shd w:val="clear" w:color="auto" w:fill="68688F"/>
                                </w:rPr>
                                <w:t xml:space="preserve"> </w:t>
                              </w:r>
                              <w:r>
                                <w:rPr>
                                  <w:color w:val="FFFEFD"/>
                                  <w:w w:val="118"/>
                                  <w:shd w:val="clear" w:color="auto" w:fill="68688F"/>
                                </w:rPr>
                                <w:t>la</w:t>
                              </w:r>
                              <w:r>
                                <w:rPr>
                                  <w:color w:val="FFFEFD"/>
                                  <w:spacing w:val="10"/>
                                  <w:w w:val="118"/>
                                  <w:shd w:val="clear" w:color="auto" w:fill="68688F"/>
                                </w:rPr>
                                <w:t xml:space="preserve"> </w:t>
                              </w:r>
                              <w:r>
                                <w:rPr>
                                  <w:color w:val="FFFEFD"/>
                                  <w:w w:val="118"/>
                                  <w:shd w:val="clear" w:color="auto" w:fill="68688F"/>
                                </w:rPr>
                                <w:t>Santé,</w:t>
                              </w:r>
                              <w:r>
                                <w:rPr>
                                  <w:color w:val="FFFEFD"/>
                                  <w:spacing w:val="10"/>
                                  <w:w w:val="118"/>
                                  <w:shd w:val="clear" w:color="auto" w:fill="68688F"/>
                                </w:rPr>
                                <w:t xml:space="preserve"> </w:t>
                              </w:r>
                            </w:p>
                          </w:txbxContent>
                        </wps:txbx>
                        <wps:bodyPr horzOverflow="overflow" vert="horz" lIns="0" tIns="0" rIns="0" bIns="0" rtlCol="0">
                          <a:noAutofit/>
                        </wps:bodyPr>
                      </wps:wsp>
                      <wps:wsp>
                        <wps:cNvPr id="317" name="Rectangle 317"/>
                        <wps:cNvSpPr/>
                        <wps:spPr>
                          <a:xfrm>
                            <a:off x="3645205" y="2031417"/>
                            <a:ext cx="50166" cy="256776"/>
                          </a:xfrm>
                          <a:prstGeom prst="rect">
                            <a:avLst/>
                          </a:prstGeom>
                          <a:ln>
                            <a:noFill/>
                          </a:ln>
                        </wps:spPr>
                        <wps:txbx>
                          <w:txbxContent>
                            <w:p w14:paraId="354E5BA6" w14:textId="77777777" w:rsidR="00097482" w:rsidRDefault="000F2BD8">
                              <w:r>
                                <w:rPr>
                                  <w:color w:val="FFFEFD"/>
                                </w:rPr>
                                <w:t xml:space="preserve"> </w:t>
                              </w:r>
                            </w:p>
                          </w:txbxContent>
                        </wps:txbx>
                        <wps:bodyPr horzOverflow="overflow" vert="horz" lIns="0" tIns="0" rIns="0" bIns="0" rtlCol="0">
                          <a:noAutofit/>
                        </wps:bodyPr>
                      </wps:wsp>
                      <wps:wsp>
                        <wps:cNvPr id="318" name="Rectangle 318"/>
                        <wps:cNvSpPr/>
                        <wps:spPr>
                          <a:xfrm>
                            <a:off x="1485896" y="2199057"/>
                            <a:ext cx="2747588" cy="256776"/>
                          </a:xfrm>
                          <a:prstGeom prst="rect">
                            <a:avLst/>
                          </a:prstGeom>
                          <a:ln>
                            <a:noFill/>
                          </a:ln>
                        </wps:spPr>
                        <wps:txbx>
                          <w:txbxContent>
                            <w:p w14:paraId="289ED30F" w14:textId="77777777" w:rsidR="00097482" w:rsidRDefault="000F2BD8">
                              <w:r>
                                <w:rPr>
                                  <w:color w:val="FFFEFD"/>
                                  <w:spacing w:val="10"/>
                                  <w:w w:val="118"/>
                                  <w:shd w:val="clear" w:color="auto" w:fill="68688F"/>
                                </w:rPr>
                                <w:t xml:space="preserve"> </w:t>
                              </w:r>
                              <w:r>
                                <w:rPr>
                                  <w:color w:val="FFFEFD"/>
                                  <w:w w:val="118"/>
                                  <w:shd w:val="clear" w:color="auto" w:fill="68688F"/>
                                </w:rPr>
                                <w:t>des</w:t>
                              </w:r>
                              <w:r>
                                <w:rPr>
                                  <w:color w:val="FFFEFD"/>
                                  <w:spacing w:val="10"/>
                                  <w:w w:val="118"/>
                                  <w:shd w:val="clear" w:color="auto" w:fill="68688F"/>
                                </w:rPr>
                                <w:t xml:space="preserve"> </w:t>
                              </w:r>
                              <w:r>
                                <w:rPr>
                                  <w:color w:val="FFFEFD"/>
                                  <w:w w:val="118"/>
                                  <w:shd w:val="clear" w:color="auto" w:fill="68688F"/>
                                </w:rPr>
                                <w:t>Solidarités</w:t>
                              </w:r>
                              <w:r>
                                <w:rPr>
                                  <w:color w:val="FFFEFD"/>
                                  <w:spacing w:val="10"/>
                                  <w:w w:val="118"/>
                                  <w:shd w:val="clear" w:color="auto" w:fill="68688F"/>
                                </w:rPr>
                                <w:t xml:space="preserve"> </w:t>
                              </w:r>
                              <w:r>
                                <w:rPr>
                                  <w:color w:val="FFFEFD"/>
                                  <w:w w:val="118"/>
                                  <w:shd w:val="clear" w:color="auto" w:fill="68688F"/>
                                </w:rPr>
                                <w:t>et</w:t>
                              </w:r>
                              <w:r>
                                <w:rPr>
                                  <w:color w:val="FFFEFD"/>
                                  <w:spacing w:val="10"/>
                                  <w:w w:val="118"/>
                                  <w:shd w:val="clear" w:color="auto" w:fill="68688F"/>
                                </w:rPr>
                                <w:t xml:space="preserve"> </w:t>
                              </w:r>
                              <w:r>
                                <w:rPr>
                                  <w:color w:val="FFFEFD"/>
                                  <w:w w:val="118"/>
                                  <w:shd w:val="clear" w:color="auto" w:fill="68688F"/>
                                </w:rPr>
                                <w:t>des</w:t>
                              </w:r>
                              <w:r>
                                <w:rPr>
                                  <w:color w:val="FFFEFD"/>
                                  <w:spacing w:val="10"/>
                                  <w:w w:val="118"/>
                                  <w:shd w:val="clear" w:color="auto" w:fill="68688F"/>
                                </w:rPr>
                                <w:t xml:space="preserve"> </w:t>
                              </w:r>
                              <w:r>
                                <w:rPr>
                                  <w:color w:val="FFFEFD"/>
                                  <w:w w:val="118"/>
                                  <w:shd w:val="clear" w:color="auto" w:fill="68688F"/>
                                </w:rPr>
                                <w:t>Familles</w:t>
                              </w:r>
                              <w:r>
                                <w:rPr>
                                  <w:color w:val="FFFEFD"/>
                                  <w:spacing w:val="10"/>
                                  <w:w w:val="118"/>
                                  <w:shd w:val="clear" w:color="auto" w:fill="68688F"/>
                                </w:rPr>
                                <w:t xml:space="preserve"> </w:t>
                              </w:r>
                            </w:p>
                          </w:txbxContent>
                        </wps:txbx>
                        <wps:bodyPr horzOverflow="overflow" vert="horz" lIns="0" tIns="0" rIns="0" bIns="0" rtlCol="0">
                          <a:noAutofit/>
                        </wps:bodyPr>
                      </wps:wsp>
                      <wps:wsp>
                        <wps:cNvPr id="319" name="Shape 319"/>
                        <wps:cNvSpPr/>
                        <wps:spPr>
                          <a:xfrm>
                            <a:off x="1560317" y="0"/>
                            <a:ext cx="1090625" cy="1051559"/>
                          </a:xfrm>
                          <a:custGeom>
                            <a:avLst/>
                            <a:gdLst/>
                            <a:ahLst/>
                            <a:cxnLst/>
                            <a:rect l="0" t="0" r="0" b="0"/>
                            <a:pathLst>
                              <a:path w="1090625" h="1051559">
                                <a:moveTo>
                                  <a:pt x="561850" y="1064"/>
                                </a:moveTo>
                                <a:cubicBezTo>
                                  <a:pt x="796775" y="8514"/>
                                  <a:pt x="1001995" y="179986"/>
                                  <a:pt x="1043356" y="420661"/>
                                </a:cubicBezTo>
                                <a:cubicBezTo>
                                  <a:pt x="1090625" y="695743"/>
                                  <a:pt x="905954" y="957033"/>
                                  <a:pt x="630898" y="1004290"/>
                                </a:cubicBezTo>
                                <a:cubicBezTo>
                                  <a:pt x="355828" y="1051559"/>
                                  <a:pt x="94526" y="866901"/>
                                  <a:pt x="47257" y="591819"/>
                                </a:cubicBezTo>
                                <a:cubicBezTo>
                                  <a:pt x="0" y="316762"/>
                                  <a:pt x="184658" y="55460"/>
                                  <a:pt x="459740" y="8190"/>
                                </a:cubicBezTo>
                                <a:cubicBezTo>
                                  <a:pt x="494122" y="2283"/>
                                  <a:pt x="528289" y="0"/>
                                  <a:pt x="561850" y="1064"/>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3513" style="width:289.994pt;height:190.754pt;position:absolute;mso-position-horizontal-relative:text;mso-position-horizontal:absolute;margin-left:-29.976pt;mso-position-vertical-relative:text;margin-top:-34.6011pt;" coordsize="36829,24225">
                <v:shape id="Shape 309" style="position:absolute;width:21801;height:21801;left:0;top:2423;" coordsize="2180171,2180184" path="m1090105,0c1692123,0,2180171,488061,2180171,1090079c2180171,1692123,1692123,2180184,1090105,2180184c488036,2180184,0,1692123,0,1090079c0,488061,488036,0,1090105,0x">
                  <v:stroke weight="0pt" endcap="flat" joinstyle="miter" miterlimit="10" on="false" color="#000000" opacity="0"/>
                  <v:fill on="true" color="#e9e8e7"/>
                </v:shape>
                <v:shape id="Picture 70579" style="position:absolute;width:21122;height:21823;left:-27;top:2403;" filled="f">
                  <v:imagedata r:id="rId97"/>
                </v:shape>
                <v:rect id="Rectangle 315" style="position:absolute;width:21469;height:2577;left:14858;top:18630;" filled="f" stroked="f">
                  <v:textbox inset="0,0,0,0">
                    <w:txbxContent>
                      <w:p>
                        <w:pPr>
                          <w:spacing w:before="0" w:after="160" w:line="259" w:lineRule="auto"/>
                        </w:pPr>
                        <w:r>
                          <w:rPr>
                            <w:rFonts w:cs="Calibri" w:hAnsi="Calibri" w:eastAsia="Calibri" w:ascii="Calibri"/>
                            <w:b w:val="1"/>
                            <w:color w:val="fffefd"/>
                            <w:spacing w:val="10"/>
                            <w:w w:val="130"/>
                            <w:shd w:val="clear" w:color="auto" w:fill="68688f"/>
                          </w:rPr>
                          <w:t xml:space="preserve"> </w:t>
                        </w:r>
                        <w:r>
                          <w:rPr>
                            <w:rFonts w:cs="Calibri" w:hAnsi="Calibri" w:eastAsia="Calibri" w:ascii="Calibri"/>
                            <w:b w:val="1"/>
                            <w:color w:val="fffefd"/>
                            <w:w w:val="130"/>
                            <w:shd w:val="clear" w:color="auto" w:fill="68688f"/>
                          </w:rPr>
                          <w:t xml:space="preserve">CATHERINE</w:t>
                        </w:r>
                        <w:r>
                          <w:rPr>
                            <w:rFonts w:cs="Calibri" w:hAnsi="Calibri" w:eastAsia="Calibri" w:ascii="Calibri"/>
                            <w:b w:val="1"/>
                            <w:color w:val="fffefd"/>
                            <w:spacing w:val="10"/>
                            <w:w w:val="130"/>
                            <w:shd w:val="clear" w:color="auto" w:fill="68688f"/>
                          </w:rPr>
                          <w:t xml:space="preserve"> </w:t>
                        </w:r>
                        <w:r>
                          <w:rPr>
                            <w:rFonts w:cs="Calibri" w:hAnsi="Calibri" w:eastAsia="Calibri" w:ascii="Calibri"/>
                            <w:b w:val="1"/>
                            <w:color w:val="fffefd"/>
                            <w:w w:val="130"/>
                            <w:shd w:val="clear" w:color="auto" w:fill="68688f"/>
                          </w:rPr>
                          <w:t xml:space="preserve">VAUTRIN</w:t>
                        </w:r>
                        <w:r>
                          <w:rPr>
                            <w:rFonts w:cs="Calibri" w:hAnsi="Calibri" w:eastAsia="Calibri" w:ascii="Calibri"/>
                            <w:b w:val="1"/>
                            <w:color w:val="fffefd"/>
                            <w:spacing w:val="10"/>
                            <w:w w:val="130"/>
                            <w:shd w:val="clear" w:color="auto" w:fill="68688f"/>
                          </w:rPr>
                          <w:t xml:space="preserve"> </w:t>
                        </w:r>
                      </w:p>
                    </w:txbxContent>
                  </v:textbox>
                </v:rect>
                <v:rect id="Rectangle 316" style="position:absolute;width:28718;height:2567;left:14858;top:20314;" filled="f" stroked="f">
                  <v:textbox inset="0,0,0,0">
                    <w:txbxContent>
                      <w:p>
                        <w:pPr>
                          <w:spacing w:before="0" w:after="160" w:line="259" w:lineRule="auto"/>
                        </w:pP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ministre</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du</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Travail,</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de</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la</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Santé,</w:t>
                        </w:r>
                        <w:r>
                          <w:rPr>
                            <w:rFonts w:cs="Calibri" w:hAnsi="Calibri" w:eastAsia="Calibri" w:ascii="Calibri"/>
                            <w:color w:val="fffefd"/>
                            <w:spacing w:val="10"/>
                            <w:w w:val="118"/>
                            <w:shd w:val="clear" w:color="auto" w:fill="68688f"/>
                          </w:rPr>
                          <w:t xml:space="preserve"> </w:t>
                        </w:r>
                      </w:p>
                    </w:txbxContent>
                  </v:textbox>
                </v:rect>
                <v:rect id="Rectangle 317" style="position:absolute;width:501;height:2567;left:36452;top:20314;" filled="f" stroked="f">
                  <v:textbox inset="0,0,0,0">
                    <w:txbxContent>
                      <w:p>
                        <w:pPr>
                          <w:spacing w:before="0" w:after="160" w:line="259" w:lineRule="auto"/>
                        </w:pPr>
                        <w:r>
                          <w:rPr>
                            <w:rFonts w:cs="Calibri" w:hAnsi="Calibri" w:eastAsia="Calibri" w:ascii="Calibri"/>
                            <w:color w:val="fffefd"/>
                          </w:rPr>
                          <w:t xml:space="preserve"> </w:t>
                        </w:r>
                      </w:p>
                    </w:txbxContent>
                  </v:textbox>
                </v:rect>
                <v:rect id="Rectangle 318" style="position:absolute;width:27475;height:2567;left:14858;top:21990;" filled="f" stroked="f">
                  <v:textbox inset="0,0,0,0">
                    <w:txbxContent>
                      <w:p>
                        <w:pPr>
                          <w:spacing w:before="0" w:after="160" w:line="259" w:lineRule="auto"/>
                        </w:pP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des</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Solidarités</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et</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des</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Familles</w:t>
                        </w:r>
                        <w:r>
                          <w:rPr>
                            <w:rFonts w:cs="Calibri" w:hAnsi="Calibri" w:eastAsia="Calibri" w:ascii="Calibri"/>
                            <w:color w:val="fffefd"/>
                            <w:spacing w:val="10"/>
                            <w:w w:val="118"/>
                            <w:shd w:val="clear" w:color="auto" w:fill="68688f"/>
                          </w:rPr>
                          <w:t xml:space="preserve"> </w:t>
                        </w:r>
                      </w:p>
                    </w:txbxContent>
                  </v:textbox>
                </v:rect>
                <v:shape id="Shape 319" style="position:absolute;width:10906;height:10515;left:15603;top:0;" coordsize="1090625,1051559" path="m561850,1064c796775,8514,1001995,179986,1043356,420661c1090625,695743,905954,957033,630898,1004290c355828,1051559,94526,866901,47257,591819c0,316762,184658,55460,459740,8190c494122,2283,528289,0,561850,1064x">
                  <v:stroke weight="0pt" endcap="flat" joinstyle="miter" miterlimit="10" on="false" color="#000000" opacity="0"/>
                  <v:fill on="true" color="#fcc226"/>
                </v:shape>
                <w10:wrap type="square"/>
              </v:group>
            </w:pict>
          </mc:Fallback>
        </mc:AlternateContent>
      </w:r>
      <w:r>
        <w:rPr>
          <w:b/>
          <w:i/>
          <w:color w:val="68688F"/>
          <w:sz w:val="40"/>
        </w:rPr>
        <w:t xml:space="preserve">CONSTRUIRE DES </w:t>
      </w:r>
    </w:p>
    <w:p w14:paraId="20DD1680" w14:textId="77777777" w:rsidR="00097482" w:rsidRDefault="000F2BD8">
      <w:pPr>
        <w:spacing w:after="0" w:line="265" w:lineRule="auto"/>
        <w:ind w:left="10" w:right="-15" w:hanging="10"/>
        <w:jc w:val="right"/>
      </w:pPr>
      <w:r>
        <w:rPr>
          <w:b/>
          <w:i/>
          <w:color w:val="68688F"/>
          <w:sz w:val="40"/>
        </w:rPr>
        <w:t xml:space="preserve">TERRITOIRES INCLUSIFS : </w:t>
      </w:r>
    </w:p>
    <w:p w14:paraId="5CB4FFBE" w14:textId="77777777" w:rsidR="00097482" w:rsidRDefault="000F2BD8">
      <w:pPr>
        <w:spacing w:after="0" w:line="265" w:lineRule="auto"/>
        <w:ind w:left="10" w:right="-15" w:hanging="10"/>
        <w:jc w:val="right"/>
      </w:pPr>
      <w:r>
        <w:rPr>
          <w:b/>
          <w:i/>
          <w:color w:val="68688F"/>
          <w:sz w:val="40"/>
        </w:rPr>
        <w:t xml:space="preserve">UN ENGAGEMENT AU </w:t>
      </w:r>
    </w:p>
    <w:p w14:paraId="26C414A9" w14:textId="77777777" w:rsidR="00097482" w:rsidRDefault="000F2BD8">
      <w:pPr>
        <w:spacing w:after="1894" w:line="265" w:lineRule="auto"/>
        <w:ind w:left="10" w:right="-15" w:hanging="10"/>
        <w:jc w:val="right"/>
      </w:pPr>
      <w:r>
        <w:rPr>
          <w:b/>
          <w:i/>
          <w:color w:val="68688F"/>
          <w:sz w:val="40"/>
        </w:rPr>
        <w:t>PLUS PRÈS DES BESOINS</w:t>
      </w:r>
    </w:p>
    <w:p w14:paraId="4B595BCE" w14:textId="77777777" w:rsidR="00097482" w:rsidRDefault="000F2BD8">
      <w:pPr>
        <w:spacing w:after="218" w:line="269" w:lineRule="auto"/>
        <w:ind w:left="23" w:hanging="10"/>
      </w:pPr>
      <w:r>
        <w:rPr>
          <w:noProof/>
        </w:rPr>
        <mc:AlternateContent>
          <mc:Choice Requires="wpg">
            <w:drawing>
              <wp:anchor distT="0" distB="0" distL="114300" distR="114300" simplePos="0" relativeHeight="251666432" behindDoc="0" locked="0" layoutInCell="1" allowOverlap="1" wp14:anchorId="5C777829" wp14:editId="6E49B108">
                <wp:simplePos x="0" y="0"/>
                <wp:positionH relativeFrom="page">
                  <wp:posOffset>0</wp:posOffset>
                </wp:positionH>
                <wp:positionV relativeFrom="page">
                  <wp:posOffset>8336639</wp:posOffset>
                </wp:positionV>
                <wp:extent cx="1680201" cy="1768346"/>
                <wp:effectExtent l="0" t="0" r="0" b="0"/>
                <wp:wrapTopAndBottom/>
                <wp:docPr id="63519" name="Group 63519"/>
                <wp:cNvGraphicFramePr/>
                <a:graphic xmlns:a="http://schemas.openxmlformats.org/drawingml/2006/main">
                  <a:graphicData uri="http://schemas.microsoft.com/office/word/2010/wordprocessingGroup">
                    <wpg:wgp>
                      <wpg:cNvGrpSpPr/>
                      <wpg:grpSpPr>
                        <a:xfrm>
                          <a:off x="0" y="0"/>
                          <a:ext cx="1680201" cy="1768346"/>
                          <a:chOff x="0" y="0"/>
                          <a:chExt cx="1680201" cy="1768346"/>
                        </a:xfrm>
                      </wpg:grpSpPr>
                      <wps:wsp>
                        <wps:cNvPr id="348" name="Rectangle 348"/>
                        <wps:cNvSpPr/>
                        <wps:spPr>
                          <a:xfrm>
                            <a:off x="1116001" y="0"/>
                            <a:ext cx="39387" cy="221762"/>
                          </a:xfrm>
                          <a:prstGeom prst="rect">
                            <a:avLst/>
                          </a:prstGeom>
                          <a:ln>
                            <a:noFill/>
                          </a:ln>
                        </wps:spPr>
                        <wps:txbx>
                          <w:txbxContent>
                            <w:p w14:paraId="3B5E06C3" w14:textId="77777777" w:rsidR="00097482" w:rsidRDefault="000F2BD8">
                              <w:r>
                                <w:rPr>
                                  <w:color w:val="181717"/>
                                  <w:sz w:val="19"/>
                                </w:rPr>
                                <w:t xml:space="preserve"> </w:t>
                              </w:r>
                            </w:p>
                          </w:txbxContent>
                        </wps:txbx>
                        <wps:bodyPr horzOverflow="overflow" vert="horz" lIns="0" tIns="0" rIns="0" bIns="0" rtlCol="0">
                          <a:noAutofit/>
                        </wps:bodyPr>
                      </wps:wsp>
                      <wps:wsp>
                        <wps:cNvPr id="353" name="Shape 353"/>
                        <wps:cNvSpPr/>
                        <wps:spPr>
                          <a:xfrm>
                            <a:off x="0" y="1074504"/>
                            <a:ext cx="443132" cy="693842"/>
                          </a:xfrm>
                          <a:custGeom>
                            <a:avLst/>
                            <a:gdLst/>
                            <a:ahLst/>
                            <a:cxnLst/>
                            <a:rect l="0" t="0" r="0" b="0"/>
                            <a:pathLst>
                              <a:path w="443132" h="693842">
                                <a:moveTo>
                                  <a:pt x="84406" y="1550"/>
                                </a:moveTo>
                                <a:cubicBezTo>
                                  <a:pt x="221594" y="12398"/>
                                  <a:pt x="344716" y="105263"/>
                                  <a:pt x="387392" y="244843"/>
                                </a:cubicBezTo>
                                <a:cubicBezTo>
                                  <a:pt x="443132" y="427151"/>
                                  <a:pt x="340516" y="620141"/>
                                  <a:pt x="158208" y="675869"/>
                                </a:cubicBezTo>
                                <a:cubicBezTo>
                                  <a:pt x="112631" y="689804"/>
                                  <a:pt x="66386" y="693842"/>
                                  <a:pt x="21785" y="689213"/>
                                </a:cubicBezTo>
                                <a:lnTo>
                                  <a:pt x="0" y="684785"/>
                                </a:lnTo>
                                <a:lnTo>
                                  <a:pt x="0" y="6984"/>
                                </a:lnTo>
                                <a:lnTo>
                                  <a:pt x="24943" y="2025"/>
                                </a:lnTo>
                                <a:cubicBezTo>
                                  <a:pt x="44922" y="125"/>
                                  <a:pt x="64808" y="0"/>
                                  <a:pt x="84406" y="155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354" name="Shape 354"/>
                        <wps:cNvSpPr/>
                        <wps:spPr>
                          <a:xfrm>
                            <a:off x="63216" y="86901"/>
                            <a:ext cx="1061974" cy="998410"/>
                          </a:xfrm>
                          <a:custGeom>
                            <a:avLst/>
                            <a:gdLst/>
                            <a:ahLst/>
                            <a:cxnLst/>
                            <a:rect l="0" t="0" r="0" b="0"/>
                            <a:pathLst>
                              <a:path w="1061974" h="998410">
                                <a:moveTo>
                                  <a:pt x="491945" y="5412"/>
                                </a:moveTo>
                                <a:cubicBezTo>
                                  <a:pt x="553190" y="0"/>
                                  <a:pt x="616445" y="6396"/>
                                  <a:pt x="678510" y="26224"/>
                                </a:cubicBezTo>
                                <a:cubicBezTo>
                                  <a:pt x="926770" y="105523"/>
                                  <a:pt x="1061974" y="369696"/>
                                  <a:pt x="980504" y="616254"/>
                                </a:cubicBezTo>
                                <a:cubicBezTo>
                                  <a:pt x="899020" y="862824"/>
                                  <a:pt x="631723" y="998410"/>
                                  <a:pt x="383464" y="919111"/>
                                </a:cubicBezTo>
                                <a:cubicBezTo>
                                  <a:pt x="135204" y="839812"/>
                                  <a:pt x="0" y="575639"/>
                                  <a:pt x="81471" y="329068"/>
                                </a:cubicBezTo>
                                <a:cubicBezTo>
                                  <a:pt x="142573" y="144150"/>
                                  <a:pt x="308211" y="21647"/>
                                  <a:pt x="491945" y="5412"/>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355" name="Shape 355"/>
                        <wps:cNvSpPr/>
                        <wps:spPr>
                          <a:xfrm>
                            <a:off x="618227" y="306660"/>
                            <a:ext cx="1061974" cy="998409"/>
                          </a:xfrm>
                          <a:custGeom>
                            <a:avLst/>
                            <a:gdLst/>
                            <a:ahLst/>
                            <a:cxnLst/>
                            <a:rect l="0" t="0" r="0" b="0"/>
                            <a:pathLst>
                              <a:path w="1061974" h="998409">
                                <a:moveTo>
                                  <a:pt x="491945" y="5411"/>
                                </a:moveTo>
                                <a:cubicBezTo>
                                  <a:pt x="553190" y="0"/>
                                  <a:pt x="616445" y="6396"/>
                                  <a:pt x="678510" y="26224"/>
                                </a:cubicBezTo>
                                <a:cubicBezTo>
                                  <a:pt x="926770" y="105522"/>
                                  <a:pt x="1061974" y="369695"/>
                                  <a:pt x="980504" y="616253"/>
                                </a:cubicBezTo>
                                <a:cubicBezTo>
                                  <a:pt x="899020" y="862823"/>
                                  <a:pt x="631723" y="998409"/>
                                  <a:pt x="383464" y="919110"/>
                                </a:cubicBezTo>
                                <a:cubicBezTo>
                                  <a:pt x="135204" y="839811"/>
                                  <a:pt x="0" y="575639"/>
                                  <a:pt x="81471" y="329068"/>
                                </a:cubicBezTo>
                                <a:cubicBezTo>
                                  <a:pt x="142573" y="144149"/>
                                  <a:pt x="308211" y="21646"/>
                                  <a:pt x="491945" y="5411"/>
                                </a:cubicBezTo>
                                <a:close/>
                              </a:path>
                            </a:pathLst>
                          </a:custGeom>
                          <a:ln w="0" cap="flat">
                            <a:miter lim="127000"/>
                          </a:ln>
                        </wps:spPr>
                        <wps:style>
                          <a:lnRef idx="0">
                            <a:srgbClr val="000000">
                              <a:alpha val="0"/>
                            </a:srgbClr>
                          </a:lnRef>
                          <a:fillRef idx="1">
                            <a:srgbClr val="FFEA39"/>
                          </a:fillRef>
                          <a:effectRef idx="0">
                            <a:scrgbClr r="0" g="0" b="0"/>
                          </a:effectRef>
                          <a:fontRef idx="none"/>
                        </wps:style>
                        <wps:bodyPr/>
                      </wps:wsp>
                    </wpg:wgp>
                  </a:graphicData>
                </a:graphic>
              </wp:anchor>
            </w:drawing>
          </mc:Choice>
          <mc:Fallback xmlns:a="http://schemas.openxmlformats.org/drawingml/2006/main">
            <w:pict>
              <v:group id="Group 63519" style="width:132.299pt;height:139.24pt;position:absolute;mso-position-horizontal-relative:page;mso-position-horizontal:absolute;margin-left:0pt;mso-position-vertical-relative:page;margin-top:656.428pt;" coordsize="16802,17683">
                <v:rect id="Rectangle 348" style="position:absolute;width:393;height:2217;left:11160;top:0;" filled="f" stroked="f">
                  <v:textbox inset="0,0,0,0">
                    <w:txbxContent>
                      <w:p>
                        <w:pPr>
                          <w:spacing w:before="0" w:after="160" w:line="259" w:lineRule="auto"/>
                        </w:pPr>
                        <w:r>
                          <w:rPr>
                            <w:rFonts w:cs="Calibri" w:hAnsi="Calibri" w:eastAsia="Calibri" w:ascii="Calibri"/>
                            <w:color w:val="181717"/>
                            <w:sz w:val="19"/>
                          </w:rPr>
                          <w:t xml:space="preserve"> </w:t>
                        </w:r>
                      </w:p>
                    </w:txbxContent>
                  </v:textbox>
                </v:rect>
                <v:shape id="Shape 353" style="position:absolute;width:4431;height:6938;left:0;top:10745;" coordsize="443132,693842" path="m84406,1550c221594,12398,344716,105263,387392,244843c443132,427151,340516,620141,158208,675869c112631,689804,66386,693842,21785,689213l0,684785l0,6984l24943,2025c44922,125,64808,0,84406,1550x">
                  <v:stroke weight="0pt" endcap="flat" joinstyle="miter" miterlimit="10" on="false" color="#000000" opacity="0"/>
                  <v:fill on="true" color="#f9baa7"/>
                </v:shape>
                <v:shape id="Shape 354" style="position:absolute;width:10619;height:9984;left:632;top:869;" coordsize="1061974,998410" path="m491945,5412c553190,0,616445,6396,678510,26224c926770,105523,1061974,369696,980504,616254c899020,862824,631723,998410,383464,919111c135204,839812,0,575639,81471,329068c142573,144150,308211,21647,491945,5412x">
                  <v:stroke weight="0pt" endcap="flat" joinstyle="miter" miterlimit="10" on="false" color="#000000" opacity="0"/>
                  <v:fill on="true" color="#e6692d"/>
                </v:shape>
                <v:shape id="Shape 355" style="position:absolute;width:10619;height:9984;left:6182;top:3066;" coordsize="1061974,998409" path="m491945,5411c553190,0,616445,6396,678510,26224c926770,105522,1061974,369695,980504,616253c899020,862823,631723,998409,383464,919110c135204,839811,0,575639,81471,329068c142573,144149,308211,21646,491945,5411x">
                  <v:stroke weight="0pt" endcap="flat" joinstyle="miter" miterlimit="10" on="false" color="#000000" opacity="0"/>
                  <v:fill on="true" color="#ffea39"/>
                </v:shape>
                <w10:wrap type="topAndBottom"/>
              </v:group>
            </w:pict>
          </mc:Fallback>
        </mc:AlternateContent>
      </w:r>
      <w:r>
        <w:rPr>
          <w:color w:val="181717"/>
          <w:sz w:val="19"/>
        </w:rPr>
        <w:t xml:space="preserve">Vingt ans  après la loi de 2005 sur le handicap, nous avons fait un constat : si de nombreux progrès  ont été accomplis, le chemin reste encore long pour atteindre l’ambition de la pleine inclusion  des personnes en situation de handicap tout au long de leur parcours de vie. Ce constat d’humilité, nous l’avons fait avec encore plus de force sur l’enjeu de l’accessibilité qui conditionne l’accès à tous les autres droits. Pour avancer, il était donc nécessaire que le Comité Interministériel du Handicap  se concentre sur cette priorité en renforçant l’engagement du Gouvernement mais aussi de la société dans son ensemble. </w:t>
      </w:r>
    </w:p>
    <w:p w14:paraId="3E23C175" w14:textId="77777777" w:rsidR="00097482" w:rsidRDefault="000F2BD8">
      <w:pPr>
        <w:spacing w:after="218" w:line="269" w:lineRule="auto"/>
        <w:ind w:left="23" w:right="678" w:hanging="10"/>
      </w:pPr>
      <w:r>
        <w:rPr>
          <w:color w:val="181717"/>
          <w:sz w:val="19"/>
        </w:rPr>
        <w:t xml:space="preserve">En effet, l’expérience a démontré que l’inclusion des personnes en situation de handicap  ne se décrète pas : elle se construit, au cœur des territoires, au plus près des besoins réels,  avec l’ensemble des acteurs concernés. </w:t>
      </w:r>
    </w:p>
    <w:p w14:paraId="7CC17440" w14:textId="77777777" w:rsidR="00097482" w:rsidRDefault="000F2BD8">
      <w:pPr>
        <w:spacing w:after="218" w:line="269" w:lineRule="auto"/>
        <w:ind w:left="23" w:hanging="10"/>
      </w:pPr>
      <w:r>
        <w:rPr>
          <w:color w:val="181717"/>
          <w:sz w:val="19"/>
        </w:rPr>
        <w:t xml:space="preserve">L’accessibilité des logements, des bâtiments publics, des transports, des démarches numériques mais aussi de l’activité sportive et de la culture sont des piliers essentiels pour garantir à chacun une vie autonome en complément de l’accompagnement social et médico-social que porte plus particulièrement mon ministère pour l’emploi, la scolarité ou encore l’accès à la santé des personnes en situation de handicap. </w:t>
      </w:r>
    </w:p>
    <w:p w14:paraId="2495B7C8" w14:textId="77777777" w:rsidR="00097482" w:rsidRDefault="000F2BD8">
      <w:pPr>
        <w:spacing w:after="218" w:line="269" w:lineRule="auto"/>
        <w:ind w:left="23" w:right="164" w:hanging="10"/>
      </w:pPr>
      <w:r>
        <w:rPr>
          <w:color w:val="181717"/>
          <w:sz w:val="19"/>
        </w:rPr>
        <w:t xml:space="preserve">Le Gouvernement dans son ensemble intensifie son action pour accélérer la mise en accessibilité des établissements recevant du public et des démarches numériques, initier une nouvelle étape de développement de l’habitat inclusif, renforcer des solutions d’accompagnement pour l’école et améliorer l’accessibilité des espaces de travail. Ces avancées sont le fruit d’un dialogue constant avec les collectivités, les professionnels du secteur et les associations. </w:t>
      </w:r>
    </w:p>
    <w:p w14:paraId="1EB8494D" w14:textId="77777777" w:rsidR="00097482" w:rsidRDefault="000F2BD8">
      <w:pPr>
        <w:spacing w:after="46" w:line="269" w:lineRule="auto"/>
        <w:ind w:left="23" w:hanging="10"/>
      </w:pPr>
      <w:r>
        <w:rPr>
          <w:color w:val="181717"/>
          <w:sz w:val="19"/>
        </w:rPr>
        <w:t>L’ambition est claire : offrir un cadre de vie adapté, où chaque personne en situation de handicap peut s’épanouir pleinement. Ensemble, engageons-nous pour une société où l’inclusion ne soit plus un combat, mais une évidence.</w:t>
      </w:r>
    </w:p>
    <w:p w14:paraId="1EE0DA0E" w14:textId="77777777" w:rsidR="00097482" w:rsidRDefault="000F2BD8">
      <w:pPr>
        <w:pStyle w:val="Titre2"/>
        <w:spacing w:after="1233" w:line="259" w:lineRule="auto"/>
        <w:ind w:left="-14" w:right="-986" w:firstLine="0"/>
        <w:jc w:val="left"/>
      </w:pPr>
      <w:r>
        <w:rPr>
          <w:noProof/>
        </w:rPr>
        <mc:AlternateContent>
          <mc:Choice Requires="wpg">
            <w:drawing>
              <wp:inline distT="0" distB="0" distL="0" distR="0" wp14:anchorId="1C196E94" wp14:editId="16B3E22F">
                <wp:extent cx="5954778" cy="2180184"/>
                <wp:effectExtent l="0" t="0" r="0" b="0"/>
                <wp:docPr id="62080" name="Group 62080"/>
                <wp:cNvGraphicFramePr/>
                <a:graphic xmlns:a="http://schemas.openxmlformats.org/drawingml/2006/main">
                  <a:graphicData uri="http://schemas.microsoft.com/office/word/2010/wordprocessingGroup">
                    <wpg:wgp>
                      <wpg:cNvGrpSpPr/>
                      <wpg:grpSpPr>
                        <a:xfrm>
                          <a:off x="0" y="0"/>
                          <a:ext cx="5954778" cy="2180184"/>
                          <a:chOff x="0" y="0"/>
                          <a:chExt cx="5954778" cy="2180184"/>
                        </a:xfrm>
                      </wpg:grpSpPr>
                      <wps:wsp>
                        <wps:cNvPr id="364" name="Shape 364"/>
                        <wps:cNvSpPr/>
                        <wps:spPr>
                          <a:xfrm>
                            <a:off x="3774607" y="0"/>
                            <a:ext cx="2180171" cy="2180184"/>
                          </a:xfrm>
                          <a:custGeom>
                            <a:avLst/>
                            <a:gdLst/>
                            <a:ahLst/>
                            <a:cxnLst/>
                            <a:rect l="0" t="0" r="0" b="0"/>
                            <a:pathLst>
                              <a:path w="2180171" h="2180184">
                                <a:moveTo>
                                  <a:pt x="1090104" y="0"/>
                                </a:moveTo>
                                <a:cubicBezTo>
                                  <a:pt x="1692122" y="0"/>
                                  <a:pt x="2180171" y="488061"/>
                                  <a:pt x="2180171" y="1090079"/>
                                </a:cubicBezTo>
                                <a:cubicBezTo>
                                  <a:pt x="2180171" y="1692123"/>
                                  <a:pt x="1692122" y="2180184"/>
                                  <a:pt x="1090104" y="2180184"/>
                                </a:cubicBezTo>
                                <a:cubicBezTo>
                                  <a:pt x="488035" y="2180184"/>
                                  <a:pt x="0" y="1692123"/>
                                  <a:pt x="0" y="1090079"/>
                                </a:cubicBezTo>
                                <a:cubicBezTo>
                                  <a:pt x="0" y="488061"/>
                                  <a:pt x="488035" y="0"/>
                                  <a:pt x="1090104"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0" name="Picture 70580"/>
                          <pic:cNvPicPr/>
                        </pic:nvPicPr>
                        <pic:blipFill>
                          <a:blip r:embed="rId98"/>
                          <a:stretch>
                            <a:fillRect/>
                          </a:stretch>
                        </pic:blipFill>
                        <pic:spPr>
                          <a:xfrm>
                            <a:off x="3771833" y="-4040"/>
                            <a:ext cx="2182368" cy="2185416"/>
                          </a:xfrm>
                          <a:prstGeom prst="rect">
                            <a:avLst/>
                          </a:prstGeom>
                        </pic:spPr>
                      </pic:pic>
                      <wps:wsp>
                        <wps:cNvPr id="372" name="Rectangle 372"/>
                        <wps:cNvSpPr/>
                        <wps:spPr>
                          <a:xfrm>
                            <a:off x="3001347" y="1578420"/>
                            <a:ext cx="2052153" cy="257705"/>
                          </a:xfrm>
                          <a:prstGeom prst="rect">
                            <a:avLst/>
                          </a:prstGeom>
                          <a:ln>
                            <a:noFill/>
                          </a:ln>
                        </wps:spPr>
                        <wps:txbx>
                          <w:txbxContent>
                            <w:p w14:paraId="3767FB63" w14:textId="77777777" w:rsidR="00097482" w:rsidRDefault="000F2BD8">
                              <w:r>
                                <w:rPr>
                                  <w:b/>
                                  <w:color w:val="FFFEFD"/>
                                  <w:spacing w:val="10"/>
                                  <w:w w:val="124"/>
                                  <w:shd w:val="clear" w:color="auto" w:fill="68688F"/>
                                </w:rPr>
                                <w:t xml:space="preserve"> </w:t>
                              </w:r>
                              <w:r>
                                <w:rPr>
                                  <w:b/>
                                  <w:color w:val="FFFEFD"/>
                                  <w:w w:val="124"/>
                                  <w:shd w:val="clear" w:color="auto" w:fill="68688F"/>
                                </w:rPr>
                                <w:t>PARMENTIER-LECOQ</w:t>
                              </w:r>
                              <w:r>
                                <w:rPr>
                                  <w:b/>
                                  <w:color w:val="FFFEFD"/>
                                  <w:spacing w:val="10"/>
                                  <w:w w:val="124"/>
                                  <w:shd w:val="clear" w:color="auto" w:fill="68688F"/>
                                </w:rPr>
                                <w:t xml:space="preserve"> </w:t>
                              </w:r>
                            </w:p>
                          </w:txbxContent>
                        </wps:txbx>
                        <wps:bodyPr horzOverflow="overflow" vert="horz" lIns="0" tIns="0" rIns="0" bIns="0" rtlCol="0">
                          <a:noAutofit/>
                        </wps:bodyPr>
                      </wps:wsp>
                      <wps:wsp>
                        <wps:cNvPr id="373" name="Rectangle 373"/>
                        <wps:cNvSpPr/>
                        <wps:spPr>
                          <a:xfrm>
                            <a:off x="2487544" y="1746759"/>
                            <a:ext cx="2735511" cy="256776"/>
                          </a:xfrm>
                          <a:prstGeom prst="rect">
                            <a:avLst/>
                          </a:prstGeom>
                          <a:ln>
                            <a:noFill/>
                          </a:ln>
                        </wps:spPr>
                        <wps:txbx>
                          <w:txbxContent>
                            <w:p w14:paraId="184FEBB8" w14:textId="77777777" w:rsidR="00097482" w:rsidRDefault="000F2BD8">
                              <w:r>
                                <w:rPr>
                                  <w:color w:val="FFFEFD"/>
                                  <w:spacing w:val="10"/>
                                  <w:w w:val="118"/>
                                  <w:shd w:val="clear" w:color="auto" w:fill="68688F"/>
                                </w:rPr>
                                <w:t xml:space="preserve"> </w:t>
                              </w:r>
                              <w:r>
                                <w:rPr>
                                  <w:color w:val="FFFEFD"/>
                                  <w:w w:val="118"/>
                                  <w:shd w:val="clear" w:color="auto" w:fill="68688F"/>
                                </w:rPr>
                                <w:t>ministre</w:t>
                              </w:r>
                              <w:r>
                                <w:rPr>
                                  <w:color w:val="FFFEFD"/>
                                  <w:spacing w:val="10"/>
                                  <w:w w:val="118"/>
                                  <w:shd w:val="clear" w:color="auto" w:fill="68688F"/>
                                </w:rPr>
                                <w:t xml:space="preserve"> </w:t>
                              </w:r>
                              <w:r>
                                <w:rPr>
                                  <w:color w:val="FFFEFD"/>
                                  <w:w w:val="118"/>
                                  <w:shd w:val="clear" w:color="auto" w:fill="68688F"/>
                                </w:rPr>
                                <w:t>déléguée</w:t>
                              </w:r>
                              <w:r>
                                <w:rPr>
                                  <w:color w:val="FFFEFD"/>
                                  <w:spacing w:val="10"/>
                                  <w:w w:val="118"/>
                                  <w:shd w:val="clear" w:color="auto" w:fill="68688F"/>
                                </w:rPr>
                                <w:t xml:space="preserve"> </w:t>
                              </w:r>
                              <w:r>
                                <w:rPr>
                                  <w:color w:val="FFFEFD"/>
                                  <w:w w:val="118"/>
                                  <w:shd w:val="clear" w:color="auto" w:fill="68688F"/>
                                </w:rPr>
                                <w:t>chargée</w:t>
                              </w:r>
                              <w:r>
                                <w:rPr>
                                  <w:color w:val="FFFEFD"/>
                                  <w:spacing w:val="10"/>
                                  <w:w w:val="118"/>
                                  <w:shd w:val="clear" w:color="auto" w:fill="68688F"/>
                                </w:rPr>
                                <w:t xml:space="preserve"> </w:t>
                              </w:r>
                              <w:r>
                                <w:rPr>
                                  <w:color w:val="FFFEFD"/>
                                  <w:w w:val="118"/>
                                  <w:shd w:val="clear" w:color="auto" w:fill="68688F"/>
                                </w:rPr>
                                <w:t>de</w:t>
                              </w:r>
                              <w:r>
                                <w:rPr>
                                  <w:color w:val="FFFEFD"/>
                                  <w:spacing w:val="10"/>
                                  <w:w w:val="118"/>
                                  <w:shd w:val="clear" w:color="auto" w:fill="68688F"/>
                                </w:rPr>
                                <w:t xml:space="preserve"> </w:t>
                              </w:r>
                            </w:p>
                          </w:txbxContent>
                        </wps:txbx>
                        <wps:bodyPr horzOverflow="overflow" vert="horz" lIns="0" tIns="0" rIns="0" bIns="0" rtlCol="0">
                          <a:noAutofit/>
                        </wps:bodyPr>
                      </wps:wsp>
                      <wps:wsp>
                        <wps:cNvPr id="374" name="Rectangle 374"/>
                        <wps:cNvSpPr/>
                        <wps:spPr>
                          <a:xfrm>
                            <a:off x="4542601" y="1746759"/>
                            <a:ext cx="50166" cy="256776"/>
                          </a:xfrm>
                          <a:prstGeom prst="rect">
                            <a:avLst/>
                          </a:prstGeom>
                          <a:ln>
                            <a:noFill/>
                          </a:ln>
                        </wps:spPr>
                        <wps:txbx>
                          <w:txbxContent>
                            <w:p w14:paraId="62D8245E" w14:textId="77777777" w:rsidR="00097482" w:rsidRDefault="000F2BD8">
                              <w:r>
                                <w:rPr>
                                  <w:color w:val="FFFEFD"/>
                                </w:rPr>
                                <w:t xml:space="preserve"> </w:t>
                              </w:r>
                            </w:p>
                          </w:txbxContent>
                        </wps:txbx>
                        <wps:bodyPr horzOverflow="overflow" vert="horz" lIns="0" tIns="0" rIns="0" bIns="0" rtlCol="0">
                          <a:noAutofit/>
                        </wps:bodyPr>
                      </wps:wsp>
                      <wps:wsp>
                        <wps:cNvPr id="375" name="Rectangle 375"/>
                        <wps:cNvSpPr/>
                        <wps:spPr>
                          <a:xfrm>
                            <a:off x="2557117" y="1914397"/>
                            <a:ext cx="2642982" cy="256776"/>
                          </a:xfrm>
                          <a:prstGeom prst="rect">
                            <a:avLst/>
                          </a:prstGeom>
                          <a:ln>
                            <a:noFill/>
                          </a:ln>
                        </wps:spPr>
                        <wps:txbx>
                          <w:txbxContent>
                            <w:p w14:paraId="01B1A510" w14:textId="77777777" w:rsidR="00097482" w:rsidRDefault="000F2BD8">
                              <w:r>
                                <w:rPr>
                                  <w:color w:val="FFFEFD"/>
                                  <w:spacing w:val="10"/>
                                  <w:w w:val="122"/>
                                  <w:shd w:val="clear" w:color="auto" w:fill="68688F"/>
                                </w:rPr>
                                <w:t xml:space="preserve"> </w:t>
                              </w:r>
                              <w:r>
                                <w:rPr>
                                  <w:color w:val="FFFEFD"/>
                                  <w:w w:val="122"/>
                                  <w:shd w:val="clear" w:color="auto" w:fill="68688F"/>
                                </w:rPr>
                                <w:t>l'Autonomie</w:t>
                              </w:r>
                              <w:r>
                                <w:rPr>
                                  <w:color w:val="FFFEFD"/>
                                  <w:spacing w:val="10"/>
                                  <w:w w:val="122"/>
                                  <w:shd w:val="clear" w:color="auto" w:fill="68688F"/>
                                </w:rPr>
                                <w:t xml:space="preserve"> </w:t>
                              </w:r>
                              <w:r>
                                <w:rPr>
                                  <w:color w:val="FFFEFD"/>
                                  <w:w w:val="122"/>
                                  <w:shd w:val="clear" w:color="auto" w:fill="68688F"/>
                                </w:rPr>
                                <w:t>et</w:t>
                              </w:r>
                              <w:r>
                                <w:rPr>
                                  <w:color w:val="FFFEFD"/>
                                  <w:spacing w:val="10"/>
                                  <w:w w:val="122"/>
                                  <w:shd w:val="clear" w:color="auto" w:fill="68688F"/>
                                </w:rPr>
                                <w:t xml:space="preserve"> </w:t>
                              </w:r>
                              <w:r>
                                <w:rPr>
                                  <w:color w:val="FFFEFD"/>
                                  <w:w w:val="122"/>
                                  <w:shd w:val="clear" w:color="auto" w:fill="68688F"/>
                                </w:rPr>
                                <w:t>du</w:t>
                              </w:r>
                              <w:r>
                                <w:rPr>
                                  <w:color w:val="FFFEFD"/>
                                  <w:spacing w:val="10"/>
                                  <w:w w:val="122"/>
                                  <w:shd w:val="clear" w:color="auto" w:fill="68688F"/>
                                </w:rPr>
                                <w:t xml:space="preserve"> </w:t>
                              </w:r>
                              <w:r>
                                <w:rPr>
                                  <w:color w:val="FFFEFD"/>
                                  <w:w w:val="122"/>
                                  <w:shd w:val="clear" w:color="auto" w:fill="68688F"/>
                                </w:rPr>
                                <w:t>Handicap</w:t>
                              </w:r>
                              <w:r>
                                <w:rPr>
                                  <w:color w:val="FFFEFD"/>
                                  <w:spacing w:val="10"/>
                                  <w:w w:val="122"/>
                                  <w:shd w:val="clear" w:color="auto" w:fill="68688F"/>
                                </w:rPr>
                                <w:t xml:space="preserve"> </w:t>
                              </w:r>
                            </w:p>
                          </w:txbxContent>
                        </wps:txbx>
                        <wps:bodyPr horzOverflow="overflow" vert="horz" lIns="0" tIns="0" rIns="0" bIns="0" rtlCol="0">
                          <a:noAutofit/>
                        </wps:bodyPr>
                      </wps:wsp>
                      <wps:wsp>
                        <wps:cNvPr id="376" name="Shape 376"/>
                        <wps:cNvSpPr/>
                        <wps:spPr>
                          <a:xfrm>
                            <a:off x="3581607" y="107453"/>
                            <a:ext cx="749122" cy="722275"/>
                          </a:xfrm>
                          <a:custGeom>
                            <a:avLst/>
                            <a:gdLst/>
                            <a:ahLst/>
                            <a:cxnLst/>
                            <a:rect l="0" t="0" r="0" b="0"/>
                            <a:pathLst>
                              <a:path w="749122" h="722275">
                                <a:moveTo>
                                  <a:pt x="385925" y="730"/>
                                </a:moveTo>
                                <a:cubicBezTo>
                                  <a:pt x="547295" y="5844"/>
                                  <a:pt x="688257" y="123617"/>
                                  <a:pt x="716661" y="288938"/>
                                </a:cubicBezTo>
                                <a:cubicBezTo>
                                  <a:pt x="749122" y="477863"/>
                                  <a:pt x="622274" y="657352"/>
                                  <a:pt x="433337" y="689813"/>
                                </a:cubicBezTo>
                                <a:cubicBezTo>
                                  <a:pt x="244399" y="722275"/>
                                  <a:pt x="64922" y="595440"/>
                                  <a:pt x="32461" y="406502"/>
                                </a:cubicBezTo>
                                <a:cubicBezTo>
                                  <a:pt x="0" y="217564"/>
                                  <a:pt x="126835" y="38100"/>
                                  <a:pt x="315785" y="5626"/>
                                </a:cubicBezTo>
                                <a:cubicBezTo>
                                  <a:pt x="339403" y="1569"/>
                                  <a:pt x="362872" y="0"/>
                                  <a:pt x="385925" y="730"/>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424" name="Rectangle 424"/>
                        <wps:cNvSpPr/>
                        <wps:spPr>
                          <a:xfrm>
                            <a:off x="0" y="417756"/>
                            <a:ext cx="4368048" cy="467205"/>
                          </a:xfrm>
                          <a:prstGeom prst="rect">
                            <a:avLst/>
                          </a:prstGeom>
                          <a:ln>
                            <a:noFill/>
                          </a:ln>
                        </wps:spPr>
                        <wps:txbx>
                          <w:txbxContent>
                            <w:p w14:paraId="44983EEB" w14:textId="77777777" w:rsidR="00097482" w:rsidRDefault="000F2BD8">
                              <w:r>
                                <w:rPr>
                                  <w:b/>
                                  <w:i/>
                                  <w:color w:val="68688F"/>
                                  <w:spacing w:val="-8"/>
                                  <w:w w:val="117"/>
                                  <w:sz w:val="40"/>
                                </w:rPr>
                                <w:t>L’ACCESSIBILITÉ,</w:t>
                              </w:r>
                              <w:r>
                                <w:rPr>
                                  <w:b/>
                                  <w:i/>
                                  <w:color w:val="68688F"/>
                                  <w:spacing w:val="10"/>
                                  <w:w w:val="117"/>
                                  <w:sz w:val="40"/>
                                </w:rPr>
                                <w:t xml:space="preserve"> </w:t>
                              </w:r>
                              <w:r>
                                <w:rPr>
                                  <w:b/>
                                  <w:i/>
                                  <w:color w:val="68688F"/>
                                  <w:spacing w:val="-8"/>
                                  <w:w w:val="117"/>
                                  <w:sz w:val="40"/>
                                </w:rPr>
                                <w:t>UN</w:t>
                              </w:r>
                              <w:r>
                                <w:rPr>
                                  <w:b/>
                                  <w:i/>
                                  <w:color w:val="68688F"/>
                                  <w:spacing w:val="10"/>
                                  <w:w w:val="117"/>
                                  <w:sz w:val="40"/>
                                </w:rPr>
                                <w:t xml:space="preserve"> </w:t>
                              </w:r>
                              <w:r>
                                <w:rPr>
                                  <w:b/>
                                  <w:i/>
                                  <w:color w:val="68688F"/>
                                  <w:spacing w:val="-8"/>
                                  <w:w w:val="117"/>
                                  <w:sz w:val="40"/>
                                </w:rPr>
                                <w:t>DROIT</w:t>
                              </w:r>
                              <w:r>
                                <w:rPr>
                                  <w:b/>
                                  <w:i/>
                                  <w:color w:val="68688F"/>
                                  <w:spacing w:val="18"/>
                                  <w:w w:val="117"/>
                                  <w:sz w:val="40"/>
                                </w:rPr>
                                <w:t xml:space="preserve"> </w:t>
                              </w:r>
                            </w:p>
                          </w:txbxContent>
                        </wps:txbx>
                        <wps:bodyPr horzOverflow="overflow" vert="horz" lIns="0" tIns="0" rIns="0" bIns="0" rtlCol="0">
                          <a:noAutofit/>
                        </wps:bodyPr>
                      </wps:wsp>
                      <wps:wsp>
                        <wps:cNvPr id="425" name="Rectangle 425"/>
                        <wps:cNvSpPr/>
                        <wps:spPr>
                          <a:xfrm>
                            <a:off x="0" y="709856"/>
                            <a:ext cx="3841689" cy="467205"/>
                          </a:xfrm>
                          <a:prstGeom prst="rect">
                            <a:avLst/>
                          </a:prstGeom>
                          <a:ln>
                            <a:noFill/>
                          </a:ln>
                        </wps:spPr>
                        <wps:txbx>
                          <w:txbxContent>
                            <w:p w14:paraId="20E9E998" w14:textId="77777777" w:rsidR="00097482" w:rsidRDefault="000F2BD8">
                              <w:r>
                                <w:rPr>
                                  <w:b/>
                                  <w:i/>
                                  <w:color w:val="68688F"/>
                                  <w:spacing w:val="-8"/>
                                  <w:w w:val="117"/>
                                  <w:sz w:val="40"/>
                                </w:rPr>
                                <w:t>FONDAMENTAL</w:t>
                              </w:r>
                              <w:r>
                                <w:rPr>
                                  <w:b/>
                                  <w:i/>
                                  <w:color w:val="68688F"/>
                                  <w:spacing w:val="10"/>
                                  <w:w w:val="117"/>
                                  <w:sz w:val="40"/>
                                </w:rPr>
                                <w:t xml:space="preserve"> </w:t>
                              </w:r>
                              <w:r>
                                <w:rPr>
                                  <w:b/>
                                  <w:i/>
                                  <w:color w:val="68688F"/>
                                  <w:spacing w:val="-8"/>
                                  <w:w w:val="117"/>
                                  <w:sz w:val="40"/>
                                </w:rPr>
                                <w:t>ET</w:t>
                              </w:r>
                              <w:r>
                                <w:rPr>
                                  <w:b/>
                                  <w:i/>
                                  <w:color w:val="68688F"/>
                                  <w:spacing w:val="10"/>
                                  <w:w w:val="117"/>
                                  <w:sz w:val="40"/>
                                </w:rPr>
                                <w:t xml:space="preserve"> </w:t>
                              </w:r>
                              <w:r>
                                <w:rPr>
                                  <w:b/>
                                  <w:i/>
                                  <w:color w:val="68688F"/>
                                  <w:spacing w:val="-8"/>
                                  <w:w w:val="117"/>
                                  <w:sz w:val="40"/>
                                </w:rPr>
                                <w:t>UNE</w:t>
                              </w:r>
                              <w:r>
                                <w:rPr>
                                  <w:b/>
                                  <w:i/>
                                  <w:color w:val="68688F"/>
                                  <w:spacing w:val="18"/>
                                  <w:w w:val="117"/>
                                  <w:sz w:val="40"/>
                                </w:rPr>
                                <w:t xml:space="preserve"> </w:t>
                              </w:r>
                            </w:p>
                          </w:txbxContent>
                        </wps:txbx>
                        <wps:bodyPr horzOverflow="overflow" vert="horz" lIns="0" tIns="0" rIns="0" bIns="0" rtlCol="0">
                          <a:noAutofit/>
                        </wps:bodyPr>
                      </wps:wsp>
                      <wps:wsp>
                        <wps:cNvPr id="426" name="Rectangle 426"/>
                        <wps:cNvSpPr/>
                        <wps:spPr>
                          <a:xfrm>
                            <a:off x="0" y="1001956"/>
                            <a:ext cx="3788651" cy="467205"/>
                          </a:xfrm>
                          <a:prstGeom prst="rect">
                            <a:avLst/>
                          </a:prstGeom>
                          <a:ln>
                            <a:noFill/>
                          </a:ln>
                        </wps:spPr>
                        <wps:txbx>
                          <w:txbxContent>
                            <w:p w14:paraId="1D158758" w14:textId="77777777" w:rsidR="00097482" w:rsidRDefault="000F2BD8">
                              <w:r>
                                <w:rPr>
                                  <w:b/>
                                  <w:i/>
                                  <w:color w:val="68688F"/>
                                  <w:spacing w:val="-8"/>
                                  <w:w w:val="121"/>
                                  <w:sz w:val="40"/>
                                </w:rPr>
                                <w:t>EXIGENCE</w:t>
                              </w:r>
                              <w:r>
                                <w:rPr>
                                  <w:b/>
                                  <w:i/>
                                  <w:color w:val="68688F"/>
                                  <w:spacing w:val="10"/>
                                  <w:w w:val="121"/>
                                  <w:sz w:val="40"/>
                                </w:rPr>
                                <w:t xml:space="preserve"> </w:t>
                              </w:r>
                              <w:r>
                                <w:rPr>
                                  <w:b/>
                                  <w:i/>
                                  <w:color w:val="68688F"/>
                                  <w:spacing w:val="-8"/>
                                  <w:w w:val="121"/>
                                  <w:sz w:val="40"/>
                                </w:rPr>
                                <w:t>COLLECTIVE</w:t>
                              </w:r>
                              <w:r>
                                <w:rPr>
                                  <w:b/>
                                  <w:i/>
                                  <w:color w:val="68688F"/>
                                  <w:spacing w:val="18"/>
                                  <w:w w:val="121"/>
                                  <w:sz w:val="4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080" style="width:468.88pt;height:171.668pt;mso-position-horizontal-relative:char;mso-position-vertical-relative:line" coordsize="59547,21801">
                <v:shape id="Shape 364" style="position:absolute;width:21801;height:21801;left:37746;top:0;" coordsize="2180171,2180184" path="m1090104,0c1692122,0,2180171,488061,2180171,1090079c2180171,1692123,1692122,2180184,1090104,2180184c488035,2180184,0,1692123,0,1090079c0,488061,488035,0,1090104,0x">
                  <v:stroke weight="0pt" endcap="flat" joinstyle="miter" miterlimit="10" on="false" color="#000000" opacity="0"/>
                  <v:fill on="true" color="#e9e8e7"/>
                </v:shape>
                <v:shape id="Picture 70580" style="position:absolute;width:21823;height:21854;left:37718;top:-40;" filled="f">
                  <v:imagedata r:id="rId99"/>
                </v:shape>
                <v:rect id="Rectangle 372" style="position:absolute;width:20521;height:2577;left:30013;top:15784;" filled="f" stroked="f">
                  <v:textbox inset="0,0,0,0">
                    <w:txbxContent>
                      <w:p>
                        <w:pPr>
                          <w:spacing w:before="0" w:after="160" w:line="259" w:lineRule="auto"/>
                        </w:pPr>
                        <w:r>
                          <w:rPr>
                            <w:rFonts w:cs="Calibri" w:hAnsi="Calibri" w:eastAsia="Calibri" w:ascii="Calibri"/>
                            <w:b w:val="1"/>
                            <w:color w:val="fffefd"/>
                            <w:spacing w:val="10"/>
                            <w:w w:val="124"/>
                            <w:shd w:val="clear" w:color="auto" w:fill="68688f"/>
                          </w:rPr>
                          <w:t xml:space="preserve"> </w:t>
                        </w:r>
                        <w:r>
                          <w:rPr>
                            <w:rFonts w:cs="Calibri" w:hAnsi="Calibri" w:eastAsia="Calibri" w:ascii="Calibri"/>
                            <w:b w:val="1"/>
                            <w:color w:val="fffefd"/>
                            <w:w w:val="124"/>
                            <w:shd w:val="clear" w:color="auto" w:fill="68688f"/>
                          </w:rPr>
                          <w:t xml:space="preserve">PARMENTIER-LECOQ</w:t>
                        </w:r>
                        <w:r>
                          <w:rPr>
                            <w:rFonts w:cs="Calibri" w:hAnsi="Calibri" w:eastAsia="Calibri" w:ascii="Calibri"/>
                            <w:b w:val="1"/>
                            <w:color w:val="fffefd"/>
                            <w:spacing w:val="10"/>
                            <w:w w:val="124"/>
                            <w:shd w:val="clear" w:color="auto" w:fill="68688f"/>
                          </w:rPr>
                          <w:t xml:space="preserve"> </w:t>
                        </w:r>
                      </w:p>
                    </w:txbxContent>
                  </v:textbox>
                </v:rect>
                <v:rect id="Rectangle 373" style="position:absolute;width:27355;height:2567;left:24875;top:17467;" filled="f" stroked="f">
                  <v:textbox inset="0,0,0,0">
                    <w:txbxContent>
                      <w:p>
                        <w:pPr>
                          <w:spacing w:before="0" w:after="160" w:line="259" w:lineRule="auto"/>
                        </w:pP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ministre</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déléguée</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chargée</w:t>
                        </w:r>
                        <w:r>
                          <w:rPr>
                            <w:rFonts w:cs="Calibri" w:hAnsi="Calibri" w:eastAsia="Calibri" w:ascii="Calibri"/>
                            <w:color w:val="fffefd"/>
                            <w:spacing w:val="10"/>
                            <w:w w:val="118"/>
                            <w:shd w:val="clear" w:color="auto" w:fill="68688f"/>
                          </w:rPr>
                          <w:t xml:space="preserve"> </w:t>
                        </w:r>
                        <w:r>
                          <w:rPr>
                            <w:rFonts w:cs="Calibri" w:hAnsi="Calibri" w:eastAsia="Calibri" w:ascii="Calibri"/>
                            <w:color w:val="fffefd"/>
                            <w:w w:val="118"/>
                            <w:shd w:val="clear" w:color="auto" w:fill="68688f"/>
                          </w:rPr>
                          <w:t xml:space="preserve">de</w:t>
                        </w:r>
                        <w:r>
                          <w:rPr>
                            <w:rFonts w:cs="Calibri" w:hAnsi="Calibri" w:eastAsia="Calibri" w:ascii="Calibri"/>
                            <w:color w:val="fffefd"/>
                            <w:spacing w:val="10"/>
                            <w:w w:val="118"/>
                            <w:shd w:val="clear" w:color="auto" w:fill="68688f"/>
                          </w:rPr>
                          <w:t xml:space="preserve"> </w:t>
                        </w:r>
                      </w:p>
                    </w:txbxContent>
                  </v:textbox>
                </v:rect>
                <v:rect id="Rectangle 374" style="position:absolute;width:501;height:2567;left:45426;top:17467;" filled="f" stroked="f">
                  <v:textbox inset="0,0,0,0">
                    <w:txbxContent>
                      <w:p>
                        <w:pPr>
                          <w:spacing w:before="0" w:after="160" w:line="259" w:lineRule="auto"/>
                        </w:pPr>
                        <w:r>
                          <w:rPr>
                            <w:rFonts w:cs="Calibri" w:hAnsi="Calibri" w:eastAsia="Calibri" w:ascii="Calibri"/>
                            <w:color w:val="fffefd"/>
                          </w:rPr>
                          <w:t xml:space="preserve"> </w:t>
                        </w:r>
                      </w:p>
                    </w:txbxContent>
                  </v:textbox>
                </v:rect>
                <v:rect id="Rectangle 375" style="position:absolute;width:26429;height:2567;left:25571;top:19143;" filled="f" stroked="f">
                  <v:textbox inset="0,0,0,0">
                    <w:txbxContent>
                      <w:p>
                        <w:pPr>
                          <w:spacing w:before="0" w:after="160" w:line="259" w:lineRule="auto"/>
                        </w:pPr>
                        <w:r>
                          <w:rPr>
                            <w:rFonts w:cs="Calibri" w:hAnsi="Calibri" w:eastAsia="Calibri" w:ascii="Calibri"/>
                            <w:color w:val="fffefd"/>
                            <w:spacing w:val="10"/>
                            <w:w w:val="122"/>
                            <w:shd w:val="clear" w:color="auto" w:fill="68688f"/>
                          </w:rPr>
                          <w:t xml:space="preserve"> </w:t>
                        </w:r>
                        <w:r>
                          <w:rPr>
                            <w:rFonts w:cs="Calibri" w:hAnsi="Calibri" w:eastAsia="Calibri" w:ascii="Calibri"/>
                            <w:color w:val="fffefd"/>
                            <w:w w:val="122"/>
                            <w:shd w:val="clear" w:color="auto" w:fill="68688f"/>
                          </w:rPr>
                          <w:t xml:space="preserve">l'Autonomie</w:t>
                        </w:r>
                        <w:r>
                          <w:rPr>
                            <w:rFonts w:cs="Calibri" w:hAnsi="Calibri" w:eastAsia="Calibri" w:ascii="Calibri"/>
                            <w:color w:val="fffefd"/>
                            <w:spacing w:val="10"/>
                            <w:w w:val="122"/>
                            <w:shd w:val="clear" w:color="auto" w:fill="68688f"/>
                          </w:rPr>
                          <w:t xml:space="preserve"> </w:t>
                        </w:r>
                        <w:r>
                          <w:rPr>
                            <w:rFonts w:cs="Calibri" w:hAnsi="Calibri" w:eastAsia="Calibri" w:ascii="Calibri"/>
                            <w:color w:val="fffefd"/>
                            <w:w w:val="122"/>
                            <w:shd w:val="clear" w:color="auto" w:fill="68688f"/>
                          </w:rPr>
                          <w:t xml:space="preserve">et</w:t>
                        </w:r>
                        <w:r>
                          <w:rPr>
                            <w:rFonts w:cs="Calibri" w:hAnsi="Calibri" w:eastAsia="Calibri" w:ascii="Calibri"/>
                            <w:color w:val="fffefd"/>
                            <w:spacing w:val="10"/>
                            <w:w w:val="122"/>
                            <w:shd w:val="clear" w:color="auto" w:fill="68688f"/>
                          </w:rPr>
                          <w:t xml:space="preserve"> </w:t>
                        </w:r>
                        <w:r>
                          <w:rPr>
                            <w:rFonts w:cs="Calibri" w:hAnsi="Calibri" w:eastAsia="Calibri" w:ascii="Calibri"/>
                            <w:color w:val="fffefd"/>
                            <w:w w:val="122"/>
                            <w:shd w:val="clear" w:color="auto" w:fill="68688f"/>
                          </w:rPr>
                          <w:t xml:space="preserve">du</w:t>
                        </w:r>
                        <w:r>
                          <w:rPr>
                            <w:rFonts w:cs="Calibri" w:hAnsi="Calibri" w:eastAsia="Calibri" w:ascii="Calibri"/>
                            <w:color w:val="fffefd"/>
                            <w:spacing w:val="10"/>
                            <w:w w:val="122"/>
                            <w:shd w:val="clear" w:color="auto" w:fill="68688f"/>
                          </w:rPr>
                          <w:t xml:space="preserve"> </w:t>
                        </w:r>
                        <w:r>
                          <w:rPr>
                            <w:rFonts w:cs="Calibri" w:hAnsi="Calibri" w:eastAsia="Calibri" w:ascii="Calibri"/>
                            <w:color w:val="fffefd"/>
                            <w:w w:val="122"/>
                            <w:shd w:val="clear" w:color="auto" w:fill="68688f"/>
                          </w:rPr>
                          <w:t xml:space="preserve">Handicap</w:t>
                        </w:r>
                        <w:r>
                          <w:rPr>
                            <w:rFonts w:cs="Calibri" w:hAnsi="Calibri" w:eastAsia="Calibri" w:ascii="Calibri"/>
                            <w:color w:val="fffefd"/>
                            <w:spacing w:val="10"/>
                            <w:w w:val="122"/>
                            <w:shd w:val="clear" w:color="auto" w:fill="68688f"/>
                          </w:rPr>
                          <w:t xml:space="preserve"> </w:t>
                        </w:r>
                      </w:p>
                    </w:txbxContent>
                  </v:textbox>
                </v:rect>
                <v:shape id="Shape 376" style="position:absolute;width:7491;height:7222;left:35816;top:1074;" coordsize="749122,722275" path="m385925,730c547295,5844,688257,123617,716661,288938c749122,477863,622274,657352,433337,689813c244399,722275,64922,595440,32461,406502c0,217564,126835,38100,315785,5626c339403,1569,362872,0,385925,730x">
                  <v:stroke weight="0pt" endcap="flat" joinstyle="miter" miterlimit="10" on="false" color="#000000" opacity="0"/>
                  <v:fill on="true" color="#e6692d"/>
                </v:shape>
                <v:rect id="Rectangle 424" style="position:absolute;width:43680;height:4672;left:0;top:4177;" filled="f" stroked="f">
                  <v:textbox inset="0,0,0,0">
                    <w:txbxContent>
                      <w:p>
                        <w:pPr>
                          <w:spacing w:before="0" w:after="160" w:line="259" w:lineRule="auto"/>
                        </w:pPr>
                        <w:r>
                          <w:rPr>
                            <w:rFonts w:cs="Calibri" w:hAnsi="Calibri" w:eastAsia="Calibri" w:ascii="Calibri"/>
                            <w:b w:val="1"/>
                            <w:i w:val="1"/>
                            <w:color w:val="68688f"/>
                            <w:spacing w:val="-8"/>
                            <w:w w:val="117"/>
                            <w:sz w:val="40"/>
                          </w:rPr>
                          <w:t xml:space="preserve">L’ACCESSIBILITÉ,</w:t>
                        </w:r>
                        <w:r>
                          <w:rPr>
                            <w:rFonts w:cs="Calibri" w:hAnsi="Calibri" w:eastAsia="Calibri" w:ascii="Calibri"/>
                            <w:b w:val="1"/>
                            <w:i w:val="1"/>
                            <w:color w:val="68688f"/>
                            <w:spacing w:val="10"/>
                            <w:w w:val="117"/>
                            <w:sz w:val="40"/>
                          </w:rPr>
                          <w:t xml:space="preserve"> </w:t>
                        </w:r>
                        <w:r>
                          <w:rPr>
                            <w:rFonts w:cs="Calibri" w:hAnsi="Calibri" w:eastAsia="Calibri" w:ascii="Calibri"/>
                            <w:b w:val="1"/>
                            <w:i w:val="1"/>
                            <w:color w:val="68688f"/>
                            <w:spacing w:val="-8"/>
                            <w:w w:val="117"/>
                            <w:sz w:val="40"/>
                          </w:rPr>
                          <w:t xml:space="preserve">UN</w:t>
                        </w:r>
                        <w:r>
                          <w:rPr>
                            <w:rFonts w:cs="Calibri" w:hAnsi="Calibri" w:eastAsia="Calibri" w:ascii="Calibri"/>
                            <w:b w:val="1"/>
                            <w:i w:val="1"/>
                            <w:color w:val="68688f"/>
                            <w:spacing w:val="10"/>
                            <w:w w:val="117"/>
                            <w:sz w:val="40"/>
                          </w:rPr>
                          <w:t xml:space="preserve"> </w:t>
                        </w:r>
                        <w:r>
                          <w:rPr>
                            <w:rFonts w:cs="Calibri" w:hAnsi="Calibri" w:eastAsia="Calibri" w:ascii="Calibri"/>
                            <w:b w:val="1"/>
                            <w:i w:val="1"/>
                            <w:color w:val="68688f"/>
                            <w:spacing w:val="-8"/>
                            <w:w w:val="117"/>
                            <w:sz w:val="40"/>
                          </w:rPr>
                          <w:t xml:space="preserve">DROIT</w:t>
                        </w:r>
                        <w:r>
                          <w:rPr>
                            <w:rFonts w:cs="Calibri" w:hAnsi="Calibri" w:eastAsia="Calibri" w:ascii="Calibri"/>
                            <w:b w:val="1"/>
                            <w:i w:val="1"/>
                            <w:color w:val="68688f"/>
                            <w:spacing w:val="18"/>
                            <w:w w:val="117"/>
                            <w:sz w:val="40"/>
                          </w:rPr>
                          <w:t xml:space="preserve"> </w:t>
                        </w:r>
                      </w:p>
                    </w:txbxContent>
                  </v:textbox>
                </v:rect>
                <v:rect id="Rectangle 425" style="position:absolute;width:38416;height:4672;left:0;top:7098;" filled="f" stroked="f">
                  <v:textbox inset="0,0,0,0">
                    <w:txbxContent>
                      <w:p>
                        <w:pPr>
                          <w:spacing w:before="0" w:after="160" w:line="259" w:lineRule="auto"/>
                        </w:pPr>
                        <w:r>
                          <w:rPr>
                            <w:rFonts w:cs="Calibri" w:hAnsi="Calibri" w:eastAsia="Calibri" w:ascii="Calibri"/>
                            <w:b w:val="1"/>
                            <w:i w:val="1"/>
                            <w:color w:val="68688f"/>
                            <w:spacing w:val="-8"/>
                            <w:w w:val="117"/>
                            <w:sz w:val="40"/>
                          </w:rPr>
                          <w:t xml:space="preserve">FONDAMENTAL</w:t>
                        </w:r>
                        <w:r>
                          <w:rPr>
                            <w:rFonts w:cs="Calibri" w:hAnsi="Calibri" w:eastAsia="Calibri" w:ascii="Calibri"/>
                            <w:b w:val="1"/>
                            <w:i w:val="1"/>
                            <w:color w:val="68688f"/>
                            <w:spacing w:val="10"/>
                            <w:w w:val="117"/>
                            <w:sz w:val="40"/>
                          </w:rPr>
                          <w:t xml:space="preserve"> </w:t>
                        </w:r>
                        <w:r>
                          <w:rPr>
                            <w:rFonts w:cs="Calibri" w:hAnsi="Calibri" w:eastAsia="Calibri" w:ascii="Calibri"/>
                            <w:b w:val="1"/>
                            <w:i w:val="1"/>
                            <w:color w:val="68688f"/>
                            <w:spacing w:val="-8"/>
                            <w:w w:val="117"/>
                            <w:sz w:val="40"/>
                          </w:rPr>
                          <w:t xml:space="preserve">ET</w:t>
                        </w:r>
                        <w:r>
                          <w:rPr>
                            <w:rFonts w:cs="Calibri" w:hAnsi="Calibri" w:eastAsia="Calibri" w:ascii="Calibri"/>
                            <w:b w:val="1"/>
                            <w:i w:val="1"/>
                            <w:color w:val="68688f"/>
                            <w:spacing w:val="10"/>
                            <w:w w:val="117"/>
                            <w:sz w:val="40"/>
                          </w:rPr>
                          <w:t xml:space="preserve"> </w:t>
                        </w:r>
                        <w:r>
                          <w:rPr>
                            <w:rFonts w:cs="Calibri" w:hAnsi="Calibri" w:eastAsia="Calibri" w:ascii="Calibri"/>
                            <w:b w:val="1"/>
                            <w:i w:val="1"/>
                            <w:color w:val="68688f"/>
                            <w:spacing w:val="-8"/>
                            <w:w w:val="117"/>
                            <w:sz w:val="40"/>
                          </w:rPr>
                          <w:t xml:space="preserve">UNE</w:t>
                        </w:r>
                        <w:r>
                          <w:rPr>
                            <w:rFonts w:cs="Calibri" w:hAnsi="Calibri" w:eastAsia="Calibri" w:ascii="Calibri"/>
                            <w:b w:val="1"/>
                            <w:i w:val="1"/>
                            <w:color w:val="68688f"/>
                            <w:spacing w:val="18"/>
                            <w:w w:val="117"/>
                            <w:sz w:val="40"/>
                          </w:rPr>
                          <w:t xml:space="preserve"> </w:t>
                        </w:r>
                      </w:p>
                    </w:txbxContent>
                  </v:textbox>
                </v:rect>
                <v:rect id="Rectangle 426" style="position:absolute;width:37886;height:4672;left:0;top:10019;" filled="f" stroked="f">
                  <v:textbox inset="0,0,0,0">
                    <w:txbxContent>
                      <w:p>
                        <w:pPr>
                          <w:spacing w:before="0" w:after="160" w:line="259" w:lineRule="auto"/>
                        </w:pPr>
                        <w:r>
                          <w:rPr>
                            <w:rFonts w:cs="Calibri" w:hAnsi="Calibri" w:eastAsia="Calibri" w:ascii="Calibri"/>
                            <w:b w:val="1"/>
                            <w:i w:val="1"/>
                            <w:color w:val="68688f"/>
                            <w:spacing w:val="-8"/>
                            <w:w w:val="121"/>
                            <w:sz w:val="40"/>
                          </w:rPr>
                          <w:t xml:space="preserve">EXIGENCE</w:t>
                        </w:r>
                        <w:r>
                          <w:rPr>
                            <w:rFonts w:cs="Calibri" w:hAnsi="Calibri" w:eastAsia="Calibri" w:ascii="Calibri"/>
                            <w:b w:val="1"/>
                            <w:i w:val="1"/>
                            <w:color w:val="68688f"/>
                            <w:spacing w:val="10"/>
                            <w:w w:val="121"/>
                            <w:sz w:val="40"/>
                          </w:rPr>
                          <w:t xml:space="preserve"> </w:t>
                        </w:r>
                        <w:r>
                          <w:rPr>
                            <w:rFonts w:cs="Calibri" w:hAnsi="Calibri" w:eastAsia="Calibri" w:ascii="Calibri"/>
                            <w:b w:val="1"/>
                            <w:i w:val="1"/>
                            <w:color w:val="68688f"/>
                            <w:spacing w:val="-8"/>
                            <w:w w:val="121"/>
                            <w:sz w:val="40"/>
                          </w:rPr>
                          <w:t xml:space="preserve">COLLECTIVE</w:t>
                        </w:r>
                        <w:r>
                          <w:rPr>
                            <w:rFonts w:cs="Calibri" w:hAnsi="Calibri" w:eastAsia="Calibri" w:ascii="Calibri"/>
                            <w:b w:val="1"/>
                            <w:i w:val="1"/>
                            <w:color w:val="68688f"/>
                            <w:spacing w:val="18"/>
                            <w:w w:val="121"/>
                            <w:sz w:val="40"/>
                          </w:rPr>
                          <w:t xml:space="preserve"> </w:t>
                        </w:r>
                      </w:p>
                    </w:txbxContent>
                  </v:textbox>
                </v:rect>
              </v:group>
            </w:pict>
          </mc:Fallback>
        </mc:AlternateContent>
      </w:r>
      <w:r>
        <w:rPr>
          <w:color w:val="FFFEFD"/>
          <w:sz w:val="22"/>
          <w:shd w:val="clear" w:color="auto" w:fill="68688F"/>
        </w:rPr>
        <w:t xml:space="preserve"> CHARLOTTE </w:t>
      </w:r>
    </w:p>
    <w:p w14:paraId="3319FEB6" w14:textId="77777777" w:rsidR="00097482" w:rsidRDefault="000F2BD8">
      <w:pPr>
        <w:spacing w:after="218" w:line="269" w:lineRule="auto"/>
        <w:ind w:left="23" w:hanging="10"/>
      </w:pPr>
      <w:r>
        <w:rPr>
          <w:color w:val="181717"/>
          <w:sz w:val="19"/>
        </w:rPr>
        <w:t>Vingt ans après la loi de 2005 et quinze ans après la ratification de la Convention internationale relative aux droits des personnes en situation de handicap, il reste encore du chemin à faire et le Gouvernement poursuit l’intensification de son action pour une accessibilité universelle.</w:t>
      </w:r>
    </w:p>
    <w:p w14:paraId="074D6BBB" w14:textId="77777777" w:rsidR="00097482" w:rsidRDefault="000F2BD8">
      <w:pPr>
        <w:spacing w:after="218" w:line="269" w:lineRule="auto"/>
        <w:ind w:left="23" w:right="98" w:hanging="10"/>
      </w:pPr>
      <w:r>
        <w:rPr>
          <w:noProof/>
        </w:rPr>
        <mc:AlternateContent>
          <mc:Choice Requires="wpg">
            <w:drawing>
              <wp:anchor distT="0" distB="0" distL="114300" distR="114300" simplePos="0" relativeHeight="251667456" behindDoc="0" locked="0" layoutInCell="1" allowOverlap="1" wp14:anchorId="0DF8E451" wp14:editId="205BB698">
                <wp:simplePos x="0" y="0"/>
                <wp:positionH relativeFrom="page">
                  <wp:posOffset>5960309</wp:posOffset>
                </wp:positionH>
                <wp:positionV relativeFrom="page">
                  <wp:posOffset>8240433</wp:posOffset>
                </wp:positionV>
                <wp:extent cx="1599697" cy="1719211"/>
                <wp:effectExtent l="0" t="0" r="0" b="0"/>
                <wp:wrapSquare wrapText="bothSides"/>
                <wp:docPr id="62081" name="Group 62081"/>
                <wp:cNvGraphicFramePr/>
                <a:graphic xmlns:a="http://schemas.openxmlformats.org/drawingml/2006/main">
                  <a:graphicData uri="http://schemas.microsoft.com/office/word/2010/wordprocessingGroup">
                    <wpg:wgp>
                      <wpg:cNvGrpSpPr/>
                      <wpg:grpSpPr>
                        <a:xfrm>
                          <a:off x="0" y="0"/>
                          <a:ext cx="1599697" cy="1719211"/>
                          <a:chOff x="0" y="0"/>
                          <a:chExt cx="1599697" cy="1719211"/>
                        </a:xfrm>
                      </wpg:grpSpPr>
                      <wps:wsp>
                        <wps:cNvPr id="427" name="Shape 427"/>
                        <wps:cNvSpPr/>
                        <wps:spPr>
                          <a:xfrm>
                            <a:off x="0" y="974420"/>
                            <a:ext cx="771703" cy="744791"/>
                          </a:xfrm>
                          <a:custGeom>
                            <a:avLst/>
                            <a:gdLst/>
                            <a:ahLst/>
                            <a:cxnLst/>
                            <a:rect l="0" t="0" r="0" b="0"/>
                            <a:pathLst>
                              <a:path w="771703" h="744791">
                                <a:moveTo>
                                  <a:pt x="353514" y="15208"/>
                                </a:moveTo>
                                <a:cubicBezTo>
                                  <a:pt x="513346" y="0"/>
                                  <a:pt x="667190" y="98506"/>
                                  <a:pt x="715963" y="258025"/>
                                </a:cubicBezTo>
                                <a:cubicBezTo>
                                  <a:pt x="771703" y="440334"/>
                                  <a:pt x="669087" y="633323"/>
                                  <a:pt x="486778" y="689051"/>
                                </a:cubicBezTo>
                                <a:cubicBezTo>
                                  <a:pt x="304470" y="744791"/>
                                  <a:pt x="111481" y="642188"/>
                                  <a:pt x="55740" y="459879"/>
                                </a:cubicBezTo>
                                <a:cubicBezTo>
                                  <a:pt x="0" y="277558"/>
                                  <a:pt x="102616" y="84582"/>
                                  <a:pt x="284937" y="28841"/>
                                </a:cubicBezTo>
                                <a:cubicBezTo>
                                  <a:pt x="307726" y="21873"/>
                                  <a:pt x="330681" y="17380"/>
                                  <a:pt x="353514" y="15208"/>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428" name="Shape 428"/>
                        <wps:cNvSpPr/>
                        <wps:spPr>
                          <a:xfrm>
                            <a:off x="391785" y="0"/>
                            <a:ext cx="1061974" cy="998409"/>
                          </a:xfrm>
                          <a:custGeom>
                            <a:avLst/>
                            <a:gdLst/>
                            <a:ahLst/>
                            <a:cxnLst/>
                            <a:rect l="0" t="0" r="0" b="0"/>
                            <a:pathLst>
                              <a:path w="1061974" h="998409">
                                <a:moveTo>
                                  <a:pt x="491945" y="5411"/>
                                </a:moveTo>
                                <a:cubicBezTo>
                                  <a:pt x="553190" y="0"/>
                                  <a:pt x="616446" y="6396"/>
                                  <a:pt x="678510" y="26224"/>
                                </a:cubicBezTo>
                                <a:cubicBezTo>
                                  <a:pt x="926769" y="105522"/>
                                  <a:pt x="1061974" y="369695"/>
                                  <a:pt x="980503" y="616253"/>
                                </a:cubicBezTo>
                                <a:cubicBezTo>
                                  <a:pt x="899033" y="862823"/>
                                  <a:pt x="631723" y="998409"/>
                                  <a:pt x="383464" y="919110"/>
                                </a:cubicBezTo>
                                <a:cubicBezTo>
                                  <a:pt x="135204" y="839811"/>
                                  <a:pt x="0" y="575639"/>
                                  <a:pt x="81471" y="329068"/>
                                </a:cubicBezTo>
                                <a:cubicBezTo>
                                  <a:pt x="142573" y="144149"/>
                                  <a:pt x="308211" y="21646"/>
                                  <a:pt x="491945" y="541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429" name="Shape 429"/>
                        <wps:cNvSpPr/>
                        <wps:spPr>
                          <a:xfrm>
                            <a:off x="946796" y="222770"/>
                            <a:ext cx="652901" cy="942316"/>
                          </a:xfrm>
                          <a:custGeom>
                            <a:avLst/>
                            <a:gdLst/>
                            <a:ahLst/>
                            <a:cxnLst/>
                            <a:rect l="0" t="0" r="0" b="0"/>
                            <a:pathLst>
                              <a:path w="652901" h="942316">
                                <a:moveTo>
                                  <a:pt x="561525" y="1377"/>
                                </a:moveTo>
                                <a:cubicBezTo>
                                  <a:pt x="584888" y="2755"/>
                                  <a:pt x="608366" y="5878"/>
                                  <a:pt x="631789" y="10833"/>
                                </a:cubicBezTo>
                                <a:lnTo>
                                  <a:pt x="652901" y="16426"/>
                                </a:lnTo>
                                <a:lnTo>
                                  <a:pt x="652901" y="921454"/>
                                </a:lnTo>
                                <a:lnTo>
                                  <a:pt x="570027" y="936903"/>
                                </a:lnTo>
                                <a:cubicBezTo>
                                  <a:pt x="508784" y="942316"/>
                                  <a:pt x="445529" y="935921"/>
                                  <a:pt x="383464" y="916097"/>
                                </a:cubicBezTo>
                                <a:cubicBezTo>
                                  <a:pt x="135205" y="836798"/>
                                  <a:pt x="0" y="572626"/>
                                  <a:pt x="81471" y="326055"/>
                                </a:cubicBezTo>
                                <a:cubicBezTo>
                                  <a:pt x="142573" y="141136"/>
                                  <a:pt x="308211" y="18633"/>
                                  <a:pt x="491945" y="2398"/>
                                </a:cubicBezTo>
                                <a:cubicBezTo>
                                  <a:pt x="514912" y="369"/>
                                  <a:pt x="538162" y="0"/>
                                  <a:pt x="561525" y="1377"/>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g:wgp>
                  </a:graphicData>
                </a:graphic>
              </wp:anchor>
            </w:drawing>
          </mc:Choice>
          <mc:Fallback xmlns:a="http://schemas.openxmlformats.org/drawingml/2006/main">
            <w:pict>
              <v:group id="Group 62081" style="width:125.96pt;height:135.371pt;position:absolute;mso-position-horizontal-relative:page;mso-position-horizontal:absolute;margin-left:469.316pt;mso-position-vertical-relative:page;margin-top:648.853pt;" coordsize="15996,17192">
                <v:shape id="Shape 427" style="position:absolute;width:7717;height:7447;left:0;top:9744;" coordsize="771703,744791" path="m353514,15208c513346,0,667190,98506,715963,258025c771703,440334,669087,633323,486778,689051c304470,744791,111481,642188,55740,459879c0,277558,102616,84582,284937,28841c307726,21873,330681,17380,353514,15208x">
                  <v:stroke weight="0pt" endcap="flat" joinstyle="miter" miterlimit="10" on="false" color="#000000" opacity="0"/>
                  <v:fill on="true" color="#f9baa7"/>
                </v:shape>
                <v:shape id="Shape 428" style="position:absolute;width:10619;height:9984;left:3917;top:0;" coordsize="1061974,998409" path="m491945,5411c553190,0,616446,6396,678510,26224c926769,105522,1061974,369695,980503,616253c899033,862823,631723,998409,383464,919110c135204,839811,0,575639,81471,329068c142573,144149,308211,21646,491945,5411x">
                  <v:stroke weight="0pt" endcap="flat" joinstyle="miter" miterlimit="10" on="false" color="#000000" opacity="0"/>
                  <v:fill on="true" color="#fcc226"/>
                </v:shape>
                <v:shape id="Shape 429" style="position:absolute;width:6529;height:9423;left:9467;top:2227;" coordsize="652901,942316" path="m561525,1377c584888,2755,608366,5878,631789,10833l652901,16426l652901,921454l570027,936903c508784,942316,445529,935921,383464,916097c135205,836798,0,572626,81471,326055c142573,141136,308211,18633,491945,2398c514912,369,538162,0,561525,1377x">
                  <v:stroke weight="0pt" endcap="flat" joinstyle="miter" miterlimit="10" on="false" color="#000000" opacity="0"/>
                  <v:fill on="true" color="#e6692d"/>
                </v:shape>
                <w10:wrap type="square"/>
              </v:group>
            </w:pict>
          </mc:Fallback>
        </mc:AlternateContent>
      </w:r>
      <w:r>
        <w:rPr>
          <w:color w:val="181717"/>
          <w:sz w:val="19"/>
        </w:rPr>
        <w:t>L’accessibilité n’est ni une option ni une contrainte, mais un impératif. Cette exigence collective  doit être intégrée dès la conception de chaque projet, de chaque politique publique. C’est aussi un levier essentiel pour une société véritablement inclusive. Le dialogue constant avec les associations,  les élus locaux, les acteurs économiques nous permettra d’atteindre nos objectifs.  Ainsi, nous engageons des chantiers majeurs tels que le lancement des travaux de mise  en accessibilité de toutes les gares prioritaires d'ici 2027 et d'un travail de terrain sur l'état  des ascenseurs dans les quartiers prioritaires de la ville d'une trentaine de départements  d'ici le 30 mai 2025 pour identifier les solutions nécessaires à la garantie de leur bon état  de fonctionnement.</w:t>
      </w:r>
    </w:p>
    <w:p w14:paraId="402A8FB8" w14:textId="77777777" w:rsidR="00097482" w:rsidRDefault="000F2BD8">
      <w:pPr>
        <w:spacing w:after="218" w:line="269" w:lineRule="auto"/>
        <w:ind w:left="23" w:hanging="10"/>
      </w:pPr>
      <w:r>
        <w:rPr>
          <w:color w:val="181717"/>
          <w:sz w:val="19"/>
        </w:rPr>
        <w:t xml:space="preserve">L’accès aux droits doit également être simplifié. Trop souvent, les démarches administratives  sont une souffrance. A court terme, je m’engage à simplifier drastiquement les dossiers d’accès  aux droits, réduire leur délai de traitement et mieux accompagner et orienter les usagers.  Ainsi, par exemple, nous généraliserons l'emploi de l'intelligence artificielle pour faciliter le travail  des agents et accélérer le traitement des dossiers, permettant de dégager du temps pour les agents au profit des personnes. </w:t>
      </w:r>
    </w:p>
    <w:p w14:paraId="3BD854D2" w14:textId="77777777" w:rsidR="00097482" w:rsidRDefault="000F2BD8">
      <w:pPr>
        <w:spacing w:after="218" w:line="269" w:lineRule="auto"/>
        <w:ind w:left="23" w:right="317" w:hanging="10"/>
      </w:pPr>
      <w:r>
        <w:rPr>
          <w:color w:val="181717"/>
          <w:sz w:val="19"/>
        </w:rPr>
        <w:t>Garantir une société accessible ne suffit pas. Nous devons également lutter contre  les discriminations. Dès 2025, plus aucun emploi ne doit être inaccessible a priori aux personnes  en situation de handicap. Parce que cette lutte contre les discriminations commence dès le plus jeune âge et en particulier à l’école, nous renforçons le soutien aux enfants et aux enseignants  en actant un renfort conséquent de professionnels du médico-social pour apporter une réponse appropriée aux besoins de chacun.</w:t>
      </w:r>
    </w:p>
    <w:p w14:paraId="753AC0FF" w14:textId="77777777" w:rsidR="00097482" w:rsidRDefault="000F2BD8">
      <w:pPr>
        <w:spacing w:after="46" w:line="269" w:lineRule="auto"/>
        <w:ind w:left="23" w:hanging="10"/>
      </w:pPr>
      <w:r>
        <w:rPr>
          <w:color w:val="181717"/>
          <w:sz w:val="19"/>
        </w:rPr>
        <w:t xml:space="preserve"> Notre nation a plusieurs fois affirmé la volonté d’une société pleinement inclusive.  Les Jeux olympiques et paralympiques de 2024 ont prouvé que cela était possible.  Ce Comité Interministériel du Handicap a pour vocation d’en pérenniser l’héritage  et de réaffirmer l’engagement plein et entier du Gouvernement.</w:t>
      </w:r>
    </w:p>
    <w:p w14:paraId="6A0AE621" w14:textId="77777777" w:rsidR="00097482" w:rsidRDefault="000F2BD8">
      <w:pPr>
        <w:pStyle w:val="Titre2"/>
        <w:ind w:left="220" w:right="186"/>
      </w:pPr>
      <w:r>
        <w:t>L'ACCESSIBILITÉ  DANS TOUS LES TERRITOIRES</w:t>
      </w:r>
    </w:p>
    <w:p w14:paraId="3F2B649E" w14:textId="77777777" w:rsidR="00097482" w:rsidRDefault="00097482">
      <w:pPr>
        <w:sectPr w:rsidR="00097482">
          <w:headerReference w:type="even" r:id="rId100"/>
          <w:headerReference w:type="default" r:id="rId101"/>
          <w:footerReference w:type="even" r:id="rId102"/>
          <w:footerReference w:type="default" r:id="rId103"/>
          <w:headerReference w:type="first" r:id="rId104"/>
          <w:footerReference w:type="first" r:id="rId105"/>
          <w:footnotePr>
            <w:numRestart w:val="eachPage"/>
          </w:footnotePr>
          <w:pgSz w:w="11906" w:h="16838"/>
          <w:pgMar w:top="1195" w:right="1770" w:bottom="1135" w:left="1757" w:header="720" w:footer="490" w:gutter="0"/>
          <w:cols w:space="720"/>
        </w:sectPr>
      </w:pPr>
    </w:p>
    <w:p w14:paraId="7EBFD910" w14:textId="77777777" w:rsidR="00097482" w:rsidRDefault="000F2BD8">
      <w:pPr>
        <w:spacing w:after="333"/>
        <w:ind w:left="15" w:right="34" w:hanging="10"/>
      </w:pPr>
      <w:r>
        <w:rPr>
          <w:b/>
          <w:color w:val="181717"/>
          <w:sz w:val="19"/>
        </w:rPr>
        <w:t xml:space="preserve">Près de deux ans après la dernière Conférence nationale du handicap, les annonces du président de la République ont permis d’amplifier l’accessibilité de tout et pour tous, dont les effets doivent aujourd’hui se concrétiser sur le terrain  et être ressentis par les personnes concernées. Pour atteindre la totalité des objectifs fixés,  la mobilisation de l’ensemble des acteurs locaux comme des collectivités territoriales aux côtés  du Gouvernement est essentielle et permettra  de renforcer l’accessibilité des territoires ainsi que celle des établissements recevant du public grâce à plusieurs leviers. </w:t>
      </w:r>
    </w:p>
    <w:p w14:paraId="20F72896" w14:textId="77777777" w:rsidR="00097482" w:rsidRDefault="000F2BD8">
      <w:pPr>
        <w:pStyle w:val="Titre3"/>
        <w:ind w:left="13"/>
      </w:pPr>
      <w:r>
        <w:t xml:space="preserve">LES DISPOSITIFS </w:t>
      </w:r>
    </w:p>
    <w:p w14:paraId="44DCBA04" w14:textId="77777777" w:rsidR="00097482" w:rsidRDefault="000F2BD8">
      <w:pPr>
        <w:numPr>
          <w:ilvl w:val="0"/>
          <w:numId w:val="1"/>
        </w:numPr>
        <w:spacing w:after="0" w:line="269" w:lineRule="auto"/>
        <w:ind w:right="240" w:hanging="10"/>
      </w:pPr>
      <w:r>
        <w:rPr>
          <w:b/>
          <w:color w:val="181717"/>
          <w:sz w:val="19"/>
        </w:rPr>
        <w:t>Pour les établissements du quotidien :</w:t>
      </w:r>
      <w:r>
        <w:rPr>
          <w:color w:val="181717"/>
          <w:sz w:val="19"/>
        </w:rPr>
        <w:t xml:space="preserve">  les ERP de 5</w:t>
      </w:r>
      <w:r>
        <w:rPr>
          <w:color w:val="181717"/>
          <w:sz w:val="17"/>
          <w:vertAlign w:val="superscript"/>
        </w:rPr>
        <w:t>e</w:t>
      </w:r>
      <w:r>
        <w:rPr>
          <w:color w:val="181717"/>
          <w:sz w:val="19"/>
        </w:rPr>
        <w:t xml:space="preserve"> catégorie peuvent avoir recours  au </w:t>
      </w:r>
      <w:r>
        <w:rPr>
          <w:b/>
          <w:color w:val="181717"/>
          <w:sz w:val="19"/>
        </w:rPr>
        <w:t>Fonds territorial d’accessibilité via un guichet unique (asp-public.fr).</w:t>
      </w:r>
      <w:r>
        <w:rPr>
          <w:color w:val="181717"/>
          <w:sz w:val="19"/>
        </w:rPr>
        <w:t xml:space="preserve"> Ce fonds finance jusqu’à 50 % des travaux et équipements de mise en accessibilité dans la limite de 20 000 €  par établissement.  </w:t>
      </w:r>
    </w:p>
    <w:p w14:paraId="62D8F5C8" w14:textId="77777777" w:rsidR="00097482" w:rsidRDefault="000F2BD8">
      <w:pPr>
        <w:spacing w:after="219" w:line="269" w:lineRule="auto"/>
        <w:ind w:left="23" w:right="542" w:hanging="10"/>
      </w:pPr>
      <w:r>
        <w:rPr>
          <w:color w:val="181717"/>
          <w:sz w:val="19"/>
        </w:rPr>
        <w:t>Sont notamment concernés : les hôtels,  les restaurants, les commerces, les bars, les cabinets médicaux, les locaux d’associations, etc. Sur le terrain, les établissements peuvent également être accompagnés par des ambassadeurs de l’accessibilité (jeunes  en service civique) pour les accompagner  dans leur démarche.</w:t>
      </w:r>
    </w:p>
    <w:p w14:paraId="3859DAB0" w14:textId="77777777" w:rsidR="00097482" w:rsidRDefault="000F2BD8">
      <w:pPr>
        <w:numPr>
          <w:ilvl w:val="0"/>
          <w:numId w:val="1"/>
        </w:numPr>
        <w:spacing w:after="162" w:line="269" w:lineRule="auto"/>
        <w:ind w:right="240" w:hanging="10"/>
      </w:pPr>
      <w:r>
        <w:rPr>
          <w:b/>
          <w:color w:val="181717"/>
          <w:sz w:val="19"/>
        </w:rPr>
        <w:t xml:space="preserve">Pour les ERP publics locaux : </w:t>
      </w:r>
      <w:r>
        <w:rPr>
          <w:color w:val="181717"/>
          <w:sz w:val="19"/>
        </w:rPr>
        <w:t xml:space="preserve">les collectivités territoriales peuvent s’appuyer sur les dotations du fonds de soutien à l’investissement local et celles destinées à l’équipement des territoires ruraux pour renforcer l’accessibilité de leurs établissements. </w:t>
      </w:r>
    </w:p>
    <w:p w14:paraId="6A277464" w14:textId="77777777" w:rsidR="00097482" w:rsidRDefault="000F2BD8">
      <w:pPr>
        <w:numPr>
          <w:ilvl w:val="0"/>
          <w:numId w:val="1"/>
        </w:numPr>
        <w:spacing w:after="46" w:line="269" w:lineRule="auto"/>
        <w:ind w:right="240" w:hanging="10"/>
      </w:pPr>
      <w:r>
        <w:rPr>
          <w:noProof/>
        </w:rPr>
        <mc:AlternateContent>
          <mc:Choice Requires="wpg">
            <w:drawing>
              <wp:anchor distT="0" distB="0" distL="114300" distR="114300" simplePos="0" relativeHeight="251668480" behindDoc="0" locked="0" layoutInCell="1" allowOverlap="1" wp14:anchorId="79789D69" wp14:editId="233BCE31">
                <wp:simplePos x="0" y="0"/>
                <wp:positionH relativeFrom="page">
                  <wp:posOffset>7135003</wp:posOffset>
                </wp:positionH>
                <wp:positionV relativeFrom="page">
                  <wp:posOffset>524722</wp:posOffset>
                </wp:positionV>
                <wp:extent cx="425002" cy="965618"/>
                <wp:effectExtent l="0" t="0" r="0" b="0"/>
                <wp:wrapSquare wrapText="bothSides"/>
                <wp:docPr id="64388" name="Group 64388"/>
                <wp:cNvGraphicFramePr/>
                <a:graphic xmlns:a="http://schemas.openxmlformats.org/drawingml/2006/main">
                  <a:graphicData uri="http://schemas.microsoft.com/office/word/2010/wordprocessingGroup">
                    <wpg:wgp>
                      <wpg:cNvGrpSpPr/>
                      <wpg:grpSpPr>
                        <a:xfrm>
                          <a:off x="0" y="0"/>
                          <a:ext cx="425002" cy="965618"/>
                          <a:chOff x="0" y="0"/>
                          <a:chExt cx="425002" cy="965618"/>
                        </a:xfrm>
                      </wpg:grpSpPr>
                      <wps:wsp>
                        <wps:cNvPr id="432" name="Shape 432"/>
                        <wps:cNvSpPr/>
                        <wps:spPr>
                          <a:xfrm>
                            <a:off x="0" y="0"/>
                            <a:ext cx="425002" cy="965618"/>
                          </a:xfrm>
                          <a:custGeom>
                            <a:avLst/>
                            <a:gdLst/>
                            <a:ahLst/>
                            <a:cxnLst/>
                            <a:rect l="0" t="0" r="0" b="0"/>
                            <a:pathLst>
                              <a:path w="425002" h="965618">
                                <a:moveTo>
                                  <a:pt x="425002" y="0"/>
                                </a:moveTo>
                                <a:lnTo>
                                  <a:pt x="425002" y="965618"/>
                                </a:lnTo>
                                <a:lnTo>
                                  <a:pt x="393361" y="955552"/>
                                </a:lnTo>
                                <a:cubicBezTo>
                                  <a:pt x="346834" y="938182"/>
                                  <a:pt x="302103" y="913597"/>
                                  <a:pt x="260769" y="881593"/>
                                </a:cubicBezTo>
                                <a:cubicBezTo>
                                  <a:pt x="40322" y="710918"/>
                                  <a:pt x="0" y="393849"/>
                                  <a:pt x="170688" y="173403"/>
                                </a:cubicBezTo>
                                <a:cubicBezTo>
                                  <a:pt x="234691" y="90740"/>
                                  <a:pt x="319283" y="33400"/>
                                  <a:pt x="411645" y="3017"/>
                                </a:cubicBezTo>
                                <a:lnTo>
                                  <a:pt x="425002" y="0"/>
                                </a:ln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anchor>
            </w:drawing>
          </mc:Choice>
          <mc:Fallback xmlns:a="http://schemas.openxmlformats.org/drawingml/2006/main">
            <w:pict>
              <v:group id="Group 64388" style="width:33.4647pt;height:76.0329pt;position:absolute;mso-position-horizontal-relative:page;mso-position-horizontal:absolute;margin-left:561.811pt;mso-position-vertical-relative:page;margin-top:41.3167pt;" coordsize="4250,9656">
                <v:shape id="Shape 432" style="position:absolute;width:4250;height:9656;left:0;top:0;" coordsize="425002,965618" path="m425002,0l425002,965618l393361,955552c346834,938182,302103,913597,260769,881593c40322,710918,0,393849,170688,173403c234691,90740,319283,33400,411645,3017l425002,0x">
                  <v:stroke weight="0pt" endcap="flat" joinstyle="miter" miterlimit="10" on="false" color="#000000" opacity="0"/>
                  <v:fill on="true" color="#eaf3ef"/>
                </v:shape>
                <w10:wrap type="square"/>
              </v:group>
            </w:pict>
          </mc:Fallback>
        </mc:AlternateContent>
      </w:r>
      <w:r>
        <w:rPr>
          <w:noProof/>
        </w:rPr>
        <mc:AlternateContent>
          <mc:Choice Requires="wpg">
            <w:drawing>
              <wp:anchor distT="0" distB="0" distL="114300" distR="114300" simplePos="0" relativeHeight="251669504" behindDoc="0" locked="0" layoutInCell="1" allowOverlap="1" wp14:anchorId="4861E9D1" wp14:editId="6F53E3B8">
                <wp:simplePos x="0" y="0"/>
                <wp:positionH relativeFrom="page">
                  <wp:posOffset>1867915</wp:posOffset>
                </wp:positionH>
                <wp:positionV relativeFrom="page">
                  <wp:posOffset>0</wp:posOffset>
                </wp:positionV>
                <wp:extent cx="446864" cy="285632"/>
                <wp:effectExtent l="0" t="0" r="0" b="0"/>
                <wp:wrapTopAndBottom/>
                <wp:docPr id="64389" name="Group 64389"/>
                <wp:cNvGraphicFramePr/>
                <a:graphic xmlns:a="http://schemas.openxmlformats.org/drawingml/2006/main">
                  <a:graphicData uri="http://schemas.microsoft.com/office/word/2010/wordprocessingGroup">
                    <wpg:wgp>
                      <wpg:cNvGrpSpPr/>
                      <wpg:grpSpPr>
                        <a:xfrm>
                          <a:off x="0" y="0"/>
                          <a:ext cx="446864" cy="285632"/>
                          <a:chOff x="0" y="0"/>
                          <a:chExt cx="446864" cy="285632"/>
                        </a:xfrm>
                      </wpg:grpSpPr>
                      <wps:wsp>
                        <wps:cNvPr id="433" name="Shape 433"/>
                        <wps:cNvSpPr/>
                        <wps:spPr>
                          <a:xfrm>
                            <a:off x="0" y="0"/>
                            <a:ext cx="446864" cy="285632"/>
                          </a:xfrm>
                          <a:custGeom>
                            <a:avLst/>
                            <a:gdLst/>
                            <a:ahLst/>
                            <a:cxnLst/>
                            <a:rect l="0" t="0" r="0" b="0"/>
                            <a:pathLst>
                              <a:path w="446864" h="285632">
                                <a:moveTo>
                                  <a:pt x="8515" y="0"/>
                                </a:moveTo>
                                <a:lnTo>
                                  <a:pt x="437284" y="0"/>
                                </a:lnTo>
                                <a:lnTo>
                                  <a:pt x="439799" y="11136"/>
                                </a:lnTo>
                                <a:cubicBezTo>
                                  <a:pt x="446864" y="66665"/>
                                  <a:pt x="432744" y="124888"/>
                                  <a:pt x="395768" y="172640"/>
                                </a:cubicBezTo>
                                <a:cubicBezTo>
                                  <a:pt x="321803" y="268157"/>
                                  <a:pt x="184428" y="285632"/>
                                  <a:pt x="88911" y="211680"/>
                                </a:cubicBezTo>
                                <a:cubicBezTo>
                                  <a:pt x="29213" y="165460"/>
                                  <a:pt x="0" y="94460"/>
                                  <a:pt x="4540" y="24391"/>
                                </a:cubicBezTo>
                                <a:lnTo>
                                  <a:pt x="8515" y="0"/>
                                </a:ln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4389" style="width:35.1861pt;height:22.4907pt;position:absolute;mso-position-horizontal-relative:page;mso-position-horizontal:absolute;margin-left:147.08pt;mso-position-vertical-relative:page;margin-top:0pt;" coordsize="4468,2856">
                <v:shape id="Shape 433" style="position:absolute;width:4468;height:2856;left:0;top:0;" coordsize="446864,285632" path="m8515,0l437284,0l439799,11136c446864,66665,432744,124888,395768,172640c321803,268157,184428,285632,88911,211680c29213,165460,0,94460,4540,24391l8515,0x">
                  <v:stroke weight="0pt" endcap="flat" joinstyle="miter" miterlimit="10" on="false" color="#000000" opacity="0"/>
                  <v:fill on="true" color="#fcc226"/>
                </v:shape>
                <w10:wrap type="topAndBottom"/>
              </v:group>
            </w:pict>
          </mc:Fallback>
        </mc:AlternateContent>
      </w:r>
      <w:r>
        <w:rPr>
          <w:noProof/>
        </w:rPr>
        <mc:AlternateContent>
          <mc:Choice Requires="wpg">
            <w:drawing>
              <wp:anchor distT="0" distB="0" distL="114300" distR="114300" simplePos="0" relativeHeight="251670528" behindDoc="0" locked="0" layoutInCell="1" allowOverlap="1" wp14:anchorId="00540029" wp14:editId="3196D12E">
                <wp:simplePos x="0" y="0"/>
                <wp:positionH relativeFrom="page">
                  <wp:posOffset>569073</wp:posOffset>
                </wp:positionH>
                <wp:positionV relativeFrom="page">
                  <wp:posOffset>146166</wp:posOffset>
                </wp:positionV>
                <wp:extent cx="752615" cy="715920"/>
                <wp:effectExtent l="0" t="0" r="0" b="0"/>
                <wp:wrapTopAndBottom/>
                <wp:docPr id="64390" name="Group 64390"/>
                <wp:cNvGraphicFramePr/>
                <a:graphic xmlns:a="http://schemas.openxmlformats.org/drawingml/2006/main">
                  <a:graphicData uri="http://schemas.microsoft.com/office/word/2010/wordprocessingGroup">
                    <wpg:wgp>
                      <wpg:cNvGrpSpPr/>
                      <wpg:grpSpPr>
                        <a:xfrm>
                          <a:off x="0" y="0"/>
                          <a:ext cx="752615" cy="715920"/>
                          <a:chOff x="0" y="0"/>
                          <a:chExt cx="752615" cy="715920"/>
                        </a:xfrm>
                      </wpg:grpSpPr>
                      <wps:wsp>
                        <wps:cNvPr id="434" name="Shape 434"/>
                        <wps:cNvSpPr/>
                        <wps:spPr>
                          <a:xfrm>
                            <a:off x="0" y="0"/>
                            <a:ext cx="752615" cy="715920"/>
                          </a:xfrm>
                          <a:custGeom>
                            <a:avLst/>
                            <a:gdLst/>
                            <a:ahLst/>
                            <a:cxnLst/>
                            <a:rect l="0" t="0" r="0" b="0"/>
                            <a:pathLst>
                              <a:path w="752615" h="715920">
                                <a:moveTo>
                                  <a:pt x="398176" y="6918"/>
                                </a:moveTo>
                                <a:cubicBezTo>
                                  <a:pt x="462251" y="11068"/>
                                  <a:pt x="525815" y="33738"/>
                                  <a:pt x="580403" y="76006"/>
                                </a:cubicBezTo>
                                <a:cubicBezTo>
                                  <a:pt x="725995" y="188731"/>
                                  <a:pt x="752615" y="398128"/>
                                  <a:pt x="639902" y="543696"/>
                                </a:cubicBezTo>
                                <a:cubicBezTo>
                                  <a:pt x="527177" y="689276"/>
                                  <a:pt x="317792" y="715920"/>
                                  <a:pt x="172212" y="603195"/>
                                </a:cubicBezTo>
                                <a:cubicBezTo>
                                  <a:pt x="26645" y="490483"/>
                                  <a:pt x="0" y="281085"/>
                                  <a:pt x="112725" y="135505"/>
                                </a:cubicBezTo>
                                <a:cubicBezTo>
                                  <a:pt x="183171" y="44525"/>
                                  <a:pt x="291383"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anchor>
            </w:drawing>
          </mc:Choice>
          <mc:Fallback xmlns:a="http://schemas.openxmlformats.org/drawingml/2006/main">
            <w:pict>
              <v:group id="Group 64390" style="width:59.261pt;height:56.3717pt;position:absolute;mso-position-horizontal-relative:page;mso-position-horizontal:absolute;margin-left:44.8089pt;mso-position-vertical-relative:page;margin-top:11.5091pt;" coordsize="7526,7159">
                <v:shape id="Shape 434" style="position:absolute;width:7526;height:7159;left:0;top:0;" coordsize="752615,715920" path="m398176,6918c462251,11068,525815,33738,580403,76006c725995,188731,752615,398128,639902,543696c527177,689276,317792,715920,172212,603195c26645,490483,0,281085,112725,135505c183171,44525,291383,0,398176,6918x">
                  <v:stroke weight="0pt" endcap="flat" joinstyle="miter" miterlimit="10" on="false" color="#000000" opacity="0"/>
                  <v:fill on="true" color="#a03481"/>
                </v:shape>
                <w10:wrap type="topAndBottom"/>
              </v:group>
            </w:pict>
          </mc:Fallback>
        </mc:AlternateContent>
      </w:r>
      <w:r>
        <w:rPr>
          <w:b/>
          <w:color w:val="181717"/>
          <w:sz w:val="19"/>
        </w:rPr>
        <w:t>Pour les ERP de l’État et des opérateurs :</w:t>
      </w:r>
      <w:r>
        <w:rPr>
          <w:color w:val="181717"/>
          <w:sz w:val="19"/>
        </w:rPr>
        <w:t xml:space="preserve">  la mobilisation interministérielle s’organise sous le pilotage de la Direction de l’immobilier de l’État  et permet de dresser un panorama plus précis  u niveau d’accessibilité des ERP de l’État.  Les services sont mobilisés pour poursuivre la mise en accessibilité de ces bâtiments. </w:t>
      </w:r>
    </w:p>
    <w:p w14:paraId="06A91419" w14:textId="77777777" w:rsidR="00097482" w:rsidRDefault="000F2BD8">
      <w:pPr>
        <w:pStyle w:val="Titre3"/>
        <w:ind w:left="13"/>
      </w:pPr>
      <w:r>
        <w:t>LES PERSPECTIVES</w:t>
      </w:r>
    </w:p>
    <w:p w14:paraId="1F74A88C" w14:textId="77777777" w:rsidR="00097482" w:rsidRDefault="000F2BD8">
      <w:pPr>
        <w:spacing w:after="250"/>
        <w:ind w:left="15" w:right="128" w:hanging="10"/>
      </w:pPr>
      <w:r>
        <w:rPr>
          <w:color w:val="181717"/>
          <w:sz w:val="19"/>
        </w:rPr>
        <w:t>20 ans après la loi de 2005, le Gouvernement réaffirme son engagement total pour accélérer la mise en accessibilité du bâti.</w:t>
      </w:r>
      <w:r>
        <w:rPr>
          <w:b/>
          <w:color w:val="181717"/>
          <w:sz w:val="19"/>
        </w:rPr>
        <w:t xml:space="preserve"> Les agendas d’accessibilité programmés étant arrivés à leur terme, et conformément aux engagements  du président de la République lors de la dernière Conférence nationale du handicap, il ne sera désormais plus possible pour les ERP de disposer de dérogations supplémentaires. Les préfets recevront dès le mois de mars l’instruction d’engager au sein des territoires, en lien avec les différentes parties prenantes, une dynamique  de mise en accessibilité des ERP. </w:t>
      </w:r>
    </w:p>
    <w:p w14:paraId="5972D5CE" w14:textId="77777777" w:rsidR="00097482" w:rsidRDefault="000F2BD8">
      <w:pPr>
        <w:spacing w:after="250"/>
        <w:ind w:left="15" w:right="34" w:hanging="10"/>
      </w:pPr>
      <w:r>
        <w:rPr>
          <w:b/>
          <w:color w:val="181717"/>
          <w:sz w:val="19"/>
        </w:rPr>
        <w:t>Cette dynamique se traduira par une large information des ERP, par un travail de priorisation au plus près des besoins de terrain, par une information sur les dispositifs de soutien existants et mis en place par l’État. Dans le même temps,  des contrôles seront également menés auprès  des établissements n’ayant pas entrepris  de démarche en matière d’accessibilité et des sanctions pourront être prononcées.</w:t>
      </w:r>
    </w:p>
    <w:p w14:paraId="25811C99" w14:textId="77777777" w:rsidR="00097482" w:rsidRDefault="000F2BD8">
      <w:pPr>
        <w:numPr>
          <w:ilvl w:val="0"/>
          <w:numId w:val="2"/>
        </w:numPr>
        <w:spacing w:after="218" w:line="269" w:lineRule="auto"/>
        <w:ind w:right="93" w:hanging="10"/>
      </w:pPr>
      <w:r>
        <w:rPr>
          <w:b/>
          <w:color w:val="181717"/>
          <w:sz w:val="19"/>
        </w:rPr>
        <w:t>Pour accompagner les territoires,</w:t>
      </w:r>
      <w:r>
        <w:rPr>
          <w:color w:val="181717"/>
          <w:sz w:val="19"/>
        </w:rPr>
        <w:t xml:space="preserve"> l’État lancera en 2025 un comité de suivi visant à réaffirmer les orientations de la Charte </w:t>
      </w:r>
      <w:r>
        <w:rPr>
          <w:b/>
          <w:color w:val="181717"/>
          <w:sz w:val="19"/>
        </w:rPr>
        <w:t>« Pour une société pleinement inclusive » (voir annexe 1)</w:t>
      </w:r>
      <w:r>
        <w:rPr>
          <w:color w:val="181717"/>
          <w:sz w:val="19"/>
        </w:rPr>
        <w:t xml:space="preserve"> co-signée par les principales associations d’élus locaux. Cette nouvelle instance de dialogue permettra également de suivre le déploiement des dispositifs favorisant l’amélioration de l’accessibilité dans les territoires ainsi que la généralisation des bonnes pratiques.</w:t>
      </w:r>
    </w:p>
    <w:p w14:paraId="6532EE79" w14:textId="77777777" w:rsidR="00097482" w:rsidRDefault="000F2BD8">
      <w:pPr>
        <w:numPr>
          <w:ilvl w:val="0"/>
          <w:numId w:val="2"/>
        </w:numPr>
        <w:spacing w:after="0" w:line="269" w:lineRule="auto"/>
        <w:ind w:right="93" w:hanging="10"/>
      </w:pPr>
      <w:r>
        <w:rPr>
          <w:b/>
          <w:color w:val="181717"/>
          <w:sz w:val="19"/>
        </w:rPr>
        <w:t xml:space="preserve">Dans le même mouvement, une « boîte  à outils » à destination des élus locaux sera créée en 2025. </w:t>
      </w:r>
      <w:r>
        <w:rPr>
          <w:color w:val="181717"/>
          <w:sz w:val="19"/>
        </w:rPr>
        <w:t xml:space="preserve">Afin d’accompagner les collectivités  dans leurs démarches de renforcement  de l’accessibilité au sein de leurs territoires,  une plateforme référencera dans un même  espace numérique l’ensemble des données existantes (bonnes pratiques, guides, méthodes…).  </w:t>
      </w:r>
    </w:p>
    <w:p w14:paraId="6DF39070" w14:textId="77777777" w:rsidR="00097482" w:rsidRDefault="000F2BD8">
      <w:pPr>
        <w:spacing w:after="0"/>
      </w:pPr>
      <w:r>
        <w:rPr>
          <w:color w:val="181717"/>
          <w:sz w:val="19"/>
        </w:rPr>
        <w:t xml:space="preserve"> </w:t>
      </w:r>
    </w:p>
    <w:p w14:paraId="33F91BE3" w14:textId="77777777" w:rsidR="00097482" w:rsidRDefault="000F2BD8">
      <w:pPr>
        <w:spacing w:after="0"/>
      </w:pPr>
      <w:r>
        <w:rPr>
          <w:color w:val="181717"/>
          <w:sz w:val="19"/>
        </w:rPr>
        <w:t xml:space="preserve"> </w:t>
      </w:r>
    </w:p>
    <w:p w14:paraId="76AFAF66" w14:textId="77777777" w:rsidR="00097482" w:rsidRDefault="000F2BD8">
      <w:pPr>
        <w:numPr>
          <w:ilvl w:val="0"/>
          <w:numId w:val="2"/>
        </w:numPr>
        <w:spacing w:after="0" w:line="269" w:lineRule="auto"/>
        <w:ind w:right="93" w:hanging="10"/>
      </w:pPr>
      <w:r>
        <w:rPr>
          <w:b/>
          <w:color w:val="181717"/>
          <w:sz w:val="19"/>
        </w:rPr>
        <w:t xml:space="preserve">Relance de la marque « Destination pour tous » : </w:t>
      </w:r>
      <w:r>
        <w:rPr>
          <w:color w:val="181717"/>
          <w:sz w:val="19"/>
        </w:rPr>
        <w:t xml:space="preserve"> elle permet de valoriser les territoires engagés dans une démarche d’accessibilité universelle. Dès le deuxième trimestre 2025, il sera à nouveau possible de candidater pour obtenir le label. L’avis des sous-préfets référents handicap et inclusion des territoires candidats sera requis. </w:t>
      </w:r>
    </w:p>
    <w:p w14:paraId="4CE8D763" w14:textId="77777777" w:rsidR="00097482" w:rsidRDefault="000F2BD8">
      <w:pPr>
        <w:spacing w:after="290"/>
      </w:pPr>
      <w:r>
        <w:rPr>
          <w:color w:val="181717"/>
          <w:sz w:val="19"/>
        </w:rPr>
        <w:t xml:space="preserve"> </w:t>
      </w:r>
    </w:p>
    <w:p w14:paraId="1B9BCA35" w14:textId="77777777" w:rsidR="00097482" w:rsidRDefault="000F2BD8">
      <w:pPr>
        <w:spacing w:after="2" w:line="257" w:lineRule="auto"/>
        <w:ind w:left="185" w:hanging="10"/>
      </w:pPr>
      <w:r>
        <w:rPr>
          <w:b/>
          <w:color w:val="A03481"/>
          <w:sz w:val="20"/>
        </w:rPr>
        <w:t xml:space="preserve">CRÉER UN « CONTINUUM </w:t>
      </w:r>
    </w:p>
    <w:p w14:paraId="42A9138B" w14:textId="77777777" w:rsidR="00097482" w:rsidRDefault="000F2BD8">
      <w:pPr>
        <w:pStyle w:val="Titre4"/>
        <w:spacing w:after="45" w:line="257" w:lineRule="auto"/>
        <w:ind w:left="185"/>
      </w:pPr>
      <w:r>
        <w:rPr>
          <w:color w:val="A03481"/>
          <w:sz w:val="20"/>
        </w:rPr>
        <w:t xml:space="preserve">DE L'ACCESSIBILITÉ » </w:t>
      </w:r>
    </w:p>
    <w:p w14:paraId="6B5F8F7D" w14:textId="77777777" w:rsidR="00097482" w:rsidRDefault="000F2BD8">
      <w:pPr>
        <w:spacing w:after="242" w:line="269" w:lineRule="auto"/>
        <w:ind w:left="200" w:right="407" w:hanging="10"/>
      </w:pPr>
      <w:r>
        <w:rPr>
          <w:noProof/>
        </w:rPr>
        <mc:AlternateContent>
          <mc:Choice Requires="wpg">
            <w:drawing>
              <wp:anchor distT="0" distB="0" distL="114300" distR="114300" simplePos="0" relativeHeight="251671552" behindDoc="1" locked="0" layoutInCell="1" allowOverlap="1" wp14:anchorId="01E3929B" wp14:editId="127BEB59">
                <wp:simplePos x="0" y="0"/>
                <wp:positionH relativeFrom="column">
                  <wp:posOffset>6349</wp:posOffset>
                </wp:positionH>
                <wp:positionV relativeFrom="paragraph">
                  <wp:posOffset>-1762803</wp:posOffset>
                </wp:positionV>
                <wp:extent cx="5574501" cy="5823001"/>
                <wp:effectExtent l="0" t="0" r="0" b="0"/>
                <wp:wrapNone/>
                <wp:docPr id="63385" name="Group 63385"/>
                <wp:cNvGraphicFramePr/>
                <a:graphic xmlns:a="http://schemas.openxmlformats.org/drawingml/2006/main">
                  <a:graphicData uri="http://schemas.microsoft.com/office/word/2010/wordprocessingGroup">
                    <wpg:wgp>
                      <wpg:cNvGrpSpPr/>
                      <wpg:grpSpPr>
                        <a:xfrm>
                          <a:off x="0" y="0"/>
                          <a:ext cx="5574501" cy="5823001"/>
                          <a:chOff x="0" y="0"/>
                          <a:chExt cx="5574501" cy="5823001"/>
                        </a:xfrm>
                      </wpg:grpSpPr>
                      <wps:wsp>
                        <wps:cNvPr id="624" name="Shape 624"/>
                        <wps:cNvSpPr/>
                        <wps:spPr>
                          <a:xfrm>
                            <a:off x="0" y="1329195"/>
                            <a:ext cx="2680094" cy="4493807"/>
                          </a:xfrm>
                          <a:custGeom>
                            <a:avLst/>
                            <a:gdLst/>
                            <a:ahLst/>
                            <a:cxnLst/>
                            <a:rect l="0" t="0" r="0" b="0"/>
                            <a:pathLst>
                              <a:path w="2680094" h="4493807">
                                <a:moveTo>
                                  <a:pt x="0" y="4493807"/>
                                </a:moveTo>
                                <a:lnTo>
                                  <a:pt x="2680094" y="4493807"/>
                                </a:lnTo>
                                <a:lnTo>
                                  <a:pt x="2680094" y="0"/>
                                </a:lnTo>
                                <a:lnTo>
                                  <a:pt x="0" y="0"/>
                                </a:lnTo>
                                <a:close/>
                              </a:path>
                            </a:pathLst>
                          </a:custGeom>
                          <a:ln w="12700" cap="flat">
                            <a:miter lim="100000"/>
                          </a:ln>
                        </wps:spPr>
                        <wps:style>
                          <a:lnRef idx="1">
                            <a:srgbClr val="A03481"/>
                          </a:lnRef>
                          <a:fillRef idx="0">
                            <a:srgbClr val="000000">
                              <a:alpha val="0"/>
                            </a:srgbClr>
                          </a:fillRef>
                          <a:effectRef idx="0">
                            <a:scrgbClr r="0" g="0" b="0"/>
                          </a:effectRef>
                          <a:fontRef idx="none"/>
                        </wps:style>
                        <wps:bodyPr/>
                      </wps:wsp>
                      <wps:wsp>
                        <wps:cNvPr id="657" name="Shape 657"/>
                        <wps:cNvSpPr/>
                        <wps:spPr>
                          <a:xfrm>
                            <a:off x="2894406" y="0"/>
                            <a:ext cx="2680094" cy="3547656"/>
                          </a:xfrm>
                          <a:custGeom>
                            <a:avLst/>
                            <a:gdLst/>
                            <a:ahLst/>
                            <a:cxnLst/>
                            <a:rect l="0" t="0" r="0" b="0"/>
                            <a:pathLst>
                              <a:path w="2680094" h="3547656">
                                <a:moveTo>
                                  <a:pt x="0" y="3547656"/>
                                </a:moveTo>
                                <a:lnTo>
                                  <a:pt x="2680094" y="3547656"/>
                                </a:lnTo>
                                <a:lnTo>
                                  <a:pt x="2680094" y="0"/>
                                </a:lnTo>
                                <a:lnTo>
                                  <a:pt x="0" y="0"/>
                                </a:lnTo>
                                <a:close/>
                              </a:path>
                            </a:pathLst>
                          </a:custGeom>
                          <a:ln w="12700" cap="flat">
                            <a:miter lim="100000"/>
                          </a:ln>
                        </wps:spPr>
                        <wps:style>
                          <a:lnRef idx="1">
                            <a:srgbClr val="A0348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3385" style="width:438.937pt;height:458.504pt;position:absolute;z-index:-2147483586;mso-position-horizontal-relative:text;mso-position-horizontal:absolute;margin-left:0.499901pt;mso-position-vertical-relative:text;margin-top:-138.803pt;" coordsize="55745,58230">
                <v:shape id="Shape 624" style="position:absolute;width:26800;height:44938;left:0;top:13291;" coordsize="2680094,4493807" path="m0,4493807l2680094,4493807l2680094,0l0,0x">
                  <v:stroke weight="1pt" endcap="flat" joinstyle="miter" miterlimit="4" on="true" color="#a03481"/>
                  <v:fill on="false" color="#000000" opacity="0"/>
                </v:shape>
                <v:shape id="Shape 657" style="position:absolute;width:26800;height:35476;left:28944;top:0;" coordsize="2680094,3547656" path="m0,3547656l2680094,3547656l2680094,0l0,0x">
                  <v:stroke weight="1pt" endcap="flat" joinstyle="miter" miterlimit="4" on="true" color="#a03481"/>
                  <v:fill on="false" color="#000000" opacity="0"/>
                </v:shape>
              </v:group>
            </w:pict>
          </mc:Fallback>
        </mc:AlternateContent>
      </w:r>
      <w:r>
        <w:rPr>
          <w:noProof/>
        </w:rPr>
        <mc:AlternateContent>
          <mc:Choice Requires="wpg">
            <w:drawing>
              <wp:anchor distT="0" distB="0" distL="114300" distR="114300" simplePos="0" relativeHeight="251672576" behindDoc="0" locked="0" layoutInCell="1" allowOverlap="1" wp14:anchorId="3700812A" wp14:editId="2967EBD8">
                <wp:simplePos x="0" y="0"/>
                <wp:positionH relativeFrom="page">
                  <wp:posOffset>0</wp:posOffset>
                </wp:positionH>
                <wp:positionV relativeFrom="page">
                  <wp:posOffset>501302</wp:posOffset>
                </wp:positionV>
                <wp:extent cx="714662" cy="1044276"/>
                <wp:effectExtent l="0" t="0" r="0" b="0"/>
                <wp:wrapSquare wrapText="bothSides"/>
                <wp:docPr id="63383" name="Group 63383"/>
                <wp:cNvGraphicFramePr/>
                <a:graphic xmlns:a="http://schemas.openxmlformats.org/drawingml/2006/main">
                  <a:graphicData uri="http://schemas.microsoft.com/office/word/2010/wordprocessingGroup">
                    <wpg:wgp>
                      <wpg:cNvGrpSpPr/>
                      <wpg:grpSpPr>
                        <a:xfrm>
                          <a:off x="0" y="0"/>
                          <a:ext cx="714662" cy="1044276"/>
                          <a:chOff x="0" y="0"/>
                          <a:chExt cx="714662" cy="1044276"/>
                        </a:xfrm>
                      </wpg:grpSpPr>
                      <wps:wsp>
                        <wps:cNvPr id="578" name="Shape 578"/>
                        <wps:cNvSpPr/>
                        <wps:spPr>
                          <a:xfrm>
                            <a:off x="0" y="0"/>
                            <a:ext cx="714662" cy="1044276"/>
                          </a:xfrm>
                          <a:custGeom>
                            <a:avLst/>
                            <a:gdLst/>
                            <a:ahLst/>
                            <a:cxnLst/>
                            <a:rect l="0" t="0" r="0" b="0"/>
                            <a:pathLst>
                              <a:path w="714662" h="1044276">
                                <a:moveTo>
                                  <a:pt x="177936" y="2095"/>
                                </a:moveTo>
                                <a:cubicBezTo>
                                  <a:pt x="274964" y="8379"/>
                                  <a:pt x="371218" y="42708"/>
                                  <a:pt x="453880" y="106716"/>
                                </a:cubicBezTo>
                                <a:cubicBezTo>
                                  <a:pt x="674327" y="277404"/>
                                  <a:pt x="714662" y="594485"/>
                                  <a:pt x="543974" y="814919"/>
                                </a:cubicBezTo>
                                <a:cubicBezTo>
                                  <a:pt x="415968" y="980254"/>
                                  <a:pt x="205608" y="1044276"/>
                                  <a:pt x="15428" y="993945"/>
                                </a:cubicBezTo>
                                <a:lnTo>
                                  <a:pt x="0" y="989037"/>
                                </a:lnTo>
                                <a:lnTo>
                                  <a:pt x="0" y="23421"/>
                                </a:lnTo>
                                <a:lnTo>
                                  <a:pt x="81126" y="5099"/>
                                </a:lnTo>
                                <a:cubicBezTo>
                                  <a:pt x="113165" y="1021"/>
                                  <a:pt x="145594" y="0"/>
                                  <a:pt x="177936" y="2095"/>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anchor>
            </w:drawing>
          </mc:Choice>
          <mc:Fallback xmlns:a="http://schemas.openxmlformats.org/drawingml/2006/main">
            <w:pict>
              <v:group id="Group 63383" style="width:56.2726pt;height:82.2265pt;position:absolute;mso-position-horizontal-relative:page;mso-position-horizontal:absolute;margin-left:0pt;mso-position-vertical-relative:page;margin-top:39.4726pt;" coordsize="7146,10442">
                <v:shape id="Shape 578" style="position:absolute;width:7146;height:10442;left:0;top:0;" coordsize="714662,1044276" path="m177936,2095c274964,8379,371218,42708,453880,106716c674327,277404,714662,594485,543974,814919c415968,980254,205608,1044276,15428,993945l0,989037l0,23421l81126,5099c113165,1021,145594,0,177936,2095x">
                  <v:stroke weight="0pt" endcap="flat" joinstyle="miter" miterlimit="10" on="false" color="#000000" opacity="0"/>
                  <v:fill on="true" color="#eaf3ef"/>
                </v:shape>
                <w10:wrap type="square"/>
              </v:group>
            </w:pict>
          </mc:Fallback>
        </mc:AlternateContent>
      </w:r>
      <w:r>
        <w:rPr>
          <w:color w:val="181717"/>
          <w:sz w:val="19"/>
        </w:rPr>
        <w:t>Les autorités organisatrices de la mobilité, comme les principales entreprises  du secteur, sont aujourd’hui engagées pour proposer une offre de transport plus accessible et répondant plus concrètement aux besoins des personnes en situation de handicap. Cependant, la problématique de l’intermodalité, comme celle de la coordination des compétences territoriales, demeurent des enjeux majeurs si nous voulons pouvoir garantir des parcours sans rupture, dans une logique de continuum de l’accessibilité tout le long du trajet parcouru.</w:t>
      </w:r>
    </w:p>
    <w:p w14:paraId="4C10A000" w14:textId="77777777" w:rsidR="00097482" w:rsidRDefault="000F2BD8">
      <w:pPr>
        <w:spacing w:after="56"/>
        <w:ind w:left="200" w:right="274" w:hanging="10"/>
      </w:pPr>
      <w:r>
        <w:rPr>
          <w:noProof/>
        </w:rPr>
        <mc:AlternateContent>
          <mc:Choice Requires="wpg">
            <w:drawing>
              <wp:anchor distT="0" distB="0" distL="114300" distR="114300" simplePos="0" relativeHeight="251673600" behindDoc="0" locked="0" layoutInCell="1" allowOverlap="1" wp14:anchorId="12CF912B" wp14:editId="4000CDFA">
                <wp:simplePos x="0" y="0"/>
                <wp:positionH relativeFrom="margin">
                  <wp:posOffset>120701</wp:posOffset>
                </wp:positionH>
                <wp:positionV relativeFrom="paragraph">
                  <wp:posOffset>417843</wp:posOffset>
                </wp:positionV>
                <wp:extent cx="5922406" cy="4260767"/>
                <wp:effectExtent l="0" t="0" r="0" b="0"/>
                <wp:wrapTopAndBottom/>
                <wp:docPr id="63387" name="Group 63387"/>
                <wp:cNvGraphicFramePr/>
                <a:graphic xmlns:a="http://schemas.openxmlformats.org/drawingml/2006/main">
                  <a:graphicData uri="http://schemas.microsoft.com/office/word/2010/wordprocessingGroup">
                    <wpg:wgp>
                      <wpg:cNvGrpSpPr/>
                      <wpg:grpSpPr>
                        <a:xfrm>
                          <a:off x="0" y="0"/>
                          <a:ext cx="5922406" cy="4260767"/>
                          <a:chOff x="0" y="0"/>
                          <a:chExt cx="5922406" cy="4260767"/>
                        </a:xfrm>
                      </wpg:grpSpPr>
                      <wps:wsp>
                        <wps:cNvPr id="613" name="Rectangle 613"/>
                        <wps:cNvSpPr/>
                        <wps:spPr>
                          <a:xfrm>
                            <a:off x="0" y="58407"/>
                            <a:ext cx="3154790" cy="222243"/>
                          </a:xfrm>
                          <a:prstGeom prst="rect">
                            <a:avLst/>
                          </a:prstGeom>
                          <a:ln>
                            <a:noFill/>
                          </a:ln>
                        </wps:spPr>
                        <wps:txbx>
                          <w:txbxContent>
                            <w:p w14:paraId="4110E2D5" w14:textId="77777777" w:rsidR="00097482" w:rsidRDefault="000F2BD8">
                              <w:r>
                                <w:rPr>
                                  <w:b/>
                                  <w:color w:val="181717"/>
                                  <w:sz w:val="19"/>
                                </w:rPr>
                                <w:t>accessibles</w:t>
                              </w:r>
                              <w:r>
                                <w:rPr>
                                  <w:b/>
                                  <w:color w:val="181717"/>
                                  <w:spacing w:val="4"/>
                                  <w:sz w:val="19"/>
                                </w:rPr>
                                <w:t xml:space="preserve"> </w:t>
                              </w:r>
                              <w:r>
                                <w:rPr>
                                  <w:b/>
                                  <w:color w:val="181717"/>
                                  <w:sz w:val="19"/>
                                </w:rPr>
                                <w:t>pour</w:t>
                              </w:r>
                              <w:r>
                                <w:rPr>
                                  <w:b/>
                                  <w:color w:val="181717"/>
                                  <w:spacing w:val="4"/>
                                  <w:sz w:val="19"/>
                                </w:rPr>
                                <w:t xml:space="preserve"> </w:t>
                              </w:r>
                              <w:r>
                                <w:rPr>
                                  <w:b/>
                                  <w:color w:val="181717"/>
                                  <w:sz w:val="19"/>
                                </w:rPr>
                                <w:t>les</w:t>
                              </w:r>
                              <w:r>
                                <w:rPr>
                                  <w:b/>
                                  <w:color w:val="181717"/>
                                  <w:spacing w:val="4"/>
                                  <w:sz w:val="19"/>
                                </w:rPr>
                                <w:t xml:space="preserve"> </w:t>
                              </w:r>
                              <w:r>
                                <w:rPr>
                                  <w:b/>
                                  <w:color w:val="181717"/>
                                  <w:sz w:val="19"/>
                                </w:rPr>
                                <w:t>mobilités</w:t>
                              </w:r>
                              <w:r>
                                <w:rPr>
                                  <w:b/>
                                  <w:color w:val="181717"/>
                                  <w:spacing w:val="4"/>
                                  <w:sz w:val="19"/>
                                </w:rPr>
                                <w:t xml:space="preserve"> </w:t>
                              </w:r>
                              <w:r>
                                <w:rPr>
                                  <w:b/>
                                  <w:color w:val="181717"/>
                                  <w:sz w:val="19"/>
                                </w:rPr>
                                <w:t>du</w:t>
                              </w:r>
                              <w:r>
                                <w:rPr>
                                  <w:b/>
                                  <w:color w:val="181717"/>
                                  <w:spacing w:val="4"/>
                                  <w:sz w:val="19"/>
                                </w:rPr>
                                <w:t xml:space="preserve"> </w:t>
                              </w:r>
                              <w:r>
                                <w:rPr>
                                  <w:b/>
                                  <w:color w:val="181717"/>
                                  <w:sz w:val="19"/>
                                </w:rPr>
                                <w:t>quotidien</w:t>
                              </w:r>
                              <w:r>
                                <w:rPr>
                                  <w:b/>
                                  <w:color w:val="181717"/>
                                  <w:spacing w:val="4"/>
                                  <w:sz w:val="19"/>
                                </w:rPr>
                                <w:t xml:space="preserve"> </w:t>
                              </w:r>
                              <w:r>
                                <w:rPr>
                                  <w:b/>
                                  <w:color w:val="181717"/>
                                  <w:sz w:val="19"/>
                                </w:rPr>
                                <w:t>:</w:t>
                              </w:r>
                            </w:p>
                          </w:txbxContent>
                        </wps:txbx>
                        <wps:bodyPr horzOverflow="overflow" vert="horz" lIns="0" tIns="0" rIns="0" bIns="0" rtlCol="0">
                          <a:noAutofit/>
                        </wps:bodyPr>
                      </wps:wsp>
                      <wps:wsp>
                        <wps:cNvPr id="614" name="Rectangle 614"/>
                        <wps:cNvSpPr/>
                        <wps:spPr>
                          <a:xfrm>
                            <a:off x="2371997" y="58769"/>
                            <a:ext cx="39387" cy="221762"/>
                          </a:xfrm>
                          <a:prstGeom prst="rect">
                            <a:avLst/>
                          </a:prstGeom>
                          <a:ln>
                            <a:noFill/>
                          </a:ln>
                        </wps:spPr>
                        <wps:txbx>
                          <w:txbxContent>
                            <w:p w14:paraId="4BBD8CFD" w14:textId="77777777" w:rsidR="00097482" w:rsidRDefault="000F2BD8">
                              <w:r>
                                <w:rPr>
                                  <w:color w:val="181717"/>
                                  <w:sz w:val="19"/>
                                </w:rPr>
                                <w:t xml:space="preserve"> </w:t>
                              </w:r>
                            </w:p>
                          </w:txbxContent>
                        </wps:txbx>
                        <wps:bodyPr horzOverflow="overflow" vert="horz" lIns="0" tIns="0" rIns="0" bIns="0" rtlCol="0">
                          <a:noAutofit/>
                        </wps:bodyPr>
                      </wps:wsp>
                      <wps:wsp>
                        <wps:cNvPr id="615" name="Rectangle 615"/>
                        <wps:cNvSpPr/>
                        <wps:spPr>
                          <a:xfrm>
                            <a:off x="0" y="217519"/>
                            <a:ext cx="3122959" cy="221762"/>
                          </a:xfrm>
                          <a:prstGeom prst="rect">
                            <a:avLst/>
                          </a:prstGeom>
                          <a:ln>
                            <a:noFill/>
                          </a:ln>
                        </wps:spPr>
                        <wps:txbx>
                          <w:txbxContent>
                            <w:p w14:paraId="61B87A8D" w14:textId="77777777" w:rsidR="00097482" w:rsidRDefault="000F2BD8">
                              <w:r>
                                <w:rPr>
                                  <w:color w:val="181717"/>
                                  <w:w w:val="99"/>
                                  <w:sz w:val="19"/>
                                </w:rPr>
                                <w:t>ce</w:t>
                              </w:r>
                              <w:r>
                                <w:rPr>
                                  <w:color w:val="181717"/>
                                  <w:spacing w:val="4"/>
                                  <w:w w:val="99"/>
                                  <w:sz w:val="19"/>
                                </w:rPr>
                                <w:t xml:space="preserve"> </w:t>
                              </w:r>
                              <w:r>
                                <w:rPr>
                                  <w:color w:val="181717"/>
                                  <w:w w:val="99"/>
                                  <w:sz w:val="19"/>
                                </w:rPr>
                                <w:t>chantier</w:t>
                              </w:r>
                              <w:r>
                                <w:rPr>
                                  <w:color w:val="181717"/>
                                  <w:spacing w:val="4"/>
                                  <w:w w:val="99"/>
                                  <w:sz w:val="19"/>
                                </w:rPr>
                                <w:t xml:space="preserve"> </w:t>
                              </w:r>
                              <w:r>
                                <w:rPr>
                                  <w:color w:val="181717"/>
                                  <w:w w:val="99"/>
                                  <w:sz w:val="19"/>
                                </w:rPr>
                                <w:t>se</w:t>
                              </w:r>
                              <w:r>
                                <w:rPr>
                                  <w:color w:val="181717"/>
                                  <w:spacing w:val="4"/>
                                  <w:w w:val="99"/>
                                  <w:sz w:val="19"/>
                                </w:rPr>
                                <w:t xml:space="preserve"> </w:t>
                              </w:r>
                              <w:r>
                                <w:rPr>
                                  <w:color w:val="181717"/>
                                  <w:w w:val="99"/>
                                  <w:sz w:val="19"/>
                                </w:rPr>
                                <w:t>concrétisera</w:t>
                              </w:r>
                              <w:r>
                                <w:rPr>
                                  <w:color w:val="181717"/>
                                  <w:spacing w:val="4"/>
                                  <w:w w:val="99"/>
                                  <w:sz w:val="19"/>
                                </w:rPr>
                                <w:t xml:space="preserve"> </w:t>
                              </w:r>
                              <w:r>
                                <w:rPr>
                                  <w:color w:val="181717"/>
                                  <w:w w:val="99"/>
                                  <w:sz w:val="19"/>
                                </w:rPr>
                                <w:t>via</w:t>
                              </w:r>
                              <w:r>
                                <w:rPr>
                                  <w:color w:val="181717"/>
                                  <w:spacing w:val="4"/>
                                  <w:w w:val="99"/>
                                  <w:sz w:val="19"/>
                                </w:rPr>
                                <w:t xml:space="preserve"> </w:t>
                              </w:r>
                              <w:r>
                                <w:rPr>
                                  <w:color w:val="181717"/>
                                  <w:w w:val="99"/>
                                  <w:sz w:val="19"/>
                                </w:rPr>
                                <w:t>le</w:t>
                              </w:r>
                              <w:r>
                                <w:rPr>
                                  <w:color w:val="181717"/>
                                  <w:spacing w:val="4"/>
                                  <w:w w:val="99"/>
                                  <w:sz w:val="19"/>
                                </w:rPr>
                                <w:t xml:space="preserve"> </w:t>
                              </w:r>
                              <w:r>
                                <w:rPr>
                                  <w:color w:val="181717"/>
                                  <w:w w:val="99"/>
                                  <w:sz w:val="19"/>
                                </w:rPr>
                                <w:t>lancement</w:t>
                              </w:r>
                              <w:r>
                                <w:rPr>
                                  <w:color w:val="181717"/>
                                  <w:spacing w:val="4"/>
                                  <w:w w:val="99"/>
                                  <w:sz w:val="19"/>
                                </w:rPr>
                                <w:t xml:space="preserve"> </w:t>
                              </w:r>
                            </w:p>
                          </w:txbxContent>
                        </wps:txbx>
                        <wps:bodyPr horzOverflow="overflow" vert="horz" lIns="0" tIns="0" rIns="0" bIns="0" rtlCol="0">
                          <a:noAutofit/>
                        </wps:bodyPr>
                      </wps:wsp>
                      <wps:wsp>
                        <wps:cNvPr id="616" name="Rectangle 616"/>
                        <wps:cNvSpPr/>
                        <wps:spPr>
                          <a:xfrm>
                            <a:off x="0" y="376269"/>
                            <a:ext cx="2614810" cy="221762"/>
                          </a:xfrm>
                          <a:prstGeom prst="rect">
                            <a:avLst/>
                          </a:prstGeom>
                          <a:ln>
                            <a:noFill/>
                          </a:ln>
                        </wps:spPr>
                        <wps:txbx>
                          <w:txbxContent>
                            <w:p w14:paraId="74200A25" w14:textId="77777777" w:rsidR="00097482" w:rsidRDefault="000F2BD8">
                              <w:r>
                                <w:rPr>
                                  <w:color w:val="181717"/>
                                  <w:w w:val="98"/>
                                  <w:sz w:val="19"/>
                                </w:rPr>
                                <w:t>d’une</w:t>
                              </w:r>
                              <w:r>
                                <w:rPr>
                                  <w:color w:val="181717"/>
                                  <w:spacing w:val="4"/>
                                  <w:w w:val="98"/>
                                  <w:sz w:val="19"/>
                                </w:rPr>
                                <w:t xml:space="preserve"> </w:t>
                              </w:r>
                              <w:r>
                                <w:rPr>
                                  <w:color w:val="181717"/>
                                  <w:w w:val="98"/>
                                  <w:sz w:val="19"/>
                                </w:rPr>
                                <w:t>concertation</w:t>
                              </w:r>
                              <w:r>
                                <w:rPr>
                                  <w:color w:val="181717"/>
                                  <w:spacing w:val="4"/>
                                  <w:w w:val="98"/>
                                  <w:sz w:val="19"/>
                                </w:rPr>
                                <w:t xml:space="preserve"> </w:t>
                              </w:r>
                              <w:r>
                                <w:rPr>
                                  <w:color w:val="181717"/>
                                  <w:w w:val="98"/>
                                  <w:sz w:val="19"/>
                                </w:rPr>
                                <w:t>interministérielle</w:t>
                              </w:r>
                              <w:r>
                                <w:rPr>
                                  <w:color w:val="181717"/>
                                  <w:spacing w:val="4"/>
                                  <w:w w:val="98"/>
                                  <w:sz w:val="19"/>
                                </w:rPr>
                                <w:t xml:space="preserve"> </w:t>
                              </w:r>
                            </w:p>
                          </w:txbxContent>
                        </wps:txbx>
                        <wps:bodyPr horzOverflow="overflow" vert="horz" lIns="0" tIns="0" rIns="0" bIns="0" rtlCol="0">
                          <a:noAutofit/>
                        </wps:bodyPr>
                      </wps:wsp>
                      <wps:wsp>
                        <wps:cNvPr id="617" name="Rectangle 617"/>
                        <wps:cNvSpPr/>
                        <wps:spPr>
                          <a:xfrm>
                            <a:off x="0" y="535019"/>
                            <a:ext cx="2654838" cy="221762"/>
                          </a:xfrm>
                          <a:prstGeom prst="rect">
                            <a:avLst/>
                          </a:prstGeom>
                          <a:ln>
                            <a:noFill/>
                          </a:ln>
                        </wps:spPr>
                        <wps:txbx>
                          <w:txbxContent>
                            <w:p w14:paraId="7A7B76CA" w14:textId="77777777" w:rsidR="00097482" w:rsidRDefault="000F2BD8">
                              <w:r>
                                <w:rPr>
                                  <w:color w:val="181717"/>
                                  <w:w w:val="98"/>
                                  <w:sz w:val="19"/>
                                </w:rPr>
                                <w:t>rassemblant</w:t>
                              </w:r>
                              <w:r>
                                <w:rPr>
                                  <w:color w:val="181717"/>
                                  <w:spacing w:val="4"/>
                                  <w:w w:val="98"/>
                                  <w:sz w:val="19"/>
                                </w:rPr>
                                <w:t xml:space="preserve"> </w:t>
                              </w:r>
                              <w:r>
                                <w:rPr>
                                  <w:color w:val="181717"/>
                                  <w:w w:val="98"/>
                                  <w:sz w:val="19"/>
                                </w:rPr>
                                <w:t>les</w:t>
                              </w:r>
                              <w:r>
                                <w:rPr>
                                  <w:color w:val="181717"/>
                                  <w:spacing w:val="4"/>
                                  <w:w w:val="98"/>
                                  <w:sz w:val="19"/>
                                </w:rPr>
                                <w:t xml:space="preserve"> </w:t>
                              </w:r>
                              <w:r>
                                <w:rPr>
                                  <w:color w:val="181717"/>
                                  <w:w w:val="98"/>
                                  <w:sz w:val="19"/>
                                </w:rPr>
                                <w:t>acteurs</w:t>
                              </w:r>
                              <w:r>
                                <w:rPr>
                                  <w:color w:val="181717"/>
                                  <w:spacing w:val="4"/>
                                  <w:w w:val="98"/>
                                  <w:sz w:val="19"/>
                                </w:rPr>
                                <w:t xml:space="preserve"> </w:t>
                              </w:r>
                              <w:r>
                                <w:rPr>
                                  <w:color w:val="181717"/>
                                  <w:w w:val="98"/>
                                  <w:sz w:val="19"/>
                                </w:rPr>
                                <w:t>du</w:t>
                              </w:r>
                              <w:r>
                                <w:rPr>
                                  <w:color w:val="181717"/>
                                  <w:spacing w:val="4"/>
                                  <w:w w:val="98"/>
                                  <w:sz w:val="19"/>
                                </w:rPr>
                                <w:t xml:space="preserve"> </w:t>
                              </w:r>
                              <w:r>
                                <w:rPr>
                                  <w:color w:val="181717"/>
                                  <w:w w:val="98"/>
                                  <w:sz w:val="19"/>
                                </w:rPr>
                                <w:t>transport,</w:t>
                              </w:r>
                              <w:r>
                                <w:rPr>
                                  <w:color w:val="181717"/>
                                  <w:spacing w:val="4"/>
                                  <w:w w:val="98"/>
                                  <w:sz w:val="19"/>
                                </w:rPr>
                                <w:t xml:space="preserve"> </w:t>
                              </w:r>
                            </w:p>
                          </w:txbxContent>
                        </wps:txbx>
                        <wps:bodyPr horzOverflow="overflow" vert="horz" lIns="0" tIns="0" rIns="0" bIns="0" rtlCol="0">
                          <a:noAutofit/>
                        </wps:bodyPr>
                      </wps:wsp>
                      <wps:wsp>
                        <wps:cNvPr id="618" name="Rectangle 618"/>
                        <wps:cNvSpPr/>
                        <wps:spPr>
                          <a:xfrm>
                            <a:off x="1996095" y="535019"/>
                            <a:ext cx="39387" cy="221762"/>
                          </a:xfrm>
                          <a:prstGeom prst="rect">
                            <a:avLst/>
                          </a:prstGeom>
                          <a:ln>
                            <a:noFill/>
                          </a:ln>
                        </wps:spPr>
                        <wps:txbx>
                          <w:txbxContent>
                            <w:p w14:paraId="425A957A" w14:textId="77777777" w:rsidR="00097482" w:rsidRDefault="000F2BD8">
                              <w:r>
                                <w:rPr>
                                  <w:color w:val="181717"/>
                                  <w:sz w:val="19"/>
                                </w:rPr>
                                <w:t xml:space="preserve"> </w:t>
                              </w:r>
                            </w:p>
                          </w:txbxContent>
                        </wps:txbx>
                        <wps:bodyPr horzOverflow="overflow" vert="horz" lIns="0" tIns="0" rIns="0" bIns="0" rtlCol="0">
                          <a:noAutofit/>
                        </wps:bodyPr>
                      </wps:wsp>
                      <wps:wsp>
                        <wps:cNvPr id="619" name="Rectangle 619"/>
                        <wps:cNvSpPr/>
                        <wps:spPr>
                          <a:xfrm>
                            <a:off x="0" y="693769"/>
                            <a:ext cx="2604584" cy="221762"/>
                          </a:xfrm>
                          <a:prstGeom prst="rect">
                            <a:avLst/>
                          </a:prstGeom>
                          <a:ln>
                            <a:noFill/>
                          </a:ln>
                        </wps:spPr>
                        <wps:txbx>
                          <w:txbxContent>
                            <w:p w14:paraId="37BF56E1" w14:textId="77777777" w:rsidR="00097482" w:rsidRDefault="000F2BD8">
                              <w:r>
                                <w:rPr>
                                  <w:color w:val="181717"/>
                                  <w:w w:val="97"/>
                                  <w:sz w:val="19"/>
                                </w:rPr>
                                <w:t>les</w:t>
                              </w:r>
                              <w:r>
                                <w:rPr>
                                  <w:color w:val="181717"/>
                                  <w:spacing w:val="4"/>
                                  <w:w w:val="97"/>
                                  <w:sz w:val="19"/>
                                </w:rPr>
                                <w:t xml:space="preserve"> </w:t>
                              </w:r>
                              <w:r>
                                <w:rPr>
                                  <w:color w:val="181717"/>
                                  <w:w w:val="97"/>
                                  <w:sz w:val="19"/>
                                </w:rPr>
                                <w:t>représentants</w:t>
                              </w:r>
                              <w:r>
                                <w:rPr>
                                  <w:color w:val="181717"/>
                                  <w:spacing w:val="4"/>
                                  <w:w w:val="97"/>
                                  <w:sz w:val="19"/>
                                </w:rPr>
                                <w:t xml:space="preserve"> </w:t>
                              </w:r>
                              <w:r>
                                <w:rPr>
                                  <w:color w:val="181717"/>
                                  <w:w w:val="97"/>
                                  <w:sz w:val="19"/>
                                </w:rPr>
                                <w:t>d’élus</w:t>
                              </w:r>
                              <w:r>
                                <w:rPr>
                                  <w:color w:val="181717"/>
                                  <w:spacing w:val="4"/>
                                  <w:w w:val="97"/>
                                  <w:sz w:val="19"/>
                                </w:rPr>
                                <w:t xml:space="preserve"> </w:t>
                              </w:r>
                              <w:r>
                                <w:rPr>
                                  <w:color w:val="181717"/>
                                  <w:w w:val="97"/>
                                  <w:sz w:val="19"/>
                                </w:rPr>
                                <w:t>locaux</w:t>
                              </w:r>
                              <w:r>
                                <w:rPr>
                                  <w:color w:val="181717"/>
                                  <w:spacing w:val="4"/>
                                  <w:w w:val="97"/>
                                  <w:sz w:val="19"/>
                                </w:rPr>
                                <w:t xml:space="preserve"> </w:t>
                              </w:r>
                              <w:r>
                                <w:rPr>
                                  <w:color w:val="181717"/>
                                  <w:w w:val="97"/>
                                  <w:sz w:val="19"/>
                                </w:rPr>
                                <w:t>et</w:t>
                              </w:r>
                              <w:r>
                                <w:rPr>
                                  <w:color w:val="181717"/>
                                  <w:spacing w:val="4"/>
                                  <w:w w:val="97"/>
                                  <w:sz w:val="19"/>
                                </w:rPr>
                                <w:t xml:space="preserve"> </w:t>
                              </w:r>
                              <w:r>
                                <w:rPr>
                                  <w:color w:val="181717"/>
                                  <w:w w:val="97"/>
                                  <w:sz w:val="19"/>
                                </w:rPr>
                                <w:t>les</w:t>
                              </w:r>
                              <w:r>
                                <w:rPr>
                                  <w:color w:val="181717"/>
                                  <w:spacing w:val="4"/>
                                  <w:w w:val="97"/>
                                  <w:sz w:val="19"/>
                                </w:rPr>
                                <w:t xml:space="preserve"> </w:t>
                              </w:r>
                            </w:p>
                          </w:txbxContent>
                        </wps:txbx>
                        <wps:bodyPr horzOverflow="overflow" vert="horz" lIns="0" tIns="0" rIns="0" bIns="0" rtlCol="0">
                          <a:noAutofit/>
                        </wps:bodyPr>
                      </wps:wsp>
                      <wps:wsp>
                        <wps:cNvPr id="620" name="Rectangle 620"/>
                        <wps:cNvSpPr/>
                        <wps:spPr>
                          <a:xfrm>
                            <a:off x="0" y="852519"/>
                            <a:ext cx="3230296" cy="221761"/>
                          </a:xfrm>
                          <a:prstGeom prst="rect">
                            <a:avLst/>
                          </a:prstGeom>
                          <a:ln>
                            <a:noFill/>
                          </a:ln>
                        </wps:spPr>
                        <wps:txbx>
                          <w:txbxContent>
                            <w:p w14:paraId="14B404CE" w14:textId="77777777" w:rsidR="00097482" w:rsidRDefault="000F2BD8">
                              <w:r>
                                <w:rPr>
                                  <w:color w:val="181717"/>
                                  <w:sz w:val="19"/>
                                </w:rPr>
                                <w:t>associations</w:t>
                              </w:r>
                              <w:r>
                                <w:rPr>
                                  <w:color w:val="181717"/>
                                  <w:spacing w:val="4"/>
                                  <w:sz w:val="19"/>
                                </w:rPr>
                                <w:t xml:space="preserve"> </w:t>
                              </w:r>
                              <w:r>
                                <w:rPr>
                                  <w:color w:val="181717"/>
                                  <w:sz w:val="19"/>
                                </w:rPr>
                                <w:t>du</w:t>
                              </w:r>
                              <w:r>
                                <w:rPr>
                                  <w:color w:val="181717"/>
                                  <w:spacing w:val="4"/>
                                  <w:sz w:val="19"/>
                                </w:rPr>
                                <w:t xml:space="preserve"> </w:t>
                              </w:r>
                              <w:r>
                                <w:rPr>
                                  <w:color w:val="181717"/>
                                  <w:sz w:val="19"/>
                                </w:rPr>
                                <w:t>handicap</w:t>
                              </w:r>
                              <w:r>
                                <w:rPr>
                                  <w:color w:val="181717"/>
                                  <w:spacing w:val="4"/>
                                  <w:sz w:val="19"/>
                                </w:rPr>
                                <w:t xml:space="preserve"> </w:t>
                              </w:r>
                              <w:r>
                                <w:rPr>
                                  <w:color w:val="181717"/>
                                  <w:sz w:val="19"/>
                                </w:rPr>
                                <w:t>en</w:t>
                              </w:r>
                              <w:r>
                                <w:rPr>
                                  <w:color w:val="181717"/>
                                  <w:spacing w:val="4"/>
                                  <w:sz w:val="19"/>
                                </w:rPr>
                                <w:t xml:space="preserve"> </w:t>
                              </w:r>
                              <w:r>
                                <w:rPr>
                                  <w:color w:val="181717"/>
                                  <w:sz w:val="19"/>
                                </w:rPr>
                                <w:t>plaçant</w:t>
                              </w:r>
                              <w:r>
                                <w:rPr>
                                  <w:color w:val="181717"/>
                                  <w:spacing w:val="4"/>
                                  <w:sz w:val="19"/>
                                </w:rPr>
                                <w:t xml:space="preserve"> </w:t>
                              </w:r>
                              <w:r>
                                <w:rPr>
                                  <w:color w:val="181717"/>
                                  <w:sz w:val="19"/>
                                </w:rPr>
                                <w:t>au</w:t>
                              </w:r>
                              <w:r>
                                <w:rPr>
                                  <w:color w:val="181717"/>
                                  <w:spacing w:val="4"/>
                                  <w:sz w:val="19"/>
                                </w:rPr>
                                <w:t xml:space="preserve"> </w:t>
                              </w:r>
                              <w:r>
                                <w:rPr>
                                  <w:color w:val="181717"/>
                                  <w:sz w:val="19"/>
                                </w:rPr>
                                <w:t>cœur</w:t>
                              </w:r>
                              <w:r>
                                <w:rPr>
                                  <w:color w:val="181717"/>
                                  <w:spacing w:val="4"/>
                                  <w:sz w:val="19"/>
                                </w:rPr>
                                <w:t xml:space="preserve"> </w:t>
                              </w:r>
                            </w:p>
                          </w:txbxContent>
                        </wps:txbx>
                        <wps:bodyPr horzOverflow="overflow" vert="horz" lIns="0" tIns="0" rIns="0" bIns="0" rtlCol="0">
                          <a:noAutofit/>
                        </wps:bodyPr>
                      </wps:wsp>
                      <wps:wsp>
                        <wps:cNvPr id="621" name="Rectangle 621"/>
                        <wps:cNvSpPr/>
                        <wps:spPr>
                          <a:xfrm>
                            <a:off x="0" y="1011269"/>
                            <a:ext cx="2631658" cy="221761"/>
                          </a:xfrm>
                          <a:prstGeom prst="rect">
                            <a:avLst/>
                          </a:prstGeom>
                          <a:ln>
                            <a:noFill/>
                          </a:ln>
                        </wps:spPr>
                        <wps:txbx>
                          <w:txbxContent>
                            <w:p w14:paraId="17486CB3" w14:textId="77777777" w:rsidR="00097482" w:rsidRDefault="000F2BD8">
                              <w:r>
                                <w:rPr>
                                  <w:color w:val="181717"/>
                                  <w:w w:val="98"/>
                                  <w:sz w:val="19"/>
                                </w:rPr>
                                <w:t>de</w:t>
                              </w:r>
                              <w:r>
                                <w:rPr>
                                  <w:color w:val="181717"/>
                                  <w:spacing w:val="4"/>
                                  <w:w w:val="98"/>
                                  <w:sz w:val="19"/>
                                </w:rPr>
                                <w:t xml:space="preserve"> </w:t>
                              </w:r>
                              <w:r>
                                <w:rPr>
                                  <w:color w:val="181717"/>
                                  <w:w w:val="98"/>
                                  <w:sz w:val="19"/>
                                </w:rPr>
                                <w:t>la</w:t>
                              </w:r>
                              <w:r>
                                <w:rPr>
                                  <w:color w:val="181717"/>
                                  <w:spacing w:val="4"/>
                                  <w:w w:val="98"/>
                                  <w:sz w:val="19"/>
                                </w:rPr>
                                <w:t xml:space="preserve"> </w:t>
                              </w:r>
                              <w:r>
                                <w:rPr>
                                  <w:color w:val="181717"/>
                                  <w:w w:val="98"/>
                                  <w:sz w:val="19"/>
                                </w:rPr>
                                <w:t>réflexion</w:t>
                              </w:r>
                              <w:r>
                                <w:rPr>
                                  <w:color w:val="181717"/>
                                  <w:spacing w:val="4"/>
                                  <w:w w:val="98"/>
                                  <w:sz w:val="19"/>
                                </w:rPr>
                                <w:t xml:space="preserve"> </w:t>
                              </w:r>
                              <w:r>
                                <w:rPr>
                                  <w:color w:val="181717"/>
                                  <w:w w:val="98"/>
                                  <w:sz w:val="19"/>
                                </w:rPr>
                                <w:t>le</w:t>
                              </w:r>
                              <w:r>
                                <w:rPr>
                                  <w:color w:val="181717"/>
                                  <w:spacing w:val="4"/>
                                  <w:w w:val="98"/>
                                  <w:sz w:val="19"/>
                                </w:rPr>
                                <w:t xml:space="preserve"> </w:t>
                              </w:r>
                              <w:r>
                                <w:rPr>
                                  <w:color w:val="181717"/>
                                  <w:w w:val="98"/>
                                  <w:sz w:val="19"/>
                                </w:rPr>
                                <w:t>retour</w:t>
                              </w:r>
                              <w:r>
                                <w:rPr>
                                  <w:color w:val="181717"/>
                                  <w:spacing w:val="4"/>
                                  <w:w w:val="98"/>
                                  <w:sz w:val="19"/>
                                </w:rPr>
                                <w:t xml:space="preserve"> </w:t>
                              </w:r>
                              <w:r>
                                <w:rPr>
                                  <w:color w:val="181717"/>
                                  <w:w w:val="98"/>
                                  <w:sz w:val="19"/>
                                </w:rPr>
                                <w:t>d’expérience</w:t>
                              </w:r>
                              <w:r>
                                <w:rPr>
                                  <w:color w:val="181717"/>
                                  <w:spacing w:val="4"/>
                                  <w:w w:val="98"/>
                                  <w:sz w:val="19"/>
                                </w:rPr>
                                <w:t xml:space="preserve"> </w:t>
                              </w:r>
                            </w:p>
                          </w:txbxContent>
                        </wps:txbx>
                        <wps:bodyPr horzOverflow="overflow" vert="horz" lIns="0" tIns="0" rIns="0" bIns="0" rtlCol="0">
                          <a:noAutofit/>
                        </wps:bodyPr>
                      </wps:wsp>
                      <wps:wsp>
                        <wps:cNvPr id="622" name="Rectangle 622"/>
                        <wps:cNvSpPr/>
                        <wps:spPr>
                          <a:xfrm>
                            <a:off x="1978663" y="1011269"/>
                            <a:ext cx="39387" cy="221761"/>
                          </a:xfrm>
                          <a:prstGeom prst="rect">
                            <a:avLst/>
                          </a:prstGeom>
                          <a:ln>
                            <a:noFill/>
                          </a:ln>
                        </wps:spPr>
                        <wps:txbx>
                          <w:txbxContent>
                            <w:p w14:paraId="2DCFB44F" w14:textId="77777777" w:rsidR="00097482" w:rsidRDefault="000F2BD8">
                              <w:r>
                                <w:rPr>
                                  <w:color w:val="181717"/>
                                  <w:sz w:val="19"/>
                                </w:rPr>
                                <w:t xml:space="preserve"> </w:t>
                              </w:r>
                            </w:p>
                          </w:txbxContent>
                        </wps:txbx>
                        <wps:bodyPr horzOverflow="overflow" vert="horz" lIns="0" tIns="0" rIns="0" bIns="0" rtlCol="0">
                          <a:noAutofit/>
                        </wps:bodyPr>
                      </wps:wsp>
                      <wps:wsp>
                        <wps:cNvPr id="623" name="Rectangle 623"/>
                        <wps:cNvSpPr/>
                        <wps:spPr>
                          <a:xfrm>
                            <a:off x="0" y="1170019"/>
                            <a:ext cx="888365" cy="221761"/>
                          </a:xfrm>
                          <a:prstGeom prst="rect">
                            <a:avLst/>
                          </a:prstGeom>
                          <a:ln>
                            <a:noFill/>
                          </a:ln>
                        </wps:spPr>
                        <wps:txbx>
                          <w:txbxContent>
                            <w:p w14:paraId="34E1F577" w14:textId="77777777" w:rsidR="00097482" w:rsidRDefault="000F2BD8">
                              <w:r>
                                <w:rPr>
                                  <w:color w:val="181717"/>
                                  <w:w w:val="96"/>
                                  <w:sz w:val="19"/>
                                </w:rPr>
                                <w:t>des</w:t>
                              </w:r>
                              <w:r>
                                <w:rPr>
                                  <w:color w:val="181717"/>
                                  <w:spacing w:val="4"/>
                                  <w:w w:val="96"/>
                                  <w:sz w:val="19"/>
                                </w:rPr>
                                <w:t xml:space="preserve"> </w:t>
                              </w:r>
                              <w:r>
                                <w:rPr>
                                  <w:color w:val="181717"/>
                                  <w:w w:val="96"/>
                                  <w:sz w:val="19"/>
                                </w:rPr>
                                <w:t>usagers.</w:t>
                              </w:r>
                              <w:r>
                                <w:rPr>
                                  <w:color w:val="181717"/>
                                  <w:spacing w:val="4"/>
                                  <w:w w:val="96"/>
                                  <w:sz w:val="19"/>
                                </w:rPr>
                                <w:t xml:space="preserve"> </w:t>
                              </w:r>
                            </w:p>
                          </w:txbxContent>
                        </wps:txbx>
                        <wps:bodyPr horzOverflow="overflow" vert="horz" lIns="0" tIns="0" rIns="0" bIns="0" rtlCol="0">
                          <a:noAutofit/>
                        </wps:bodyPr>
                      </wps:wsp>
                      <wps:wsp>
                        <wps:cNvPr id="658" name="Shape 658"/>
                        <wps:cNvSpPr/>
                        <wps:spPr>
                          <a:xfrm>
                            <a:off x="487512" y="1919158"/>
                            <a:ext cx="801116" cy="779983"/>
                          </a:xfrm>
                          <a:custGeom>
                            <a:avLst/>
                            <a:gdLst/>
                            <a:ahLst/>
                            <a:cxnLst/>
                            <a:rect l="0" t="0" r="0" b="0"/>
                            <a:pathLst>
                              <a:path w="801116" h="779983">
                                <a:moveTo>
                                  <a:pt x="368379" y="2111"/>
                                </a:moveTo>
                                <a:cubicBezTo>
                                  <a:pt x="393448" y="0"/>
                                  <a:pt x="419102" y="369"/>
                                  <a:pt x="445059" y="3441"/>
                                </a:cubicBezTo>
                                <a:cubicBezTo>
                                  <a:pt x="652704" y="28016"/>
                                  <a:pt x="801116" y="216268"/>
                                  <a:pt x="776542" y="423913"/>
                                </a:cubicBezTo>
                                <a:cubicBezTo>
                                  <a:pt x="751967" y="631571"/>
                                  <a:pt x="563702" y="779983"/>
                                  <a:pt x="356057" y="755408"/>
                                </a:cubicBezTo>
                                <a:cubicBezTo>
                                  <a:pt x="148412" y="730821"/>
                                  <a:pt x="0" y="542569"/>
                                  <a:pt x="24575" y="334911"/>
                                </a:cubicBezTo>
                                <a:cubicBezTo>
                                  <a:pt x="46077" y="153222"/>
                                  <a:pt x="192896" y="16893"/>
                                  <a:pt x="368379" y="2111"/>
                                </a:cubicBezTo>
                                <a:close/>
                              </a:path>
                            </a:pathLst>
                          </a:custGeom>
                          <a:ln w="0" cap="flat">
                            <a:miter lim="100000"/>
                          </a:ln>
                        </wps:spPr>
                        <wps:style>
                          <a:lnRef idx="0">
                            <a:srgbClr val="000000">
                              <a:alpha val="0"/>
                            </a:srgbClr>
                          </a:lnRef>
                          <a:fillRef idx="1">
                            <a:srgbClr val="EAF3EF"/>
                          </a:fillRef>
                          <a:effectRef idx="0">
                            <a:scrgbClr r="0" g="0" b="0"/>
                          </a:effectRef>
                          <a:fontRef idx="none"/>
                        </wps:style>
                        <wps:bodyPr/>
                      </wps:wsp>
                      <wps:wsp>
                        <wps:cNvPr id="659" name="Shape 659"/>
                        <wps:cNvSpPr/>
                        <wps:spPr>
                          <a:xfrm>
                            <a:off x="1879809" y="3021028"/>
                            <a:ext cx="208267" cy="208267"/>
                          </a:xfrm>
                          <a:custGeom>
                            <a:avLst/>
                            <a:gdLst/>
                            <a:ahLst/>
                            <a:cxnLst/>
                            <a:rect l="0" t="0" r="0" b="0"/>
                            <a:pathLst>
                              <a:path w="208267" h="208267">
                                <a:moveTo>
                                  <a:pt x="115697" y="6388"/>
                                </a:moveTo>
                                <a:cubicBezTo>
                                  <a:pt x="169685" y="12776"/>
                                  <a:pt x="208267" y="61709"/>
                                  <a:pt x="201879" y="115697"/>
                                </a:cubicBezTo>
                                <a:cubicBezTo>
                                  <a:pt x="195491" y="169684"/>
                                  <a:pt x="146545" y="208267"/>
                                  <a:pt x="92570" y="201879"/>
                                </a:cubicBezTo>
                                <a:cubicBezTo>
                                  <a:pt x="38583" y="195478"/>
                                  <a:pt x="0" y="146545"/>
                                  <a:pt x="6388" y="92557"/>
                                </a:cubicBezTo>
                                <a:cubicBezTo>
                                  <a:pt x="12776" y="38570"/>
                                  <a:pt x="61722" y="0"/>
                                  <a:pt x="115697" y="6388"/>
                                </a:cubicBezTo>
                                <a:close/>
                              </a:path>
                            </a:pathLst>
                          </a:custGeom>
                          <a:ln w="0" cap="flat">
                            <a:miter lim="100000"/>
                          </a:ln>
                        </wps:spPr>
                        <wps:style>
                          <a:lnRef idx="0">
                            <a:srgbClr val="000000">
                              <a:alpha val="0"/>
                            </a:srgbClr>
                          </a:lnRef>
                          <a:fillRef idx="1">
                            <a:srgbClr val="A03481"/>
                          </a:fillRef>
                          <a:effectRef idx="0">
                            <a:scrgbClr r="0" g="0" b="0"/>
                          </a:effectRef>
                          <a:fontRef idx="none"/>
                        </wps:style>
                        <wps:bodyPr/>
                      </wps:wsp>
                      <wps:wsp>
                        <wps:cNvPr id="660" name="Shape 660"/>
                        <wps:cNvSpPr/>
                        <wps:spPr>
                          <a:xfrm>
                            <a:off x="1078489" y="2575055"/>
                            <a:ext cx="347116" cy="337964"/>
                          </a:xfrm>
                          <a:custGeom>
                            <a:avLst/>
                            <a:gdLst/>
                            <a:ahLst/>
                            <a:cxnLst/>
                            <a:rect l="0" t="0" r="0" b="0"/>
                            <a:pathLst>
                              <a:path w="347116" h="337964">
                                <a:moveTo>
                                  <a:pt x="159615" y="915"/>
                                </a:moveTo>
                                <a:cubicBezTo>
                                  <a:pt x="170476" y="0"/>
                                  <a:pt x="181591" y="160"/>
                                  <a:pt x="192837" y="1490"/>
                                </a:cubicBezTo>
                                <a:cubicBezTo>
                                  <a:pt x="282803" y="12145"/>
                                  <a:pt x="347116" y="93718"/>
                                  <a:pt x="336461" y="183684"/>
                                </a:cubicBezTo>
                                <a:cubicBezTo>
                                  <a:pt x="325819" y="273651"/>
                                  <a:pt x="244246" y="337964"/>
                                  <a:pt x="154280" y="327309"/>
                                </a:cubicBezTo>
                                <a:cubicBezTo>
                                  <a:pt x="64300" y="316666"/>
                                  <a:pt x="0" y="235093"/>
                                  <a:pt x="10643" y="145127"/>
                                </a:cubicBezTo>
                                <a:cubicBezTo>
                                  <a:pt x="19966" y="66395"/>
                                  <a:pt x="83585" y="7324"/>
                                  <a:pt x="159615" y="915"/>
                                </a:cubicBezTo>
                                <a:close/>
                              </a:path>
                            </a:pathLst>
                          </a:custGeom>
                          <a:ln w="0" cap="flat">
                            <a:miter lim="100000"/>
                          </a:ln>
                        </wps:spPr>
                        <wps:style>
                          <a:lnRef idx="0">
                            <a:srgbClr val="000000">
                              <a:alpha val="0"/>
                            </a:srgbClr>
                          </a:lnRef>
                          <a:fillRef idx="1">
                            <a:srgbClr val="FCC226"/>
                          </a:fillRef>
                          <a:effectRef idx="0">
                            <a:scrgbClr r="0" g="0" b="0"/>
                          </a:effectRef>
                          <a:fontRef idx="none"/>
                        </wps:style>
                        <wps:bodyPr/>
                      </wps:wsp>
                      <wps:wsp>
                        <wps:cNvPr id="661" name="Shape 661"/>
                        <wps:cNvSpPr/>
                        <wps:spPr>
                          <a:xfrm>
                            <a:off x="3010397" y="9"/>
                            <a:ext cx="2912009" cy="2971622"/>
                          </a:xfrm>
                          <a:custGeom>
                            <a:avLst/>
                            <a:gdLst/>
                            <a:ahLst/>
                            <a:cxnLst/>
                            <a:rect l="0" t="0" r="0" b="0"/>
                            <a:pathLst>
                              <a:path w="2912009" h="2971622">
                                <a:moveTo>
                                  <a:pt x="1456004" y="0"/>
                                </a:moveTo>
                                <a:cubicBezTo>
                                  <a:pt x="2260130" y="0"/>
                                  <a:pt x="2912009" y="665226"/>
                                  <a:pt x="2912009" y="1485811"/>
                                </a:cubicBezTo>
                                <a:cubicBezTo>
                                  <a:pt x="2912009" y="2306396"/>
                                  <a:pt x="2260130" y="2971622"/>
                                  <a:pt x="1456004" y="2971622"/>
                                </a:cubicBezTo>
                                <a:cubicBezTo>
                                  <a:pt x="651878" y="2971622"/>
                                  <a:pt x="0" y="2306396"/>
                                  <a:pt x="0" y="1485811"/>
                                </a:cubicBezTo>
                                <a:cubicBezTo>
                                  <a:pt x="0" y="665226"/>
                                  <a:pt x="651878" y="0"/>
                                  <a:pt x="1456004" y="0"/>
                                </a:cubicBezTo>
                                <a:close/>
                              </a:path>
                            </a:pathLst>
                          </a:custGeom>
                          <a:ln w="0" cap="flat">
                            <a:miter lim="100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2" name="Picture 70582"/>
                          <pic:cNvPicPr/>
                        </pic:nvPicPr>
                        <pic:blipFill>
                          <a:blip r:embed="rId106"/>
                          <a:stretch>
                            <a:fillRect/>
                          </a:stretch>
                        </pic:blipFill>
                        <pic:spPr>
                          <a:xfrm>
                            <a:off x="3006279" y="-4051"/>
                            <a:ext cx="2916936" cy="2974849"/>
                          </a:xfrm>
                          <a:prstGeom prst="rect">
                            <a:avLst/>
                          </a:prstGeom>
                        </pic:spPr>
                      </pic:pic>
                      <wps:wsp>
                        <wps:cNvPr id="667" name="Shape 667"/>
                        <wps:cNvSpPr/>
                        <wps:spPr>
                          <a:xfrm>
                            <a:off x="1719804" y="2032057"/>
                            <a:ext cx="2183994" cy="2228711"/>
                          </a:xfrm>
                          <a:custGeom>
                            <a:avLst/>
                            <a:gdLst/>
                            <a:ahLst/>
                            <a:cxnLst/>
                            <a:rect l="0" t="0" r="0" b="0"/>
                            <a:pathLst>
                              <a:path w="2183994" h="2228711">
                                <a:moveTo>
                                  <a:pt x="1091997" y="0"/>
                                </a:moveTo>
                                <a:cubicBezTo>
                                  <a:pt x="1695095" y="0"/>
                                  <a:pt x="2183994" y="498920"/>
                                  <a:pt x="2183994" y="1114362"/>
                                </a:cubicBezTo>
                                <a:cubicBezTo>
                                  <a:pt x="2183994" y="1729804"/>
                                  <a:pt x="1695095" y="2228711"/>
                                  <a:pt x="1091997" y="2228711"/>
                                </a:cubicBezTo>
                                <a:cubicBezTo>
                                  <a:pt x="488899" y="2228711"/>
                                  <a:pt x="0" y="1729804"/>
                                  <a:pt x="0" y="1114362"/>
                                </a:cubicBezTo>
                                <a:cubicBezTo>
                                  <a:pt x="0" y="498920"/>
                                  <a:pt x="488899" y="0"/>
                                  <a:pt x="1091997"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1" name="Picture 70581"/>
                          <pic:cNvPicPr/>
                        </pic:nvPicPr>
                        <pic:blipFill>
                          <a:blip r:embed="rId107"/>
                          <a:stretch>
                            <a:fillRect/>
                          </a:stretch>
                        </pic:blipFill>
                        <pic:spPr>
                          <a:xfrm>
                            <a:off x="1717991" y="2027948"/>
                            <a:ext cx="2185416" cy="2234184"/>
                          </a:xfrm>
                          <a:prstGeom prst="rect">
                            <a:avLst/>
                          </a:prstGeom>
                        </pic:spPr>
                      </pic:pic>
                    </wpg:wgp>
                  </a:graphicData>
                </a:graphic>
              </wp:anchor>
            </w:drawing>
          </mc:Choice>
          <mc:Fallback xmlns:a="http://schemas.openxmlformats.org/drawingml/2006/main">
            <w:pict>
              <v:group id="Group 63387" style="width:466.331pt;height:335.493pt;position:absolute;mso-position-horizontal-relative:margin;mso-position-horizontal:absolute;margin-left:9.504pt;mso-position-vertical-relative:text;margin-top:32.901pt;" coordsize="59224,42607">
                <v:rect id="Rectangle 613" style="position:absolute;width:31547;height:2222;left:0;top:584;" filled="f" stroked="f">
                  <v:textbox inset="0,0,0,0">
                    <w:txbxContent>
                      <w:p>
                        <w:pPr>
                          <w:spacing w:before="0" w:after="160" w:line="259" w:lineRule="auto"/>
                        </w:pPr>
                        <w:r>
                          <w:rPr>
                            <w:rFonts w:cs="Calibri" w:hAnsi="Calibri" w:eastAsia="Calibri" w:ascii="Calibri"/>
                            <w:b w:val="1"/>
                            <w:color w:val="181717"/>
                            <w:w w:val="100"/>
                            <w:sz w:val="19"/>
                          </w:rPr>
                          <w:t xml:space="preserve">accessibles</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pour</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les</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mobilités</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du</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quotidien</w:t>
                        </w:r>
                        <w:r>
                          <w:rPr>
                            <w:rFonts w:cs="Calibri" w:hAnsi="Calibri" w:eastAsia="Calibri" w:ascii="Calibri"/>
                            <w:b w:val="1"/>
                            <w:color w:val="181717"/>
                            <w:spacing w:val="4"/>
                            <w:w w:val="100"/>
                            <w:sz w:val="19"/>
                          </w:rPr>
                          <w:t xml:space="preserve"> </w:t>
                        </w:r>
                        <w:r>
                          <w:rPr>
                            <w:rFonts w:cs="Calibri" w:hAnsi="Calibri" w:eastAsia="Calibri" w:ascii="Calibri"/>
                            <w:b w:val="1"/>
                            <w:color w:val="181717"/>
                            <w:w w:val="100"/>
                            <w:sz w:val="19"/>
                          </w:rPr>
                          <w:t xml:space="preserve">:</w:t>
                        </w:r>
                      </w:p>
                    </w:txbxContent>
                  </v:textbox>
                </v:rect>
                <v:rect id="Rectangle 614" style="position:absolute;width:393;height:2217;left:23719;top:587;" filled="f" stroked="f">
                  <v:textbox inset="0,0,0,0">
                    <w:txbxContent>
                      <w:p>
                        <w:pPr>
                          <w:spacing w:before="0" w:after="160" w:line="259" w:lineRule="auto"/>
                        </w:pPr>
                        <w:r>
                          <w:rPr>
                            <w:rFonts w:cs="Calibri" w:hAnsi="Calibri" w:eastAsia="Calibri" w:ascii="Calibri"/>
                            <w:color w:val="181717"/>
                            <w:sz w:val="19"/>
                          </w:rPr>
                          <w:t xml:space="preserve"> </w:t>
                        </w:r>
                      </w:p>
                    </w:txbxContent>
                  </v:textbox>
                </v:rect>
                <v:rect id="Rectangle 615" style="position:absolute;width:31229;height:2217;left:0;top:2175;" filled="f" stroked="f">
                  <v:textbox inset="0,0,0,0">
                    <w:txbxContent>
                      <w:p>
                        <w:pPr>
                          <w:spacing w:before="0" w:after="160" w:line="259" w:lineRule="auto"/>
                        </w:pPr>
                        <w:r>
                          <w:rPr>
                            <w:rFonts w:cs="Calibri" w:hAnsi="Calibri" w:eastAsia="Calibri" w:ascii="Calibri"/>
                            <w:color w:val="181717"/>
                            <w:w w:val="99"/>
                            <w:sz w:val="19"/>
                          </w:rPr>
                          <w:t xml:space="preserve">ce</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chantier</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se</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concrétisera</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via</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le</w:t>
                        </w:r>
                        <w:r>
                          <w:rPr>
                            <w:rFonts w:cs="Calibri" w:hAnsi="Calibri" w:eastAsia="Calibri" w:ascii="Calibri"/>
                            <w:color w:val="181717"/>
                            <w:spacing w:val="4"/>
                            <w:w w:val="99"/>
                            <w:sz w:val="19"/>
                          </w:rPr>
                          <w:t xml:space="preserve"> </w:t>
                        </w:r>
                        <w:r>
                          <w:rPr>
                            <w:rFonts w:cs="Calibri" w:hAnsi="Calibri" w:eastAsia="Calibri" w:ascii="Calibri"/>
                            <w:color w:val="181717"/>
                            <w:w w:val="99"/>
                            <w:sz w:val="19"/>
                          </w:rPr>
                          <w:t xml:space="preserve">lancement</w:t>
                        </w:r>
                        <w:r>
                          <w:rPr>
                            <w:rFonts w:cs="Calibri" w:hAnsi="Calibri" w:eastAsia="Calibri" w:ascii="Calibri"/>
                            <w:color w:val="181717"/>
                            <w:spacing w:val="4"/>
                            <w:w w:val="99"/>
                            <w:sz w:val="19"/>
                          </w:rPr>
                          <w:t xml:space="preserve"> </w:t>
                        </w:r>
                      </w:p>
                    </w:txbxContent>
                  </v:textbox>
                </v:rect>
                <v:rect id="Rectangle 616" style="position:absolute;width:26148;height:2217;left:0;top:3762;" filled="f" stroked="f">
                  <v:textbox inset="0,0,0,0">
                    <w:txbxContent>
                      <w:p>
                        <w:pPr>
                          <w:spacing w:before="0" w:after="160" w:line="259" w:lineRule="auto"/>
                        </w:pPr>
                        <w:r>
                          <w:rPr>
                            <w:rFonts w:cs="Calibri" w:hAnsi="Calibri" w:eastAsia="Calibri" w:ascii="Calibri"/>
                            <w:color w:val="181717"/>
                            <w:w w:val="98"/>
                            <w:sz w:val="19"/>
                          </w:rPr>
                          <w:t xml:space="preserve">d’une</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concertation</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interministérielle</w:t>
                        </w:r>
                        <w:r>
                          <w:rPr>
                            <w:rFonts w:cs="Calibri" w:hAnsi="Calibri" w:eastAsia="Calibri" w:ascii="Calibri"/>
                            <w:color w:val="181717"/>
                            <w:spacing w:val="4"/>
                            <w:w w:val="98"/>
                            <w:sz w:val="19"/>
                          </w:rPr>
                          <w:t xml:space="preserve"> </w:t>
                        </w:r>
                      </w:p>
                    </w:txbxContent>
                  </v:textbox>
                </v:rect>
                <v:rect id="Rectangle 617" style="position:absolute;width:26548;height:2217;left:0;top:5350;" filled="f" stroked="f">
                  <v:textbox inset="0,0,0,0">
                    <w:txbxContent>
                      <w:p>
                        <w:pPr>
                          <w:spacing w:before="0" w:after="160" w:line="259" w:lineRule="auto"/>
                        </w:pPr>
                        <w:r>
                          <w:rPr>
                            <w:rFonts w:cs="Calibri" w:hAnsi="Calibri" w:eastAsia="Calibri" w:ascii="Calibri"/>
                            <w:color w:val="181717"/>
                            <w:w w:val="98"/>
                            <w:sz w:val="19"/>
                          </w:rPr>
                          <w:t xml:space="preserve">rassemblant</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les</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acteurs</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du</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transport,</w:t>
                        </w:r>
                        <w:r>
                          <w:rPr>
                            <w:rFonts w:cs="Calibri" w:hAnsi="Calibri" w:eastAsia="Calibri" w:ascii="Calibri"/>
                            <w:color w:val="181717"/>
                            <w:spacing w:val="4"/>
                            <w:w w:val="98"/>
                            <w:sz w:val="19"/>
                          </w:rPr>
                          <w:t xml:space="preserve"> </w:t>
                        </w:r>
                      </w:p>
                    </w:txbxContent>
                  </v:textbox>
                </v:rect>
                <v:rect id="Rectangle 618" style="position:absolute;width:393;height:2217;left:19960;top:5350;" filled="f" stroked="f">
                  <v:textbox inset="0,0,0,0">
                    <w:txbxContent>
                      <w:p>
                        <w:pPr>
                          <w:spacing w:before="0" w:after="160" w:line="259" w:lineRule="auto"/>
                        </w:pPr>
                        <w:r>
                          <w:rPr>
                            <w:rFonts w:cs="Calibri" w:hAnsi="Calibri" w:eastAsia="Calibri" w:ascii="Calibri"/>
                            <w:color w:val="181717"/>
                            <w:sz w:val="19"/>
                          </w:rPr>
                          <w:t xml:space="preserve"> </w:t>
                        </w:r>
                      </w:p>
                    </w:txbxContent>
                  </v:textbox>
                </v:rect>
                <v:rect id="Rectangle 619" style="position:absolute;width:26045;height:2217;left:0;top:6937;" filled="f" stroked="f">
                  <v:textbox inset="0,0,0,0">
                    <w:txbxContent>
                      <w:p>
                        <w:pPr>
                          <w:spacing w:before="0" w:after="160" w:line="259" w:lineRule="auto"/>
                        </w:pPr>
                        <w:r>
                          <w:rPr>
                            <w:rFonts w:cs="Calibri" w:hAnsi="Calibri" w:eastAsia="Calibri" w:ascii="Calibri"/>
                            <w:color w:val="181717"/>
                            <w:w w:val="97"/>
                            <w:sz w:val="19"/>
                          </w:rPr>
                          <w:t xml:space="preserve">les</w:t>
                        </w:r>
                        <w:r>
                          <w:rPr>
                            <w:rFonts w:cs="Calibri" w:hAnsi="Calibri" w:eastAsia="Calibri" w:ascii="Calibri"/>
                            <w:color w:val="181717"/>
                            <w:spacing w:val="4"/>
                            <w:w w:val="97"/>
                            <w:sz w:val="19"/>
                          </w:rPr>
                          <w:t xml:space="preserve"> </w:t>
                        </w:r>
                        <w:r>
                          <w:rPr>
                            <w:rFonts w:cs="Calibri" w:hAnsi="Calibri" w:eastAsia="Calibri" w:ascii="Calibri"/>
                            <w:color w:val="181717"/>
                            <w:w w:val="97"/>
                            <w:sz w:val="19"/>
                          </w:rPr>
                          <w:t xml:space="preserve">représentants</w:t>
                        </w:r>
                        <w:r>
                          <w:rPr>
                            <w:rFonts w:cs="Calibri" w:hAnsi="Calibri" w:eastAsia="Calibri" w:ascii="Calibri"/>
                            <w:color w:val="181717"/>
                            <w:spacing w:val="4"/>
                            <w:w w:val="97"/>
                            <w:sz w:val="19"/>
                          </w:rPr>
                          <w:t xml:space="preserve"> </w:t>
                        </w:r>
                        <w:r>
                          <w:rPr>
                            <w:rFonts w:cs="Calibri" w:hAnsi="Calibri" w:eastAsia="Calibri" w:ascii="Calibri"/>
                            <w:color w:val="181717"/>
                            <w:w w:val="97"/>
                            <w:sz w:val="19"/>
                          </w:rPr>
                          <w:t xml:space="preserve">d’élus</w:t>
                        </w:r>
                        <w:r>
                          <w:rPr>
                            <w:rFonts w:cs="Calibri" w:hAnsi="Calibri" w:eastAsia="Calibri" w:ascii="Calibri"/>
                            <w:color w:val="181717"/>
                            <w:spacing w:val="4"/>
                            <w:w w:val="97"/>
                            <w:sz w:val="19"/>
                          </w:rPr>
                          <w:t xml:space="preserve"> </w:t>
                        </w:r>
                        <w:r>
                          <w:rPr>
                            <w:rFonts w:cs="Calibri" w:hAnsi="Calibri" w:eastAsia="Calibri" w:ascii="Calibri"/>
                            <w:color w:val="181717"/>
                            <w:w w:val="97"/>
                            <w:sz w:val="19"/>
                          </w:rPr>
                          <w:t xml:space="preserve">locaux</w:t>
                        </w:r>
                        <w:r>
                          <w:rPr>
                            <w:rFonts w:cs="Calibri" w:hAnsi="Calibri" w:eastAsia="Calibri" w:ascii="Calibri"/>
                            <w:color w:val="181717"/>
                            <w:spacing w:val="4"/>
                            <w:w w:val="97"/>
                            <w:sz w:val="19"/>
                          </w:rPr>
                          <w:t xml:space="preserve"> </w:t>
                        </w:r>
                        <w:r>
                          <w:rPr>
                            <w:rFonts w:cs="Calibri" w:hAnsi="Calibri" w:eastAsia="Calibri" w:ascii="Calibri"/>
                            <w:color w:val="181717"/>
                            <w:w w:val="97"/>
                            <w:sz w:val="19"/>
                          </w:rPr>
                          <w:t xml:space="preserve">et</w:t>
                        </w:r>
                        <w:r>
                          <w:rPr>
                            <w:rFonts w:cs="Calibri" w:hAnsi="Calibri" w:eastAsia="Calibri" w:ascii="Calibri"/>
                            <w:color w:val="181717"/>
                            <w:spacing w:val="4"/>
                            <w:w w:val="97"/>
                            <w:sz w:val="19"/>
                          </w:rPr>
                          <w:t xml:space="preserve"> </w:t>
                        </w:r>
                        <w:r>
                          <w:rPr>
                            <w:rFonts w:cs="Calibri" w:hAnsi="Calibri" w:eastAsia="Calibri" w:ascii="Calibri"/>
                            <w:color w:val="181717"/>
                            <w:w w:val="97"/>
                            <w:sz w:val="19"/>
                          </w:rPr>
                          <w:t xml:space="preserve">les</w:t>
                        </w:r>
                        <w:r>
                          <w:rPr>
                            <w:rFonts w:cs="Calibri" w:hAnsi="Calibri" w:eastAsia="Calibri" w:ascii="Calibri"/>
                            <w:color w:val="181717"/>
                            <w:spacing w:val="4"/>
                            <w:w w:val="97"/>
                            <w:sz w:val="19"/>
                          </w:rPr>
                          <w:t xml:space="preserve"> </w:t>
                        </w:r>
                      </w:p>
                    </w:txbxContent>
                  </v:textbox>
                </v:rect>
                <v:rect id="Rectangle 620" style="position:absolute;width:32302;height:2217;left:0;top:8525;" filled="f" stroked="f">
                  <v:textbox inset="0,0,0,0">
                    <w:txbxContent>
                      <w:p>
                        <w:pPr>
                          <w:spacing w:before="0" w:after="160" w:line="259" w:lineRule="auto"/>
                        </w:pPr>
                        <w:r>
                          <w:rPr>
                            <w:rFonts w:cs="Calibri" w:hAnsi="Calibri" w:eastAsia="Calibri" w:ascii="Calibri"/>
                            <w:color w:val="181717"/>
                            <w:w w:val="100"/>
                            <w:sz w:val="19"/>
                          </w:rPr>
                          <w:t xml:space="preserve">associations</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du</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handicap</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en</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plaçant</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au</w:t>
                        </w:r>
                        <w:r>
                          <w:rPr>
                            <w:rFonts w:cs="Calibri" w:hAnsi="Calibri" w:eastAsia="Calibri" w:ascii="Calibri"/>
                            <w:color w:val="181717"/>
                            <w:spacing w:val="4"/>
                            <w:w w:val="100"/>
                            <w:sz w:val="19"/>
                          </w:rPr>
                          <w:t xml:space="preserve"> </w:t>
                        </w:r>
                        <w:r>
                          <w:rPr>
                            <w:rFonts w:cs="Calibri" w:hAnsi="Calibri" w:eastAsia="Calibri" w:ascii="Calibri"/>
                            <w:color w:val="181717"/>
                            <w:w w:val="100"/>
                            <w:sz w:val="19"/>
                          </w:rPr>
                          <w:t xml:space="preserve">cœur</w:t>
                        </w:r>
                        <w:r>
                          <w:rPr>
                            <w:rFonts w:cs="Calibri" w:hAnsi="Calibri" w:eastAsia="Calibri" w:ascii="Calibri"/>
                            <w:color w:val="181717"/>
                            <w:spacing w:val="4"/>
                            <w:w w:val="100"/>
                            <w:sz w:val="19"/>
                          </w:rPr>
                          <w:t xml:space="preserve"> </w:t>
                        </w:r>
                      </w:p>
                    </w:txbxContent>
                  </v:textbox>
                </v:rect>
                <v:rect id="Rectangle 621" style="position:absolute;width:26316;height:2217;left:0;top:10112;" filled="f" stroked="f">
                  <v:textbox inset="0,0,0,0">
                    <w:txbxContent>
                      <w:p>
                        <w:pPr>
                          <w:spacing w:before="0" w:after="160" w:line="259" w:lineRule="auto"/>
                        </w:pPr>
                        <w:r>
                          <w:rPr>
                            <w:rFonts w:cs="Calibri" w:hAnsi="Calibri" w:eastAsia="Calibri" w:ascii="Calibri"/>
                            <w:color w:val="181717"/>
                            <w:w w:val="98"/>
                            <w:sz w:val="19"/>
                          </w:rPr>
                          <w:t xml:space="preserve">de</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la</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réflexion</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le</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retour</w:t>
                        </w:r>
                        <w:r>
                          <w:rPr>
                            <w:rFonts w:cs="Calibri" w:hAnsi="Calibri" w:eastAsia="Calibri" w:ascii="Calibri"/>
                            <w:color w:val="181717"/>
                            <w:spacing w:val="4"/>
                            <w:w w:val="98"/>
                            <w:sz w:val="19"/>
                          </w:rPr>
                          <w:t xml:space="preserve"> </w:t>
                        </w:r>
                        <w:r>
                          <w:rPr>
                            <w:rFonts w:cs="Calibri" w:hAnsi="Calibri" w:eastAsia="Calibri" w:ascii="Calibri"/>
                            <w:color w:val="181717"/>
                            <w:w w:val="98"/>
                            <w:sz w:val="19"/>
                          </w:rPr>
                          <w:t xml:space="preserve">d’expérience</w:t>
                        </w:r>
                        <w:r>
                          <w:rPr>
                            <w:rFonts w:cs="Calibri" w:hAnsi="Calibri" w:eastAsia="Calibri" w:ascii="Calibri"/>
                            <w:color w:val="181717"/>
                            <w:spacing w:val="4"/>
                            <w:w w:val="98"/>
                            <w:sz w:val="19"/>
                          </w:rPr>
                          <w:t xml:space="preserve"> </w:t>
                        </w:r>
                      </w:p>
                    </w:txbxContent>
                  </v:textbox>
                </v:rect>
                <v:rect id="Rectangle 622" style="position:absolute;width:393;height:2217;left:19786;top:10112;" filled="f" stroked="f">
                  <v:textbox inset="0,0,0,0">
                    <w:txbxContent>
                      <w:p>
                        <w:pPr>
                          <w:spacing w:before="0" w:after="160" w:line="259" w:lineRule="auto"/>
                        </w:pPr>
                        <w:r>
                          <w:rPr>
                            <w:rFonts w:cs="Calibri" w:hAnsi="Calibri" w:eastAsia="Calibri" w:ascii="Calibri"/>
                            <w:color w:val="181717"/>
                            <w:sz w:val="19"/>
                          </w:rPr>
                          <w:t xml:space="preserve"> </w:t>
                        </w:r>
                      </w:p>
                    </w:txbxContent>
                  </v:textbox>
                </v:rect>
                <v:rect id="Rectangle 623" style="position:absolute;width:8883;height:2217;left:0;top:11700;" filled="f" stroked="f">
                  <v:textbox inset="0,0,0,0">
                    <w:txbxContent>
                      <w:p>
                        <w:pPr>
                          <w:spacing w:before="0" w:after="160" w:line="259" w:lineRule="auto"/>
                        </w:pPr>
                        <w:r>
                          <w:rPr>
                            <w:rFonts w:cs="Calibri" w:hAnsi="Calibri" w:eastAsia="Calibri" w:ascii="Calibri"/>
                            <w:color w:val="181717"/>
                            <w:w w:val="96"/>
                            <w:sz w:val="19"/>
                          </w:rPr>
                          <w:t xml:space="preserve">des</w:t>
                        </w:r>
                        <w:r>
                          <w:rPr>
                            <w:rFonts w:cs="Calibri" w:hAnsi="Calibri" w:eastAsia="Calibri" w:ascii="Calibri"/>
                            <w:color w:val="181717"/>
                            <w:spacing w:val="4"/>
                            <w:w w:val="96"/>
                            <w:sz w:val="19"/>
                          </w:rPr>
                          <w:t xml:space="preserve"> </w:t>
                        </w:r>
                        <w:r>
                          <w:rPr>
                            <w:rFonts w:cs="Calibri" w:hAnsi="Calibri" w:eastAsia="Calibri" w:ascii="Calibri"/>
                            <w:color w:val="181717"/>
                            <w:w w:val="96"/>
                            <w:sz w:val="19"/>
                          </w:rPr>
                          <w:t xml:space="preserve">usagers.</w:t>
                        </w:r>
                        <w:r>
                          <w:rPr>
                            <w:rFonts w:cs="Calibri" w:hAnsi="Calibri" w:eastAsia="Calibri" w:ascii="Calibri"/>
                            <w:color w:val="181717"/>
                            <w:spacing w:val="4"/>
                            <w:w w:val="96"/>
                            <w:sz w:val="19"/>
                          </w:rPr>
                          <w:t xml:space="preserve"> </w:t>
                        </w:r>
                      </w:p>
                    </w:txbxContent>
                  </v:textbox>
                </v:rect>
                <v:shape id="Shape 658" style="position:absolute;width:8011;height:7799;left:4875;top:19191;" coordsize="801116,779983" path="m368379,2111c393448,0,419102,369,445059,3441c652704,28016,801116,216268,776542,423913c751967,631571,563702,779983,356057,755408c148412,730821,0,542569,24575,334911c46077,153222,192896,16893,368379,2111x">
                  <v:stroke weight="0pt" endcap="flat" joinstyle="miter" miterlimit="4" on="false" color="#000000" opacity="0"/>
                  <v:fill on="true" color="#eaf3ef"/>
                </v:shape>
                <v:shape id="Shape 659" style="position:absolute;width:2082;height:2082;left:18798;top:30210;" coordsize="208267,208267" path="m115697,6388c169685,12776,208267,61709,201879,115697c195491,169684,146545,208267,92570,201879c38583,195478,0,146545,6388,92557c12776,38570,61722,0,115697,6388x">
                  <v:stroke weight="0pt" endcap="flat" joinstyle="miter" miterlimit="4" on="false" color="#000000" opacity="0"/>
                  <v:fill on="true" color="#a03481"/>
                </v:shape>
                <v:shape id="Shape 660" style="position:absolute;width:3471;height:3379;left:10784;top:25750;" coordsize="347116,337964" path="m159615,915c170476,0,181591,160,192837,1490c282803,12145,347116,93718,336461,183684c325819,273651,244246,337964,154280,327309c64300,316666,0,235093,10643,145127c19966,66395,83585,7324,159615,915x">
                  <v:stroke weight="0pt" endcap="flat" joinstyle="miter" miterlimit="4" on="false" color="#000000" opacity="0"/>
                  <v:fill on="true" color="#fcc226"/>
                </v:shape>
                <v:shape id="Shape 661" style="position:absolute;width:29120;height:29716;left:30103;top:0;" coordsize="2912009,2971622" path="m1456004,0c2260130,0,2912009,665226,2912009,1485811c2912009,2306396,2260130,2971622,1456004,2971622c651878,2971622,0,2306396,0,1485811c0,665226,651878,0,1456004,0x">
                  <v:stroke weight="0pt" endcap="flat" joinstyle="miter" miterlimit="4" on="false" color="#000000" opacity="0"/>
                  <v:fill on="true" color="#e9e8e7"/>
                </v:shape>
                <v:shape id="Picture 70582" style="position:absolute;width:29169;height:29748;left:30062;top:-40;" filled="f">
                  <v:imagedata r:id="rId108"/>
                </v:shape>
                <v:shape id="Shape 667" style="position:absolute;width:21839;height:22287;left:17198;top:20320;" coordsize="2183994,2228711" path="m1091997,0c1695095,0,2183994,498920,2183994,1114362c2183994,1729804,1695095,2228711,1091997,2228711c488899,2228711,0,1729804,0,1114362c0,498920,488899,0,1091997,0x">
                  <v:stroke weight="0pt" endcap="flat" joinstyle="miter" miterlimit="10" on="false" color="#000000" opacity="0"/>
                  <v:fill on="true" color="#e9e8e7"/>
                </v:shape>
                <v:shape id="Picture 70581" style="position:absolute;width:21854;height:22341;left:17179;top:20279;" filled="f">
                  <v:imagedata r:id="rId109"/>
                </v:shape>
                <w10:wrap type="topAndBottom"/>
              </v:group>
            </w:pict>
          </mc:Fallback>
        </mc:AlternateContent>
      </w:r>
      <w:r>
        <w:rPr>
          <w:b/>
          <w:color w:val="181717"/>
          <w:sz w:val="19"/>
        </w:rPr>
        <w:t xml:space="preserve">Dans cette logique, l’État s’engagera aux côtés des territoires en 2025 pour la mise en œuvre de parcours entièrement </w:t>
      </w:r>
    </w:p>
    <w:p w14:paraId="34D707ED" w14:textId="77777777" w:rsidR="00097482" w:rsidRDefault="000F2BD8">
      <w:pPr>
        <w:spacing w:after="45" w:line="257" w:lineRule="auto"/>
        <w:ind w:left="10" w:right="972" w:hanging="10"/>
      </w:pPr>
      <w:r>
        <w:rPr>
          <w:b/>
          <w:color w:val="A03481"/>
          <w:sz w:val="20"/>
        </w:rPr>
        <w:t>RENDRE ACCESSIBLE  LA NATURE AUX PERSONNES  EN SITUATION DE HANDICAP :</w:t>
      </w:r>
    </w:p>
    <w:p w14:paraId="3857E677" w14:textId="77777777" w:rsidR="00097482" w:rsidRDefault="000F2BD8">
      <w:pPr>
        <w:spacing w:after="242" w:line="269" w:lineRule="auto"/>
        <w:ind w:left="23" w:right="460" w:hanging="10"/>
      </w:pPr>
      <w:r>
        <w:rPr>
          <w:color w:val="181717"/>
          <w:sz w:val="19"/>
        </w:rPr>
        <w:t xml:space="preserve">En 2024, l’Office national des forêts (ONF)  a réalisé un recensement des forêts domaniales accessibles (état des lieux,  projets en cours et à venir, perspectives  de développement) : </w:t>
      </w:r>
      <w:r>
        <w:rPr>
          <w:b/>
          <w:color w:val="181717"/>
          <w:sz w:val="19"/>
        </w:rPr>
        <w:t>95 sentiers sont accessibles dans 75 forêts domaniales différentes (métropole et DOM).</w:t>
      </w:r>
    </w:p>
    <w:p w14:paraId="1F313521" w14:textId="77777777" w:rsidR="00097482" w:rsidRDefault="000F2BD8">
      <w:pPr>
        <w:spacing w:after="56"/>
        <w:ind w:left="15" w:right="248" w:hanging="10"/>
      </w:pPr>
      <w:r>
        <w:rPr>
          <w:color w:val="181717"/>
          <w:sz w:val="19"/>
        </w:rPr>
        <w:t xml:space="preserve">Pour 2025 et au-delà, plusieurs actions  seront portées par l’ONF : notamment,  </w:t>
      </w:r>
      <w:r>
        <w:rPr>
          <w:b/>
          <w:color w:val="181717"/>
          <w:sz w:val="19"/>
        </w:rPr>
        <w:t>le suivi de projets de mise en accessibilité  de deux massifs forestiers (Côte-d’Or  et Savoie) identifiées en 2024, la recherche  de financements pour la mise en accessibilité de nouvelles forêts domaniales et le rapprochement avec les communes forestières pour étendre l’état des lieux  aux forêts communales.</w:t>
      </w:r>
    </w:p>
    <w:p w14:paraId="3DCFFAEB" w14:textId="77777777" w:rsidR="00097482" w:rsidRDefault="00097482">
      <w:pPr>
        <w:sectPr w:rsidR="00097482">
          <w:footnotePr>
            <w:numRestart w:val="eachPage"/>
          </w:footnotePr>
          <w:type w:val="continuous"/>
          <w:pgSz w:w="11906" w:h="16838"/>
          <w:pgMar w:top="1624" w:right="1556" w:bottom="2011" w:left="1524" w:header="720" w:footer="720" w:gutter="0"/>
          <w:cols w:num="2" w:space="241"/>
        </w:sectPr>
      </w:pPr>
    </w:p>
    <w:p w14:paraId="6ED9F198" w14:textId="77777777" w:rsidR="00097482" w:rsidRDefault="000F2BD8">
      <w:pPr>
        <w:spacing w:after="0" w:line="233" w:lineRule="auto"/>
        <w:ind w:left="215" w:hanging="215"/>
      </w:pPr>
      <w:r>
        <w:rPr>
          <w:noProof/>
        </w:rPr>
        <mc:AlternateContent>
          <mc:Choice Requires="wpg">
            <w:drawing>
              <wp:anchor distT="0" distB="0" distL="114300" distR="114300" simplePos="0" relativeHeight="251674624" behindDoc="0" locked="0" layoutInCell="1" allowOverlap="1" wp14:anchorId="79EAC1DD" wp14:editId="3E1C3784">
                <wp:simplePos x="0" y="0"/>
                <wp:positionH relativeFrom="column">
                  <wp:posOffset>-2321949</wp:posOffset>
                </wp:positionH>
                <wp:positionV relativeFrom="paragraph">
                  <wp:posOffset>-668154</wp:posOffset>
                </wp:positionV>
                <wp:extent cx="1223568" cy="1501098"/>
                <wp:effectExtent l="0" t="0" r="0" b="0"/>
                <wp:wrapSquare wrapText="bothSides"/>
                <wp:docPr id="63810" name="Group 63810"/>
                <wp:cNvGraphicFramePr/>
                <a:graphic xmlns:a="http://schemas.openxmlformats.org/drawingml/2006/main">
                  <a:graphicData uri="http://schemas.microsoft.com/office/word/2010/wordprocessingGroup">
                    <wpg:wgp>
                      <wpg:cNvGrpSpPr/>
                      <wpg:grpSpPr>
                        <a:xfrm>
                          <a:off x="0" y="0"/>
                          <a:ext cx="1223568" cy="1501098"/>
                          <a:chOff x="0" y="0"/>
                          <a:chExt cx="1223568" cy="1501098"/>
                        </a:xfrm>
                      </wpg:grpSpPr>
                      <wps:wsp>
                        <wps:cNvPr id="678" name="Shape 678"/>
                        <wps:cNvSpPr/>
                        <wps:spPr>
                          <a:xfrm>
                            <a:off x="83908" y="417019"/>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681" name="Shape 681"/>
                        <wps:cNvSpPr/>
                        <wps:spPr>
                          <a:xfrm>
                            <a:off x="0" y="0"/>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3810" style="width:96.3439pt;height:118.197pt;position:absolute;mso-position-horizontal-relative:text;mso-position-horizontal:absolute;margin-left:-182.831pt;mso-position-vertical-relative:text;margin-top:-52.6106pt;" coordsize="12235,15010">
                <v:shape id="Shape 678" style="position:absolute;width:11396;height:10840;left:839;top:417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681" style="position:absolute;width:4938;height:4697;left:0;top:0;"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w10:wrap type="square"/>
              </v:group>
            </w:pict>
          </mc:Fallback>
        </mc:AlternateContent>
      </w:r>
      <w:r>
        <w:rPr>
          <w:b/>
          <w:color w:val="8EAF95"/>
          <w:sz w:val="54"/>
        </w:rPr>
        <w:t>LE TOURISME  POUR TOUS</w:t>
      </w:r>
    </w:p>
    <w:p w14:paraId="3A164776" w14:textId="77777777" w:rsidR="00097482" w:rsidRDefault="00097482">
      <w:pPr>
        <w:sectPr w:rsidR="00097482">
          <w:headerReference w:type="even" r:id="rId110"/>
          <w:headerReference w:type="default" r:id="rId111"/>
          <w:footerReference w:type="even" r:id="rId112"/>
          <w:footerReference w:type="default" r:id="rId113"/>
          <w:headerReference w:type="first" r:id="rId114"/>
          <w:footerReference w:type="first" r:id="rId115"/>
          <w:footnotePr>
            <w:numRestart w:val="eachPage"/>
          </w:footnotePr>
          <w:pgSz w:w="11906" w:h="16838"/>
          <w:pgMar w:top="1491" w:right="4146" w:bottom="1794" w:left="4158" w:header="720" w:footer="490" w:gutter="0"/>
          <w:cols w:space="720"/>
          <w:titlePg/>
        </w:sectPr>
      </w:pPr>
    </w:p>
    <w:p w14:paraId="03C03B6F" w14:textId="77777777" w:rsidR="00097482" w:rsidRDefault="000F2BD8">
      <w:pPr>
        <w:spacing w:after="300"/>
        <w:ind w:left="15" w:right="34" w:hanging="10"/>
      </w:pPr>
      <w:r>
        <w:rPr>
          <w:b/>
          <w:color w:val="181717"/>
          <w:sz w:val="19"/>
        </w:rPr>
        <w:t>L’accès aux vacances est un droit fondamental reconnu comme tel dans la loi depuis 1998.  Les Jeux olympiques et paralympiques de Paris 2024 ont créé une dynamique d’accélération de la mise en accessibilité des infrastructures touristiques. Cette dynamique doit être amplifiée pour faire de la France une destination exemplaire pour tous les voyageurs. L’accueil des personnes en situation de handicap doit en effet être perçu comme une opportunité et un potentiel de nouvelles clientèles, plutôt que comme une contrainte.</w:t>
      </w:r>
    </w:p>
    <w:p w14:paraId="00B4C255" w14:textId="77777777" w:rsidR="00097482" w:rsidRDefault="000F2BD8">
      <w:pPr>
        <w:spacing w:after="0"/>
        <w:ind w:left="-5" w:hanging="10"/>
      </w:pPr>
      <w:r>
        <w:rPr>
          <w:b/>
          <w:color w:val="8EAF95"/>
          <w:sz w:val="26"/>
        </w:rPr>
        <w:t xml:space="preserve">SENSIBILISER LES ACTEURS  </w:t>
      </w:r>
    </w:p>
    <w:p w14:paraId="318FE26A" w14:textId="77777777" w:rsidR="00097482" w:rsidRDefault="000F2BD8">
      <w:pPr>
        <w:pStyle w:val="Titre4"/>
        <w:spacing w:after="142"/>
        <w:ind w:left="-5"/>
      </w:pPr>
      <w:r>
        <w:rPr>
          <w:color w:val="8EAF95"/>
          <w:sz w:val="26"/>
        </w:rPr>
        <w:t>DU TOURISME AUX ENJEUX  DE L’ACCESSIBILITÉ</w:t>
      </w:r>
    </w:p>
    <w:p w14:paraId="77EDC470" w14:textId="77777777" w:rsidR="00097482" w:rsidRDefault="000F2BD8">
      <w:pPr>
        <w:spacing w:after="242" w:line="269" w:lineRule="auto"/>
        <w:ind w:left="23" w:right="135" w:hanging="10"/>
      </w:pPr>
      <w:r>
        <w:rPr>
          <w:color w:val="181717"/>
          <w:sz w:val="19"/>
        </w:rPr>
        <w:t>Atout France, opérateur national sous tutelle  du ministère chargé du tourisme, sensibilise  les professionnels dans l’amélioration de l’accessibilité de leurs établissements en proposant des formations organisées avec l’association Tourisme &amp; Handicaps et en organisant des webinaires présentant les solutions imaginées  pour faciliter l’expérience voyageur (dont celles  de la Travel Tech).</w:t>
      </w:r>
    </w:p>
    <w:p w14:paraId="7795F069" w14:textId="77777777" w:rsidR="00097482" w:rsidRDefault="000F2BD8">
      <w:pPr>
        <w:spacing w:after="82"/>
        <w:ind w:right="19"/>
        <w:jc w:val="right"/>
      </w:pPr>
      <w:r>
        <w:rPr>
          <w:color w:val="181717"/>
          <w:sz w:val="19"/>
        </w:rPr>
        <w:t xml:space="preserve"> </w:t>
      </w:r>
    </w:p>
    <w:p w14:paraId="4E34EE25" w14:textId="77777777" w:rsidR="00097482" w:rsidRDefault="000F2BD8">
      <w:pPr>
        <w:pBdr>
          <w:top w:val="single" w:sz="8" w:space="0" w:color="8EAF95"/>
          <w:left w:val="single" w:sz="8" w:space="0" w:color="8EAF95"/>
          <w:bottom w:val="single" w:sz="8" w:space="0" w:color="8EAF95"/>
          <w:right w:val="single" w:sz="8" w:space="0" w:color="8EAF95"/>
        </w:pBdr>
        <w:spacing w:after="3" w:line="262" w:lineRule="auto"/>
        <w:ind w:left="200" w:right="289" w:hanging="10"/>
      </w:pPr>
      <w:r>
        <w:rPr>
          <w:noProof/>
        </w:rPr>
        <mc:AlternateContent>
          <mc:Choice Requires="wpg">
            <w:drawing>
              <wp:anchor distT="0" distB="0" distL="114300" distR="114300" simplePos="0" relativeHeight="251675648" behindDoc="0" locked="0" layoutInCell="1" allowOverlap="1" wp14:anchorId="5B8AA316" wp14:editId="709F5E8D">
                <wp:simplePos x="0" y="0"/>
                <wp:positionH relativeFrom="column">
                  <wp:posOffset>-214417</wp:posOffset>
                </wp:positionH>
                <wp:positionV relativeFrom="paragraph">
                  <wp:posOffset>2057085</wp:posOffset>
                </wp:positionV>
                <wp:extent cx="1309752" cy="1246681"/>
                <wp:effectExtent l="0" t="0" r="0" b="0"/>
                <wp:wrapTopAndBottom/>
                <wp:docPr id="63812" name="Group 63812"/>
                <wp:cNvGraphicFramePr/>
                <a:graphic xmlns:a="http://schemas.openxmlformats.org/drawingml/2006/main">
                  <a:graphicData uri="http://schemas.microsoft.com/office/word/2010/wordprocessingGroup">
                    <wpg:wgp>
                      <wpg:cNvGrpSpPr/>
                      <wpg:grpSpPr>
                        <a:xfrm>
                          <a:off x="0" y="0"/>
                          <a:ext cx="1309752" cy="1246681"/>
                          <a:chOff x="0" y="0"/>
                          <a:chExt cx="1309752" cy="1246681"/>
                        </a:xfrm>
                      </wpg:grpSpPr>
                      <wps:wsp>
                        <wps:cNvPr id="795" name="Shape 795"/>
                        <wps:cNvSpPr/>
                        <wps:spPr>
                          <a:xfrm>
                            <a:off x="265838" y="0"/>
                            <a:ext cx="1043915" cy="1027088"/>
                          </a:xfrm>
                          <a:custGeom>
                            <a:avLst/>
                            <a:gdLst/>
                            <a:ahLst/>
                            <a:cxnLst/>
                            <a:rect l="0" t="0" r="0" b="0"/>
                            <a:pathLst>
                              <a:path w="1043915" h="1027088">
                                <a:moveTo>
                                  <a:pt x="503303" y="610"/>
                                </a:moveTo>
                                <a:cubicBezTo>
                                  <a:pt x="520350" y="0"/>
                                  <a:pt x="537589" y="246"/>
                                  <a:pt x="554977" y="1385"/>
                                </a:cubicBezTo>
                                <a:cubicBezTo>
                                  <a:pt x="833171" y="19622"/>
                                  <a:pt x="1043915" y="259931"/>
                                  <a:pt x="1025677" y="538138"/>
                                </a:cubicBezTo>
                                <a:cubicBezTo>
                                  <a:pt x="1007440" y="816332"/>
                                  <a:pt x="767144" y="1027088"/>
                                  <a:pt x="488950" y="1008851"/>
                                </a:cubicBezTo>
                                <a:cubicBezTo>
                                  <a:pt x="210744" y="990614"/>
                                  <a:pt x="0" y="750291"/>
                                  <a:pt x="18225" y="472098"/>
                                </a:cubicBezTo>
                                <a:cubicBezTo>
                                  <a:pt x="35322" y="211292"/>
                                  <a:pt x="247600" y="9756"/>
                                  <a:pt x="503303" y="610"/>
                                </a:cubicBezTo>
                                <a:close/>
                              </a:path>
                            </a:pathLst>
                          </a:custGeom>
                          <a:ln w="0" cap="flat">
                            <a:miter lim="100000"/>
                          </a:ln>
                        </wps:spPr>
                        <wps:style>
                          <a:lnRef idx="0">
                            <a:srgbClr val="000000">
                              <a:alpha val="0"/>
                            </a:srgbClr>
                          </a:lnRef>
                          <a:fillRef idx="1">
                            <a:srgbClr val="EAF3EF"/>
                          </a:fillRef>
                          <a:effectRef idx="0">
                            <a:scrgbClr r="0" g="0" b="0"/>
                          </a:effectRef>
                          <a:fontRef idx="none"/>
                        </wps:style>
                        <wps:bodyPr/>
                      </wps:wsp>
                      <wps:wsp>
                        <wps:cNvPr id="796" name="Shape 796"/>
                        <wps:cNvSpPr/>
                        <wps:spPr>
                          <a:xfrm>
                            <a:off x="0" y="794370"/>
                            <a:ext cx="452310" cy="452310"/>
                          </a:xfrm>
                          <a:custGeom>
                            <a:avLst/>
                            <a:gdLst/>
                            <a:ahLst/>
                            <a:cxnLst/>
                            <a:rect l="0" t="0" r="0" b="0"/>
                            <a:pathLst>
                              <a:path w="452310" h="452310">
                                <a:moveTo>
                                  <a:pt x="240462" y="7900"/>
                                </a:moveTo>
                                <a:cubicBezTo>
                                  <a:pt x="360998" y="15798"/>
                                  <a:pt x="452310" y="119926"/>
                                  <a:pt x="444411" y="240461"/>
                                </a:cubicBezTo>
                                <a:cubicBezTo>
                                  <a:pt x="436512" y="360997"/>
                                  <a:pt x="332384" y="452310"/>
                                  <a:pt x="211849" y="444411"/>
                                </a:cubicBezTo>
                                <a:cubicBezTo>
                                  <a:pt x="91313" y="436511"/>
                                  <a:pt x="0" y="332384"/>
                                  <a:pt x="7899" y="211848"/>
                                </a:cubicBezTo>
                                <a:cubicBezTo>
                                  <a:pt x="15799" y="91313"/>
                                  <a:pt x="119926" y="0"/>
                                  <a:pt x="240462" y="7900"/>
                                </a:cubicBezTo>
                                <a:close/>
                              </a:path>
                            </a:pathLst>
                          </a:custGeom>
                          <a:ln w="0" cap="flat">
                            <a:miter lim="100000"/>
                          </a:ln>
                        </wps:spPr>
                        <wps:style>
                          <a:lnRef idx="0">
                            <a:srgbClr val="000000">
                              <a:alpha val="0"/>
                            </a:srgbClr>
                          </a:lnRef>
                          <a:fillRef idx="1">
                            <a:srgbClr val="8EAF95"/>
                          </a:fillRef>
                          <a:effectRef idx="0">
                            <a:scrgbClr r="0" g="0" b="0"/>
                          </a:effectRef>
                          <a:fontRef idx="none"/>
                        </wps:style>
                        <wps:bodyPr/>
                      </wps:wsp>
                    </wpg:wgp>
                  </a:graphicData>
                </a:graphic>
              </wp:anchor>
            </w:drawing>
          </mc:Choice>
          <mc:Fallback xmlns:a="http://schemas.openxmlformats.org/drawingml/2006/main">
            <w:pict>
              <v:group id="Group 63812" style="width:103.13pt;height:98.1638pt;position:absolute;mso-position-horizontal-relative:text;mso-position-horizontal:absolute;margin-left:-16.8833pt;mso-position-vertical-relative:text;margin-top:161.975pt;" coordsize="13097,12466">
                <v:shape id="Shape 795" style="position:absolute;width:10439;height:10270;left:2658;top:0;" coordsize="1043915,1027088" path="m503303,610c520350,0,537589,246,554977,1385c833171,19622,1043915,259931,1025677,538138c1007440,816332,767144,1027088,488950,1008851c210744,990614,0,750291,18225,472098c35322,211292,247600,9756,503303,610x">
                  <v:stroke weight="0pt" endcap="flat" joinstyle="miter" miterlimit="4" on="false" color="#000000" opacity="0"/>
                  <v:fill on="true" color="#eaf3ef"/>
                </v:shape>
                <v:shape id="Shape 796" style="position:absolute;width:4523;height:4523;left:0;top:7943;" coordsize="452310,452310" path="m240462,7900c360998,15798,452310,119926,444411,240461c436512,360997,332384,452310,211849,444411c91313,436511,0,332384,7899,211848c15799,91313,119926,0,240462,7900x">
                  <v:stroke weight="0pt" endcap="flat" joinstyle="miter" miterlimit="4" on="false" color="#000000" opacity="0"/>
                  <v:fill on="true" color="#8eaf95"/>
                </v:shape>
                <w10:wrap type="topAndBottom"/>
              </v:group>
            </w:pict>
          </mc:Fallback>
        </mc:AlternateContent>
      </w:r>
      <w:r>
        <w:rPr>
          <w:b/>
          <w:color w:val="8EAF95"/>
          <w:sz w:val="19"/>
        </w:rPr>
        <w:t>« FRANCE CONNAISSEUR » :</w:t>
      </w:r>
      <w:r>
        <w:rPr>
          <w:color w:val="8EAF95"/>
          <w:sz w:val="19"/>
        </w:rPr>
        <w:t xml:space="preserve"> </w:t>
      </w:r>
      <w:r>
        <w:rPr>
          <w:color w:val="181717"/>
          <w:sz w:val="19"/>
        </w:rPr>
        <w:t>ce programme d’e-learning, mettant en avant la destination France, sera enrichi en mars 2025  d’un nouveau module « Rendre le tourisme accessible à tous ». Il sera ouvert aux  tour-opérateurs internationaux (9 000 apprenants dans 14 pays), aux acteurs  du tourisme français et aux instituts  de formation. Il permettra notamment  de clarifier les enjeux économiques et sociaux du tourisme accessible.</w:t>
      </w:r>
    </w:p>
    <w:p w14:paraId="5FA0E0F9" w14:textId="77777777" w:rsidR="00097482" w:rsidRDefault="000F2BD8">
      <w:pPr>
        <w:spacing w:after="0"/>
        <w:ind w:left="-5" w:hanging="10"/>
      </w:pPr>
      <w:r>
        <w:rPr>
          <w:noProof/>
        </w:rPr>
        <mc:AlternateContent>
          <mc:Choice Requires="wpg">
            <w:drawing>
              <wp:anchor distT="0" distB="0" distL="114300" distR="114300" simplePos="0" relativeHeight="251676672" behindDoc="0" locked="0" layoutInCell="1" allowOverlap="1" wp14:anchorId="2CFB4614" wp14:editId="3EBC34AC">
                <wp:simplePos x="0" y="0"/>
                <wp:positionH relativeFrom="page">
                  <wp:posOffset>3125780</wp:posOffset>
                </wp:positionH>
                <wp:positionV relativeFrom="page">
                  <wp:posOffset>0</wp:posOffset>
                </wp:positionV>
                <wp:extent cx="681075" cy="421707"/>
                <wp:effectExtent l="0" t="0" r="0" b="0"/>
                <wp:wrapTopAndBottom/>
                <wp:docPr id="63811" name="Group 63811"/>
                <wp:cNvGraphicFramePr/>
                <a:graphic xmlns:a="http://schemas.openxmlformats.org/drawingml/2006/main">
                  <a:graphicData uri="http://schemas.microsoft.com/office/word/2010/wordprocessingGroup">
                    <wpg:wgp>
                      <wpg:cNvGrpSpPr/>
                      <wpg:grpSpPr>
                        <a:xfrm>
                          <a:off x="0" y="0"/>
                          <a:ext cx="681075" cy="421707"/>
                          <a:chOff x="0" y="0"/>
                          <a:chExt cx="681075" cy="421707"/>
                        </a:xfrm>
                      </wpg:grpSpPr>
                      <wps:wsp>
                        <wps:cNvPr id="682" name="Shape 682"/>
                        <wps:cNvSpPr/>
                        <wps:spPr>
                          <a:xfrm>
                            <a:off x="0" y="0"/>
                            <a:ext cx="681075" cy="421707"/>
                          </a:xfrm>
                          <a:custGeom>
                            <a:avLst/>
                            <a:gdLst/>
                            <a:ahLst/>
                            <a:cxnLst/>
                            <a:rect l="0" t="0" r="0" b="0"/>
                            <a:pathLst>
                              <a:path w="681075" h="421707">
                                <a:moveTo>
                                  <a:pt x="10756" y="0"/>
                                </a:moveTo>
                                <a:lnTo>
                                  <a:pt x="669560" y="0"/>
                                </a:lnTo>
                                <a:lnTo>
                                  <a:pt x="670310" y="3321"/>
                                </a:lnTo>
                                <a:cubicBezTo>
                                  <a:pt x="681075" y="87957"/>
                                  <a:pt x="659551" y="176698"/>
                                  <a:pt x="603195" y="249482"/>
                                </a:cubicBezTo>
                                <a:cubicBezTo>
                                  <a:pt x="490470" y="395062"/>
                                  <a:pt x="281085" y="421707"/>
                                  <a:pt x="135505" y="308981"/>
                                </a:cubicBezTo>
                                <a:cubicBezTo>
                                  <a:pt x="44525" y="238536"/>
                                  <a:pt x="0" y="130323"/>
                                  <a:pt x="6921" y="23528"/>
                                </a:cubicBezTo>
                                <a:lnTo>
                                  <a:pt x="10756" y="0"/>
                                </a:lnTo>
                                <a:close/>
                              </a:path>
                            </a:pathLst>
                          </a:custGeom>
                          <a:ln w="0" cap="flat">
                            <a:miter lim="127000"/>
                          </a:ln>
                        </wps:spPr>
                        <wps:style>
                          <a:lnRef idx="0">
                            <a:srgbClr val="000000">
                              <a:alpha val="0"/>
                            </a:srgbClr>
                          </a:lnRef>
                          <a:fillRef idx="1">
                            <a:srgbClr val="8EAF95"/>
                          </a:fillRef>
                          <a:effectRef idx="0">
                            <a:scrgbClr r="0" g="0" b="0"/>
                          </a:effectRef>
                          <a:fontRef idx="none"/>
                        </wps:style>
                        <wps:bodyPr/>
                      </wps:wsp>
                    </wpg:wgp>
                  </a:graphicData>
                </a:graphic>
              </wp:anchor>
            </w:drawing>
          </mc:Choice>
          <mc:Fallback xmlns:a="http://schemas.openxmlformats.org/drawingml/2006/main">
            <w:pict>
              <v:group id="Group 63811" style="width:53.6279pt;height:33.2052pt;position:absolute;mso-position-horizontal-relative:page;mso-position-horizontal:absolute;margin-left:246.124pt;mso-position-vertical-relative:page;margin-top:0pt;" coordsize="6810,4217">
                <v:shape id="Shape 682" style="position:absolute;width:6810;height:4217;left:0;top:0;" coordsize="681075,421707" path="m10756,0l669560,0l670310,3321c681075,87957,659551,176698,603195,249482c490470,395062,281085,421707,135505,308981c44525,238536,0,130323,6921,23528l10756,0x">
                  <v:stroke weight="0pt" endcap="flat" joinstyle="miter" miterlimit="10" on="false" color="#000000" opacity="0"/>
                  <v:fill on="true" color="#8eaf95"/>
                </v:shape>
                <w10:wrap type="topAndBottom"/>
              </v:group>
            </w:pict>
          </mc:Fallback>
        </mc:AlternateContent>
      </w:r>
      <w:r>
        <w:rPr>
          <w:b/>
          <w:color w:val="8EAF95"/>
          <w:sz w:val="26"/>
        </w:rPr>
        <w:t xml:space="preserve">ACCOMPAGNER LES ACTEURS </w:t>
      </w:r>
    </w:p>
    <w:p w14:paraId="39E3A100" w14:textId="77777777" w:rsidR="00097482" w:rsidRDefault="000F2BD8">
      <w:pPr>
        <w:spacing w:after="0"/>
        <w:ind w:left="-5" w:hanging="10"/>
      </w:pPr>
      <w:r>
        <w:rPr>
          <w:b/>
          <w:color w:val="8EAF95"/>
          <w:sz w:val="26"/>
        </w:rPr>
        <w:t xml:space="preserve">DU TOURISME DANS LEUR </w:t>
      </w:r>
    </w:p>
    <w:p w14:paraId="6CA45018" w14:textId="77777777" w:rsidR="00097482" w:rsidRDefault="000F2BD8">
      <w:pPr>
        <w:pStyle w:val="Titre4"/>
        <w:spacing w:after="142"/>
        <w:ind w:left="-5"/>
      </w:pPr>
      <w:r>
        <w:rPr>
          <w:color w:val="8EAF95"/>
          <w:sz w:val="26"/>
        </w:rPr>
        <w:t>DÉMARCHE DE MISE EN ACCESSIBILITÉ</w:t>
      </w:r>
    </w:p>
    <w:p w14:paraId="76A1936A" w14:textId="77777777" w:rsidR="00097482" w:rsidRDefault="000F2BD8">
      <w:pPr>
        <w:numPr>
          <w:ilvl w:val="0"/>
          <w:numId w:val="3"/>
        </w:numPr>
        <w:spacing w:after="56"/>
        <w:ind w:right="446" w:hanging="10"/>
      </w:pPr>
      <w:r>
        <w:rPr>
          <w:b/>
          <w:color w:val="181717"/>
          <w:sz w:val="19"/>
        </w:rPr>
        <w:t>Pour les territoires – relancer  la marque « Destination Pour Tous »</w:t>
      </w:r>
    </w:p>
    <w:p w14:paraId="2FA13C86" w14:textId="77777777" w:rsidR="00097482" w:rsidRDefault="000F2BD8">
      <w:pPr>
        <w:numPr>
          <w:ilvl w:val="0"/>
          <w:numId w:val="3"/>
        </w:numPr>
        <w:spacing w:after="46" w:line="269" w:lineRule="auto"/>
        <w:ind w:right="446" w:hanging="10"/>
      </w:pPr>
      <w:r>
        <w:rPr>
          <w:color w:val="181717"/>
          <w:sz w:val="19"/>
        </w:rPr>
        <w:t xml:space="preserve">La marque "Destination pour Tous" reconnaît l'accessibilité d'un territoire aux personnes  en situation de handicap. Elle est accordée  dans le respect de plusieurs critères : prendre en compte différentes situations de handicap (physiques, cognitifs, sensoriels…), offrir des services de soins et de répit et proposer une offre touristique adaptée (hébergement, restauration, culture, sports et loisirs). </w:t>
      </w:r>
    </w:p>
    <w:p w14:paraId="579BB3A0" w14:textId="77777777" w:rsidR="00097482" w:rsidRDefault="000F2BD8">
      <w:pPr>
        <w:numPr>
          <w:ilvl w:val="0"/>
          <w:numId w:val="3"/>
        </w:numPr>
        <w:spacing w:after="218" w:line="269" w:lineRule="auto"/>
        <w:ind w:right="446" w:hanging="10"/>
      </w:pPr>
      <w:r>
        <w:rPr>
          <w:color w:val="181717"/>
          <w:sz w:val="19"/>
        </w:rPr>
        <w:t xml:space="preserve">Cette marque a fait l’objet d’une refonte en concertation avec l’ensemble des parties prenantes (associations de personnes en situation de handicap, services de l’État, collectivités déjà labellisées et startups innovantes). Ce travail désormais finalisé a pour ambition de relancer le dispositif en 2025 et d’en faciliter l’adoption par les territoires candidats : simplification du processus de labellisation, élaboration d’une grille de labellisation clarifiée et gouvernance de la marque précisée. </w:t>
      </w:r>
    </w:p>
    <w:p w14:paraId="0B46DDE4" w14:textId="77777777" w:rsidR="00097482" w:rsidRDefault="000F2BD8">
      <w:pPr>
        <w:numPr>
          <w:ilvl w:val="0"/>
          <w:numId w:val="3"/>
        </w:numPr>
        <w:spacing w:after="208" w:line="278" w:lineRule="auto"/>
        <w:ind w:right="446" w:hanging="10"/>
      </w:pPr>
      <w:r>
        <w:rPr>
          <w:b/>
          <w:color w:val="181717"/>
          <w:sz w:val="19"/>
        </w:rPr>
        <w:t xml:space="preserve">Pour les professionnels du tourisme –  massifier la labellisation « Tourisme &amp; Handicap » </w:t>
      </w:r>
      <w:r>
        <w:rPr>
          <w:color w:val="181717"/>
          <w:sz w:val="19"/>
        </w:rPr>
        <w:t>Créé en 2003, le label d’État « Tourisme &amp; Handicap »  est géré par Atout France depuis mai 2024.</w:t>
      </w:r>
    </w:p>
    <w:p w14:paraId="38BB225C" w14:textId="77777777" w:rsidR="00097482" w:rsidRDefault="000F2BD8">
      <w:pPr>
        <w:spacing w:after="46" w:line="269" w:lineRule="auto"/>
        <w:ind w:left="23" w:right="215" w:hanging="10"/>
      </w:pPr>
      <w:r>
        <w:rPr>
          <w:color w:val="181717"/>
          <w:sz w:val="19"/>
        </w:rPr>
        <w:t xml:space="preserve">Le seul label dédié à l’accessibilité touristique représente un levier majeur pour rendre notre tourisme plus inclusif. Ce label couvre 6 filières de l’offre touristique : hébergement, information touristique, loisir, restauration et visite.  Il constitue, à la fois, une démarche d’accompagnement pour les structures touristiques qui souhaitent adapter leur offre aux différentes situations de handicap, un outil de promotion facilement identifiable pour les prestataires  qui ont rendu leurs établissements et activités accessibles et un gage de confiance pour les personnes. </w:t>
      </w:r>
    </w:p>
    <w:p w14:paraId="7E21F58A" w14:textId="77777777" w:rsidR="00097482" w:rsidRDefault="000F2BD8">
      <w:pPr>
        <w:pBdr>
          <w:top w:val="single" w:sz="8" w:space="0" w:color="8EAF95"/>
          <w:left w:val="single" w:sz="8" w:space="0" w:color="8EAF95"/>
          <w:bottom w:val="single" w:sz="8" w:space="0" w:color="8EAF95"/>
          <w:right w:val="single" w:sz="8" w:space="0" w:color="8EAF95"/>
        </w:pBdr>
        <w:spacing w:after="3" w:line="262" w:lineRule="auto"/>
        <w:ind w:left="433" w:right="166" w:hanging="10"/>
      </w:pPr>
      <w:r>
        <w:rPr>
          <w:b/>
          <w:color w:val="8EAF95"/>
          <w:sz w:val="19"/>
        </w:rPr>
        <w:t>3.700</w:t>
      </w:r>
      <w:r>
        <w:rPr>
          <w:color w:val="181717"/>
          <w:sz w:val="19"/>
        </w:rPr>
        <w:t xml:space="preserve"> établissements labellisés</w:t>
      </w:r>
    </w:p>
    <w:p w14:paraId="77D5B254" w14:textId="77777777" w:rsidR="00097482" w:rsidRDefault="000F2BD8">
      <w:pPr>
        <w:pBdr>
          <w:top w:val="single" w:sz="8" w:space="0" w:color="8EAF95"/>
          <w:left w:val="single" w:sz="8" w:space="0" w:color="8EAF95"/>
          <w:bottom w:val="single" w:sz="8" w:space="0" w:color="8EAF95"/>
          <w:right w:val="single" w:sz="8" w:space="0" w:color="8EAF95"/>
        </w:pBdr>
        <w:spacing w:after="292" w:line="262" w:lineRule="auto"/>
        <w:ind w:left="433" w:right="166" w:hanging="10"/>
      </w:pPr>
      <w:r>
        <w:rPr>
          <w:b/>
          <w:color w:val="8EAF95"/>
          <w:sz w:val="19"/>
        </w:rPr>
        <w:t xml:space="preserve">626 </w:t>
      </w:r>
      <w:r>
        <w:rPr>
          <w:color w:val="181717"/>
          <w:sz w:val="19"/>
        </w:rPr>
        <w:t xml:space="preserve">demandes de labellisation en cours </w:t>
      </w:r>
      <w:r>
        <w:rPr>
          <w:b/>
          <w:color w:val="8EAF95"/>
          <w:sz w:val="19"/>
        </w:rPr>
        <w:t>Objectif 2025 :</w:t>
      </w:r>
      <w:r>
        <w:rPr>
          <w:color w:val="181717"/>
          <w:sz w:val="19"/>
        </w:rPr>
        <w:t xml:space="preserve"> 4.500 labellisations</w:t>
      </w:r>
    </w:p>
    <w:p w14:paraId="5C2742D1" w14:textId="77777777" w:rsidR="00097482" w:rsidRDefault="000F2BD8">
      <w:pPr>
        <w:spacing w:after="268" w:line="269" w:lineRule="auto"/>
        <w:ind w:left="242" w:right="95" w:hanging="10"/>
      </w:pPr>
      <w:r>
        <w:rPr>
          <w:color w:val="181717"/>
          <w:sz w:val="19"/>
        </w:rPr>
        <w:t xml:space="preserve">L’Agence Nationale pour les Chèques-Vacances (ANCV) mènera en 2025 une campagne de sensibilisation à destination des 124 000 professionnels adhérents aux chèques-vacances  les incitant à s’inscrire dans la démarche de labellisation « Tourisme &amp; Handicap ». Atout France lancera également une campagne de promotion du label auprès des professionnels du tourisme. </w:t>
      </w:r>
    </w:p>
    <w:p w14:paraId="693B20F8" w14:textId="77777777" w:rsidR="00097482" w:rsidRDefault="000F2BD8">
      <w:pPr>
        <w:spacing w:after="0"/>
        <w:ind w:left="242" w:hanging="10"/>
      </w:pPr>
      <w:r>
        <w:rPr>
          <w:b/>
          <w:color w:val="8EAF95"/>
          <w:sz w:val="26"/>
        </w:rPr>
        <w:t xml:space="preserve">AMÉLIORER L’ACCÈS  </w:t>
      </w:r>
    </w:p>
    <w:p w14:paraId="1C6CAA28" w14:textId="77777777" w:rsidR="00097482" w:rsidRDefault="000F2BD8">
      <w:pPr>
        <w:spacing w:after="0"/>
        <w:ind w:left="242" w:hanging="10"/>
      </w:pPr>
      <w:r>
        <w:rPr>
          <w:b/>
          <w:color w:val="8EAF95"/>
          <w:sz w:val="26"/>
        </w:rPr>
        <w:t xml:space="preserve">À LA DONNÉE POUR FACILITER </w:t>
      </w:r>
    </w:p>
    <w:p w14:paraId="0FC86EC4" w14:textId="77777777" w:rsidR="00097482" w:rsidRDefault="000F2BD8">
      <w:pPr>
        <w:pStyle w:val="Titre4"/>
        <w:spacing w:after="142"/>
        <w:ind w:left="242" w:right="1127"/>
      </w:pPr>
      <w:r>
        <w:rPr>
          <w:color w:val="8EAF95"/>
          <w:sz w:val="26"/>
        </w:rPr>
        <w:t>LA PLANIFICATION  DES SÉJOURS</w:t>
      </w:r>
    </w:p>
    <w:p w14:paraId="174E0B74" w14:textId="77777777" w:rsidR="00097482" w:rsidRDefault="000F2BD8">
      <w:pPr>
        <w:spacing w:after="218" w:line="269" w:lineRule="auto"/>
        <w:ind w:left="242" w:hanging="10"/>
      </w:pPr>
      <w:r>
        <w:rPr>
          <w:color w:val="181717"/>
          <w:sz w:val="19"/>
        </w:rPr>
        <w:t>Trouver des informations fiables et précises est un des enjeux clé pour motiver le départ en vacances des personnes en situation de handicap.</w:t>
      </w:r>
    </w:p>
    <w:p w14:paraId="281A2819" w14:textId="77777777" w:rsidR="00097482" w:rsidRDefault="000F2BD8">
      <w:pPr>
        <w:spacing w:after="268" w:line="269" w:lineRule="auto"/>
        <w:ind w:left="242" w:hanging="10"/>
      </w:pPr>
      <w:r>
        <w:rPr>
          <w:color w:val="181717"/>
          <w:sz w:val="19"/>
        </w:rPr>
        <w:t xml:space="preserve">France.fr, site vitrine de l’offre touristique française portée par Atout France, disponible en 15 langues, a été refondu en 2024 et intègre désormais  le référentiel Référentiel Général d'Amélioration  de l'Accessibilité (RGAA).  Via sa rubrique dédiée  « Voyager en France en situation de handicap »,  le site suggère plusieurs idées de séjours et expériences accessibles intégrant notamment les structures labelisées Tourisme &amp; Handicap. Certaines sont testées et approuvées  par les influenceurs Myriam et Pierre de Wheeled L’ANCV favorise également l’information des usagers sur le type de handicap (auditif, mental, moteur, visuel) pris en charge dans les établissements figurant dans le Guide en ligne  du Chèque-Vacances et détenteurs du label  « Tourisme &amp; Handicap ». </w:t>
      </w:r>
    </w:p>
    <w:p w14:paraId="0E812173" w14:textId="77777777" w:rsidR="00097482" w:rsidRDefault="000F2BD8">
      <w:pPr>
        <w:spacing w:after="0"/>
        <w:ind w:left="-5" w:hanging="10"/>
      </w:pPr>
      <w:r>
        <w:rPr>
          <w:b/>
          <w:color w:val="8EAF95"/>
          <w:sz w:val="26"/>
        </w:rPr>
        <w:t xml:space="preserve">ACCOMPAGNER AU DÉPART </w:t>
      </w:r>
    </w:p>
    <w:p w14:paraId="0AECEE81" w14:textId="77777777" w:rsidR="00097482" w:rsidRDefault="000F2BD8">
      <w:pPr>
        <w:pStyle w:val="Titre4"/>
        <w:spacing w:after="142"/>
        <w:ind w:left="-5"/>
      </w:pPr>
      <w:r>
        <w:rPr>
          <w:noProof/>
        </w:rPr>
        <mc:AlternateContent>
          <mc:Choice Requires="wpg">
            <w:drawing>
              <wp:anchor distT="0" distB="0" distL="114300" distR="114300" simplePos="0" relativeHeight="251677696" behindDoc="0" locked="0" layoutInCell="1" allowOverlap="1" wp14:anchorId="553D884B" wp14:editId="34A28EF9">
                <wp:simplePos x="0" y="0"/>
                <wp:positionH relativeFrom="page">
                  <wp:posOffset>6066785</wp:posOffset>
                </wp:positionH>
                <wp:positionV relativeFrom="page">
                  <wp:posOffset>0</wp:posOffset>
                </wp:positionV>
                <wp:extent cx="1250785" cy="981210"/>
                <wp:effectExtent l="0" t="0" r="0" b="0"/>
                <wp:wrapTopAndBottom/>
                <wp:docPr id="61125" name="Group 61125"/>
                <wp:cNvGraphicFramePr/>
                <a:graphic xmlns:a="http://schemas.openxmlformats.org/drawingml/2006/main">
                  <a:graphicData uri="http://schemas.microsoft.com/office/word/2010/wordprocessingGroup">
                    <wpg:wgp>
                      <wpg:cNvGrpSpPr/>
                      <wpg:grpSpPr>
                        <a:xfrm>
                          <a:off x="0" y="0"/>
                          <a:ext cx="1250785" cy="981210"/>
                          <a:chOff x="0" y="0"/>
                          <a:chExt cx="1250785" cy="981210"/>
                        </a:xfrm>
                      </wpg:grpSpPr>
                      <wps:wsp>
                        <wps:cNvPr id="903" name="Shape 903"/>
                        <wps:cNvSpPr/>
                        <wps:spPr>
                          <a:xfrm>
                            <a:off x="0" y="0"/>
                            <a:ext cx="1043585" cy="696035"/>
                          </a:xfrm>
                          <a:custGeom>
                            <a:avLst/>
                            <a:gdLst/>
                            <a:ahLst/>
                            <a:cxnLst/>
                            <a:rect l="0" t="0" r="0" b="0"/>
                            <a:pathLst>
                              <a:path w="1043585" h="696035">
                                <a:moveTo>
                                  <a:pt x="56150" y="0"/>
                                </a:moveTo>
                                <a:lnTo>
                                  <a:pt x="1010517" y="0"/>
                                </a:lnTo>
                                <a:lnTo>
                                  <a:pt x="1019089" y="21493"/>
                                </a:lnTo>
                                <a:cubicBezTo>
                                  <a:pt x="1037360" y="84469"/>
                                  <a:pt x="1043585" y="152068"/>
                                  <a:pt x="1035393" y="221283"/>
                                </a:cubicBezTo>
                                <a:cubicBezTo>
                                  <a:pt x="1002614" y="498156"/>
                                  <a:pt x="751599" y="696035"/>
                                  <a:pt x="474739" y="663269"/>
                                </a:cubicBezTo>
                                <a:cubicBezTo>
                                  <a:pt x="197879" y="630503"/>
                                  <a:pt x="0" y="379487"/>
                                  <a:pt x="32766" y="102615"/>
                                </a:cubicBezTo>
                                <a:cubicBezTo>
                                  <a:pt x="36862" y="68007"/>
                                  <a:pt x="44368" y="34634"/>
                                  <a:pt x="54908" y="2791"/>
                                </a:cubicBezTo>
                                <a:lnTo>
                                  <a:pt x="56150" y="0"/>
                                </a:lnTo>
                                <a:close/>
                              </a:path>
                            </a:pathLst>
                          </a:custGeom>
                          <a:ln w="0" cap="flat">
                            <a:miter lim="100000"/>
                          </a:ln>
                        </wps:spPr>
                        <wps:style>
                          <a:lnRef idx="0">
                            <a:srgbClr val="000000">
                              <a:alpha val="0"/>
                            </a:srgbClr>
                          </a:lnRef>
                          <a:fillRef idx="1">
                            <a:srgbClr val="EAF3EF"/>
                          </a:fillRef>
                          <a:effectRef idx="0">
                            <a:scrgbClr r="0" g="0" b="0"/>
                          </a:effectRef>
                          <a:fontRef idx="none"/>
                        </wps:style>
                        <wps:bodyPr/>
                      </wps:wsp>
                      <wps:wsp>
                        <wps:cNvPr id="904" name="Shape 904"/>
                        <wps:cNvSpPr/>
                        <wps:spPr>
                          <a:xfrm>
                            <a:off x="787972" y="530594"/>
                            <a:ext cx="462813" cy="450615"/>
                          </a:xfrm>
                          <a:custGeom>
                            <a:avLst/>
                            <a:gdLst/>
                            <a:ahLst/>
                            <a:cxnLst/>
                            <a:rect l="0" t="0" r="0" b="0"/>
                            <a:pathLst>
                              <a:path w="462813" h="450615">
                                <a:moveTo>
                                  <a:pt x="212813" y="1220"/>
                                </a:moveTo>
                                <a:cubicBezTo>
                                  <a:pt x="227295" y="0"/>
                                  <a:pt x="242115" y="213"/>
                                  <a:pt x="257111" y="1988"/>
                                </a:cubicBezTo>
                                <a:cubicBezTo>
                                  <a:pt x="377075" y="16187"/>
                                  <a:pt x="462813" y="124949"/>
                                  <a:pt x="448614" y="244914"/>
                                </a:cubicBezTo>
                                <a:cubicBezTo>
                                  <a:pt x="434416" y="364878"/>
                                  <a:pt x="325653" y="450615"/>
                                  <a:pt x="205701" y="436417"/>
                                </a:cubicBezTo>
                                <a:cubicBezTo>
                                  <a:pt x="85737" y="422218"/>
                                  <a:pt x="0" y="313455"/>
                                  <a:pt x="14198" y="193491"/>
                                </a:cubicBezTo>
                                <a:cubicBezTo>
                                  <a:pt x="26622" y="88534"/>
                                  <a:pt x="111437" y="9761"/>
                                  <a:pt x="212813" y="1220"/>
                                </a:cubicBezTo>
                                <a:close/>
                              </a:path>
                            </a:pathLst>
                          </a:custGeom>
                          <a:ln w="0" cap="flat">
                            <a:miter lim="100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1125" style="width:98.487pt;height:77.2606pt;position:absolute;mso-position-horizontal-relative:page;mso-position-horizontal:absolute;margin-left:477.7pt;mso-position-vertical-relative:page;margin-top:0pt;" coordsize="12507,9812">
                <v:shape id="Shape 903" style="position:absolute;width:10435;height:6960;left:0;top:0;" coordsize="1043585,696035" path="m56150,0l1010517,0l1019089,21493c1037360,84469,1043585,152068,1035393,221283c1002614,498156,751599,696035,474739,663269c197879,630503,0,379487,32766,102615c36862,68007,44368,34634,54908,2791l56150,0x">
                  <v:stroke weight="0pt" endcap="flat" joinstyle="miter" miterlimit="4" on="false" color="#000000" opacity="0"/>
                  <v:fill on="true" color="#eaf3ef"/>
                </v:shape>
                <v:shape id="Shape 904" style="position:absolute;width:4628;height:4506;left:7879;top:5305;" coordsize="462813,450615" path="m212813,1220c227295,0,242115,213,257111,1988c377075,16187,462813,124949,448614,244914c434416,364878,325653,450615,205701,436417c85737,422218,0,313455,14198,193491c26622,88534,111437,9761,212813,1220x">
                  <v:stroke weight="0pt" endcap="flat" joinstyle="miter" miterlimit="4" on="false" color="#000000" opacity="0"/>
                  <v:fill on="true" color="#fcc226"/>
                </v:shape>
                <w10:wrap type="topAndBottom"/>
              </v:group>
            </w:pict>
          </mc:Fallback>
        </mc:AlternateContent>
      </w:r>
      <w:r>
        <w:rPr>
          <w:color w:val="8EAF95"/>
          <w:sz w:val="26"/>
        </w:rPr>
        <w:t>LES PERSONNES FRAGILES ÉLOIGNÉES DES VACANCES</w:t>
      </w:r>
    </w:p>
    <w:p w14:paraId="3E868768" w14:textId="77777777" w:rsidR="00097482" w:rsidRDefault="000F2BD8">
      <w:pPr>
        <w:spacing w:after="218" w:line="269" w:lineRule="auto"/>
        <w:ind w:left="23" w:right="195" w:hanging="10"/>
      </w:pPr>
      <w:r>
        <w:rPr>
          <w:color w:val="181717"/>
          <w:sz w:val="19"/>
        </w:rPr>
        <w:t>4 français sur 10 ne partent pas en vacances chaque année, entre autres pour des raisons financières et par manque d’autonomie. L’ANCV apporte un accompagnement et une aide financière, en partenariat avec les acteurs associatifs, pour permettre aux personnes en situation de handicap et à leurs aidants de bénéficier de séjours de vacances et de répit.</w:t>
      </w:r>
    </w:p>
    <w:p w14:paraId="4A0571A1" w14:textId="77777777" w:rsidR="00097482" w:rsidRDefault="000F2BD8">
      <w:pPr>
        <w:spacing w:after="46" w:line="269" w:lineRule="auto"/>
        <w:ind w:left="23" w:hanging="10"/>
      </w:pPr>
      <w:r>
        <w:rPr>
          <w:color w:val="181717"/>
          <w:sz w:val="19"/>
        </w:rPr>
        <w:t>En 2025, les familles et adultes isolés touchés  par le handicap seront plus de 15 000 bénéficiaires dans le cadre du programme Aide aux Projets Vacances conduit. Les seniors en situation  de handicap seront près de 3 800 bénéficiaires dans le cadre du programme Seniors en Vacances.  Les personnes en situation de perte d’autonomie en raison de l’âge, de la maladie ou du handicap seront près de 4 400 bénéficiaires prévus dans le cadre de l’appel à projets « Personnes âgées  en situation de dépendance et leurs aidants » ouvert aux acteurs du secteur médico-social.</w:t>
      </w:r>
    </w:p>
    <w:p w14:paraId="4DE506F4" w14:textId="77777777" w:rsidR="00097482" w:rsidRDefault="00097482">
      <w:pPr>
        <w:sectPr w:rsidR="00097482">
          <w:footnotePr>
            <w:numRestart w:val="eachPage"/>
          </w:footnotePr>
          <w:type w:val="continuous"/>
          <w:pgSz w:w="11906" w:h="16838"/>
          <w:pgMar w:top="1625" w:right="1344" w:bottom="1794" w:left="1542" w:header="720" w:footer="720" w:gutter="0"/>
          <w:cols w:num="2" w:space="256"/>
        </w:sectPr>
      </w:pPr>
    </w:p>
    <w:p w14:paraId="664893D5" w14:textId="77777777" w:rsidR="00097482" w:rsidRDefault="000F2BD8">
      <w:pPr>
        <w:spacing w:after="218" w:line="269" w:lineRule="auto"/>
        <w:ind w:left="23" w:hanging="10"/>
      </w:pPr>
      <w:r>
        <w:rPr>
          <w:noProof/>
        </w:rPr>
        <mc:AlternateContent>
          <mc:Choice Requires="wpg">
            <w:drawing>
              <wp:anchor distT="0" distB="0" distL="114300" distR="114300" simplePos="0" relativeHeight="251678720" behindDoc="0" locked="0" layoutInCell="1" allowOverlap="1" wp14:anchorId="5B53A53F" wp14:editId="32F743F8">
                <wp:simplePos x="0" y="0"/>
                <wp:positionH relativeFrom="margin">
                  <wp:posOffset>2315140</wp:posOffset>
                </wp:positionH>
                <wp:positionV relativeFrom="paragraph">
                  <wp:posOffset>22189</wp:posOffset>
                </wp:positionV>
                <wp:extent cx="3830567" cy="3166343"/>
                <wp:effectExtent l="0" t="0" r="0" b="0"/>
                <wp:wrapSquare wrapText="bothSides"/>
                <wp:docPr id="61124" name="Group 61124"/>
                <wp:cNvGraphicFramePr/>
                <a:graphic xmlns:a="http://schemas.openxmlformats.org/drawingml/2006/main">
                  <a:graphicData uri="http://schemas.microsoft.com/office/word/2010/wordprocessingGroup">
                    <wpg:wgp>
                      <wpg:cNvGrpSpPr/>
                      <wpg:grpSpPr>
                        <a:xfrm>
                          <a:off x="0" y="0"/>
                          <a:ext cx="3830567" cy="3166343"/>
                          <a:chOff x="0" y="0"/>
                          <a:chExt cx="3830567" cy="3166343"/>
                        </a:xfrm>
                      </wpg:grpSpPr>
                      <wps:wsp>
                        <wps:cNvPr id="810" name="Shape 810"/>
                        <wps:cNvSpPr/>
                        <wps:spPr>
                          <a:xfrm>
                            <a:off x="0" y="2307685"/>
                            <a:ext cx="828713" cy="795114"/>
                          </a:xfrm>
                          <a:custGeom>
                            <a:avLst/>
                            <a:gdLst/>
                            <a:ahLst/>
                            <a:cxnLst/>
                            <a:rect l="0" t="0" r="0" b="0"/>
                            <a:pathLst>
                              <a:path w="828713" h="795114">
                                <a:moveTo>
                                  <a:pt x="410218" y="2103"/>
                                </a:moveTo>
                                <a:cubicBezTo>
                                  <a:pt x="586302" y="0"/>
                                  <a:pt x="745523" y="121634"/>
                                  <a:pt x="784339" y="300424"/>
                                </a:cubicBezTo>
                                <a:cubicBezTo>
                                  <a:pt x="828713" y="504767"/>
                                  <a:pt x="699021" y="706379"/>
                                  <a:pt x="494678" y="750740"/>
                                </a:cubicBezTo>
                                <a:cubicBezTo>
                                  <a:pt x="290347" y="795114"/>
                                  <a:pt x="88735" y="665435"/>
                                  <a:pt x="44361" y="461091"/>
                                </a:cubicBezTo>
                                <a:cubicBezTo>
                                  <a:pt x="0" y="256761"/>
                                  <a:pt x="129680" y="55149"/>
                                  <a:pt x="334023" y="10775"/>
                                </a:cubicBezTo>
                                <a:cubicBezTo>
                                  <a:pt x="359564" y="5229"/>
                                  <a:pt x="385063" y="2404"/>
                                  <a:pt x="410218" y="210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811" name="Shape 811"/>
                        <wps:cNvSpPr/>
                        <wps:spPr>
                          <a:xfrm>
                            <a:off x="722503" y="2821831"/>
                            <a:ext cx="359067" cy="344512"/>
                          </a:xfrm>
                          <a:custGeom>
                            <a:avLst/>
                            <a:gdLst/>
                            <a:ahLst/>
                            <a:cxnLst/>
                            <a:rect l="0" t="0" r="0" b="0"/>
                            <a:pathLst>
                              <a:path w="359067" h="344512">
                                <a:moveTo>
                                  <a:pt x="177743" y="914"/>
                                </a:moveTo>
                                <a:cubicBezTo>
                                  <a:pt x="254034" y="0"/>
                                  <a:pt x="323015" y="52709"/>
                                  <a:pt x="339839" y="130174"/>
                                </a:cubicBezTo>
                                <a:cubicBezTo>
                                  <a:pt x="359067" y="218706"/>
                                  <a:pt x="302870" y="306069"/>
                                  <a:pt x="214338" y="325284"/>
                                </a:cubicBezTo>
                                <a:cubicBezTo>
                                  <a:pt x="125806" y="344512"/>
                                  <a:pt x="38443" y="288327"/>
                                  <a:pt x="19228" y="199783"/>
                                </a:cubicBezTo>
                                <a:cubicBezTo>
                                  <a:pt x="0" y="111251"/>
                                  <a:pt x="56185" y="23888"/>
                                  <a:pt x="144729" y="4673"/>
                                </a:cubicBezTo>
                                <a:cubicBezTo>
                                  <a:pt x="155796" y="2269"/>
                                  <a:pt x="166844" y="1044"/>
                                  <a:pt x="177743" y="914"/>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905" name="Shape 905"/>
                        <wps:cNvSpPr/>
                        <wps:spPr>
                          <a:xfrm>
                            <a:off x="918558" y="5"/>
                            <a:ext cx="2912009" cy="2971623"/>
                          </a:xfrm>
                          <a:custGeom>
                            <a:avLst/>
                            <a:gdLst/>
                            <a:ahLst/>
                            <a:cxnLst/>
                            <a:rect l="0" t="0" r="0" b="0"/>
                            <a:pathLst>
                              <a:path w="2912009" h="2971623">
                                <a:moveTo>
                                  <a:pt x="1456004" y="0"/>
                                </a:moveTo>
                                <a:cubicBezTo>
                                  <a:pt x="2260130" y="0"/>
                                  <a:pt x="2912009" y="665226"/>
                                  <a:pt x="2912009" y="1485812"/>
                                </a:cubicBezTo>
                                <a:cubicBezTo>
                                  <a:pt x="2912009" y="2306397"/>
                                  <a:pt x="2260130" y="2971623"/>
                                  <a:pt x="1456004" y="2971623"/>
                                </a:cubicBezTo>
                                <a:cubicBezTo>
                                  <a:pt x="651878" y="2971623"/>
                                  <a:pt x="0" y="2306397"/>
                                  <a:pt x="0" y="1485812"/>
                                </a:cubicBezTo>
                                <a:cubicBezTo>
                                  <a:pt x="0" y="665226"/>
                                  <a:pt x="651878" y="0"/>
                                  <a:pt x="1456004" y="0"/>
                                </a:cubicBezTo>
                                <a:close/>
                              </a:path>
                            </a:pathLst>
                          </a:custGeom>
                          <a:ln w="0" cap="flat">
                            <a:miter lim="100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3" name="Picture 70583"/>
                          <pic:cNvPicPr/>
                        </pic:nvPicPr>
                        <pic:blipFill>
                          <a:blip r:embed="rId116"/>
                          <a:stretch>
                            <a:fillRect/>
                          </a:stretch>
                        </pic:blipFill>
                        <pic:spPr>
                          <a:xfrm>
                            <a:off x="914949" y="-1446"/>
                            <a:ext cx="2916936" cy="2971800"/>
                          </a:xfrm>
                          <a:prstGeom prst="rect">
                            <a:avLst/>
                          </a:prstGeom>
                        </pic:spPr>
                      </pic:pic>
                    </wpg:wgp>
                  </a:graphicData>
                </a:graphic>
              </wp:anchor>
            </w:drawing>
          </mc:Choice>
          <mc:Fallback xmlns:a="http://schemas.openxmlformats.org/drawingml/2006/main">
            <w:pict>
              <v:group id="Group 61124" style="width:301.619pt;height:249.318pt;position:absolute;mso-position-horizontal-relative:margin;mso-position-horizontal:absolute;margin-left:182.294pt;mso-position-vertical-relative:text;margin-top:1.74713pt;" coordsize="38305,31663">
                <v:shape id="Shape 810" style="position:absolute;width:8287;height:7951;left:0;top:23076;" coordsize="828713,795114" path="m410218,2103c586302,0,745523,121634,784339,300424c828713,504767,699021,706379,494678,750740c290347,795114,88735,665435,44361,461091c0,256761,129680,55149,334023,10775c359564,5229,385063,2404,410218,2103x">
                  <v:stroke weight="0pt" endcap="flat" joinstyle="miter" miterlimit="10" on="false" color="#000000" opacity="0"/>
                  <v:fill on="true" color="#eaf3ef"/>
                </v:shape>
                <v:shape id="Shape 811" style="position:absolute;width:3590;height:3445;left:7225;top:28218;" coordsize="359067,344512" path="m177743,914c254034,0,323015,52709,339839,130174c359067,218706,302870,306069,214338,325284c125806,344512,38443,288327,19228,199783c0,111251,56185,23888,144729,4673c155796,2269,166844,1044,177743,914x">
                  <v:stroke weight="0pt" endcap="flat" joinstyle="miter" miterlimit="10" on="false" color="#000000" opacity="0"/>
                  <v:fill on="true" color="#fcc226"/>
                </v:shape>
                <v:shape id="Shape 905" style="position:absolute;width:29120;height:29716;left:9185;top:0;" coordsize="2912009,2971623" path="m1456004,0c2260130,0,2912009,665226,2912009,1485812c2912009,2306397,2260130,2971623,1456004,2971623c651878,2971623,0,2306397,0,1485812c0,665226,651878,0,1456004,0x">
                  <v:stroke weight="0pt" endcap="flat" joinstyle="miter" miterlimit="4" on="false" color="#000000" opacity="0"/>
                  <v:fill on="true" color="#e9e8e7"/>
                </v:shape>
                <v:shape id="Picture 70583" style="position:absolute;width:29169;height:29718;left:9149;top:-14;" filled="f">
                  <v:imagedata r:id="rId117"/>
                </v:shape>
                <w10:wrap type="square"/>
              </v:group>
            </w:pict>
          </mc:Fallback>
        </mc:AlternateContent>
      </w:r>
      <w:r>
        <w:rPr>
          <w:color w:val="181717"/>
          <w:sz w:val="19"/>
        </w:rPr>
        <w:t xml:space="preserve">World et relayées sur les réseaux sociaux  « Explore France ». </w:t>
      </w:r>
    </w:p>
    <w:p w14:paraId="095C4061" w14:textId="77777777" w:rsidR="00097482" w:rsidRDefault="000F2BD8">
      <w:pPr>
        <w:spacing w:after="1649" w:line="269" w:lineRule="auto"/>
        <w:ind w:left="23" w:right="3565" w:hanging="10"/>
      </w:pPr>
      <w:r>
        <w:rPr>
          <w:color w:val="181717"/>
          <w:sz w:val="19"/>
        </w:rPr>
        <w:t>Par ailleurs, MarIAne, le travel planner intégré au site et animé par une intelligence artificielle, propose aux voyageurs des itinéraires personnalisés dans toute la France. Le site va prochainement intégrer les sites touristiques labellisés « Tourisme &amp; Handicap » afin d’offrir  le même service aux voyageurs en situation  de handicap, en tenant compte de chaque forme de handicap (mental, auditif, moteur, visuel).</w:t>
      </w:r>
    </w:p>
    <w:p w14:paraId="331E6F3A" w14:textId="77777777" w:rsidR="00097482" w:rsidRDefault="000F2BD8">
      <w:pPr>
        <w:spacing w:after="0"/>
      </w:pPr>
      <w:r>
        <w:rPr>
          <w:color w:val="181717"/>
          <w:sz w:val="19"/>
        </w:rPr>
        <w:t xml:space="preserve"> </w:t>
      </w:r>
    </w:p>
    <w:p w14:paraId="319DE16F" w14:textId="77777777" w:rsidR="00097482" w:rsidRDefault="000F2BD8">
      <w:pPr>
        <w:spacing w:after="0"/>
        <w:ind w:left="-1131" w:right="729" w:hanging="10"/>
        <w:jc w:val="center"/>
      </w:pPr>
      <w:r>
        <w:rPr>
          <w:noProof/>
        </w:rPr>
        <mc:AlternateContent>
          <mc:Choice Requires="wpg">
            <w:drawing>
              <wp:inline distT="0" distB="0" distL="0" distR="0" wp14:anchorId="52F75204" wp14:editId="751243E2">
                <wp:extent cx="1750559" cy="1084079"/>
                <wp:effectExtent l="0" t="0" r="0" b="0"/>
                <wp:docPr id="57015" name="Group 57015"/>
                <wp:cNvGraphicFramePr/>
                <a:graphic xmlns:a="http://schemas.openxmlformats.org/drawingml/2006/main">
                  <a:graphicData uri="http://schemas.microsoft.com/office/word/2010/wordprocessingGroup">
                    <wpg:wgp>
                      <wpg:cNvGrpSpPr/>
                      <wpg:grpSpPr>
                        <a:xfrm>
                          <a:off x="0" y="0"/>
                          <a:ext cx="1750559" cy="1084079"/>
                          <a:chOff x="0" y="0"/>
                          <a:chExt cx="1750559" cy="1084079"/>
                        </a:xfrm>
                      </wpg:grpSpPr>
                      <wps:wsp>
                        <wps:cNvPr id="919" name="Shape 919"/>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923" name="Shape 923"/>
                        <wps:cNvSpPr/>
                        <wps:spPr>
                          <a:xfrm>
                            <a:off x="1256758" y="358209"/>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7015" style="width:137.839pt;height:85.3606pt;mso-position-horizontal-relative:char;mso-position-vertical-relative:line" coordsize="17505,10840">
                <v:shape id="Shape 919"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923" style="position:absolute;width:4938;height:4697;left:12567;top:3582;"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v:group>
            </w:pict>
          </mc:Fallback>
        </mc:AlternateContent>
      </w:r>
      <w:r>
        <w:rPr>
          <w:b/>
          <w:color w:val="617DB2"/>
          <w:sz w:val="54"/>
        </w:rPr>
        <w:t xml:space="preserve">L’ACCESSIBILITÉ DES </w:t>
      </w:r>
    </w:p>
    <w:p w14:paraId="10DE1F3E" w14:textId="77777777" w:rsidR="00097482" w:rsidRDefault="000F2BD8">
      <w:pPr>
        <w:spacing w:after="3"/>
        <w:ind w:left="685" w:right="-9" w:hanging="10"/>
      </w:pPr>
      <w:r>
        <w:rPr>
          <w:b/>
          <w:color w:val="617DB2"/>
          <w:sz w:val="54"/>
        </w:rPr>
        <w:t>TRANSPORTS PROGRESSE</w:t>
      </w:r>
    </w:p>
    <w:p w14:paraId="34613EAD" w14:textId="77777777" w:rsidR="00097482" w:rsidRDefault="00097482">
      <w:pPr>
        <w:sectPr w:rsidR="00097482">
          <w:footnotePr>
            <w:numRestart w:val="eachPage"/>
          </w:footnotePr>
          <w:type w:val="continuous"/>
          <w:pgSz w:w="11906" w:h="16838"/>
          <w:pgMar w:top="1095" w:right="2438" w:bottom="1686" w:left="1774" w:header="720" w:footer="720" w:gutter="0"/>
          <w:cols w:space="720"/>
        </w:sectPr>
      </w:pPr>
    </w:p>
    <w:p w14:paraId="11AE52AF" w14:textId="77777777" w:rsidR="00097482" w:rsidRDefault="000F2BD8">
      <w:pPr>
        <w:spacing w:after="242" w:line="269" w:lineRule="auto"/>
        <w:ind w:left="23" w:right="77" w:hanging="10"/>
      </w:pPr>
      <w:r>
        <w:rPr>
          <w:color w:val="181717"/>
          <w:sz w:val="19"/>
        </w:rPr>
        <w:t>Les Jeux olympiques et paralympiques de Paris  ont été un accélérateur sur l’accessibilité  des transports, que ce soit pour l’accessibilité  des infrastructures et des services ou la formation des professionnels et des agents au contact  du public.</w:t>
      </w:r>
    </w:p>
    <w:p w14:paraId="67A6C343" w14:textId="77777777" w:rsidR="00097482" w:rsidRDefault="000F2BD8">
      <w:pPr>
        <w:spacing w:after="242" w:line="269" w:lineRule="auto"/>
        <w:ind w:left="23" w:right="387" w:hanging="10"/>
      </w:pPr>
      <w:r>
        <w:rPr>
          <w:color w:val="181717"/>
          <w:sz w:val="19"/>
        </w:rPr>
        <w:t>Alors que seuls 200 taxis PMR étaient recensés en 2022, l’objectif fixé par le président de la République de 1000 taxis PMR a été atteint  en 2024.</w:t>
      </w:r>
    </w:p>
    <w:p w14:paraId="039DCA52" w14:textId="77777777" w:rsidR="00097482" w:rsidRDefault="000F2BD8">
      <w:pPr>
        <w:spacing w:after="242" w:line="269" w:lineRule="auto"/>
        <w:ind w:left="23" w:right="178" w:hanging="10"/>
      </w:pPr>
      <w:r>
        <w:rPr>
          <w:color w:val="181717"/>
          <w:sz w:val="19"/>
        </w:rPr>
        <w:t>La mise en accessibilité des gares inscrites  dans les schémas directeurs d’accessibilité  est un gigantesque chantier qui représente  plus de 3 milliards d’euros d’investissement  de l’État, des conseils régionaux, des collectivités territoriales et de SNCF Gares &amp; Connexions. Fin 2024, près de 75 % des gares du pays étaient accessibles. Des actions ont été mises en place pour améliorer la maintenance et la mise à disposition des équipements d’accessibilité,  et le renforcement de la signalétique en gare  se poursuivra.</w:t>
      </w:r>
    </w:p>
    <w:p w14:paraId="57674B42" w14:textId="77777777" w:rsidR="00097482" w:rsidRDefault="000F2BD8">
      <w:pPr>
        <w:spacing w:after="311" w:line="269" w:lineRule="auto"/>
        <w:ind w:left="23" w:hanging="10"/>
      </w:pPr>
      <w:r>
        <w:rPr>
          <w:noProof/>
        </w:rPr>
        <mc:AlternateContent>
          <mc:Choice Requires="wpg">
            <w:drawing>
              <wp:anchor distT="0" distB="0" distL="114300" distR="114300" simplePos="0" relativeHeight="251679744" behindDoc="0" locked="0" layoutInCell="1" allowOverlap="1" wp14:anchorId="58C32C89" wp14:editId="5290724A">
                <wp:simplePos x="0" y="0"/>
                <wp:positionH relativeFrom="page">
                  <wp:posOffset>2137291</wp:posOffset>
                </wp:positionH>
                <wp:positionV relativeFrom="page">
                  <wp:posOffset>0</wp:posOffset>
                </wp:positionV>
                <wp:extent cx="722078" cy="546936"/>
                <wp:effectExtent l="0" t="0" r="0" b="0"/>
                <wp:wrapTopAndBottom/>
                <wp:docPr id="57018" name="Group 57018"/>
                <wp:cNvGraphicFramePr/>
                <a:graphic xmlns:a="http://schemas.openxmlformats.org/drawingml/2006/main">
                  <a:graphicData uri="http://schemas.microsoft.com/office/word/2010/wordprocessingGroup">
                    <wpg:wgp>
                      <wpg:cNvGrpSpPr/>
                      <wpg:grpSpPr>
                        <a:xfrm>
                          <a:off x="0" y="0"/>
                          <a:ext cx="722078" cy="546936"/>
                          <a:chOff x="0" y="0"/>
                          <a:chExt cx="722078" cy="546936"/>
                        </a:xfrm>
                      </wpg:grpSpPr>
                      <wps:wsp>
                        <wps:cNvPr id="924" name="Shape 924"/>
                        <wps:cNvSpPr/>
                        <wps:spPr>
                          <a:xfrm>
                            <a:off x="0" y="0"/>
                            <a:ext cx="722078" cy="546936"/>
                          </a:xfrm>
                          <a:custGeom>
                            <a:avLst/>
                            <a:gdLst/>
                            <a:ahLst/>
                            <a:cxnLst/>
                            <a:rect l="0" t="0" r="0" b="0"/>
                            <a:pathLst>
                              <a:path w="722078" h="546936">
                                <a:moveTo>
                                  <a:pt x="83290" y="0"/>
                                </a:moveTo>
                                <a:lnTo>
                                  <a:pt x="653422" y="0"/>
                                </a:lnTo>
                                <a:lnTo>
                                  <a:pt x="658452" y="7183"/>
                                </a:lnTo>
                                <a:cubicBezTo>
                                  <a:pt x="722078" y="120456"/>
                                  <a:pt x="715917" y="265536"/>
                                  <a:pt x="631383" y="374711"/>
                                </a:cubicBezTo>
                                <a:cubicBezTo>
                                  <a:pt x="518658" y="520292"/>
                                  <a:pt x="309273" y="546936"/>
                                  <a:pt x="163693" y="434211"/>
                                </a:cubicBezTo>
                                <a:cubicBezTo>
                                  <a:pt x="36321" y="335587"/>
                                  <a:pt x="0" y="162939"/>
                                  <a:pt x="68427" y="23791"/>
                                </a:cubicBezTo>
                                <a:lnTo>
                                  <a:pt x="83290" y="0"/>
                                </a:ln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g:wgp>
                  </a:graphicData>
                </a:graphic>
              </wp:anchor>
            </w:drawing>
          </mc:Choice>
          <mc:Fallback xmlns:a="http://schemas.openxmlformats.org/drawingml/2006/main">
            <w:pict>
              <v:group id="Group 57018" style="width:56.8565pt;height:43.0658pt;position:absolute;mso-position-horizontal-relative:page;mso-position-horizontal:absolute;margin-left:168.291pt;mso-position-vertical-relative:page;margin-top:0pt;" coordsize="7220,5469">
                <v:shape id="Shape 924" style="position:absolute;width:7220;height:5469;left:0;top:0;" coordsize="722078,546936" path="m83290,0l653422,0l658452,7183c722078,120456,715917,265536,631383,374711c518658,520292,309273,546936,163693,434211c36321,335587,0,162939,68427,23791l83290,0x">
                  <v:stroke weight="0pt" endcap="flat" joinstyle="miter" miterlimit="10" on="false" color="#000000" opacity="0"/>
                  <v:fill on="true" color="#e6692d"/>
                </v:shape>
                <w10:wrap type="topAndBottom"/>
              </v:group>
            </w:pict>
          </mc:Fallback>
        </mc:AlternateContent>
      </w:r>
      <w:r>
        <w:rPr>
          <w:color w:val="181717"/>
          <w:sz w:val="19"/>
        </w:rPr>
        <w:t>En janvier 2024, a été ouverte la plateforme  unique de réservation des prestations d’assistance en gare, « Assist’enGare », qui a permis plus  de 1 million de prestations en 2024, avec un taux de satisfaction des usagers de plus de 97 %.</w:t>
      </w:r>
    </w:p>
    <w:p w14:paraId="30BF07E8" w14:textId="77777777" w:rsidR="00097482" w:rsidRDefault="000F2BD8">
      <w:pPr>
        <w:spacing w:after="326"/>
        <w:ind w:left="236"/>
      </w:pPr>
      <w:r>
        <w:rPr>
          <w:noProof/>
        </w:rPr>
        <mc:AlternateContent>
          <mc:Choice Requires="wpg">
            <w:drawing>
              <wp:inline distT="0" distB="0" distL="0" distR="0" wp14:anchorId="0A7D57A7" wp14:editId="0598622F">
                <wp:extent cx="1378270" cy="1328281"/>
                <wp:effectExtent l="0" t="0" r="0" b="0"/>
                <wp:docPr id="57021" name="Group 57021"/>
                <wp:cNvGraphicFramePr/>
                <a:graphic xmlns:a="http://schemas.openxmlformats.org/drawingml/2006/main">
                  <a:graphicData uri="http://schemas.microsoft.com/office/word/2010/wordprocessingGroup">
                    <wpg:wgp>
                      <wpg:cNvGrpSpPr/>
                      <wpg:grpSpPr>
                        <a:xfrm>
                          <a:off x="0" y="0"/>
                          <a:ext cx="1378270" cy="1328281"/>
                          <a:chOff x="0" y="0"/>
                          <a:chExt cx="1378270" cy="1328281"/>
                        </a:xfrm>
                      </wpg:grpSpPr>
                      <wps:wsp>
                        <wps:cNvPr id="1029" name="Shape 1029"/>
                        <wps:cNvSpPr/>
                        <wps:spPr>
                          <a:xfrm>
                            <a:off x="0" y="0"/>
                            <a:ext cx="1068159" cy="1043105"/>
                          </a:xfrm>
                          <a:custGeom>
                            <a:avLst/>
                            <a:gdLst/>
                            <a:ahLst/>
                            <a:cxnLst/>
                            <a:rect l="0" t="0" r="0" b="0"/>
                            <a:pathLst>
                              <a:path w="1068159" h="1043105">
                                <a:moveTo>
                                  <a:pt x="541846" y="4246"/>
                                </a:moveTo>
                                <a:cubicBezTo>
                                  <a:pt x="558901" y="4529"/>
                                  <a:pt x="576104" y="5676"/>
                                  <a:pt x="593408" y="7724"/>
                                </a:cubicBezTo>
                                <a:cubicBezTo>
                                  <a:pt x="870268" y="40490"/>
                                  <a:pt x="1068159" y="291493"/>
                                  <a:pt x="1035393" y="568353"/>
                                </a:cubicBezTo>
                                <a:cubicBezTo>
                                  <a:pt x="1002614" y="845226"/>
                                  <a:pt x="751599" y="1043105"/>
                                  <a:pt x="474739" y="1010338"/>
                                </a:cubicBezTo>
                                <a:cubicBezTo>
                                  <a:pt x="197879" y="977572"/>
                                  <a:pt x="0" y="726556"/>
                                  <a:pt x="32766" y="449684"/>
                                </a:cubicBezTo>
                                <a:cubicBezTo>
                                  <a:pt x="63484" y="190128"/>
                                  <a:pt x="286023" y="0"/>
                                  <a:pt x="541846" y="4246"/>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030" name="Shape 1030"/>
                        <wps:cNvSpPr/>
                        <wps:spPr>
                          <a:xfrm>
                            <a:off x="1100572" y="264206"/>
                            <a:ext cx="277698" cy="270367"/>
                          </a:xfrm>
                          <a:custGeom>
                            <a:avLst/>
                            <a:gdLst/>
                            <a:ahLst/>
                            <a:cxnLst/>
                            <a:rect l="0" t="0" r="0" b="0"/>
                            <a:pathLst>
                              <a:path w="277698" h="270367">
                                <a:moveTo>
                                  <a:pt x="127699" y="733"/>
                                </a:moveTo>
                                <a:cubicBezTo>
                                  <a:pt x="136389" y="0"/>
                                  <a:pt x="145282" y="127"/>
                                  <a:pt x="154280" y="1191"/>
                                </a:cubicBezTo>
                                <a:cubicBezTo>
                                  <a:pt x="226250" y="9712"/>
                                  <a:pt x="277698" y="74964"/>
                                  <a:pt x="269176" y="146948"/>
                                </a:cubicBezTo>
                                <a:cubicBezTo>
                                  <a:pt x="260655" y="218932"/>
                                  <a:pt x="195402" y="270367"/>
                                  <a:pt x="123418" y="261845"/>
                                </a:cubicBezTo>
                                <a:cubicBezTo>
                                  <a:pt x="51448" y="253336"/>
                                  <a:pt x="0" y="188084"/>
                                  <a:pt x="8522" y="116100"/>
                                </a:cubicBezTo>
                                <a:cubicBezTo>
                                  <a:pt x="15978" y="53115"/>
                                  <a:pt x="66869" y="5862"/>
                                  <a:pt x="127699" y="73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031" name="Shape 1031"/>
                        <wps:cNvSpPr/>
                        <wps:spPr>
                          <a:xfrm>
                            <a:off x="787975" y="877665"/>
                            <a:ext cx="462813" cy="450616"/>
                          </a:xfrm>
                          <a:custGeom>
                            <a:avLst/>
                            <a:gdLst/>
                            <a:ahLst/>
                            <a:cxnLst/>
                            <a:rect l="0" t="0" r="0" b="0"/>
                            <a:pathLst>
                              <a:path w="462813" h="450616">
                                <a:moveTo>
                                  <a:pt x="212814" y="1221"/>
                                </a:moveTo>
                                <a:cubicBezTo>
                                  <a:pt x="227296" y="0"/>
                                  <a:pt x="242116" y="213"/>
                                  <a:pt x="257112" y="1988"/>
                                </a:cubicBezTo>
                                <a:cubicBezTo>
                                  <a:pt x="377076" y="16187"/>
                                  <a:pt x="462813" y="124950"/>
                                  <a:pt x="448615" y="244914"/>
                                </a:cubicBezTo>
                                <a:cubicBezTo>
                                  <a:pt x="434416" y="364878"/>
                                  <a:pt x="325653" y="450616"/>
                                  <a:pt x="205702" y="436417"/>
                                </a:cubicBezTo>
                                <a:cubicBezTo>
                                  <a:pt x="85738" y="422218"/>
                                  <a:pt x="0" y="313455"/>
                                  <a:pt x="14199" y="193491"/>
                                </a:cubicBezTo>
                                <a:cubicBezTo>
                                  <a:pt x="26622" y="88533"/>
                                  <a:pt x="111437" y="9761"/>
                                  <a:pt x="212814" y="122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7021" style="width:108.525pt;height:104.589pt;mso-position-horizontal-relative:char;mso-position-vertical-relative:line" coordsize="13782,13282">
                <v:shape id="Shape 1029" style="position:absolute;width:10681;height:10431;left:0;top:0;" coordsize="1068159,1043105" path="m541846,4246c558901,4529,576104,5676,593408,7724c870268,40490,1068159,291493,1035393,568353c1002614,845226,751599,1043105,474739,1010338c197879,977572,0,726556,32766,449684c63484,190128,286023,0,541846,4246x">
                  <v:stroke weight="0pt" endcap="flat" joinstyle="miter" miterlimit="10" on="false" color="#000000" opacity="0"/>
                  <v:fill on="true" color="#eaf3ef"/>
                </v:shape>
                <v:shape id="Shape 1030" style="position:absolute;width:2776;height:2703;left:11005;top:2642;" coordsize="277698,270367" path="m127699,733c136389,0,145282,127,154280,1191c226250,9712,277698,74964,269176,146948c260655,218932,195402,270367,123418,261845c51448,253336,0,188084,8522,116100c15978,53115,66869,5862,127699,733x">
                  <v:stroke weight="0pt" endcap="flat" joinstyle="miter" miterlimit="10" on="false" color="#000000" opacity="0"/>
                  <v:fill on="true" color="#f9baa7"/>
                </v:shape>
                <v:shape id="Shape 1031" style="position:absolute;width:4628;height:4506;left:7879;top:8776;" coordsize="462813,450616" path="m212814,1221c227296,0,242116,213,257112,1988c377076,16187,462813,124950,448615,244914c434416,364878,325653,450616,205702,436417c85738,422218,0,313455,14199,193491c26622,88533,111437,9761,212814,1221x">
                  <v:stroke weight="0pt" endcap="flat" joinstyle="miter" miterlimit="10" on="false" color="#000000" opacity="0"/>
                  <v:fill on="true" color="#fcc226"/>
                </v:shape>
              </v:group>
            </w:pict>
          </mc:Fallback>
        </mc:AlternateContent>
      </w:r>
    </w:p>
    <w:p w14:paraId="2B9F1C75" w14:textId="77777777" w:rsidR="00097482" w:rsidRDefault="000F2BD8">
      <w:pPr>
        <w:spacing w:after="0"/>
      </w:pPr>
      <w:r>
        <w:rPr>
          <w:color w:val="181717"/>
          <w:sz w:val="19"/>
        </w:rPr>
        <w:t xml:space="preserve"> </w:t>
      </w:r>
    </w:p>
    <w:p w14:paraId="121391CB" w14:textId="77777777" w:rsidR="00097482" w:rsidRDefault="000F2BD8">
      <w:pPr>
        <w:spacing w:after="0"/>
      </w:pPr>
      <w:r>
        <w:rPr>
          <w:noProof/>
        </w:rPr>
        <mc:AlternateContent>
          <mc:Choice Requires="wpg">
            <w:drawing>
              <wp:inline distT="0" distB="0" distL="0" distR="0" wp14:anchorId="41FB679C" wp14:editId="64C2B0E6">
                <wp:extent cx="914400" cy="3175"/>
                <wp:effectExtent l="0" t="0" r="0" b="0"/>
                <wp:docPr id="57019" name="Group 57019"/>
                <wp:cNvGraphicFramePr/>
                <a:graphic xmlns:a="http://schemas.openxmlformats.org/drawingml/2006/main">
                  <a:graphicData uri="http://schemas.microsoft.com/office/word/2010/wordprocessingGroup">
                    <wpg:wgp>
                      <wpg:cNvGrpSpPr/>
                      <wpg:grpSpPr>
                        <a:xfrm>
                          <a:off x="0" y="0"/>
                          <a:ext cx="914400" cy="3175"/>
                          <a:chOff x="0" y="0"/>
                          <a:chExt cx="914400" cy="3175"/>
                        </a:xfrm>
                      </wpg:grpSpPr>
                      <wps:wsp>
                        <wps:cNvPr id="927" name="Shape 927"/>
                        <wps:cNvSpPr/>
                        <wps:spPr>
                          <a:xfrm>
                            <a:off x="0" y="0"/>
                            <a:ext cx="914400" cy="0"/>
                          </a:xfrm>
                          <a:custGeom>
                            <a:avLst/>
                            <a:gdLst/>
                            <a:ahLst/>
                            <a:cxnLst/>
                            <a:rect l="0" t="0" r="0" b="0"/>
                            <a:pathLst>
                              <a:path w="914400">
                                <a:moveTo>
                                  <a:pt x="0" y="0"/>
                                </a:moveTo>
                                <a:lnTo>
                                  <a:pt x="914400"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7019" style="width:72pt;height:0.25pt;mso-position-horizontal-relative:char;mso-position-vertical-relative:line" coordsize="9144,31">
                <v:shape id="Shape 927" style="position:absolute;width:9144;height:0;left:0;top:0;" coordsize="914400,0" path="m0,0l914400,0">
                  <v:stroke weight="0.25pt" endcap="flat" joinstyle="miter" miterlimit="10" on="true" color="#181717"/>
                  <v:fill on="false" color="#000000" opacity="0"/>
                </v:shape>
              </v:group>
            </w:pict>
          </mc:Fallback>
        </mc:AlternateContent>
      </w:r>
    </w:p>
    <w:p w14:paraId="13CCD1B2" w14:textId="77777777" w:rsidR="00097482" w:rsidRDefault="000F2BD8">
      <w:pPr>
        <w:spacing w:after="242" w:line="269" w:lineRule="auto"/>
        <w:ind w:left="23" w:hanging="10"/>
      </w:pPr>
      <w:r>
        <w:rPr>
          <w:color w:val="181717"/>
          <w:sz w:val="19"/>
        </w:rPr>
        <w:t>Un investissement de formation important a été engagé pour l’accompagnement des personnes  en situation de handicap. Les agents, titulaires  ou volontaires, comme les prestataires,  ont été sensibilisés à leurs besoins spécifiques pour un meilleur accueil. De nouveaux modules de formation ont été créés et continuent à être utilisés, orientés sur le savoir-être et coconstruits avec les représentants des personnes handicapées. L’outil Acceo, qui permet un échange facilité en face à face entre une personne sourde  ou malentendante et un agent en gare  ou à bord via un interprète ou un transcripteur,  a été généralisé chez Transilien, TER, TGVIntercités, la police ferroviaire, et au niveau  des banques d’accueil des espaces Assistance Voyageur Handicapé. La certification des agents de la RATP « Cap Handéo</w:t>
      </w:r>
      <w:r>
        <w:rPr>
          <w:color w:val="181717"/>
          <w:sz w:val="17"/>
          <w:vertAlign w:val="superscript"/>
        </w:rPr>
        <w:t>1</w:t>
      </w:r>
      <w:r>
        <w:rPr>
          <w:color w:val="181717"/>
          <w:sz w:val="19"/>
        </w:rPr>
        <w:t>, services de mobilité »,  seule certification nationalement reconnue  en matière d’accessibilité, sera maintenue  pour les réseaux ferrés et progressivement  étendue aux autres réseaux.</w:t>
      </w:r>
    </w:p>
    <w:p w14:paraId="33954EF0" w14:textId="77777777" w:rsidR="00097482" w:rsidRDefault="000F2BD8">
      <w:pPr>
        <w:spacing w:after="242" w:line="269" w:lineRule="auto"/>
        <w:ind w:left="23" w:right="764" w:hanging="10"/>
      </w:pPr>
      <w:r>
        <w:rPr>
          <w:color w:val="181717"/>
          <w:sz w:val="19"/>
        </w:rPr>
        <w:t>Les travaux en matière d’information sur l’accessibilité des transports et de respect  des droits des voyageurs se poursuivent,  par la mise en place d’outils de collecte  des données d’accessibilité, la refonte  du site de signalement « Signal Conso »,  et le renforcement des contrôles.</w:t>
      </w:r>
    </w:p>
    <w:p w14:paraId="02022CA6" w14:textId="77777777" w:rsidR="00097482" w:rsidRDefault="000F2BD8">
      <w:pPr>
        <w:spacing w:after="1215" w:line="269" w:lineRule="auto"/>
        <w:ind w:left="23" w:right="387" w:hanging="10"/>
      </w:pPr>
      <w:r>
        <w:rPr>
          <w:color w:val="181717"/>
          <w:sz w:val="19"/>
        </w:rPr>
        <w:t>Enfin, d’autres chantiers sont ouverts  avec les collectivités territoriales, notamment  pour l’accessibilité de la voirie ou encore  la simplification des démarches des personnes  en situation de handicap pour la justification  du droit au stationnement gratuit.</w:t>
      </w:r>
    </w:p>
    <w:p w14:paraId="28779F84" w14:textId="77777777" w:rsidR="00097482" w:rsidRDefault="000F2BD8">
      <w:pPr>
        <w:spacing w:after="0"/>
      </w:pPr>
      <w:r>
        <w:rPr>
          <w:b/>
          <w:color w:val="617DB2"/>
          <w:sz w:val="26"/>
        </w:rPr>
        <w:t xml:space="preserve"> </w:t>
      </w:r>
    </w:p>
    <w:p w14:paraId="102F622D" w14:textId="77777777" w:rsidR="00097482" w:rsidRDefault="00097482">
      <w:pPr>
        <w:sectPr w:rsidR="00097482">
          <w:footnotePr>
            <w:numRestart w:val="eachPage"/>
          </w:footnotePr>
          <w:type w:val="continuous"/>
          <w:pgSz w:w="11906" w:h="16838"/>
          <w:pgMar w:top="1440" w:right="1532" w:bottom="1440" w:left="1542" w:header="720" w:footer="720" w:gutter="0"/>
          <w:cols w:num="2" w:space="311"/>
        </w:sectPr>
      </w:pPr>
    </w:p>
    <w:p w14:paraId="04D60CF4" w14:textId="77777777" w:rsidR="00097482" w:rsidRDefault="000F2BD8">
      <w:pPr>
        <w:spacing w:after="3" w:line="261" w:lineRule="auto"/>
        <w:ind w:left="10" w:hanging="10"/>
      </w:pPr>
      <w:r>
        <w:rPr>
          <w:color w:val="181717"/>
          <w:sz w:val="12"/>
        </w:rPr>
        <w:t>1. La certification Cap Handéo concerne la formation des agents à l’accueil des personnes en situation de handicap cognitif, physique et fonctionnel</w:t>
      </w:r>
    </w:p>
    <w:p w14:paraId="22BB8D63" w14:textId="77777777" w:rsidR="00097482" w:rsidRDefault="000F2BD8">
      <w:pPr>
        <w:pStyle w:val="Titre4"/>
        <w:spacing w:after="134"/>
        <w:ind w:left="207"/>
      </w:pPr>
      <w:r>
        <w:rPr>
          <w:color w:val="617DB2"/>
          <w:sz w:val="26"/>
        </w:rPr>
        <w:t xml:space="preserve">LES PERSPECTIVES </w:t>
      </w:r>
    </w:p>
    <w:p w14:paraId="102BD0E8" w14:textId="77777777" w:rsidR="00097482" w:rsidRDefault="000F2BD8">
      <w:pPr>
        <w:numPr>
          <w:ilvl w:val="0"/>
          <w:numId w:val="4"/>
        </w:numPr>
        <w:spacing w:after="56"/>
        <w:ind w:right="34" w:hanging="10"/>
      </w:pPr>
      <w:r>
        <w:rPr>
          <w:b/>
          <w:color w:val="181717"/>
          <w:sz w:val="19"/>
        </w:rPr>
        <w:t xml:space="preserve">Engagement des chantiers de mise en accessibilité de toutes les gares prioritaires nationales d’ici fin 2027 </w:t>
      </w:r>
    </w:p>
    <w:p w14:paraId="7BFA01C2" w14:textId="77777777" w:rsidR="00097482" w:rsidRDefault="000F2BD8">
      <w:pPr>
        <w:numPr>
          <w:ilvl w:val="0"/>
          <w:numId w:val="4"/>
        </w:numPr>
        <w:spacing w:after="56"/>
        <w:ind w:right="34" w:hanging="10"/>
      </w:pPr>
      <w:r>
        <w:rPr>
          <w:noProof/>
        </w:rPr>
        <mc:AlternateContent>
          <mc:Choice Requires="wpg">
            <w:drawing>
              <wp:anchor distT="0" distB="0" distL="114300" distR="114300" simplePos="0" relativeHeight="251680768" behindDoc="0" locked="0" layoutInCell="1" allowOverlap="1" wp14:anchorId="1C09509B" wp14:editId="2C66171D">
                <wp:simplePos x="0" y="0"/>
                <wp:positionH relativeFrom="column">
                  <wp:posOffset>3202365</wp:posOffset>
                </wp:positionH>
                <wp:positionV relativeFrom="paragraph">
                  <wp:posOffset>911864</wp:posOffset>
                </wp:positionV>
                <wp:extent cx="2468708" cy="2524651"/>
                <wp:effectExtent l="0" t="0" r="0" b="0"/>
                <wp:wrapSquare wrapText="bothSides"/>
                <wp:docPr id="63378" name="Group 63378"/>
                <wp:cNvGraphicFramePr/>
                <a:graphic xmlns:a="http://schemas.openxmlformats.org/drawingml/2006/main">
                  <a:graphicData uri="http://schemas.microsoft.com/office/word/2010/wordprocessingGroup">
                    <wpg:wgp>
                      <wpg:cNvGrpSpPr/>
                      <wpg:grpSpPr>
                        <a:xfrm>
                          <a:off x="0" y="0"/>
                          <a:ext cx="2468708" cy="2524651"/>
                          <a:chOff x="0" y="0"/>
                          <a:chExt cx="2468708" cy="2524651"/>
                        </a:xfrm>
                      </wpg:grpSpPr>
                      <wps:wsp>
                        <wps:cNvPr id="1097" name="Shape 1097"/>
                        <wps:cNvSpPr/>
                        <wps:spPr>
                          <a:xfrm>
                            <a:off x="547798" y="1174764"/>
                            <a:ext cx="1434681" cy="1349887"/>
                          </a:xfrm>
                          <a:custGeom>
                            <a:avLst/>
                            <a:gdLst/>
                            <a:ahLst/>
                            <a:cxnLst/>
                            <a:rect l="0" t="0" r="0" b="0"/>
                            <a:pathLst>
                              <a:path w="1434681" h="1349887">
                                <a:moveTo>
                                  <a:pt x="713506" y="1389"/>
                                </a:moveTo>
                                <a:cubicBezTo>
                                  <a:pt x="959406" y="0"/>
                                  <a:pt x="1193940" y="143311"/>
                                  <a:pt x="1297115" y="383455"/>
                                </a:cubicBezTo>
                                <a:cubicBezTo>
                                  <a:pt x="1434681" y="703660"/>
                                  <a:pt x="1286625" y="1074754"/>
                                  <a:pt x="966432" y="1212320"/>
                                </a:cubicBezTo>
                                <a:cubicBezTo>
                                  <a:pt x="646240" y="1349887"/>
                                  <a:pt x="275146" y="1201830"/>
                                  <a:pt x="137566" y="881638"/>
                                </a:cubicBezTo>
                                <a:cubicBezTo>
                                  <a:pt x="0" y="561446"/>
                                  <a:pt x="148069" y="190352"/>
                                  <a:pt x="468262" y="52785"/>
                                </a:cubicBezTo>
                                <a:cubicBezTo>
                                  <a:pt x="548310" y="18393"/>
                                  <a:pt x="631539" y="1853"/>
                                  <a:pt x="713506" y="1389"/>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098" name="Shape 1098"/>
                        <wps:cNvSpPr/>
                        <wps:spPr>
                          <a:xfrm>
                            <a:off x="1771404" y="1079376"/>
                            <a:ext cx="372974" cy="350935"/>
                          </a:xfrm>
                          <a:custGeom>
                            <a:avLst/>
                            <a:gdLst/>
                            <a:ahLst/>
                            <a:cxnLst/>
                            <a:rect l="0" t="0" r="0" b="0"/>
                            <a:pathLst>
                              <a:path w="372974" h="350935">
                                <a:moveTo>
                                  <a:pt x="185484" y="362"/>
                                </a:moveTo>
                                <a:cubicBezTo>
                                  <a:pt x="249412" y="0"/>
                                  <a:pt x="310388" y="37255"/>
                                  <a:pt x="337210" y="99691"/>
                                </a:cubicBezTo>
                                <a:cubicBezTo>
                                  <a:pt x="372974" y="182939"/>
                                  <a:pt x="334480" y="279409"/>
                                  <a:pt x="251244" y="315172"/>
                                </a:cubicBezTo>
                                <a:cubicBezTo>
                                  <a:pt x="167996" y="350935"/>
                                  <a:pt x="71526" y="312441"/>
                                  <a:pt x="35763" y="229205"/>
                                </a:cubicBezTo>
                                <a:cubicBezTo>
                                  <a:pt x="0" y="145957"/>
                                  <a:pt x="38481" y="49488"/>
                                  <a:pt x="121729" y="13724"/>
                                </a:cubicBezTo>
                                <a:cubicBezTo>
                                  <a:pt x="142539" y="4784"/>
                                  <a:pt x="164175" y="483"/>
                                  <a:pt x="185484" y="362"/>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099" name="Shape 1099"/>
                        <wps:cNvSpPr/>
                        <wps:spPr>
                          <a:xfrm>
                            <a:off x="1847094" y="1866278"/>
                            <a:ext cx="621614" cy="584879"/>
                          </a:xfrm>
                          <a:custGeom>
                            <a:avLst/>
                            <a:gdLst/>
                            <a:ahLst/>
                            <a:cxnLst/>
                            <a:rect l="0" t="0" r="0" b="0"/>
                            <a:pathLst>
                              <a:path w="621614" h="584879">
                                <a:moveTo>
                                  <a:pt x="309144" y="600"/>
                                </a:moveTo>
                                <a:cubicBezTo>
                                  <a:pt x="415690" y="0"/>
                                  <a:pt x="517313" y="62096"/>
                                  <a:pt x="562013" y="166147"/>
                                </a:cubicBezTo>
                                <a:cubicBezTo>
                                  <a:pt x="621614" y="304882"/>
                                  <a:pt x="557467" y="465664"/>
                                  <a:pt x="418731" y="525278"/>
                                </a:cubicBezTo>
                                <a:cubicBezTo>
                                  <a:pt x="279997" y="584879"/>
                                  <a:pt x="119215" y="520731"/>
                                  <a:pt x="59601" y="381996"/>
                                </a:cubicBezTo>
                                <a:cubicBezTo>
                                  <a:pt x="0" y="243274"/>
                                  <a:pt x="64148" y="82479"/>
                                  <a:pt x="202882" y="22866"/>
                                </a:cubicBezTo>
                                <a:cubicBezTo>
                                  <a:pt x="237566" y="7965"/>
                                  <a:pt x="273628" y="800"/>
                                  <a:pt x="309144" y="600"/>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100" name="Shape 1100"/>
                        <wps:cNvSpPr/>
                        <wps:spPr>
                          <a:xfrm>
                            <a:off x="0" y="0"/>
                            <a:ext cx="933501" cy="878335"/>
                          </a:xfrm>
                          <a:custGeom>
                            <a:avLst/>
                            <a:gdLst/>
                            <a:ahLst/>
                            <a:cxnLst/>
                            <a:rect l="0" t="0" r="0" b="0"/>
                            <a:pathLst>
                              <a:path w="933501" h="878335">
                                <a:moveTo>
                                  <a:pt x="464249" y="903"/>
                                </a:moveTo>
                                <a:cubicBezTo>
                                  <a:pt x="624252" y="0"/>
                                  <a:pt x="776859" y="93250"/>
                                  <a:pt x="843991" y="249507"/>
                                </a:cubicBezTo>
                                <a:cubicBezTo>
                                  <a:pt x="933501" y="457851"/>
                                  <a:pt x="837171" y="699316"/>
                                  <a:pt x="628828" y="788826"/>
                                </a:cubicBezTo>
                                <a:cubicBezTo>
                                  <a:pt x="420484" y="878335"/>
                                  <a:pt x="179019" y="782006"/>
                                  <a:pt x="89510" y="573662"/>
                                </a:cubicBezTo>
                                <a:cubicBezTo>
                                  <a:pt x="0" y="365318"/>
                                  <a:pt x="96329" y="123853"/>
                                  <a:pt x="304673" y="34344"/>
                                </a:cubicBezTo>
                                <a:cubicBezTo>
                                  <a:pt x="356759" y="11967"/>
                                  <a:pt x="410915" y="1204"/>
                                  <a:pt x="464249" y="903"/>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g:wgp>
                  </a:graphicData>
                </a:graphic>
              </wp:anchor>
            </w:drawing>
          </mc:Choice>
          <mc:Fallback xmlns:a="http://schemas.openxmlformats.org/drawingml/2006/main">
            <w:pict>
              <v:group id="Group 63378" style="width:194.386pt;height:198.791pt;position:absolute;mso-position-horizontal-relative:text;mso-position-horizontal:absolute;margin-left:252.155pt;mso-position-vertical-relative:text;margin-top:71.8003pt;" coordsize="24687,25246">
                <v:shape id="Shape 1097" style="position:absolute;width:14346;height:13498;left:5477;top:11747;" coordsize="1434681,1349887" path="m713506,1389c959406,0,1193940,143311,1297115,383455c1434681,703660,1286625,1074754,966432,1212320c646240,1349887,275146,1201830,137566,881638c0,561446,148069,190352,468262,52785c548310,18393,631539,1853,713506,1389x">
                  <v:stroke weight="0pt" endcap="flat" joinstyle="miter" miterlimit="10" on="false" color="#000000" opacity="0"/>
                  <v:fill on="true" color="#eaf3ef"/>
                </v:shape>
                <v:shape id="Shape 1098" style="position:absolute;width:3729;height:3509;left:17714;top:10793;" coordsize="372974,350935" path="m185484,362c249412,0,310388,37255,337210,99691c372974,182939,334480,279409,251244,315172c167996,350935,71526,312441,35763,229205c0,145957,38481,49488,121729,13724c142539,4784,164175,483,185484,362x">
                  <v:stroke weight="0pt" endcap="flat" joinstyle="miter" miterlimit="10" on="false" color="#000000" opacity="0"/>
                  <v:fill on="true" color="#f9baa7"/>
                </v:shape>
                <v:shape id="Shape 1099" style="position:absolute;width:6216;height:5848;left:18470;top:18662;" coordsize="621614,584879" path="m309144,600c415690,0,517313,62096,562013,166147c621614,304882,557467,465664,418731,525278c279997,584879,119215,520731,59601,381996c0,243274,64148,82479,202882,22866c237566,7965,273628,800,309144,600x">
                  <v:stroke weight="0pt" endcap="flat" joinstyle="miter" miterlimit="10" on="false" color="#000000" opacity="0"/>
                  <v:fill on="true" color="#fcc226"/>
                </v:shape>
                <v:shape id="Shape 1100" style="position:absolute;width:9335;height:8783;left:0;top:0;" coordsize="933501,878335" path="m464249,903c624252,0,776859,93250,843991,249507c933501,457851,837171,699316,628828,788826c420484,878335,179019,782006,89510,573662c0,365318,96329,123853,304673,34344c356759,11967,410915,1204,464249,903x">
                  <v:stroke weight="0pt" endcap="flat" joinstyle="miter" miterlimit="10" on="false" color="#000000" opacity="0"/>
                  <v:fill on="true" color="#e6692d"/>
                </v:shape>
                <w10:wrap type="square"/>
              </v:group>
            </w:pict>
          </mc:Fallback>
        </mc:AlternateContent>
      </w:r>
      <w:r>
        <w:rPr>
          <w:b/>
          <w:color w:val="181717"/>
          <w:sz w:val="19"/>
        </w:rPr>
        <w:t>Généralisation aux principaux aéroports  français de la mesure « JOP accessibilité »  relative à la conservation du fauteuil personnel jusqu’à la porte de l’avion</w:t>
      </w:r>
      <w:r>
        <w:rPr>
          <w:color w:val="181717"/>
          <w:sz w:val="19"/>
        </w:rPr>
        <w:t xml:space="preserve"> et livraison de celui-ci dès le débarquement, en tenant compte  des spécificités techniques et opérationnelles locales.</w:t>
      </w:r>
    </w:p>
    <w:p w14:paraId="4122797F" w14:textId="77777777" w:rsidR="00097482" w:rsidRDefault="000F2BD8">
      <w:pPr>
        <w:numPr>
          <w:ilvl w:val="0"/>
          <w:numId w:val="4"/>
        </w:numPr>
        <w:spacing w:after="46" w:line="269" w:lineRule="auto"/>
        <w:ind w:right="34" w:hanging="10"/>
      </w:pPr>
      <w:r>
        <w:rPr>
          <w:color w:val="181717"/>
          <w:sz w:val="19"/>
        </w:rPr>
        <w:t xml:space="preserve">Renforcement de la politique de sensibilisation de l’ensemble du personnel des aéroports au handicap et de </w:t>
      </w:r>
      <w:r>
        <w:rPr>
          <w:b/>
          <w:color w:val="181717"/>
          <w:sz w:val="19"/>
        </w:rPr>
        <w:t>formation des personnels des aéroports français</w:t>
      </w:r>
      <w:r>
        <w:rPr>
          <w:color w:val="181717"/>
          <w:sz w:val="19"/>
        </w:rPr>
        <w:t xml:space="preserve"> au contact avec des passagers handicapés ou à mobilité réduite, en y associant notamment les organisations qui représentent ces passagers.</w:t>
      </w:r>
    </w:p>
    <w:p w14:paraId="629BC717" w14:textId="77777777" w:rsidR="00097482" w:rsidRDefault="000F2BD8">
      <w:pPr>
        <w:numPr>
          <w:ilvl w:val="0"/>
          <w:numId w:val="4"/>
        </w:numPr>
        <w:spacing w:after="46" w:line="269" w:lineRule="auto"/>
        <w:ind w:right="34" w:hanging="10"/>
      </w:pPr>
      <w:r>
        <w:rPr>
          <w:b/>
          <w:color w:val="181717"/>
          <w:sz w:val="19"/>
        </w:rPr>
        <w:t xml:space="preserve">Amélioration de l’information </w:t>
      </w:r>
      <w:r>
        <w:rPr>
          <w:color w:val="181717"/>
          <w:sz w:val="19"/>
        </w:rPr>
        <w:t xml:space="preserve">des personnes handicapées ou à mobilité réduite sur leurs conditions de transport et d’assistance  par les compagnies aériennes et les aéroports.  Ces informations seront accessibles directement depuis la page d’accueil de leurs sites web. </w:t>
      </w:r>
    </w:p>
    <w:p w14:paraId="0D31A1EA" w14:textId="77777777" w:rsidR="00097482" w:rsidRDefault="000F2BD8">
      <w:pPr>
        <w:numPr>
          <w:ilvl w:val="0"/>
          <w:numId w:val="4"/>
        </w:numPr>
        <w:spacing w:after="56"/>
        <w:ind w:right="34" w:hanging="10"/>
      </w:pPr>
      <w:r>
        <w:rPr>
          <w:color w:val="181717"/>
          <w:sz w:val="19"/>
        </w:rPr>
        <w:t xml:space="preserve">Poursuite de l’engagement sur la </w:t>
      </w:r>
      <w:r>
        <w:rPr>
          <w:b/>
          <w:color w:val="181717"/>
          <w:sz w:val="19"/>
        </w:rPr>
        <w:t xml:space="preserve">sonorisation  du nom des stations des lignes du métro parisien non équipées </w:t>
      </w:r>
      <w:r>
        <w:rPr>
          <w:color w:val="181717"/>
          <w:sz w:val="19"/>
        </w:rPr>
        <w:t>(lignes 7, 8 et 12)</w:t>
      </w:r>
    </w:p>
    <w:p w14:paraId="441D3858" w14:textId="77777777" w:rsidR="00097482" w:rsidRDefault="000F2BD8">
      <w:pPr>
        <w:numPr>
          <w:ilvl w:val="0"/>
          <w:numId w:val="4"/>
        </w:numPr>
        <w:spacing w:after="46" w:line="269" w:lineRule="auto"/>
        <w:ind w:right="34" w:hanging="10"/>
      </w:pPr>
      <w:r>
        <w:rPr>
          <w:noProof/>
        </w:rPr>
        <mc:AlternateContent>
          <mc:Choice Requires="wpg">
            <w:drawing>
              <wp:anchor distT="0" distB="0" distL="114300" distR="114300" simplePos="0" relativeHeight="251681792" behindDoc="0" locked="0" layoutInCell="1" allowOverlap="1" wp14:anchorId="63916DFA" wp14:editId="5D3503BC">
                <wp:simplePos x="0" y="0"/>
                <wp:positionH relativeFrom="column">
                  <wp:posOffset>2577792</wp:posOffset>
                </wp:positionH>
                <wp:positionV relativeFrom="paragraph">
                  <wp:posOffset>361536</wp:posOffset>
                </wp:positionV>
                <wp:extent cx="2912013" cy="2971623"/>
                <wp:effectExtent l="0" t="0" r="0" b="0"/>
                <wp:wrapSquare wrapText="bothSides"/>
                <wp:docPr id="63379" name="Group 63379"/>
                <wp:cNvGraphicFramePr/>
                <a:graphic xmlns:a="http://schemas.openxmlformats.org/drawingml/2006/main">
                  <a:graphicData uri="http://schemas.microsoft.com/office/word/2010/wordprocessingGroup">
                    <wpg:wgp>
                      <wpg:cNvGrpSpPr/>
                      <wpg:grpSpPr>
                        <a:xfrm>
                          <a:off x="0" y="0"/>
                          <a:ext cx="2912013" cy="2971623"/>
                          <a:chOff x="0" y="0"/>
                          <a:chExt cx="2912013" cy="2971623"/>
                        </a:xfrm>
                      </wpg:grpSpPr>
                      <wps:wsp>
                        <wps:cNvPr id="1101" name="Shape 1101"/>
                        <wps:cNvSpPr/>
                        <wps:spPr>
                          <a:xfrm>
                            <a:off x="5" y="0"/>
                            <a:ext cx="2912008" cy="2971623"/>
                          </a:xfrm>
                          <a:custGeom>
                            <a:avLst/>
                            <a:gdLst/>
                            <a:ahLst/>
                            <a:cxnLst/>
                            <a:rect l="0" t="0" r="0" b="0"/>
                            <a:pathLst>
                              <a:path w="2912008" h="2971623">
                                <a:moveTo>
                                  <a:pt x="1456004" y="0"/>
                                </a:moveTo>
                                <a:cubicBezTo>
                                  <a:pt x="2260130" y="0"/>
                                  <a:pt x="2912008" y="665226"/>
                                  <a:pt x="2912008" y="1485812"/>
                                </a:cubicBezTo>
                                <a:cubicBezTo>
                                  <a:pt x="2912008" y="2306397"/>
                                  <a:pt x="2260130" y="2971623"/>
                                  <a:pt x="1456004" y="2971623"/>
                                </a:cubicBezTo>
                                <a:cubicBezTo>
                                  <a:pt x="651878" y="2971623"/>
                                  <a:pt x="0" y="2306397"/>
                                  <a:pt x="0" y="1485812"/>
                                </a:cubicBezTo>
                                <a:cubicBezTo>
                                  <a:pt x="0" y="665226"/>
                                  <a:pt x="651878" y="0"/>
                                  <a:pt x="1456004"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4" name="Picture 70584"/>
                          <pic:cNvPicPr/>
                        </pic:nvPicPr>
                        <pic:blipFill>
                          <a:blip r:embed="rId118"/>
                          <a:stretch>
                            <a:fillRect/>
                          </a:stretch>
                        </pic:blipFill>
                        <pic:spPr>
                          <a:xfrm>
                            <a:off x="-2005" y="-3638"/>
                            <a:ext cx="2913888" cy="2974849"/>
                          </a:xfrm>
                          <a:prstGeom prst="rect">
                            <a:avLst/>
                          </a:prstGeom>
                        </pic:spPr>
                      </pic:pic>
                    </wpg:wgp>
                  </a:graphicData>
                </a:graphic>
              </wp:anchor>
            </w:drawing>
          </mc:Choice>
          <mc:Fallback xmlns:a="http://schemas.openxmlformats.org/drawingml/2006/main">
            <w:pict>
              <v:group id="Group 63379" style="width:229.292pt;height:233.986pt;position:absolute;mso-position-horizontal-relative:text;mso-position-horizontal:absolute;margin-left:202.976pt;mso-position-vertical-relative:text;margin-top:28.4674pt;" coordsize="29120,29716">
                <v:shape id="Shape 1101" style="position:absolute;width:29120;height:29716;left:0;top:0;" coordsize="2912008,2971623" path="m1456004,0c2260130,0,2912008,665226,2912008,1485812c2912008,2306397,2260130,2971623,1456004,2971623c651878,2971623,0,2306397,0,1485812c0,665226,651878,0,1456004,0x">
                  <v:stroke weight="0pt" endcap="flat" joinstyle="miter" miterlimit="10" on="false" color="#000000" opacity="0"/>
                  <v:fill on="true" color="#e9e8e7"/>
                </v:shape>
                <v:shape id="Picture 70584" style="position:absolute;width:29138;height:29748;left:-20;top:-36;" filled="f">
                  <v:imagedata r:id="rId119"/>
                </v:shape>
                <w10:wrap type="square"/>
              </v:group>
            </w:pict>
          </mc:Fallback>
        </mc:AlternateContent>
      </w:r>
      <w:r>
        <w:rPr>
          <w:b/>
          <w:color w:val="181717"/>
          <w:sz w:val="19"/>
        </w:rPr>
        <w:t xml:space="preserve">Poursuite </w:t>
      </w:r>
      <w:r>
        <w:rPr>
          <w:color w:val="181717"/>
          <w:sz w:val="19"/>
        </w:rPr>
        <w:t xml:space="preserve">des </w:t>
      </w:r>
      <w:r>
        <w:rPr>
          <w:b/>
          <w:color w:val="181717"/>
          <w:sz w:val="19"/>
        </w:rPr>
        <w:t>actions et démarches engagées pour les JOP</w:t>
      </w:r>
      <w:r>
        <w:rPr>
          <w:color w:val="181717"/>
          <w:sz w:val="19"/>
        </w:rPr>
        <w:t xml:space="preserve"> pour renforcer l’accessibilité  des infrastructures et des services ainsi que  la formation des agents au contact du public.</w:t>
      </w:r>
    </w:p>
    <w:p w14:paraId="3007537F" w14:textId="77777777" w:rsidR="00097482" w:rsidRDefault="000F2BD8">
      <w:pPr>
        <w:spacing w:after="64" w:line="233" w:lineRule="auto"/>
        <w:ind w:left="-899" w:hanging="10"/>
        <w:jc w:val="center"/>
      </w:pPr>
      <w:r>
        <w:rPr>
          <w:noProof/>
        </w:rPr>
        <mc:AlternateContent>
          <mc:Choice Requires="wpg">
            <w:drawing>
              <wp:inline distT="0" distB="0" distL="0" distR="0" wp14:anchorId="55DD1D0F" wp14:editId="1EB0B985">
                <wp:extent cx="2432081" cy="1273461"/>
                <wp:effectExtent l="0" t="0" r="0" b="0"/>
                <wp:docPr id="56899" name="Group 56899"/>
                <wp:cNvGraphicFramePr/>
                <a:graphic xmlns:a="http://schemas.openxmlformats.org/drawingml/2006/main">
                  <a:graphicData uri="http://schemas.microsoft.com/office/word/2010/wordprocessingGroup">
                    <wpg:wgp>
                      <wpg:cNvGrpSpPr/>
                      <wpg:grpSpPr>
                        <a:xfrm>
                          <a:off x="0" y="0"/>
                          <a:ext cx="2432081" cy="1273461"/>
                          <a:chOff x="0" y="0"/>
                          <a:chExt cx="2432081" cy="1273461"/>
                        </a:xfrm>
                      </wpg:grpSpPr>
                      <wps:wsp>
                        <wps:cNvPr id="1112" name="Shape 1112"/>
                        <wps:cNvSpPr/>
                        <wps:spPr>
                          <a:xfrm>
                            <a:off x="0" y="189381"/>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115" name="Shape 1115"/>
                        <wps:cNvSpPr/>
                        <wps:spPr>
                          <a:xfrm>
                            <a:off x="1679466" y="0"/>
                            <a:ext cx="752615" cy="715920"/>
                          </a:xfrm>
                          <a:custGeom>
                            <a:avLst/>
                            <a:gdLst/>
                            <a:ahLst/>
                            <a:cxnLst/>
                            <a:rect l="0" t="0" r="0" b="0"/>
                            <a:pathLst>
                              <a:path w="752615" h="715920">
                                <a:moveTo>
                                  <a:pt x="398176" y="6918"/>
                                </a:moveTo>
                                <a:cubicBezTo>
                                  <a:pt x="462251" y="11068"/>
                                  <a:pt x="525815" y="33738"/>
                                  <a:pt x="580403" y="76006"/>
                                </a:cubicBezTo>
                                <a:cubicBezTo>
                                  <a:pt x="725996" y="188731"/>
                                  <a:pt x="752615" y="398128"/>
                                  <a:pt x="639902" y="543696"/>
                                </a:cubicBezTo>
                                <a:cubicBezTo>
                                  <a:pt x="527177" y="689276"/>
                                  <a:pt x="317792" y="715920"/>
                                  <a:pt x="172212" y="603195"/>
                                </a:cubicBezTo>
                                <a:cubicBezTo>
                                  <a:pt x="26645" y="490483"/>
                                  <a:pt x="0" y="281085"/>
                                  <a:pt x="112725" y="135505"/>
                                </a:cubicBezTo>
                                <a:cubicBezTo>
                                  <a:pt x="183171" y="44525"/>
                                  <a:pt x="291384"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1117" name="Shape 1117"/>
                        <wps:cNvSpPr/>
                        <wps:spPr>
                          <a:xfrm>
                            <a:off x="1256758" y="547590"/>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6899" style="width:191.502pt;height:100.272pt;mso-position-horizontal-relative:char;mso-position-vertical-relative:line" coordsize="24320,12734">
                <v:shape id="Shape 1112" style="position:absolute;width:11396;height:10840;left:0;top:1893;"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1115" style="position:absolute;width:7526;height:7159;left:16794;top:0;" coordsize="752615,715920" path="m398176,6918c462251,11068,525815,33738,580403,76006c725996,188731,752615,398128,639902,543696c527177,689276,317792,715920,172212,603195c26645,490483,0,281085,112725,135505c183171,44525,291384,0,398176,6918x">
                  <v:stroke weight="0pt" endcap="flat" joinstyle="miter" miterlimit="10" on="false" color="#000000" opacity="0"/>
                  <v:fill on="true" color="#a03481"/>
                </v:shape>
                <v:shape id="Shape 1117" style="position:absolute;width:4938;height:4697;left:12567;top:5475;"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v:group>
            </w:pict>
          </mc:Fallback>
        </mc:AlternateContent>
      </w:r>
      <w:r>
        <w:rPr>
          <w:b/>
          <w:color w:val="E6692D"/>
          <w:sz w:val="54"/>
        </w:rPr>
        <w:t>L’ACCÈS AU LOGEMENT ET AUX ESPACES DE TRAVAIL RENFORCÉ</w:t>
      </w:r>
    </w:p>
    <w:p w14:paraId="241B0C93" w14:textId="77777777" w:rsidR="00097482" w:rsidRDefault="00097482">
      <w:pPr>
        <w:sectPr w:rsidR="00097482">
          <w:footnotePr>
            <w:numRestart w:val="eachPage"/>
          </w:footnotePr>
          <w:type w:val="continuous"/>
          <w:pgSz w:w="11906" w:h="16838"/>
          <w:pgMar w:top="797" w:right="1537" w:bottom="1479" w:left="1542" w:header="720" w:footer="720" w:gutter="0"/>
          <w:cols w:space="720"/>
        </w:sectPr>
      </w:pPr>
    </w:p>
    <w:p w14:paraId="3CBE2A49" w14:textId="77777777" w:rsidR="00097482" w:rsidRDefault="000F2BD8">
      <w:pPr>
        <w:spacing w:after="1215"/>
        <w:ind w:left="15" w:right="34" w:hanging="10"/>
      </w:pPr>
      <w:r>
        <w:rPr>
          <w:noProof/>
        </w:rPr>
        <mc:AlternateContent>
          <mc:Choice Requires="wpg">
            <w:drawing>
              <wp:anchor distT="0" distB="0" distL="114300" distR="114300" simplePos="0" relativeHeight="251682816" behindDoc="0" locked="0" layoutInCell="1" allowOverlap="1" wp14:anchorId="7CC9DA76" wp14:editId="66CED514">
                <wp:simplePos x="0" y="0"/>
                <wp:positionH relativeFrom="column">
                  <wp:posOffset>-436913</wp:posOffset>
                </wp:positionH>
                <wp:positionV relativeFrom="paragraph">
                  <wp:posOffset>4431362</wp:posOffset>
                </wp:positionV>
                <wp:extent cx="2286497" cy="1328279"/>
                <wp:effectExtent l="0" t="0" r="0" b="0"/>
                <wp:wrapTopAndBottom/>
                <wp:docPr id="56900" name="Group 56900"/>
                <wp:cNvGraphicFramePr/>
                <a:graphic xmlns:a="http://schemas.openxmlformats.org/drawingml/2006/main">
                  <a:graphicData uri="http://schemas.microsoft.com/office/word/2010/wordprocessingGroup">
                    <wpg:wgp>
                      <wpg:cNvGrpSpPr/>
                      <wpg:grpSpPr>
                        <a:xfrm>
                          <a:off x="0" y="0"/>
                          <a:ext cx="2286497" cy="1328279"/>
                          <a:chOff x="0" y="0"/>
                          <a:chExt cx="2286497" cy="1328279"/>
                        </a:xfrm>
                      </wpg:grpSpPr>
                      <wps:wsp>
                        <wps:cNvPr id="1223" name="Shape 1223"/>
                        <wps:cNvSpPr/>
                        <wps:spPr>
                          <a:xfrm>
                            <a:off x="0" y="0"/>
                            <a:ext cx="1068159" cy="1043105"/>
                          </a:xfrm>
                          <a:custGeom>
                            <a:avLst/>
                            <a:gdLst/>
                            <a:ahLst/>
                            <a:cxnLst/>
                            <a:rect l="0" t="0" r="0" b="0"/>
                            <a:pathLst>
                              <a:path w="1068159" h="1043105">
                                <a:moveTo>
                                  <a:pt x="541846" y="4246"/>
                                </a:moveTo>
                                <a:cubicBezTo>
                                  <a:pt x="558901" y="4529"/>
                                  <a:pt x="576104" y="5676"/>
                                  <a:pt x="593408" y="7724"/>
                                </a:cubicBezTo>
                                <a:cubicBezTo>
                                  <a:pt x="870268" y="40490"/>
                                  <a:pt x="1068159" y="291493"/>
                                  <a:pt x="1035393" y="568353"/>
                                </a:cubicBezTo>
                                <a:cubicBezTo>
                                  <a:pt x="1002614" y="845226"/>
                                  <a:pt x="751599" y="1043105"/>
                                  <a:pt x="474739" y="1010338"/>
                                </a:cubicBezTo>
                                <a:cubicBezTo>
                                  <a:pt x="197879" y="977572"/>
                                  <a:pt x="0" y="726556"/>
                                  <a:pt x="32766" y="449684"/>
                                </a:cubicBezTo>
                                <a:cubicBezTo>
                                  <a:pt x="63484" y="190128"/>
                                  <a:pt x="286023" y="0"/>
                                  <a:pt x="541846" y="4246"/>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225" name="Shape 1225"/>
                        <wps:cNvSpPr/>
                        <wps:spPr>
                          <a:xfrm>
                            <a:off x="787972" y="877663"/>
                            <a:ext cx="462813" cy="450616"/>
                          </a:xfrm>
                          <a:custGeom>
                            <a:avLst/>
                            <a:gdLst/>
                            <a:ahLst/>
                            <a:cxnLst/>
                            <a:rect l="0" t="0" r="0" b="0"/>
                            <a:pathLst>
                              <a:path w="462813" h="450616">
                                <a:moveTo>
                                  <a:pt x="212813" y="1221"/>
                                </a:moveTo>
                                <a:cubicBezTo>
                                  <a:pt x="227296" y="0"/>
                                  <a:pt x="242116" y="213"/>
                                  <a:pt x="257112" y="1988"/>
                                </a:cubicBezTo>
                                <a:cubicBezTo>
                                  <a:pt x="377076" y="16187"/>
                                  <a:pt x="462813" y="124950"/>
                                  <a:pt x="448615" y="244914"/>
                                </a:cubicBezTo>
                                <a:cubicBezTo>
                                  <a:pt x="434416" y="364878"/>
                                  <a:pt x="325653" y="450616"/>
                                  <a:pt x="205702" y="436417"/>
                                </a:cubicBezTo>
                                <a:cubicBezTo>
                                  <a:pt x="85738" y="422218"/>
                                  <a:pt x="0" y="313455"/>
                                  <a:pt x="14199" y="193491"/>
                                </a:cubicBezTo>
                                <a:cubicBezTo>
                                  <a:pt x="26623" y="88533"/>
                                  <a:pt x="111437" y="9761"/>
                                  <a:pt x="212813" y="122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226" name="Shape 1226"/>
                        <wps:cNvSpPr/>
                        <wps:spPr>
                          <a:xfrm>
                            <a:off x="1559142" y="343782"/>
                            <a:ext cx="727354" cy="708165"/>
                          </a:xfrm>
                          <a:custGeom>
                            <a:avLst/>
                            <a:gdLst/>
                            <a:ahLst/>
                            <a:cxnLst/>
                            <a:rect l="0" t="0" r="0" b="0"/>
                            <a:pathLst>
                              <a:path w="727354" h="708165">
                                <a:moveTo>
                                  <a:pt x="334470" y="1918"/>
                                </a:moveTo>
                                <a:cubicBezTo>
                                  <a:pt x="357231" y="0"/>
                                  <a:pt x="380522" y="336"/>
                                  <a:pt x="404089" y="3125"/>
                                </a:cubicBezTo>
                                <a:cubicBezTo>
                                  <a:pt x="592607" y="25438"/>
                                  <a:pt x="727354" y="196368"/>
                                  <a:pt x="705041" y="384899"/>
                                </a:cubicBezTo>
                                <a:cubicBezTo>
                                  <a:pt x="682727" y="573418"/>
                                  <a:pt x="511797" y="708165"/>
                                  <a:pt x="323279" y="685851"/>
                                </a:cubicBezTo>
                                <a:cubicBezTo>
                                  <a:pt x="134747" y="663537"/>
                                  <a:pt x="0" y="492620"/>
                                  <a:pt x="22314" y="304089"/>
                                </a:cubicBezTo>
                                <a:cubicBezTo>
                                  <a:pt x="41839" y="139135"/>
                                  <a:pt x="175147" y="15340"/>
                                  <a:pt x="334470" y="1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anchor>
            </w:drawing>
          </mc:Choice>
          <mc:Fallback xmlns:a="http://schemas.openxmlformats.org/drawingml/2006/main">
            <w:pict>
              <v:group id="Group 56900" style="width:180.039pt;height:104.589pt;position:absolute;mso-position-horizontal-relative:text;mso-position-horizontal:absolute;margin-left:-34.4027pt;mso-position-vertical-relative:text;margin-top:348.926pt;" coordsize="22864,13282">
                <v:shape id="Shape 1223" style="position:absolute;width:10681;height:10431;left:0;top:0;" coordsize="1068159,1043105" path="m541846,4246c558901,4529,576104,5676,593408,7724c870268,40490,1068159,291493,1035393,568353c1002614,845226,751599,1043105,474739,1010338c197879,977572,0,726556,32766,449684c63484,190128,286023,0,541846,4246x">
                  <v:stroke weight="0pt" endcap="flat" joinstyle="miter" miterlimit="10" on="false" color="#000000" opacity="0"/>
                  <v:fill on="true" color="#eaf3ef"/>
                </v:shape>
                <v:shape id="Shape 1225" style="position:absolute;width:4628;height:4506;left:7879;top:8776;" coordsize="462813,450616" path="m212813,1221c227296,0,242116,213,257112,1988c377076,16187,462813,124950,448615,244914c434416,364878,325653,450616,205702,436417c85738,422218,0,313455,14199,193491c26623,88533,111437,9761,212813,1221x">
                  <v:stroke weight="0pt" endcap="flat" joinstyle="miter" miterlimit="10" on="false" color="#000000" opacity="0"/>
                  <v:fill on="true" color="#fcc226"/>
                </v:shape>
                <v:shape id="Shape 1226" style="position:absolute;width:7273;height:7081;left:15591;top:3437;" coordsize="727354,708165" path="m334470,1918c357231,0,380522,336,404089,3125c592607,25438,727354,196368,705041,384899c682727,573418,511797,708165,323279,685851c134747,663537,0,492620,22314,304089c41839,139135,175147,15340,334470,1918x">
                  <v:stroke weight="0pt" endcap="flat" joinstyle="miter" miterlimit="10" on="false" color="#000000" opacity="0"/>
                  <v:fill on="true" color="#a03481"/>
                </v:shape>
                <w10:wrap type="topAndBottom"/>
              </v:group>
            </w:pict>
          </mc:Fallback>
        </mc:AlternateContent>
      </w:r>
      <w:r>
        <w:rPr>
          <w:b/>
          <w:color w:val="181717"/>
          <w:sz w:val="19"/>
        </w:rPr>
        <w:t xml:space="preserve">L’accès au logement pour les personnes en situation de handicap constitue encore aujourd’hui un parcours complexe.  Pourtant, dans ce secteur, des avancées  ont pu être réalisées. Par exemple, le village des athlètes construit dans le cadre des JOP, nativement accessible témoigne du savoir-faire des professionnels du bâtiment, de leur capacité à innover et de la faisabilité technique de la conception de logements pour tous. L’exemplarité de cette réalisation permet d’ouvrir un horizon nouveau et surtout d’alimenter la réflexion sur l’accessibilité  des logements existants, dans le parc social comme dans le parc privé, dont l’offre proposée est peu adaptée aux besoins réels des personnes en situation de handicap. Les actions des prochains mois seront marquées par la mise  en œuvre de plusieurs mesures concrètes,  visant à identifier les leviers disponibles pour renforcer l’accessibilité du logement ainsi que  les évolutions qui peuvent être envisagées  au travers de nouveaux modèles d’habitats.  </w:t>
      </w:r>
    </w:p>
    <w:p w14:paraId="666905EA" w14:textId="77777777" w:rsidR="00097482" w:rsidRDefault="000F2BD8">
      <w:pPr>
        <w:spacing w:before="238" w:after="0"/>
        <w:ind w:left="2235"/>
      </w:pPr>
      <w:r>
        <w:rPr>
          <w:noProof/>
        </w:rPr>
        <mc:AlternateContent>
          <mc:Choice Requires="wpg">
            <w:drawing>
              <wp:inline distT="0" distB="0" distL="0" distR="0" wp14:anchorId="27D155FB" wp14:editId="24DC3F60">
                <wp:extent cx="277698" cy="270367"/>
                <wp:effectExtent l="0" t="0" r="0" b="0"/>
                <wp:docPr id="56902" name="Group 56902"/>
                <wp:cNvGraphicFramePr/>
                <a:graphic xmlns:a="http://schemas.openxmlformats.org/drawingml/2006/main">
                  <a:graphicData uri="http://schemas.microsoft.com/office/word/2010/wordprocessingGroup">
                    <wpg:wgp>
                      <wpg:cNvGrpSpPr/>
                      <wpg:grpSpPr>
                        <a:xfrm>
                          <a:off x="0" y="0"/>
                          <a:ext cx="277698" cy="270367"/>
                          <a:chOff x="0" y="0"/>
                          <a:chExt cx="277698" cy="270367"/>
                        </a:xfrm>
                      </wpg:grpSpPr>
                      <wps:wsp>
                        <wps:cNvPr id="1224" name="Shape 1224"/>
                        <wps:cNvSpPr/>
                        <wps:spPr>
                          <a:xfrm>
                            <a:off x="0" y="0"/>
                            <a:ext cx="277698" cy="270367"/>
                          </a:xfrm>
                          <a:custGeom>
                            <a:avLst/>
                            <a:gdLst/>
                            <a:ahLst/>
                            <a:cxnLst/>
                            <a:rect l="0" t="0" r="0" b="0"/>
                            <a:pathLst>
                              <a:path w="277698" h="270367">
                                <a:moveTo>
                                  <a:pt x="127699" y="733"/>
                                </a:moveTo>
                                <a:cubicBezTo>
                                  <a:pt x="136389" y="0"/>
                                  <a:pt x="145282" y="127"/>
                                  <a:pt x="154280" y="1191"/>
                                </a:cubicBezTo>
                                <a:cubicBezTo>
                                  <a:pt x="226250" y="9712"/>
                                  <a:pt x="277698" y="74964"/>
                                  <a:pt x="269176" y="146948"/>
                                </a:cubicBezTo>
                                <a:cubicBezTo>
                                  <a:pt x="260655" y="218932"/>
                                  <a:pt x="195402" y="270367"/>
                                  <a:pt x="123418" y="261845"/>
                                </a:cubicBezTo>
                                <a:cubicBezTo>
                                  <a:pt x="51448" y="253336"/>
                                  <a:pt x="0" y="188084"/>
                                  <a:pt x="8522" y="116100"/>
                                </a:cubicBezTo>
                                <a:cubicBezTo>
                                  <a:pt x="15978" y="53115"/>
                                  <a:pt x="66869" y="5862"/>
                                  <a:pt x="127699" y="73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inline>
            </w:drawing>
          </mc:Choice>
          <mc:Fallback xmlns:a="http://schemas.openxmlformats.org/drawingml/2006/main">
            <w:pict>
              <v:group id="Group 56902" style="width:21.866pt;height:21.2888pt;mso-position-horizontal-relative:char;mso-position-vertical-relative:line" coordsize="2776,2703">
                <v:shape id="Shape 1224" style="position:absolute;width:2776;height:2703;left:0;top:0;" coordsize="277698,270367" path="m127699,733c136389,0,145282,127,154280,1191c226250,9712,277698,74964,269176,146948c260655,218932,195402,270367,123418,261845c51448,253336,0,188084,8522,116100c15978,53115,66869,5862,127699,733x">
                  <v:stroke weight="0pt" endcap="flat" joinstyle="miter" miterlimit="10" on="false" color="#000000" opacity="0"/>
                  <v:fill on="true" color="#f9baa7"/>
                </v:shape>
              </v:group>
            </w:pict>
          </mc:Fallback>
        </mc:AlternateContent>
      </w:r>
    </w:p>
    <w:p w14:paraId="6614C237" w14:textId="77777777" w:rsidR="00097482" w:rsidRDefault="000F2BD8">
      <w:pPr>
        <w:pStyle w:val="Titre5"/>
        <w:ind w:left="-5"/>
      </w:pPr>
      <w:r>
        <w:rPr>
          <w:color w:val="E6692D"/>
          <w:sz w:val="26"/>
        </w:rPr>
        <w:t>LES PERSPECTIVES</w:t>
      </w:r>
    </w:p>
    <w:p w14:paraId="456B9A83" w14:textId="77777777" w:rsidR="00097482" w:rsidRDefault="000F2BD8">
      <w:pPr>
        <w:numPr>
          <w:ilvl w:val="0"/>
          <w:numId w:val="5"/>
        </w:numPr>
        <w:spacing w:after="105" w:line="269" w:lineRule="auto"/>
        <w:ind w:right="174" w:hanging="10"/>
      </w:pPr>
      <w:r>
        <w:rPr>
          <w:color w:val="181717"/>
          <w:sz w:val="19"/>
        </w:rPr>
        <w:t xml:space="preserve">Le rapport d’évaluation de l’article 64 de la loi  « ELAN » </w:t>
      </w:r>
      <w:r>
        <w:rPr>
          <w:b/>
          <w:color w:val="181717"/>
          <w:sz w:val="19"/>
        </w:rPr>
        <w:t>(évolution du logement,  de l'aménagement et du numérique)</w:t>
      </w:r>
      <w:r>
        <w:rPr>
          <w:color w:val="181717"/>
          <w:sz w:val="19"/>
        </w:rPr>
        <w:t xml:space="preserve"> sera remis  fin </w:t>
      </w:r>
      <w:r>
        <w:rPr>
          <w:b/>
          <w:color w:val="181717"/>
          <w:sz w:val="19"/>
        </w:rPr>
        <w:t>mars au Parlement</w:t>
      </w:r>
      <w:r>
        <w:rPr>
          <w:color w:val="181717"/>
          <w:sz w:val="19"/>
        </w:rPr>
        <w:t xml:space="preserve"> et permettra de dresser  un premier état des lieux concernant l’adaptabilité du logement évolutif. </w:t>
      </w:r>
    </w:p>
    <w:p w14:paraId="4C1367F5" w14:textId="77777777" w:rsidR="00097482" w:rsidRDefault="000F2BD8">
      <w:pPr>
        <w:numPr>
          <w:ilvl w:val="0"/>
          <w:numId w:val="5"/>
        </w:numPr>
        <w:spacing w:after="162" w:line="269" w:lineRule="auto"/>
        <w:ind w:right="174" w:hanging="10"/>
      </w:pPr>
      <w:r>
        <w:rPr>
          <w:color w:val="181717"/>
          <w:sz w:val="19"/>
        </w:rPr>
        <w:t xml:space="preserve">Pour donner plus de visibilité aux bailleurs comme aux personnes en situation de handicap, </w:t>
      </w:r>
      <w:r>
        <w:rPr>
          <w:b/>
          <w:color w:val="181717"/>
          <w:sz w:val="19"/>
        </w:rPr>
        <w:t>l’offre de logements accessibles dans le parc social</w:t>
      </w:r>
      <w:r>
        <w:rPr>
          <w:color w:val="181717"/>
          <w:sz w:val="19"/>
        </w:rPr>
        <w:t xml:space="preserve"> sera renseignée dans le </w:t>
      </w:r>
      <w:r>
        <w:rPr>
          <w:b/>
          <w:color w:val="181717"/>
          <w:sz w:val="19"/>
        </w:rPr>
        <w:t>répertoire des logements locatifs des bailleurs sociaux.</w:t>
      </w:r>
    </w:p>
    <w:p w14:paraId="1F881013" w14:textId="77777777" w:rsidR="00097482" w:rsidRDefault="000F2BD8">
      <w:pPr>
        <w:numPr>
          <w:ilvl w:val="0"/>
          <w:numId w:val="5"/>
        </w:numPr>
        <w:spacing w:after="162" w:line="269" w:lineRule="auto"/>
        <w:ind w:right="174" w:hanging="10"/>
      </w:pPr>
      <w:r>
        <w:rPr>
          <w:color w:val="181717"/>
          <w:sz w:val="19"/>
        </w:rPr>
        <w:t xml:space="preserve">Le ministère du logement mettra également  en place en 2025 </w:t>
      </w:r>
      <w:r>
        <w:rPr>
          <w:b/>
          <w:color w:val="181717"/>
          <w:sz w:val="19"/>
        </w:rPr>
        <w:t>une communication autour  du label dédié à l’accessibilité  des logements du parc privé</w:t>
      </w:r>
      <w:r>
        <w:rPr>
          <w:color w:val="181717"/>
          <w:sz w:val="19"/>
        </w:rPr>
        <w:t xml:space="preserve"> afin d’inciter les acteurs de l’immobilier à s’en emparer.</w:t>
      </w:r>
    </w:p>
    <w:p w14:paraId="41DD7C39" w14:textId="77777777" w:rsidR="00097482" w:rsidRDefault="000F2BD8">
      <w:pPr>
        <w:numPr>
          <w:ilvl w:val="0"/>
          <w:numId w:val="5"/>
        </w:numPr>
        <w:spacing w:after="162" w:line="269" w:lineRule="auto"/>
        <w:ind w:right="174" w:hanging="10"/>
      </w:pPr>
      <w:r>
        <w:rPr>
          <w:color w:val="181717"/>
          <w:sz w:val="19"/>
        </w:rPr>
        <w:t xml:space="preserve">L’ambition autour du dispositif  de </w:t>
      </w:r>
      <w:r>
        <w:rPr>
          <w:b/>
          <w:color w:val="181717"/>
          <w:sz w:val="19"/>
        </w:rPr>
        <w:t>Ma Prim’adapt</w:t>
      </w:r>
      <w:r>
        <w:rPr>
          <w:color w:val="181717"/>
          <w:sz w:val="19"/>
        </w:rPr>
        <w:t xml:space="preserve"> est réaffirmée  et les moyens alloués sont maintenus  en 2025 (0,2Md€). La communication autour du dispositif sera ajustée pour mieux faire connaître le dispositif auprès des publics en situation de handicap.</w:t>
      </w:r>
    </w:p>
    <w:p w14:paraId="68F36FF2" w14:textId="77777777" w:rsidR="00097482" w:rsidRDefault="000F2BD8">
      <w:pPr>
        <w:numPr>
          <w:ilvl w:val="0"/>
          <w:numId w:val="5"/>
        </w:numPr>
        <w:spacing w:after="162" w:line="269" w:lineRule="auto"/>
        <w:ind w:right="174" w:hanging="10"/>
      </w:pPr>
      <w:r>
        <w:rPr>
          <w:color w:val="181717"/>
          <w:sz w:val="19"/>
        </w:rPr>
        <w:t xml:space="preserve">La nouvelle version du </w:t>
      </w:r>
      <w:r>
        <w:rPr>
          <w:b/>
          <w:color w:val="181717"/>
          <w:sz w:val="19"/>
        </w:rPr>
        <w:t xml:space="preserve">guide « douches  sans ressaut » </w:t>
      </w:r>
      <w:r>
        <w:rPr>
          <w:color w:val="181717"/>
          <w:sz w:val="19"/>
        </w:rPr>
        <w:t>vient d’être publiée et permet aux professionnels de l’immobilier (promoteurs, porteurs de projet, bailleurs) de disposer  des éléments nécessaires à leur déploiement.  Cet équipement constitue l’une des réponses indispensables au besoin d’autonomie des personnes au sein de leur logement.</w:t>
      </w:r>
    </w:p>
    <w:p w14:paraId="5E1A7D90" w14:textId="77777777" w:rsidR="00097482" w:rsidRDefault="000F2BD8">
      <w:pPr>
        <w:numPr>
          <w:ilvl w:val="0"/>
          <w:numId w:val="5"/>
        </w:numPr>
        <w:spacing w:after="46" w:line="269" w:lineRule="auto"/>
        <w:ind w:right="174" w:hanging="10"/>
      </w:pPr>
      <w:r>
        <w:rPr>
          <w:b/>
          <w:color w:val="181717"/>
          <w:sz w:val="19"/>
        </w:rPr>
        <w:t xml:space="preserve">L’habitat inclusif </w:t>
      </w:r>
      <w:r>
        <w:rPr>
          <w:color w:val="181717"/>
          <w:sz w:val="19"/>
        </w:rPr>
        <w:t xml:space="preserve">constitue l’une des solutions  de logement innovant pour lequel une dynamique a pu être engagée ces dernières années : afin de mieux encadrer son déploiement, </w:t>
      </w:r>
      <w:r>
        <w:rPr>
          <w:b/>
          <w:color w:val="181717"/>
          <w:sz w:val="19"/>
        </w:rPr>
        <w:t>un chantier interministériel sera mené en 2025</w:t>
      </w:r>
      <w:r>
        <w:rPr>
          <w:color w:val="181717"/>
          <w:sz w:val="19"/>
        </w:rPr>
        <w:t xml:space="preserve"> sur le sujet. </w:t>
      </w:r>
    </w:p>
    <w:p w14:paraId="394FF7AC" w14:textId="77777777" w:rsidR="00097482" w:rsidRDefault="000F2BD8">
      <w:pPr>
        <w:numPr>
          <w:ilvl w:val="0"/>
          <w:numId w:val="5"/>
        </w:numPr>
        <w:spacing w:after="113"/>
        <w:ind w:right="174" w:hanging="10"/>
      </w:pPr>
      <w:r>
        <w:rPr>
          <w:color w:val="181717"/>
          <w:sz w:val="19"/>
        </w:rPr>
        <w:t xml:space="preserve">Pour soutenir le déploiement de nouveaux projets d’habitats inclusifs, </w:t>
      </w:r>
      <w:r>
        <w:rPr>
          <w:b/>
          <w:color w:val="181717"/>
          <w:sz w:val="19"/>
        </w:rPr>
        <w:t>l’Agence nationale de l’habitat (l’ANAH) consacrera un budget de 2 millions d’euros en 2025.</w:t>
      </w:r>
    </w:p>
    <w:tbl>
      <w:tblPr>
        <w:tblStyle w:val="TableGrid"/>
        <w:tblpPr w:vertAnchor="text" w:tblpX="-887" w:tblpY="1224"/>
        <w:tblOverlap w:val="never"/>
        <w:tblW w:w="9866" w:type="dxa"/>
        <w:tblInd w:w="0" w:type="dxa"/>
        <w:tblLook w:val="04A0" w:firstRow="1" w:lastRow="0" w:firstColumn="1" w:lastColumn="0" w:noHBand="0" w:noVBand="1"/>
      </w:tblPr>
      <w:tblGrid>
        <w:gridCol w:w="5294"/>
        <w:gridCol w:w="4572"/>
      </w:tblGrid>
      <w:tr w:rsidR="00097482" w14:paraId="15AD9AF1" w14:textId="77777777">
        <w:trPr>
          <w:trHeight w:val="4026"/>
        </w:trPr>
        <w:tc>
          <w:tcPr>
            <w:tcW w:w="5294" w:type="dxa"/>
            <w:tcBorders>
              <w:top w:val="nil"/>
              <w:left w:val="nil"/>
              <w:bottom w:val="nil"/>
              <w:right w:val="nil"/>
            </w:tcBorders>
          </w:tcPr>
          <w:p w14:paraId="4BDD4CB6" w14:textId="77777777" w:rsidR="00097482" w:rsidRDefault="00097482">
            <w:pPr>
              <w:ind w:left="-874" w:right="177"/>
            </w:pPr>
          </w:p>
          <w:tbl>
            <w:tblPr>
              <w:tblStyle w:val="TableGrid"/>
              <w:tblW w:w="4221" w:type="dxa"/>
              <w:tblInd w:w="897" w:type="dxa"/>
              <w:tblCellMar>
                <w:left w:w="180" w:type="dxa"/>
                <w:right w:w="115" w:type="dxa"/>
              </w:tblCellMar>
              <w:tblLook w:val="04A0" w:firstRow="1" w:lastRow="0" w:firstColumn="1" w:lastColumn="0" w:noHBand="0" w:noVBand="1"/>
            </w:tblPr>
            <w:tblGrid>
              <w:gridCol w:w="4221"/>
            </w:tblGrid>
            <w:tr w:rsidR="00097482" w14:paraId="27DF7E17" w14:textId="77777777">
              <w:trPr>
                <w:trHeight w:val="3587"/>
              </w:trPr>
              <w:tc>
                <w:tcPr>
                  <w:tcW w:w="4221" w:type="dxa"/>
                  <w:tcBorders>
                    <w:top w:val="single" w:sz="8" w:space="0" w:color="E6692D"/>
                    <w:left w:val="single" w:sz="8" w:space="0" w:color="E6692D"/>
                    <w:bottom w:val="single" w:sz="8" w:space="0" w:color="E6692D"/>
                    <w:right w:val="single" w:sz="8" w:space="0" w:color="E6692D"/>
                  </w:tcBorders>
                  <w:vAlign w:val="center"/>
                </w:tcPr>
                <w:p w14:paraId="03D4CA0C" w14:textId="77777777" w:rsidR="00097482" w:rsidRDefault="000F2BD8">
                  <w:pPr>
                    <w:framePr w:wrap="around" w:vAnchor="text" w:hAnchor="text" w:x="-887" w:y="1224"/>
                    <w:suppressOverlap/>
                  </w:pPr>
                  <w:r>
                    <w:rPr>
                      <w:b/>
                      <w:color w:val="E6692D"/>
                      <w:sz w:val="20"/>
                    </w:rPr>
                    <w:t xml:space="preserve">UN PLAN D’ACTIONS  </w:t>
                  </w:r>
                </w:p>
                <w:p w14:paraId="1557DF5E" w14:textId="77777777" w:rsidR="00097482" w:rsidRDefault="000F2BD8">
                  <w:pPr>
                    <w:framePr w:wrap="around" w:vAnchor="text" w:hAnchor="text" w:x="-887" w:y="1224"/>
                    <w:suppressOverlap/>
                  </w:pPr>
                  <w:r>
                    <w:rPr>
                      <w:b/>
                      <w:color w:val="E6692D"/>
                      <w:sz w:val="20"/>
                    </w:rPr>
                    <w:t xml:space="preserve">POUR RÉPONDRE AUX </w:t>
                  </w:r>
                </w:p>
                <w:p w14:paraId="6720C4AE" w14:textId="77777777" w:rsidR="00097482" w:rsidRDefault="000F2BD8">
                  <w:pPr>
                    <w:framePr w:wrap="around" w:vAnchor="text" w:hAnchor="text" w:x="-887" w:y="1224"/>
                    <w:spacing w:after="43"/>
                    <w:suppressOverlap/>
                  </w:pPr>
                  <w:r>
                    <w:rPr>
                      <w:b/>
                      <w:color w:val="E6692D"/>
                      <w:sz w:val="20"/>
                    </w:rPr>
                    <w:t xml:space="preserve">PANNES D’ASCENSEURS </w:t>
                  </w:r>
                </w:p>
                <w:p w14:paraId="6F263581" w14:textId="77777777" w:rsidR="00097482" w:rsidRDefault="000F2BD8">
                  <w:pPr>
                    <w:framePr w:wrap="around" w:vAnchor="text" w:hAnchor="text" w:x="-887" w:y="1224"/>
                    <w:ind w:right="86"/>
                    <w:suppressOverlap/>
                  </w:pPr>
                  <w:r>
                    <w:rPr>
                      <w:color w:val="181717"/>
                      <w:sz w:val="19"/>
                    </w:rPr>
                    <w:t>Le ministère chargé de la Ville lancera  un diagnostic sur l'état des ascenseurs  dans les QPV d’une trentaine  de départements d'ici le 30 mai 2025  pour identifier les actions nécessaires  à leur amélioration, en collaboration  avec les bailleurs sociaux, l'ANAH et la Banque des territoires. Des plans d'actions locaux seront élaborés d'ici le 1</w:t>
                  </w:r>
                  <w:r>
                    <w:rPr>
                      <w:color w:val="181717"/>
                      <w:sz w:val="17"/>
                      <w:vertAlign w:val="superscript"/>
                    </w:rPr>
                    <w:t xml:space="preserve">er </w:t>
                  </w:r>
                  <w:r>
                    <w:rPr>
                      <w:color w:val="181717"/>
                      <w:sz w:val="19"/>
                    </w:rPr>
                    <w:t>septembre 2025  et immédiatement mis en œuvre.</w:t>
                  </w:r>
                </w:p>
              </w:tc>
            </w:tr>
          </w:tbl>
          <w:p w14:paraId="43F5054F" w14:textId="77777777" w:rsidR="00097482" w:rsidRDefault="00097482"/>
        </w:tc>
        <w:tc>
          <w:tcPr>
            <w:tcW w:w="4571" w:type="dxa"/>
            <w:vMerge w:val="restart"/>
            <w:tcBorders>
              <w:top w:val="nil"/>
              <w:left w:val="nil"/>
              <w:bottom w:val="nil"/>
              <w:right w:val="nil"/>
            </w:tcBorders>
          </w:tcPr>
          <w:p w14:paraId="29D97015" w14:textId="77777777" w:rsidR="00097482" w:rsidRDefault="000F2BD8">
            <w:pPr>
              <w:ind w:left="841"/>
            </w:pPr>
            <w:r>
              <w:rPr>
                <w:noProof/>
              </w:rPr>
              <mc:AlternateContent>
                <mc:Choice Requires="wpg">
                  <w:drawing>
                    <wp:inline distT="0" distB="0" distL="0" distR="0" wp14:anchorId="3077FA67" wp14:editId="05CE018F">
                      <wp:extent cx="2368835" cy="2886748"/>
                      <wp:effectExtent l="0" t="0" r="0" b="0"/>
                      <wp:docPr id="58788" name="Group 58788"/>
                      <wp:cNvGraphicFramePr/>
                      <a:graphic xmlns:a="http://schemas.openxmlformats.org/drawingml/2006/main">
                        <a:graphicData uri="http://schemas.microsoft.com/office/word/2010/wordprocessingGroup">
                          <wpg:wgp>
                            <wpg:cNvGrpSpPr/>
                            <wpg:grpSpPr>
                              <a:xfrm>
                                <a:off x="0" y="0"/>
                                <a:ext cx="2368835" cy="2886748"/>
                                <a:chOff x="0" y="0"/>
                                <a:chExt cx="2368835" cy="2886748"/>
                              </a:xfrm>
                            </wpg:grpSpPr>
                            <wps:wsp>
                              <wps:cNvPr id="1298" name="Shape 1298"/>
                              <wps:cNvSpPr/>
                              <wps:spPr>
                                <a:xfrm>
                                  <a:off x="379831" y="1384999"/>
                                  <a:ext cx="1512989" cy="1440097"/>
                                </a:xfrm>
                                <a:custGeom>
                                  <a:avLst/>
                                  <a:gdLst/>
                                  <a:ahLst/>
                                  <a:cxnLst/>
                                  <a:rect l="0" t="0" r="0" b="0"/>
                                  <a:pathLst>
                                    <a:path w="1512989" h="1440097">
                                      <a:moveTo>
                                        <a:pt x="780823" y="2371"/>
                                      </a:moveTo>
                                      <a:cubicBezTo>
                                        <a:pt x="1071158" y="12645"/>
                                        <a:pt x="1333558" y="209301"/>
                                        <a:pt x="1413993" y="504335"/>
                                      </a:cubicBezTo>
                                      <a:cubicBezTo>
                                        <a:pt x="1512989" y="867466"/>
                                        <a:pt x="1298867" y="1242104"/>
                                        <a:pt x="935749" y="1341100"/>
                                      </a:cubicBezTo>
                                      <a:cubicBezTo>
                                        <a:pt x="572618" y="1440097"/>
                                        <a:pt x="197993" y="1225974"/>
                                        <a:pt x="98997" y="862843"/>
                                      </a:cubicBezTo>
                                      <a:cubicBezTo>
                                        <a:pt x="0" y="499725"/>
                                        <a:pt x="214122" y="125113"/>
                                        <a:pt x="577253" y="26117"/>
                                      </a:cubicBezTo>
                                      <a:cubicBezTo>
                                        <a:pt x="645335" y="7555"/>
                                        <a:pt x="713823" y="0"/>
                                        <a:pt x="780823" y="2371"/>
                                      </a:cubicBezTo>
                                      <a:close/>
                                    </a:path>
                                  </a:pathLst>
                                </a:custGeom>
                                <a:ln w="0" cap="flat">
                                  <a:miter lim="100000"/>
                                </a:ln>
                              </wps:spPr>
                              <wps:style>
                                <a:lnRef idx="0">
                                  <a:srgbClr val="000000">
                                    <a:alpha val="0"/>
                                  </a:srgbClr>
                                </a:lnRef>
                                <a:fillRef idx="1">
                                  <a:srgbClr val="EAF3EF"/>
                                </a:fillRef>
                                <a:effectRef idx="0">
                                  <a:scrgbClr r="0" g="0" b="0"/>
                                </a:effectRef>
                                <a:fontRef idx="none"/>
                              </wps:style>
                              <wps:bodyPr/>
                            </wps:wsp>
                            <wps:wsp>
                              <wps:cNvPr id="1299" name="Shape 1299"/>
                              <wps:cNvSpPr/>
                              <wps:spPr>
                                <a:xfrm>
                                  <a:off x="1765237" y="1387942"/>
                                  <a:ext cx="393344" cy="378813"/>
                                </a:xfrm>
                                <a:custGeom>
                                  <a:avLst/>
                                  <a:gdLst/>
                                  <a:ahLst/>
                                  <a:cxnLst/>
                                  <a:rect l="0" t="0" r="0" b="0"/>
                                  <a:pathLst>
                                    <a:path w="393344" h="378813">
                                      <a:moveTo>
                                        <a:pt x="185461" y="5294"/>
                                      </a:moveTo>
                                      <a:cubicBezTo>
                                        <a:pt x="267702" y="0"/>
                                        <a:pt x="345077" y="52935"/>
                                        <a:pt x="367602" y="135545"/>
                                      </a:cubicBezTo>
                                      <a:cubicBezTo>
                                        <a:pt x="393344" y="229944"/>
                                        <a:pt x="337668" y="327340"/>
                                        <a:pt x="243268" y="353070"/>
                                      </a:cubicBezTo>
                                      <a:cubicBezTo>
                                        <a:pt x="148870" y="378813"/>
                                        <a:pt x="51473" y="323149"/>
                                        <a:pt x="25730" y="228750"/>
                                      </a:cubicBezTo>
                                      <a:cubicBezTo>
                                        <a:pt x="0" y="134338"/>
                                        <a:pt x="55664" y="36955"/>
                                        <a:pt x="150063" y="11212"/>
                                      </a:cubicBezTo>
                                      <a:cubicBezTo>
                                        <a:pt x="161865" y="7996"/>
                                        <a:pt x="173713" y="6051"/>
                                        <a:pt x="185461" y="5294"/>
                                      </a:cubicBezTo>
                                      <a:close/>
                                    </a:path>
                                  </a:pathLst>
                                </a:custGeom>
                                <a:ln w="0" cap="flat">
                                  <a:miter lim="100000"/>
                                </a:ln>
                              </wps:spPr>
                              <wps:style>
                                <a:lnRef idx="0">
                                  <a:srgbClr val="000000">
                                    <a:alpha val="0"/>
                                  </a:srgbClr>
                                </a:lnRef>
                                <a:fillRef idx="1">
                                  <a:srgbClr val="F9BAA7"/>
                                </a:fillRef>
                                <a:effectRef idx="0">
                                  <a:scrgbClr r="0" g="0" b="0"/>
                                </a:effectRef>
                                <a:fontRef idx="none"/>
                              </wps:style>
                              <wps:bodyPr/>
                            </wps:wsp>
                            <wps:wsp>
                              <wps:cNvPr id="1300" name="Shape 1300"/>
                              <wps:cNvSpPr/>
                              <wps:spPr>
                                <a:xfrm>
                                  <a:off x="1713286" y="2255405"/>
                                  <a:ext cx="655549" cy="631344"/>
                                </a:xfrm>
                                <a:custGeom>
                                  <a:avLst/>
                                  <a:gdLst/>
                                  <a:ahLst/>
                                  <a:cxnLst/>
                                  <a:rect l="0" t="0" r="0" b="0"/>
                                  <a:pathLst>
                                    <a:path w="655549" h="631344">
                                      <a:moveTo>
                                        <a:pt x="309102" y="8829"/>
                                      </a:moveTo>
                                      <a:cubicBezTo>
                                        <a:pt x="446155" y="0"/>
                                        <a:pt x="575123" y="88247"/>
                                        <a:pt x="612661" y="225909"/>
                                      </a:cubicBezTo>
                                      <a:cubicBezTo>
                                        <a:pt x="655549" y="383236"/>
                                        <a:pt x="562788" y="545555"/>
                                        <a:pt x="405448" y="588456"/>
                                      </a:cubicBezTo>
                                      <a:cubicBezTo>
                                        <a:pt x="248107" y="631344"/>
                                        <a:pt x="85789" y="538570"/>
                                        <a:pt x="42900" y="381242"/>
                                      </a:cubicBezTo>
                                      <a:cubicBezTo>
                                        <a:pt x="0" y="223915"/>
                                        <a:pt x="92773" y="61583"/>
                                        <a:pt x="250114" y="18695"/>
                                      </a:cubicBezTo>
                                      <a:cubicBezTo>
                                        <a:pt x="269780" y="13333"/>
                                        <a:pt x="289524" y="10090"/>
                                        <a:pt x="309102" y="8829"/>
                                      </a:cubicBezTo>
                                      <a:close/>
                                    </a:path>
                                  </a:pathLst>
                                </a:custGeom>
                                <a:ln w="0" cap="flat">
                                  <a:miter lim="100000"/>
                                </a:ln>
                              </wps:spPr>
                              <wps:style>
                                <a:lnRef idx="0">
                                  <a:srgbClr val="000000">
                                    <a:alpha val="0"/>
                                  </a:srgbClr>
                                </a:lnRef>
                                <a:fillRef idx="1">
                                  <a:srgbClr val="FCC226"/>
                                </a:fillRef>
                                <a:effectRef idx="0">
                                  <a:scrgbClr r="0" g="0" b="0"/>
                                </a:effectRef>
                                <a:fontRef idx="none"/>
                              </wps:style>
                              <wps:bodyPr/>
                            </wps:wsp>
                            <wps:wsp>
                              <wps:cNvPr id="1301" name="Shape 1301"/>
                              <wps:cNvSpPr/>
                              <wps:spPr>
                                <a:xfrm>
                                  <a:off x="0" y="0"/>
                                  <a:ext cx="984466" cy="948119"/>
                                </a:xfrm>
                                <a:custGeom>
                                  <a:avLst/>
                                  <a:gdLst/>
                                  <a:ahLst/>
                                  <a:cxnLst/>
                                  <a:rect l="0" t="0" r="0" b="0"/>
                                  <a:pathLst>
                                    <a:path w="984466" h="948119">
                                      <a:moveTo>
                                        <a:pt x="464191" y="13253"/>
                                      </a:moveTo>
                                      <a:cubicBezTo>
                                        <a:pt x="670012" y="0"/>
                                        <a:pt x="863689" y="132518"/>
                                        <a:pt x="920052" y="339255"/>
                                      </a:cubicBezTo>
                                      <a:cubicBezTo>
                                        <a:pt x="984466" y="575526"/>
                                        <a:pt x="845147" y="819290"/>
                                        <a:pt x="608876" y="883704"/>
                                      </a:cubicBezTo>
                                      <a:cubicBezTo>
                                        <a:pt x="372593" y="948119"/>
                                        <a:pt x="128829" y="808799"/>
                                        <a:pt x="64414" y="572529"/>
                                      </a:cubicBezTo>
                                      <a:cubicBezTo>
                                        <a:pt x="0" y="336258"/>
                                        <a:pt x="139319" y="92481"/>
                                        <a:pt x="375603" y="28067"/>
                                      </a:cubicBezTo>
                                      <a:cubicBezTo>
                                        <a:pt x="405137" y="20015"/>
                                        <a:pt x="434787" y="15147"/>
                                        <a:pt x="464191" y="13253"/>
                                      </a:cubicBezTo>
                                      <a:close/>
                                    </a:path>
                                  </a:pathLst>
                                </a:custGeom>
                                <a:ln w="0" cap="flat">
                                  <a:miter lim="100000"/>
                                </a:ln>
                              </wps:spPr>
                              <wps:style>
                                <a:lnRef idx="0">
                                  <a:srgbClr val="000000">
                                    <a:alpha val="0"/>
                                  </a:srgbClr>
                                </a:lnRef>
                                <a:fillRef idx="1">
                                  <a:srgbClr val="E6692D"/>
                                </a:fillRef>
                                <a:effectRef idx="0">
                                  <a:scrgbClr r="0" g="0" b="0"/>
                                </a:effectRef>
                                <a:fontRef idx="none"/>
                              </wps:style>
                              <wps:bodyPr/>
                            </wps:wsp>
                            <wps:wsp>
                              <wps:cNvPr id="1302" name="Shape 1302"/>
                              <wps:cNvSpPr/>
                              <wps:spPr>
                                <a:xfrm>
                                  <a:off x="1194511" y="516202"/>
                                  <a:ext cx="515125" cy="496107"/>
                                </a:xfrm>
                                <a:custGeom>
                                  <a:avLst/>
                                  <a:gdLst/>
                                  <a:ahLst/>
                                  <a:cxnLst/>
                                  <a:rect l="0" t="0" r="0" b="0"/>
                                  <a:pathLst>
                                    <a:path w="515125" h="496107">
                                      <a:moveTo>
                                        <a:pt x="242888" y="6936"/>
                                      </a:moveTo>
                                      <a:cubicBezTo>
                                        <a:pt x="350588" y="0"/>
                                        <a:pt x="451927" y="69335"/>
                                        <a:pt x="481419" y="177515"/>
                                      </a:cubicBezTo>
                                      <a:cubicBezTo>
                                        <a:pt x="515125" y="301149"/>
                                        <a:pt x="442227" y="428696"/>
                                        <a:pt x="318592" y="462402"/>
                                      </a:cubicBezTo>
                                      <a:cubicBezTo>
                                        <a:pt x="194958" y="496107"/>
                                        <a:pt x="67412" y="423209"/>
                                        <a:pt x="33706" y="299575"/>
                                      </a:cubicBezTo>
                                      <a:cubicBezTo>
                                        <a:pt x="0" y="175940"/>
                                        <a:pt x="72898" y="48394"/>
                                        <a:pt x="196533" y="14688"/>
                                      </a:cubicBezTo>
                                      <a:cubicBezTo>
                                        <a:pt x="211987" y="10475"/>
                                        <a:pt x="227502" y="7927"/>
                                        <a:pt x="242888" y="6936"/>
                                      </a:cubicBezTo>
                                      <a:close/>
                                    </a:path>
                                  </a:pathLst>
                                </a:custGeom>
                                <a:ln w="0" cap="flat">
                                  <a:miter lim="100000"/>
                                </a:ln>
                              </wps:spPr>
                              <wps:style>
                                <a:lnRef idx="0">
                                  <a:srgbClr val="000000">
                                    <a:alpha val="0"/>
                                  </a:srgbClr>
                                </a:lnRef>
                                <a:fillRef idx="1">
                                  <a:srgbClr val="A03481"/>
                                </a:fillRef>
                                <a:effectRef idx="0">
                                  <a:scrgbClr r="0" g="0" b="0"/>
                                </a:effectRef>
                                <a:fontRef idx="none"/>
                              </wps:style>
                              <wps:bodyPr/>
                            </wps:wsp>
                          </wpg:wgp>
                        </a:graphicData>
                      </a:graphic>
                    </wp:inline>
                  </w:drawing>
                </mc:Choice>
                <mc:Fallback xmlns:a="http://schemas.openxmlformats.org/drawingml/2006/main">
                  <w:pict>
                    <v:group id="Group 58788" style="width:186.522pt;height:227.303pt;mso-position-horizontal-relative:char;mso-position-vertical-relative:line" coordsize="23688,28867">
                      <v:shape id="Shape 1298" style="position:absolute;width:15129;height:14400;left:3798;top:13849;" coordsize="1512989,1440097" path="m780823,2371c1071158,12645,1333558,209301,1413993,504335c1512989,867466,1298867,1242104,935749,1341100c572618,1440097,197993,1225974,98997,862843c0,499725,214122,125113,577253,26117c645335,7555,713823,0,780823,2371x">
                        <v:stroke weight="0pt" endcap="flat" joinstyle="miter" miterlimit="4" on="false" color="#000000" opacity="0"/>
                        <v:fill on="true" color="#eaf3ef"/>
                      </v:shape>
                      <v:shape id="Shape 1299" style="position:absolute;width:3933;height:3788;left:17652;top:13879;" coordsize="393344,378813" path="m185461,5294c267702,0,345077,52935,367602,135545c393344,229944,337668,327340,243268,353070c148870,378813,51473,323149,25730,228750c0,134338,55664,36955,150063,11212c161865,7996,173713,6051,185461,5294x">
                        <v:stroke weight="0pt" endcap="flat" joinstyle="miter" miterlimit="4" on="false" color="#000000" opacity="0"/>
                        <v:fill on="true" color="#f9baa7"/>
                      </v:shape>
                      <v:shape id="Shape 1300" style="position:absolute;width:6555;height:6313;left:17132;top:22554;" coordsize="655549,631344" path="m309102,8829c446155,0,575123,88247,612661,225909c655549,383236,562788,545555,405448,588456c248107,631344,85789,538570,42900,381242c0,223915,92773,61583,250114,18695c269780,13333,289524,10090,309102,8829x">
                        <v:stroke weight="0pt" endcap="flat" joinstyle="miter" miterlimit="4" on="false" color="#000000" opacity="0"/>
                        <v:fill on="true" color="#fcc226"/>
                      </v:shape>
                      <v:shape id="Shape 1301" style="position:absolute;width:9844;height:9481;left:0;top:0;" coordsize="984466,948119" path="m464191,13253c670012,0,863689,132518,920052,339255c984466,575526,845147,819290,608876,883704c372593,948119,128829,808799,64414,572529c0,336258,139319,92481,375603,28067c405137,20015,434787,15147,464191,13253x">
                        <v:stroke weight="0pt" endcap="flat" joinstyle="miter" miterlimit="4" on="false" color="#000000" opacity="0"/>
                        <v:fill on="true" color="#e6692d"/>
                      </v:shape>
                      <v:shape id="Shape 1302" style="position:absolute;width:5151;height:4961;left:11945;top:5162;" coordsize="515125,496107" path="m242888,6936c350588,0,451927,69335,481419,177515c515125,301149,442227,428696,318592,462402c194958,496107,67412,423209,33706,299575c0,175940,72898,48394,196533,14688c211987,10475,227502,7927,242888,6936x">
                        <v:stroke weight="0pt" endcap="flat" joinstyle="miter" miterlimit="4" on="false" color="#000000" opacity="0"/>
                        <v:fill on="true" color="#a03481"/>
                      </v:shape>
                    </v:group>
                  </w:pict>
                </mc:Fallback>
              </mc:AlternateContent>
            </w:r>
          </w:p>
        </w:tc>
      </w:tr>
      <w:tr w:rsidR="00097482" w14:paraId="2BE19163" w14:textId="77777777">
        <w:trPr>
          <w:trHeight w:val="1764"/>
        </w:trPr>
        <w:tc>
          <w:tcPr>
            <w:tcW w:w="5294" w:type="dxa"/>
            <w:vMerge w:val="restart"/>
            <w:tcBorders>
              <w:top w:val="nil"/>
              <w:left w:val="nil"/>
              <w:bottom w:val="nil"/>
              <w:right w:val="nil"/>
            </w:tcBorders>
          </w:tcPr>
          <w:p w14:paraId="401DC3B4" w14:textId="77777777" w:rsidR="00097482" w:rsidRDefault="000F2BD8">
            <w:r>
              <w:rPr>
                <w:noProof/>
              </w:rPr>
              <mc:AlternateContent>
                <mc:Choice Requires="wpg">
                  <w:drawing>
                    <wp:inline distT="0" distB="0" distL="0" distR="0" wp14:anchorId="4B1E9102" wp14:editId="6EADCD32">
                      <wp:extent cx="2912009" cy="2971627"/>
                      <wp:effectExtent l="0" t="0" r="0" b="0"/>
                      <wp:docPr id="58787" name="Group 58787"/>
                      <wp:cNvGraphicFramePr/>
                      <a:graphic xmlns:a="http://schemas.openxmlformats.org/drawingml/2006/main">
                        <a:graphicData uri="http://schemas.microsoft.com/office/word/2010/wordprocessingGroup">
                          <wpg:wgp>
                            <wpg:cNvGrpSpPr/>
                            <wpg:grpSpPr>
                              <a:xfrm>
                                <a:off x="0" y="0"/>
                                <a:ext cx="2912009" cy="2971627"/>
                                <a:chOff x="0" y="0"/>
                                <a:chExt cx="2912009" cy="2971627"/>
                              </a:xfrm>
                            </wpg:grpSpPr>
                            <wps:wsp>
                              <wps:cNvPr id="1274" name="Shape 1274"/>
                              <wps:cNvSpPr/>
                              <wps:spPr>
                                <a:xfrm>
                                  <a:off x="0" y="5"/>
                                  <a:ext cx="2912009" cy="2971622"/>
                                </a:xfrm>
                                <a:custGeom>
                                  <a:avLst/>
                                  <a:gdLst/>
                                  <a:ahLst/>
                                  <a:cxnLst/>
                                  <a:rect l="0" t="0" r="0" b="0"/>
                                  <a:pathLst>
                                    <a:path w="2912009" h="2971622">
                                      <a:moveTo>
                                        <a:pt x="1456004" y="0"/>
                                      </a:moveTo>
                                      <a:cubicBezTo>
                                        <a:pt x="2260130" y="0"/>
                                        <a:pt x="2912009" y="665226"/>
                                        <a:pt x="2912009" y="1485811"/>
                                      </a:cubicBezTo>
                                      <a:cubicBezTo>
                                        <a:pt x="2912009" y="2306396"/>
                                        <a:pt x="2260130" y="2971622"/>
                                        <a:pt x="1456004" y="2971622"/>
                                      </a:cubicBezTo>
                                      <a:cubicBezTo>
                                        <a:pt x="651878" y="2971622"/>
                                        <a:pt x="0" y="2306396"/>
                                        <a:pt x="0" y="1485811"/>
                                      </a:cubicBezTo>
                                      <a:cubicBezTo>
                                        <a:pt x="0" y="665226"/>
                                        <a:pt x="651878" y="0"/>
                                        <a:pt x="1456004" y="0"/>
                                      </a:cubicBezTo>
                                      <a:close/>
                                    </a:path>
                                  </a:pathLst>
                                </a:custGeom>
                                <a:ln w="0" cap="flat">
                                  <a:miter lim="100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5" name="Picture 70585"/>
                                <pic:cNvPicPr/>
                              </pic:nvPicPr>
                              <pic:blipFill>
                                <a:blip r:embed="rId120"/>
                                <a:stretch>
                                  <a:fillRect/>
                                </a:stretch>
                              </pic:blipFill>
                              <pic:spPr>
                                <a:xfrm>
                                  <a:off x="-3608" y="-3733"/>
                                  <a:ext cx="2916936" cy="2974848"/>
                                </a:xfrm>
                                <a:prstGeom prst="rect">
                                  <a:avLst/>
                                </a:prstGeom>
                              </pic:spPr>
                            </pic:pic>
                          </wpg:wgp>
                        </a:graphicData>
                      </a:graphic>
                    </wp:inline>
                  </w:drawing>
                </mc:Choice>
                <mc:Fallback xmlns:a="http://schemas.openxmlformats.org/drawingml/2006/main">
                  <w:pict>
                    <v:group id="Group 58787" style="width:229.292pt;height:233.986pt;mso-position-horizontal-relative:char;mso-position-vertical-relative:line" coordsize="29120,29716">
                      <v:shape id="Shape 1274" style="position:absolute;width:29120;height:29716;left:0;top:0;" coordsize="2912009,2971622" path="m1456004,0c2260130,0,2912009,665226,2912009,1485811c2912009,2306396,2260130,2971622,1456004,2971622c651878,2971622,0,2306396,0,1485811c0,665226,651878,0,1456004,0x">
                        <v:stroke weight="0pt" endcap="flat" joinstyle="miter" miterlimit="4" on="false" color="#000000" opacity="0"/>
                        <v:fill on="true" color="#e9e8e7"/>
                      </v:shape>
                      <v:shape id="Picture 70585" style="position:absolute;width:29169;height:29748;left:-36;top:-37;" filled="f">
                        <v:imagedata r:id="rId121"/>
                      </v:shape>
                    </v:group>
                  </w:pict>
                </mc:Fallback>
              </mc:AlternateContent>
            </w:r>
          </w:p>
        </w:tc>
        <w:tc>
          <w:tcPr>
            <w:tcW w:w="0" w:type="auto"/>
            <w:vMerge/>
            <w:tcBorders>
              <w:top w:val="nil"/>
              <w:left w:val="nil"/>
              <w:bottom w:val="nil"/>
              <w:right w:val="nil"/>
            </w:tcBorders>
          </w:tcPr>
          <w:p w14:paraId="50E9940D" w14:textId="77777777" w:rsidR="00097482" w:rsidRDefault="00097482"/>
        </w:tc>
      </w:tr>
      <w:tr w:rsidR="00097482" w14:paraId="1D86AF2C" w14:textId="77777777">
        <w:trPr>
          <w:trHeight w:val="4431"/>
        </w:trPr>
        <w:tc>
          <w:tcPr>
            <w:tcW w:w="0" w:type="auto"/>
            <w:vMerge/>
            <w:tcBorders>
              <w:top w:val="nil"/>
              <w:left w:val="nil"/>
              <w:bottom w:val="nil"/>
              <w:right w:val="nil"/>
            </w:tcBorders>
          </w:tcPr>
          <w:p w14:paraId="07935491" w14:textId="77777777" w:rsidR="00097482" w:rsidRDefault="00097482"/>
        </w:tc>
        <w:tc>
          <w:tcPr>
            <w:tcW w:w="4571" w:type="dxa"/>
            <w:tcBorders>
              <w:top w:val="nil"/>
              <w:left w:val="nil"/>
              <w:bottom w:val="nil"/>
              <w:right w:val="nil"/>
            </w:tcBorders>
          </w:tcPr>
          <w:p w14:paraId="3A1FEABC" w14:textId="77777777" w:rsidR="00097482" w:rsidRDefault="00097482">
            <w:pPr>
              <w:ind w:left="-6169" w:right="130"/>
            </w:pPr>
          </w:p>
          <w:tbl>
            <w:tblPr>
              <w:tblStyle w:val="TableGrid"/>
              <w:tblW w:w="4265" w:type="dxa"/>
              <w:tblInd w:w="177" w:type="dxa"/>
              <w:tblCellMar>
                <w:left w:w="180" w:type="dxa"/>
                <w:right w:w="115" w:type="dxa"/>
              </w:tblCellMar>
              <w:tblLook w:val="04A0" w:firstRow="1" w:lastRow="0" w:firstColumn="1" w:lastColumn="0" w:noHBand="0" w:noVBand="1"/>
            </w:tblPr>
            <w:tblGrid>
              <w:gridCol w:w="4265"/>
            </w:tblGrid>
            <w:tr w:rsidR="00097482" w14:paraId="5F0927BF" w14:textId="77777777">
              <w:trPr>
                <w:trHeight w:val="3837"/>
              </w:trPr>
              <w:tc>
                <w:tcPr>
                  <w:tcW w:w="4265" w:type="dxa"/>
                  <w:tcBorders>
                    <w:top w:val="single" w:sz="8" w:space="0" w:color="E6692D"/>
                    <w:left w:val="single" w:sz="8" w:space="0" w:color="E6692D"/>
                    <w:bottom w:val="single" w:sz="8" w:space="0" w:color="E6692D"/>
                    <w:right w:val="single" w:sz="8" w:space="0" w:color="E6692D"/>
                  </w:tcBorders>
                  <w:vAlign w:val="center"/>
                </w:tcPr>
                <w:p w14:paraId="757D00A4" w14:textId="77777777" w:rsidR="00097482" w:rsidRDefault="000F2BD8">
                  <w:pPr>
                    <w:framePr w:wrap="around" w:vAnchor="text" w:hAnchor="text" w:x="-887" w:y="1224"/>
                    <w:suppressOverlap/>
                  </w:pPr>
                  <w:r>
                    <w:rPr>
                      <w:b/>
                      <w:color w:val="E6692D"/>
                      <w:sz w:val="20"/>
                    </w:rPr>
                    <w:t xml:space="preserve">L’ACCESSIBILITÉ  </w:t>
                  </w:r>
                </w:p>
                <w:p w14:paraId="578E8551" w14:textId="77777777" w:rsidR="00097482" w:rsidRDefault="000F2BD8">
                  <w:pPr>
                    <w:framePr w:wrap="around" w:vAnchor="text" w:hAnchor="text" w:x="-887" w:y="1224"/>
                    <w:spacing w:after="47" w:line="256" w:lineRule="auto"/>
                    <w:suppressOverlap/>
                  </w:pPr>
                  <w:r>
                    <w:rPr>
                      <w:b/>
                      <w:color w:val="E6692D"/>
                      <w:sz w:val="20"/>
                    </w:rPr>
                    <w:t xml:space="preserve">DES LIEUX DE TRAVAIL SERA ÉGALEMENT RENFORCÉE </w:t>
                  </w:r>
                </w:p>
                <w:p w14:paraId="119D6A71" w14:textId="77777777" w:rsidR="00097482" w:rsidRDefault="000F2BD8">
                  <w:pPr>
                    <w:framePr w:wrap="around" w:vAnchor="text" w:hAnchor="text" w:x="-887" w:y="1224"/>
                    <w:ind w:right="291"/>
                    <w:suppressOverlap/>
                  </w:pPr>
                  <w:r>
                    <w:rPr>
                      <w:color w:val="181717"/>
                      <w:sz w:val="19"/>
                    </w:rPr>
                    <w:t xml:space="preserve">En mars 2025, le décret imposant la mise  en accessibilité des bâtiments neufs à usage professionnels sera publié. En parallèle, l’accessibilité des espaces de travail pour les bâtiments existants fera l’objet d’un groupe de travail interministériel, en lien avec les associations représentants les personnes  en situation de handicap, pour l’inscrire  dans une vision plus globale de l’insertion  des personnes en situation de handicap  au travail. </w:t>
                  </w:r>
                </w:p>
              </w:tc>
            </w:tr>
          </w:tbl>
          <w:p w14:paraId="7D46BB26" w14:textId="77777777" w:rsidR="00097482" w:rsidRDefault="00097482"/>
        </w:tc>
      </w:tr>
    </w:tbl>
    <w:p w14:paraId="52FAE2F4" w14:textId="77777777" w:rsidR="00097482" w:rsidRDefault="000F2BD8">
      <w:pPr>
        <w:numPr>
          <w:ilvl w:val="0"/>
          <w:numId w:val="5"/>
        </w:numPr>
        <w:spacing w:after="46" w:line="269" w:lineRule="auto"/>
        <w:ind w:right="174" w:hanging="10"/>
      </w:pPr>
      <w:r>
        <w:rPr>
          <w:color w:val="181717"/>
          <w:sz w:val="19"/>
        </w:rPr>
        <w:t xml:space="preserve">Dès mars 2025, </w:t>
      </w:r>
      <w:r>
        <w:rPr>
          <w:b/>
          <w:color w:val="181717"/>
          <w:sz w:val="19"/>
        </w:rPr>
        <w:t>une mission inter-inspections</w:t>
      </w:r>
      <w:r>
        <w:rPr>
          <w:color w:val="181717"/>
          <w:sz w:val="19"/>
        </w:rPr>
        <w:t xml:space="preserve"> sera lancée visant à identifier les différents modèles économiques d’habitats partagés existants.</w:t>
      </w:r>
    </w:p>
    <w:p w14:paraId="7DE19EC7" w14:textId="77777777" w:rsidR="00097482" w:rsidRDefault="00097482">
      <w:pPr>
        <w:sectPr w:rsidR="00097482">
          <w:footnotePr>
            <w:numRestart w:val="eachPage"/>
          </w:footnotePr>
          <w:type w:val="continuous"/>
          <w:pgSz w:w="11906" w:h="16838"/>
          <w:pgMar w:top="1440" w:right="1609" w:bottom="1541" w:left="1542" w:header="720" w:footer="720" w:gutter="0"/>
          <w:cols w:num="2" w:space="386"/>
        </w:sectPr>
      </w:pPr>
    </w:p>
    <w:p w14:paraId="539526F6" w14:textId="77777777" w:rsidR="00097482" w:rsidRDefault="000F2BD8">
      <w:pPr>
        <w:pStyle w:val="Titre3"/>
        <w:spacing w:after="59" w:line="233" w:lineRule="auto"/>
        <w:ind w:left="918" w:hanging="933"/>
      </w:pPr>
      <w:r>
        <w:rPr>
          <w:color w:val="E6692D"/>
          <w:sz w:val="54"/>
        </w:rPr>
        <w:t>L’ACCÈS AU SPORT  POUR TOUS</w:t>
      </w:r>
    </w:p>
    <w:p w14:paraId="1C049026" w14:textId="77777777" w:rsidR="00097482" w:rsidRDefault="00097482">
      <w:pPr>
        <w:sectPr w:rsidR="00097482">
          <w:footnotePr>
            <w:numRestart w:val="eachPage"/>
          </w:footnotePr>
          <w:pgSz w:w="11906" w:h="16838"/>
          <w:pgMar w:top="2414" w:right="3438" w:bottom="2020" w:left="3449" w:header="720" w:footer="720" w:gutter="0"/>
          <w:cols w:space="720"/>
          <w:titlePg/>
        </w:sectPr>
      </w:pPr>
    </w:p>
    <w:p w14:paraId="761AC10B" w14:textId="77777777" w:rsidR="00097482" w:rsidRDefault="000F2BD8">
      <w:pPr>
        <w:spacing w:after="0"/>
        <w:ind w:left="15" w:right="34" w:hanging="10"/>
      </w:pPr>
      <w:r>
        <w:rPr>
          <w:b/>
          <w:color w:val="181717"/>
          <w:sz w:val="19"/>
        </w:rPr>
        <w:t xml:space="preserve">Les Jeux olympiques et paralympiques de Paris 2024 ont marqué les esprits par la performance des athlètes et la découverte de nouvelles disciplines sportives encore peu connues du grand public.  </w:t>
      </w:r>
    </w:p>
    <w:p w14:paraId="7B6CA885" w14:textId="77777777" w:rsidR="00097482" w:rsidRDefault="000F2BD8">
      <w:pPr>
        <w:spacing w:after="0"/>
        <w:ind w:left="15" w:right="34" w:hanging="10"/>
      </w:pPr>
      <w:r>
        <w:rPr>
          <w:b/>
          <w:color w:val="181717"/>
          <w:sz w:val="19"/>
        </w:rPr>
        <w:t>L'héritage de ces Jeux nous conforte dans la nécessité de rendre le sport accessible à toutes  et à tous dans une logique collective et de pratique partagée, afin de bousculer les préjugés.</w:t>
      </w:r>
    </w:p>
    <w:p w14:paraId="1289FB51" w14:textId="77777777" w:rsidR="00097482" w:rsidRDefault="000F2BD8">
      <w:pPr>
        <w:spacing w:after="503"/>
      </w:pPr>
      <w:r>
        <w:rPr>
          <w:b/>
          <w:color w:val="181717"/>
          <w:sz w:val="19"/>
        </w:rPr>
        <w:t xml:space="preserve"> </w:t>
      </w:r>
    </w:p>
    <w:p w14:paraId="527B15C9" w14:textId="77777777" w:rsidR="00097482" w:rsidRDefault="000F2BD8">
      <w:pPr>
        <w:pStyle w:val="Titre4"/>
        <w:spacing w:after="0"/>
        <w:ind w:left="0" w:firstLine="0"/>
      </w:pPr>
      <w:r>
        <w:rPr>
          <w:sz w:val="36"/>
        </w:rPr>
        <w:t>LE SPORT POUR TOUS</w:t>
      </w:r>
    </w:p>
    <w:p w14:paraId="56FFA52C" w14:textId="77777777" w:rsidR="00097482" w:rsidRDefault="000F2BD8">
      <w:pPr>
        <w:pStyle w:val="Titre5"/>
        <w:spacing w:after="45" w:line="257" w:lineRule="auto"/>
        <w:ind w:left="-5"/>
      </w:pPr>
      <w:r>
        <w:rPr>
          <w:color w:val="E6692D"/>
        </w:rPr>
        <w:t xml:space="preserve">LES CLUBS INCLUSIFS </w:t>
      </w:r>
    </w:p>
    <w:p w14:paraId="28706B11" w14:textId="77777777" w:rsidR="00097482" w:rsidRDefault="000F2BD8">
      <w:pPr>
        <w:spacing w:after="171" w:line="269" w:lineRule="auto"/>
        <w:ind w:left="23" w:hanging="10"/>
      </w:pPr>
      <w:r>
        <w:rPr>
          <w:color w:val="181717"/>
          <w:sz w:val="19"/>
        </w:rPr>
        <w:t xml:space="preserve">Porté par le Comité paralympique et sportif français (CPSF) avec le soutien du ministère  des Sports, de la Jeunesse et de la Vie associative, ce dispositif consiste à former des éducateurs et dirigeants de clubs sportifs à l’accueil  de pratiquants en situation de handicap. Il est fondé sur une étude pluridisciplinaire qui identifie le manque de formation parmi les freins principaux à l’accès à la pratique sportive des personnes  en situation de handicap. C’est un levier de vivreensemble au quotidien, ancré dans les territoires, en donnant accès à la pratique sportive à des personnes en situation de handicap, mais aussi en permettant que les pratiquants se côtoient et en faisant évoluer les préjugés de la société sur le handicap. Depuis 2020, environ 2000 clubs inclusifs ont été créés et la dynamique sera poursuivie et amplifiée ces prochaines années. </w:t>
      </w:r>
    </w:p>
    <w:p w14:paraId="7BC83C18" w14:textId="77777777" w:rsidR="00097482" w:rsidRDefault="000F2BD8">
      <w:pPr>
        <w:spacing w:after="0"/>
        <w:ind w:left="-51"/>
      </w:pPr>
      <w:r>
        <w:rPr>
          <w:noProof/>
        </w:rPr>
        <mc:AlternateContent>
          <mc:Choice Requires="wpg">
            <w:drawing>
              <wp:inline distT="0" distB="0" distL="0" distR="0" wp14:anchorId="1CA5DE58" wp14:editId="224F8E18">
                <wp:extent cx="1814323" cy="1581072"/>
                <wp:effectExtent l="0" t="0" r="0" b="0"/>
                <wp:docPr id="55080" name="Group 55080"/>
                <wp:cNvGraphicFramePr/>
                <a:graphic xmlns:a="http://schemas.openxmlformats.org/drawingml/2006/main">
                  <a:graphicData uri="http://schemas.microsoft.com/office/word/2010/wordprocessingGroup">
                    <wpg:wgp>
                      <wpg:cNvGrpSpPr/>
                      <wpg:grpSpPr>
                        <a:xfrm>
                          <a:off x="0" y="0"/>
                          <a:ext cx="1814323" cy="1581072"/>
                          <a:chOff x="0" y="0"/>
                          <a:chExt cx="1814323" cy="1581072"/>
                        </a:xfrm>
                      </wpg:grpSpPr>
                      <wps:wsp>
                        <wps:cNvPr id="1400" name="Shape 1400"/>
                        <wps:cNvSpPr/>
                        <wps:spPr>
                          <a:xfrm>
                            <a:off x="0" y="252792"/>
                            <a:ext cx="1068159" cy="1043105"/>
                          </a:xfrm>
                          <a:custGeom>
                            <a:avLst/>
                            <a:gdLst/>
                            <a:ahLst/>
                            <a:cxnLst/>
                            <a:rect l="0" t="0" r="0" b="0"/>
                            <a:pathLst>
                              <a:path w="1068159" h="1043105">
                                <a:moveTo>
                                  <a:pt x="541846" y="4246"/>
                                </a:moveTo>
                                <a:cubicBezTo>
                                  <a:pt x="558901" y="4529"/>
                                  <a:pt x="576104" y="5676"/>
                                  <a:pt x="593408" y="7724"/>
                                </a:cubicBezTo>
                                <a:cubicBezTo>
                                  <a:pt x="870268" y="40490"/>
                                  <a:pt x="1068159" y="291493"/>
                                  <a:pt x="1035393" y="568353"/>
                                </a:cubicBezTo>
                                <a:cubicBezTo>
                                  <a:pt x="1002614" y="845226"/>
                                  <a:pt x="751599" y="1043105"/>
                                  <a:pt x="474739" y="1010338"/>
                                </a:cubicBezTo>
                                <a:cubicBezTo>
                                  <a:pt x="197879" y="977572"/>
                                  <a:pt x="0" y="726556"/>
                                  <a:pt x="32766" y="449684"/>
                                </a:cubicBezTo>
                                <a:cubicBezTo>
                                  <a:pt x="63484" y="190128"/>
                                  <a:pt x="286023" y="0"/>
                                  <a:pt x="541846" y="4246"/>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401" name="Shape 1401"/>
                        <wps:cNvSpPr/>
                        <wps:spPr>
                          <a:xfrm>
                            <a:off x="753017" y="0"/>
                            <a:ext cx="277698" cy="270367"/>
                          </a:xfrm>
                          <a:custGeom>
                            <a:avLst/>
                            <a:gdLst/>
                            <a:ahLst/>
                            <a:cxnLst/>
                            <a:rect l="0" t="0" r="0" b="0"/>
                            <a:pathLst>
                              <a:path w="277698" h="270367">
                                <a:moveTo>
                                  <a:pt x="127699" y="733"/>
                                </a:moveTo>
                                <a:cubicBezTo>
                                  <a:pt x="136389" y="0"/>
                                  <a:pt x="145282" y="127"/>
                                  <a:pt x="154280" y="1191"/>
                                </a:cubicBezTo>
                                <a:cubicBezTo>
                                  <a:pt x="226251" y="9712"/>
                                  <a:pt x="277698" y="74964"/>
                                  <a:pt x="269177" y="146948"/>
                                </a:cubicBezTo>
                                <a:cubicBezTo>
                                  <a:pt x="260655" y="218932"/>
                                  <a:pt x="195402" y="270367"/>
                                  <a:pt x="123419" y="261845"/>
                                </a:cubicBezTo>
                                <a:cubicBezTo>
                                  <a:pt x="51448" y="253336"/>
                                  <a:pt x="0" y="188084"/>
                                  <a:pt x="8522" y="116100"/>
                                </a:cubicBezTo>
                                <a:cubicBezTo>
                                  <a:pt x="15978" y="53115"/>
                                  <a:pt x="66869" y="5862"/>
                                  <a:pt x="127699" y="73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402" name="Shape 1402"/>
                        <wps:cNvSpPr/>
                        <wps:spPr>
                          <a:xfrm>
                            <a:off x="787974" y="1130456"/>
                            <a:ext cx="462813" cy="450616"/>
                          </a:xfrm>
                          <a:custGeom>
                            <a:avLst/>
                            <a:gdLst/>
                            <a:ahLst/>
                            <a:cxnLst/>
                            <a:rect l="0" t="0" r="0" b="0"/>
                            <a:pathLst>
                              <a:path w="462813" h="450616">
                                <a:moveTo>
                                  <a:pt x="212814" y="1221"/>
                                </a:moveTo>
                                <a:cubicBezTo>
                                  <a:pt x="227296" y="0"/>
                                  <a:pt x="242116" y="213"/>
                                  <a:pt x="257112" y="1988"/>
                                </a:cubicBezTo>
                                <a:cubicBezTo>
                                  <a:pt x="377076" y="16187"/>
                                  <a:pt x="462813" y="124950"/>
                                  <a:pt x="448615" y="244914"/>
                                </a:cubicBezTo>
                                <a:cubicBezTo>
                                  <a:pt x="434416" y="364878"/>
                                  <a:pt x="325653" y="450616"/>
                                  <a:pt x="205702" y="436417"/>
                                </a:cubicBezTo>
                                <a:cubicBezTo>
                                  <a:pt x="85738" y="422218"/>
                                  <a:pt x="0" y="313455"/>
                                  <a:pt x="14199" y="193491"/>
                                </a:cubicBezTo>
                                <a:cubicBezTo>
                                  <a:pt x="26622" y="88533"/>
                                  <a:pt x="111437" y="9761"/>
                                  <a:pt x="212814" y="122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403" name="Shape 1403"/>
                        <wps:cNvSpPr/>
                        <wps:spPr>
                          <a:xfrm>
                            <a:off x="1154711" y="176532"/>
                            <a:ext cx="659613" cy="642216"/>
                          </a:xfrm>
                          <a:custGeom>
                            <a:avLst/>
                            <a:gdLst/>
                            <a:ahLst/>
                            <a:cxnLst/>
                            <a:rect l="0" t="0" r="0" b="0"/>
                            <a:pathLst>
                              <a:path w="659613" h="642216">
                                <a:moveTo>
                                  <a:pt x="303313" y="1738"/>
                                </a:moveTo>
                                <a:cubicBezTo>
                                  <a:pt x="323953" y="0"/>
                                  <a:pt x="345075" y="305"/>
                                  <a:pt x="366446" y="2835"/>
                                </a:cubicBezTo>
                                <a:cubicBezTo>
                                  <a:pt x="537426" y="23066"/>
                                  <a:pt x="659613" y="178082"/>
                                  <a:pt x="639382" y="349049"/>
                                </a:cubicBezTo>
                                <a:cubicBezTo>
                                  <a:pt x="619150" y="520016"/>
                                  <a:pt x="464134" y="642216"/>
                                  <a:pt x="293167" y="621985"/>
                                </a:cubicBezTo>
                                <a:cubicBezTo>
                                  <a:pt x="122187" y="601741"/>
                                  <a:pt x="0" y="446738"/>
                                  <a:pt x="20231" y="275770"/>
                                </a:cubicBezTo>
                                <a:cubicBezTo>
                                  <a:pt x="37933" y="126174"/>
                                  <a:pt x="158830" y="13906"/>
                                  <a:pt x="303313" y="1738"/>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g:wgp>
                  </a:graphicData>
                </a:graphic>
              </wp:inline>
            </w:drawing>
          </mc:Choice>
          <mc:Fallback xmlns:a="http://schemas.openxmlformats.org/drawingml/2006/main">
            <w:pict>
              <v:group id="Group 55080" style="width:142.86pt;height:124.494pt;mso-position-horizontal-relative:char;mso-position-vertical-relative:line" coordsize="18143,15810">
                <v:shape id="Shape 1400" style="position:absolute;width:10681;height:10431;left:0;top:2527;" coordsize="1068159,1043105" path="m541846,4246c558901,4529,576104,5676,593408,7724c870268,40490,1068159,291493,1035393,568353c1002614,845226,751599,1043105,474739,1010338c197879,977572,0,726556,32766,449684c63484,190128,286023,0,541846,4246x">
                  <v:stroke weight="0pt" endcap="flat" joinstyle="miter" miterlimit="10" on="false" color="#000000" opacity="0"/>
                  <v:fill on="true" color="#eaf3ef"/>
                </v:shape>
                <v:shape id="Shape 1401" style="position:absolute;width:2776;height:2703;left:7530;top:0;" coordsize="277698,270367" path="m127699,733c136389,0,145282,127,154280,1191c226251,9712,277698,74964,269177,146948c260655,218932,195402,270367,123419,261845c51448,253336,0,188084,8522,116100c15978,53115,66869,5862,127699,733x">
                  <v:stroke weight="0pt" endcap="flat" joinstyle="miter" miterlimit="10" on="false" color="#000000" opacity="0"/>
                  <v:fill on="true" color="#f9baa7"/>
                </v:shape>
                <v:shape id="Shape 1402" style="position:absolute;width:4628;height:4506;left:7879;top:11304;" coordsize="462813,450616" path="m212814,1221c227296,0,242116,213,257112,1988c377076,16187,462813,124950,448615,244914c434416,364878,325653,450616,205702,436417c85738,422218,0,313455,14199,193491c26622,88533,111437,9761,212814,1221x">
                  <v:stroke weight="0pt" endcap="flat" joinstyle="miter" miterlimit="10" on="false" color="#000000" opacity="0"/>
                  <v:fill on="true" color="#fcc226"/>
                </v:shape>
                <v:shape id="Shape 1403" style="position:absolute;width:6596;height:6422;left:11547;top:1765;" coordsize="659613,642216" path="m303313,1738c323953,0,345075,305,366446,2835c537426,23066,659613,178082,639382,349049c619150,520016,464134,642216,293167,621985c122187,601741,0,446738,20231,275770c37933,126174,158830,13906,303313,1738x">
                  <v:stroke weight="0pt" endcap="flat" joinstyle="miter" miterlimit="10" on="false" color="#000000" opacity="0"/>
                  <v:fill on="true" color="#617db2"/>
                </v:shape>
              </v:group>
            </w:pict>
          </mc:Fallback>
        </mc:AlternateContent>
      </w:r>
    </w:p>
    <w:p w14:paraId="4BB66B84" w14:textId="77777777" w:rsidR="00097482" w:rsidRDefault="000F2BD8">
      <w:pPr>
        <w:spacing w:after="2" w:line="257" w:lineRule="auto"/>
        <w:ind w:left="-5" w:hanging="10"/>
      </w:pPr>
      <w:r>
        <w:rPr>
          <w:b/>
          <w:color w:val="E6692D"/>
          <w:sz w:val="20"/>
        </w:rPr>
        <w:t xml:space="preserve">LES 30’ D’ACTIVITÉ  </w:t>
      </w:r>
    </w:p>
    <w:p w14:paraId="3047781A" w14:textId="77777777" w:rsidR="00097482" w:rsidRDefault="000F2BD8">
      <w:pPr>
        <w:spacing w:after="2" w:line="257" w:lineRule="auto"/>
        <w:ind w:left="-5" w:hanging="10"/>
      </w:pPr>
      <w:r>
        <w:rPr>
          <w:noProof/>
        </w:rPr>
        <mc:AlternateContent>
          <mc:Choice Requires="wpg">
            <w:drawing>
              <wp:anchor distT="0" distB="0" distL="114300" distR="114300" simplePos="0" relativeHeight="251683840" behindDoc="0" locked="0" layoutInCell="1" allowOverlap="1" wp14:anchorId="610AE411" wp14:editId="79DC4699">
                <wp:simplePos x="0" y="0"/>
                <wp:positionH relativeFrom="page">
                  <wp:posOffset>402171</wp:posOffset>
                </wp:positionH>
                <wp:positionV relativeFrom="page">
                  <wp:posOffset>0</wp:posOffset>
                </wp:positionV>
                <wp:extent cx="1733268" cy="2129335"/>
                <wp:effectExtent l="0" t="0" r="0" b="0"/>
                <wp:wrapSquare wrapText="bothSides"/>
                <wp:docPr id="55078" name="Group 55078"/>
                <wp:cNvGraphicFramePr/>
                <a:graphic xmlns:a="http://schemas.openxmlformats.org/drawingml/2006/main">
                  <a:graphicData uri="http://schemas.microsoft.com/office/word/2010/wordprocessingGroup">
                    <wpg:wgp>
                      <wpg:cNvGrpSpPr/>
                      <wpg:grpSpPr>
                        <a:xfrm>
                          <a:off x="0" y="0"/>
                          <a:ext cx="1733268" cy="2129335"/>
                          <a:chOff x="0" y="0"/>
                          <a:chExt cx="1733268" cy="2129335"/>
                        </a:xfrm>
                      </wpg:grpSpPr>
                      <wps:wsp>
                        <wps:cNvPr id="1308" name="Shape 1308"/>
                        <wps:cNvSpPr/>
                        <wps:spPr>
                          <a:xfrm>
                            <a:off x="0" y="695471"/>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312" name="Shape 1312"/>
                        <wps:cNvSpPr/>
                        <wps:spPr>
                          <a:xfrm>
                            <a:off x="369763" y="1659625"/>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313" name="Shape 1313"/>
                        <wps:cNvSpPr/>
                        <wps:spPr>
                          <a:xfrm>
                            <a:off x="1027657" y="0"/>
                            <a:ext cx="705612" cy="481108"/>
                          </a:xfrm>
                          <a:custGeom>
                            <a:avLst/>
                            <a:gdLst/>
                            <a:ahLst/>
                            <a:cxnLst/>
                            <a:rect l="0" t="0" r="0" b="0"/>
                            <a:pathLst>
                              <a:path w="705612" h="481108">
                                <a:moveTo>
                                  <a:pt x="40470" y="0"/>
                                </a:moveTo>
                                <a:lnTo>
                                  <a:pt x="672029" y="0"/>
                                </a:lnTo>
                                <a:lnTo>
                                  <a:pt x="672174" y="329"/>
                                </a:lnTo>
                                <a:cubicBezTo>
                                  <a:pt x="705612" y="101991"/>
                                  <a:pt x="689593" y="217904"/>
                                  <a:pt x="619147" y="308884"/>
                                </a:cubicBezTo>
                                <a:cubicBezTo>
                                  <a:pt x="506422" y="454464"/>
                                  <a:pt x="297037" y="481108"/>
                                  <a:pt x="151457" y="368383"/>
                                </a:cubicBezTo>
                                <a:cubicBezTo>
                                  <a:pt x="42282" y="283849"/>
                                  <a:pt x="0" y="144929"/>
                                  <a:pt x="33239" y="19336"/>
                                </a:cubicBezTo>
                                <a:lnTo>
                                  <a:pt x="40470" y="0"/>
                                </a:ln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g:wgp>
                  </a:graphicData>
                </a:graphic>
              </wp:anchor>
            </w:drawing>
          </mc:Choice>
          <mc:Fallback xmlns:a="http://schemas.openxmlformats.org/drawingml/2006/main">
            <w:pict>
              <v:group id="Group 55078" style="width:136.478pt;height:167.664pt;position:absolute;mso-position-horizontal-relative:page;mso-position-horizontal:absolute;margin-left:31.667pt;mso-position-vertical-relative:page;margin-top:0pt;" coordsize="17332,21293">
                <v:shape id="Shape 1308" style="position:absolute;width:11396;height:10840;left:0;top:6954;"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1312" style="position:absolute;width:4938;height:4697;left:3697;top:16596;"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v:shape id="Shape 1313" style="position:absolute;width:7056;height:4811;left:10276;top:0;" coordsize="705612,481108" path="m40470,0l672029,0l672174,329c705612,101991,689593,217904,619147,308884c506422,454464,297037,481108,151457,368383c42282,283849,0,144929,33239,19336l40470,0x">
                  <v:stroke weight="0pt" endcap="flat" joinstyle="miter" miterlimit="10" on="false" color="#000000" opacity="0"/>
                  <v:fill on="true" color="#617db2"/>
                </v:shape>
                <w10:wrap type="square"/>
              </v:group>
            </w:pict>
          </mc:Fallback>
        </mc:AlternateContent>
      </w:r>
      <w:r>
        <w:rPr>
          <w:b/>
          <w:color w:val="E6692D"/>
          <w:sz w:val="20"/>
        </w:rPr>
        <w:t xml:space="preserve">PHYSIQUE QUOTIDIENNE </w:t>
      </w:r>
    </w:p>
    <w:p w14:paraId="40D74C6C" w14:textId="77777777" w:rsidR="00097482" w:rsidRDefault="000F2BD8">
      <w:pPr>
        <w:pStyle w:val="Titre5"/>
        <w:spacing w:after="45" w:line="257" w:lineRule="auto"/>
        <w:ind w:left="-5"/>
      </w:pPr>
      <w:r>
        <w:rPr>
          <w:color w:val="E6692D"/>
        </w:rPr>
        <w:t>DANS LES ÉTABLISSEMENTS MÉDICO-SOCIAUX (ESMS)</w:t>
      </w:r>
    </w:p>
    <w:p w14:paraId="1E9B8FF2" w14:textId="77777777" w:rsidR="00097482" w:rsidRDefault="000F2BD8">
      <w:pPr>
        <w:spacing w:after="252" w:line="269" w:lineRule="auto"/>
        <w:ind w:left="23" w:right="99" w:hanging="10"/>
      </w:pPr>
      <w:r>
        <w:rPr>
          <w:color w:val="181717"/>
          <w:sz w:val="19"/>
        </w:rPr>
        <w:t xml:space="preserve">Environ 70 000 jeunes en situation de handicap accompagnés en établissement peuvent pratiquer une activité physique quotidienne et adaptée. Dans chaque ESMS, un référent sport est désigné pour suivre le déploiement des 30 minutes d’activité physique par jour.   </w:t>
      </w:r>
    </w:p>
    <w:p w14:paraId="50EE000B" w14:textId="77777777" w:rsidR="00097482" w:rsidRDefault="000F2BD8">
      <w:pPr>
        <w:spacing w:after="2" w:line="257" w:lineRule="auto"/>
        <w:ind w:left="-5" w:hanging="10"/>
      </w:pPr>
      <w:r>
        <w:rPr>
          <w:b/>
          <w:color w:val="E6692D"/>
          <w:sz w:val="20"/>
        </w:rPr>
        <w:t xml:space="preserve">LA PRISE EN CHARGE À 100% DES </w:t>
      </w:r>
    </w:p>
    <w:p w14:paraId="55848AA0" w14:textId="77777777" w:rsidR="00097482" w:rsidRDefault="000F2BD8">
      <w:pPr>
        <w:pStyle w:val="Titre5"/>
        <w:spacing w:after="45" w:line="257" w:lineRule="auto"/>
        <w:ind w:left="-5"/>
      </w:pPr>
      <w:r>
        <w:rPr>
          <w:color w:val="E6692D"/>
        </w:rPr>
        <w:t xml:space="preserve">FAUTEUILS ROULANTS SPORTIFS  </w:t>
      </w:r>
    </w:p>
    <w:p w14:paraId="58C6F3CA" w14:textId="77777777" w:rsidR="00097482" w:rsidRDefault="000F2BD8">
      <w:pPr>
        <w:spacing w:after="105" w:line="269" w:lineRule="auto"/>
        <w:ind w:left="23" w:right="191" w:hanging="10"/>
      </w:pPr>
      <w:r>
        <w:rPr>
          <w:color w:val="181717"/>
          <w:sz w:val="19"/>
        </w:rPr>
        <w:t xml:space="preserve">Jusqu’à présent, l’accès au matériel sportif restait un frein majeur pour de nombreuses personnes en situation de handicap qui devaient assumer une partie du financement de leur fauteuil roulant. L’Assurance Maladie assurait une prise en charge partielle de 598 € pour les fauteuils destinés au sport de loisir, appelant à une contribution complémentaire de la part des pratiquants. </w:t>
      </w:r>
    </w:p>
    <w:p w14:paraId="63837A27" w14:textId="77777777" w:rsidR="00097482" w:rsidRDefault="000F2BD8">
      <w:pPr>
        <w:spacing w:after="0" w:line="269" w:lineRule="auto"/>
        <w:ind w:left="23" w:hanging="10"/>
      </w:pPr>
      <w:r>
        <w:rPr>
          <w:color w:val="181717"/>
          <w:sz w:val="19"/>
        </w:rPr>
        <w:t xml:space="preserve">Désormais, la prise en charge évolue de manière très significative : </w:t>
      </w:r>
    </w:p>
    <w:p w14:paraId="45F207FA" w14:textId="77777777" w:rsidR="00097482" w:rsidRDefault="000F2BD8">
      <w:pPr>
        <w:numPr>
          <w:ilvl w:val="0"/>
          <w:numId w:val="6"/>
        </w:numPr>
        <w:spacing w:after="46" w:line="269" w:lineRule="auto"/>
        <w:ind w:right="369" w:hanging="10"/>
      </w:pPr>
      <w:r>
        <w:rPr>
          <w:color w:val="181717"/>
          <w:sz w:val="19"/>
        </w:rPr>
        <w:t xml:space="preserve">Les fauteuils roulants standards dédiés au sport de loisir verront en effet leur remboursement multiplié par quatre, atteignant 2 400 €,  afin de couvrir l’intégralité du coût. </w:t>
      </w:r>
    </w:p>
    <w:p w14:paraId="7128EB8B" w14:textId="77777777" w:rsidR="00097482" w:rsidRDefault="000F2BD8">
      <w:pPr>
        <w:numPr>
          <w:ilvl w:val="0"/>
          <w:numId w:val="6"/>
        </w:numPr>
        <w:spacing w:after="46" w:line="269" w:lineRule="auto"/>
        <w:ind w:right="369" w:hanging="10"/>
      </w:pPr>
      <w:r>
        <w:rPr>
          <w:color w:val="181717"/>
          <w:sz w:val="19"/>
        </w:rPr>
        <w:t xml:space="preserve">Les fauteuils roulants plus complexes,  conçus sur mesure pour répondre aux exigences de la compétition ou aux besoins spécifiques  des sportifs, feront l’objet d’un dispositif simplifié. Leur remboursement sera possible sur demande d’accord préalable (DAP) auprès de l’Assurance Maladie. </w:t>
      </w:r>
    </w:p>
    <w:p w14:paraId="49E118A6" w14:textId="77777777" w:rsidR="00097482" w:rsidRDefault="000F2BD8">
      <w:pPr>
        <w:spacing w:after="0" w:line="269" w:lineRule="auto"/>
        <w:ind w:left="23" w:right="333" w:hanging="10"/>
      </w:pPr>
      <w:r>
        <w:rPr>
          <w:color w:val="181717"/>
          <w:sz w:val="19"/>
        </w:rPr>
        <w:t xml:space="preserve">Ces nouvelles modalités garantissent un reste  à charge nul pour les parasportifs, supprimant  un obstacle financier majeur et affirmant le droit de chacun à pratiquer une activité physique, qu’elle soit de loisir ou de haut niveau. </w:t>
      </w:r>
    </w:p>
    <w:p w14:paraId="5B7B7A89" w14:textId="77777777" w:rsidR="00097482" w:rsidRDefault="000F2BD8">
      <w:pPr>
        <w:spacing w:after="0"/>
      </w:pPr>
      <w:r>
        <w:rPr>
          <w:color w:val="181717"/>
          <w:sz w:val="19"/>
        </w:rPr>
        <w:t xml:space="preserve"> </w:t>
      </w:r>
    </w:p>
    <w:p w14:paraId="2B18B8A1" w14:textId="77777777" w:rsidR="00097482" w:rsidRDefault="000F2BD8">
      <w:pPr>
        <w:spacing w:after="0"/>
      </w:pPr>
      <w:r>
        <w:rPr>
          <w:color w:val="181717"/>
          <w:sz w:val="19"/>
        </w:rPr>
        <w:t xml:space="preserve"> </w:t>
      </w:r>
    </w:p>
    <w:p w14:paraId="6E6FD0AD" w14:textId="77777777" w:rsidR="00097482" w:rsidRDefault="000F2BD8">
      <w:pPr>
        <w:pStyle w:val="Titre5"/>
        <w:ind w:left="197"/>
      </w:pPr>
      <w:r>
        <w:rPr>
          <w:color w:val="E6692D"/>
          <w:sz w:val="26"/>
        </w:rPr>
        <w:t xml:space="preserve">LES PERSPECTIVES </w:t>
      </w:r>
    </w:p>
    <w:p w14:paraId="52A57508" w14:textId="77777777" w:rsidR="00097482" w:rsidRDefault="000F2BD8">
      <w:pPr>
        <w:numPr>
          <w:ilvl w:val="0"/>
          <w:numId w:val="7"/>
        </w:numPr>
        <w:spacing w:after="56"/>
        <w:ind w:right="369" w:hanging="10"/>
      </w:pPr>
      <w:r>
        <w:rPr>
          <w:b/>
          <w:color w:val="181717"/>
          <w:sz w:val="19"/>
        </w:rPr>
        <w:t>Augmentation du nombre de clubs inclusifs à l’horizon 2027</w:t>
      </w:r>
    </w:p>
    <w:p w14:paraId="30879B3C" w14:textId="77777777" w:rsidR="00097482" w:rsidRDefault="000F2BD8">
      <w:pPr>
        <w:numPr>
          <w:ilvl w:val="0"/>
          <w:numId w:val="7"/>
        </w:numPr>
        <w:spacing w:after="56"/>
        <w:ind w:right="369" w:hanging="10"/>
      </w:pPr>
      <w:r>
        <w:rPr>
          <w:b/>
          <w:color w:val="181717"/>
          <w:sz w:val="19"/>
        </w:rPr>
        <w:t xml:space="preserve">Lancement d’un chantier autour des  « grands événements sportifs » </w:t>
      </w:r>
      <w:r>
        <w:rPr>
          <w:color w:val="181717"/>
          <w:sz w:val="19"/>
        </w:rPr>
        <w:t>consistant notamment</w:t>
      </w:r>
      <w:r>
        <w:rPr>
          <w:b/>
          <w:color w:val="181717"/>
          <w:sz w:val="19"/>
        </w:rPr>
        <w:t xml:space="preserve"> à conditionner les soutiens financiers de l’État à l’atteinte d’objectifs qui concourront à en faire non seulement des évènements pleinement accessibles au-delà des normes applicables, mais aussi des accélérateurs d’inclusion. </w:t>
      </w:r>
    </w:p>
    <w:p w14:paraId="5D5B12C7" w14:textId="77777777" w:rsidR="00097482" w:rsidRDefault="000F2BD8">
      <w:pPr>
        <w:numPr>
          <w:ilvl w:val="0"/>
          <w:numId w:val="7"/>
        </w:numPr>
        <w:spacing w:after="46" w:line="269" w:lineRule="auto"/>
        <w:ind w:right="369" w:hanging="10"/>
      </w:pPr>
      <w:r>
        <w:rPr>
          <w:color w:val="181717"/>
          <w:sz w:val="19"/>
        </w:rPr>
        <w:t>Pour remplir cette mission, plusieurs critères seront exigés :</w:t>
      </w:r>
    </w:p>
    <w:p w14:paraId="09EC4F29" w14:textId="77777777" w:rsidR="00097482" w:rsidRDefault="000F2BD8">
      <w:pPr>
        <w:numPr>
          <w:ilvl w:val="1"/>
          <w:numId w:val="7"/>
        </w:numPr>
        <w:spacing w:after="105" w:line="269" w:lineRule="auto"/>
        <w:ind w:right="231" w:hanging="10"/>
      </w:pPr>
      <w:r>
        <w:rPr>
          <w:color w:val="181717"/>
          <w:sz w:val="19"/>
        </w:rPr>
        <w:t>le recours à l’expertise d’usage  des personnes en situation de handicap ;</w:t>
      </w:r>
    </w:p>
    <w:p w14:paraId="49A59CD4" w14:textId="77777777" w:rsidR="00097482" w:rsidRDefault="000F2BD8">
      <w:pPr>
        <w:numPr>
          <w:ilvl w:val="1"/>
          <w:numId w:val="7"/>
        </w:numPr>
        <w:spacing w:after="1134" w:line="269" w:lineRule="auto"/>
        <w:ind w:right="231" w:hanging="10"/>
      </w:pPr>
      <w:r>
        <w:rPr>
          <w:color w:val="181717"/>
          <w:sz w:val="19"/>
        </w:rPr>
        <w:t>la formation de l’ensemble des salariés  et bénévoles à l’accueil des personnes  en situation de handicap en généralisant les formations utilisées durant les Jeux ; - l’amélioration de l’expérience vécue  par les spectateurs en situation de handicap (recours à l’audiodescription, la LSF etc) ; - l’intégration obligatoire d’une dimension parasportive à l’événement.  - Un guide des bonnes pratiques en terme d’accessibilité issues de l’expérience  des Jeux de Paris 2024 sera mis à la disposition des organisateurs pour les aider dans la conception de leurs événements.</w:t>
      </w:r>
    </w:p>
    <w:p w14:paraId="717E4F0C" w14:textId="77777777" w:rsidR="00097482" w:rsidRDefault="000F2BD8">
      <w:pPr>
        <w:spacing w:after="0"/>
        <w:ind w:left="1184"/>
      </w:pPr>
      <w:r>
        <w:rPr>
          <w:noProof/>
        </w:rPr>
        <mc:AlternateContent>
          <mc:Choice Requires="wpg">
            <w:drawing>
              <wp:inline distT="0" distB="0" distL="0" distR="0" wp14:anchorId="128D6767" wp14:editId="55C48BCB">
                <wp:extent cx="1720233" cy="1498026"/>
                <wp:effectExtent l="0" t="0" r="0" b="0"/>
                <wp:docPr id="61492" name="Group 61492"/>
                <wp:cNvGraphicFramePr/>
                <a:graphic xmlns:a="http://schemas.openxmlformats.org/drawingml/2006/main">
                  <a:graphicData uri="http://schemas.microsoft.com/office/word/2010/wordprocessingGroup">
                    <wpg:wgp>
                      <wpg:cNvGrpSpPr/>
                      <wpg:grpSpPr>
                        <a:xfrm>
                          <a:off x="0" y="0"/>
                          <a:ext cx="1720233" cy="1498026"/>
                          <a:chOff x="0" y="0"/>
                          <a:chExt cx="1720233" cy="1498026"/>
                        </a:xfrm>
                      </wpg:grpSpPr>
                      <wps:wsp>
                        <wps:cNvPr id="1416" name="Shape 1416"/>
                        <wps:cNvSpPr/>
                        <wps:spPr>
                          <a:xfrm>
                            <a:off x="0" y="306681"/>
                            <a:ext cx="1079182" cy="1054936"/>
                          </a:xfrm>
                          <a:custGeom>
                            <a:avLst/>
                            <a:gdLst/>
                            <a:ahLst/>
                            <a:cxnLst/>
                            <a:rect l="0" t="0" r="0" b="0"/>
                            <a:pathLst>
                              <a:path w="1079182" h="1054936">
                                <a:moveTo>
                                  <a:pt x="518609" y="10933"/>
                                </a:moveTo>
                                <a:cubicBezTo>
                                  <a:pt x="774234" y="0"/>
                                  <a:pt x="1001673" y="184234"/>
                                  <a:pt x="1039177" y="442897"/>
                                </a:cubicBezTo>
                                <a:cubicBezTo>
                                  <a:pt x="1079182" y="718817"/>
                                  <a:pt x="887933" y="974925"/>
                                  <a:pt x="612026" y="1014930"/>
                                </a:cubicBezTo>
                                <a:cubicBezTo>
                                  <a:pt x="336118" y="1054936"/>
                                  <a:pt x="80010" y="863698"/>
                                  <a:pt x="40005" y="587766"/>
                                </a:cubicBezTo>
                                <a:cubicBezTo>
                                  <a:pt x="0" y="311871"/>
                                  <a:pt x="191237" y="55776"/>
                                  <a:pt x="467157" y="15758"/>
                                </a:cubicBezTo>
                                <a:cubicBezTo>
                                  <a:pt x="484401" y="13258"/>
                                  <a:pt x="501568" y="11662"/>
                                  <a:pt x="518609" y="1093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418" name="Shape 1418"/>
                        <wps:cNvSpPr/>
                        <wps:spPr>
                          <a:xfrm>
                            <a:off x="926714" y="1045004"/>
                            <a:ext cx="467589" cy="453021"/>
                          </a:xfrm>
                          <a:custGeom>
                            <a:avLst/>
                            <a:gdLst/>
                            <a:ahLst/>
                            <a:cxnLst/>
                            <a:rect l="0" t="0" r="0" b="0"/>
                            <a:pathLst>
                              <a:path w="467589" h="453021">
                                <a:moveTo>
                                  <a:pt x="246674" y="840"/>
                                </a:moveTo>
                                <a:cubicBezTo>
                                  <a:pt x="348235" y="6723"/>
                                  <a:pt x="435085" y="83243"/>
                                  <a:pt x="450253" y="187845"/>
                                </a:cubicBezTo>
                                <a:cubicBezTo>
                                  <a:pt x="467589" y="307391"/>
                                  <a:pt x="384721" y="418363"/>
                                  <a:pt x="265176" y="435686"/>
                                </a:cubicBezTo>
                                <a:cubicBezTo>
                                  <a:pt x="145631" y="453021"/>
                                  <a:pt x="34658" y="370167"/>
                                  <a:pt x="17323" y="250621"/>
                                </a:cubicBezTo>
                                <a:cubicBezTo>
                                  <a:pt x="0" y="131077"/>
                                  <a:pt x="82855" y="20103"/>
                                  <a:pt x="202413" y="2768"/>
                                </a:cubicBezTo>
                                <a:cubicBezTo>
                                  <a:pt x="217356" y="602"/>
                                  <a:pt x="232165" y="0"/>
                                  <a:pt x="246674" y="840"/>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419" name="Shape 1419"/>
                        <wps:cNvSpPr/>
                        <wps:spPr>
                          <a:xfrm>
                            <a:off x="1053813" y="0"/>
                            <a:ext cx="666420" cy="645662"/>
                          </a:xfrm>
                          <a:custGeom>
                            <a:avLst/>
                            <a:gdLst/>
                            <a:ahLst/>
                            <a:cxnLst/>
                            <a:rect l="0" t="0" r="0" b="0"/>
                            <a:pathLst>
                              <a:path w="666420" h="645662">
                                <a:moveTo>
                                  <a:pt x="351564" y="1198"/>
                                </a:moveTo>
                                <a:cubicBezTo>
                                  <a:pt x="496317" y="9584"/>
                                  <a:pt x="620104" y="118638"/>
                                  <a:pt x="641718" y="267723"/>
                                </a:cubicBezTo>
                                <a:cubicBezTo>
                                  <a:pt x="666420" y="438107"/>
                                  <a:pt x="548322" y="596260"/>
                                  <a:pt x="377939" y="620961"/>
                                </a:cubicBezTo>
                                <a:cubicBezTo>
                                  <a:pt x="207556" y="645662"/>
                                  <a:pt x="49403" y="527566"/>
                                  <a:pt x="24701" y="357182"/>
                                </a:cubicBezTo>
                                <a:cubicBezTo>
                                  <a:pt x="0" y="186799"/>
                                  <a:pt x="118097" y="28646"/>
                                  <a:pt x="288480" y="3944"/>
                                </a:cubicBezTo>
                                <a:cubicBezTo>
                                  <a:pt x="309778" y="857"/>
                                  <a:pt x="330885" y="0"/>
                                  <a:pt x="351564" y="1198"/>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g:wgp>
                  </a:graphicData>
                </a:graphic>
              </wp:inline>
            </w:drawing>
          </mc:Choice>
          <mc:Fallback xmlns:a="http://schemas.openxmlformats.org/drawingml/2006/main">
            <w:pict>
              <v:group id="Group 61492" style="width:135.451pt;height:117.955pt;mso-position-horizontal-relative:char;mso-position-vertical-relative:line" coordsize="17202,14980">
                <v:shape id="Shape 1416" style="position:absolute;width:10791;height:10549;left:0;top:3066;" coordsize="1079182,1054936" path="m518609,10933c774234,0,1001673,184234,1039177,442897c1079182,718817,887933,974925,612026,1014930c336118,1054936,80010,863698,40005,587766c0,311871,191237,55776,467157,15758c484401,13258,501568,11662,518609,10933x">
                  <v:stroke weight="0pt" endcap="flat" joinstyle="miter" miterlimit="10" on="false" color="#000000" opacity="0"/>
                  <v:fill on="true" color="#eaf3ef"/>
                </v:shape>
                <v:shape id="Shape 1418" style="position:absolute;width:4675;height:4530;left:9267;top:10450;" coordsize="467589,453021" path="m246674,840c348235,6723,435085,83243,450253,187845c467589,307391,384721,418363,265176,435686c145631,453021,34658,370167,17323,250621c0,131077,82855,20103,202413,2768c217356,602,232165,0,246674,840x">
                  <v:stroke weight="0pt" endcap="flat" joinstyle="miter" miterlimit="10" on="false" color="#000000" opacity="0"/>
                  <v:fill on="true" color="#fcc226"/>
                </v:shape>
                <v:shape id="Shape 1419" style="position:absolute;width:6664;height:6456;left:10538;top:0;" coordsize="666420,645662" path="m351564,1198c496317,9584,620104,118638,641718,267723c666420,438107,548322,596260,377939,620961c207556,645662,49403,527566,24701,357182c0,186799,118097,28646,288480,3944c309778,857,330885,0,351564,1198x">
                  <v:stroke weight="0pt" endcap="flat" joinstyle="miter" miterlimit="10" on="false" color="#000000" opacity="0"/>
                  <v:fill on="true" color="#e6692d"/>
                </v:shape>
              </v:group>
            </w:pict>
          </mc:Fallback>
        </mc:AlternateContent>
      </w:r>
    </w:p>
    <w:p w14:paraId="15AB7DFE" w14:textId="77777777" w:rsidR="00097482" w:rsidRDefault="000F2BD8">
      <w:pPr>
        <w:numPr>
          <w:ilvl w:val="0"/>
          <w:numId w:val="7"/>
        </w:numPr>
        <w:spacing w:after="46" w:line="269" w:lineRule="auto"/>
        <w:ind w:right="369" w:hanging="10"/>
      </w:pPr>
      <w:r>
        <w:rPr>
          <w:b/>
          <w:color w:val="181717"/>
          <w:sz w:val="19"/>
        </w:rPr>
        <w:t>Les Jeux des Alpes françaises 2030 :  un accélérateur et un démonstrateur de l’accessibilité des massifs alpins.</w:t>
      </w:r>
      <w:r>
        <w:rPr>
          <w:color w:val="181717"/>
          <w:sz w:val="19"/>
        </w:rPr>
        <w:t xml:space="preserve"> Les stations  qui accueilleront des épreuves olympiques  et paralympiques seront pensées comme  des sites d’accessibilité augmentée, à l’image  des 17 quartiers d'accessibilité augmentée lancés en 2024. Concrètement, ces sites de montagne exemplaires seront capables d’accueillir  des personnes en situation de handicap  dans les meilleures conditions d’accessibilité.  </w:t>
      </w:r>
    </w:p>
    <w:p w14:paraId="6F0D2BD9" w14:textId="77777777" w:rsidR="00097482" w:rsidRDefault="000F2BD8">
      <w:pPr>
        <w:numPr>
          <w:ilvl w:val="0"/>
          <w:numId w:val="7"/>
        </w:numPr>
        <w:spacing w:after="46" w:line="269" w:lineRule="auto"/>
        <w:ind w:right="369" w:hanging="10"/>
      </w:pPr>
      <w:r>
        <w:rPr>
          <w:b/>
          <w:color w:val="181717"/>
          <w:sz w:val="19"/>
        </w:rPr>
        <w:t xml:space="preserve">Lancement à partir de 2025, dans le cadre  de la semaine olympique et paralympique </w:t>
      </w:r>
      <w:r>
        <w:rPr>
          <w:color w:val="181717"/>
          <w:sz w:val="19"/>
        </w:rPr>
        <w:t xml:space="preserve">(31/03/2025 – 04/04/2025) de l’opération  nationale </w:t>
      </w:r>
      <w:r>
        <w:rPr>
          <w:b/>
          <w:color w:val="181717"/>
          <w:sz w:val="19"/>
        </w:rPr>
        <w:t>« L’union fait le sport »</w:t>
      </w:r>
      <w:r>
        <w:rPr>
          <w:color w:val="181717"/>
          <w:sz w:val="19"/>
        </w:rPr>
        <w:t>, visant à favoriser  les rencontres sportives partagées entre jeunes  en situation de handicap, notamment ceux accompagnés en établissements médicosociaux, et jeunes scolarisés en milieu ordinaire.</w:t>
      </w:r>
    </w:p>
    <w:p w14:paraId="675814F9" w14:textId="77777777" w:rsidR="00097482" w:rsidRDefault="000F2BD8">
      <w:pPr>
        <w:spacing w:after="0"/>
      </w:pPr>
      <w:r>
        <w:rPr>
          <w:noProof/>
        </w:rPr>
        <mc:AlternateContent>
          <mc:Choice Requires="wpg">
            <w:drawing>
              <wp:anchor distT="0" distB="0" distL="114300" distR="114300" simplePos="0" relativeHeight="251684864" behindDoc="0" locked="0" layoutInCell="1" allowOverlap="1" wp14:anchorId="7033DF7B" wp14:editId="111171BD">
                <wp:simplePos x="0" y="0"/>
                <wp:positionH relativeFrom="column">
                  <wp:posOffset>-165343</wp:posOffset>
                </wp:positionH>
                <wp:positionV relativeFrom="paragraph">
                  <wp:posOffset>1244698</wp:posOffset>
                </wp:positionV>
                <wp:extent cx="3289301" cy="3279968"/>
                <wp:effectExtent l="0" t="0" r="0" b="0"/>
                <wp:wrapTopAndBottom/>
                <wp:docPr id="61500" name="Group 61500"/>
                <wp:cNvGraphicFramePr/>
                <a:graphic xmlns:a="http://schemas.openxmlformats.org/drawingml/2006/main">
                  <a:graphicData uri="http://schemas.microsoft.com/office/word/2010/wordprocessingGroup">
                    <wpg:wgp>
                      <wpg:cNvGrpSpPr/>
                      <wpg:grpSpPr>
                        <a:xfrm>
                          <a:off x="0" y="0"/>
                          <a:ext cx="3289301" cy="3279968"/>
                          <a:chOff x="0" y="0"/>
                          <a:chExt cx="3289301" cy="3279968"/>
                        </a:xfrm>
                      </wpg:grpSpPr>
                      <wps:wsp>
                        <wps:cNvPr id="1417" name="Shape 1417"/>
                        <wps:cNvSpPr/>
                        <wps:spPr>
                          <a:xfrm>
                            <a:off x="0" y="3008152"/>
                            <a:ext cx="280569" cy="271816"/>
                          </a:xfrm>
                          <a:custGeom>
                            <a:avLst/>
                            <a:gdLst/>
                            <a:ahLst/>
                            <a:cxnLst/>
                            <a:rect l="0" t="0" r="0" b="0"/>
                            <a:pathLst>
                              <a:path w="280569" h="271816">
                                <a:moveTo>
                                  <a:pt x="148017" y="505"/>
                                </a:moveTo>
                                <a:cubicBezTo>
                                  <a:pt x="208948" y="4034"/>
                                  <a:pt x="261066" y="49947"/>
                                  <a:pt x="270167" y="112710"/>
                                </a:cubicBezTo>
                                <a:cubicBezTo>
                                  <a:pt x="280569" y="184440"/>
                                  <a:pt x="230848" y="251026"/>
                                  <a:pt x="159119" y="261414"/>
                                </a:cubicBezTo>
                                <a:cubicBezTo>
                                  <a:pt x="87389" y="271816"/>
                                  <a:pt x="20803" y="222108"/>
                                  <a:pt x="10401" y="150378"/>
                                </a:cubicBezTo>
                                <a:cubicBezTo>
                                  <a:pt x="0" y="78636"/>
                                  <a:pt x="49721" y="12063"/>
                                  <a:pt x="121463" y="1661"/>
                                </a:cubicBezTo>
                                <a:cubicBezTo>
                                  <a:pt x="130427" y="361"/>
                                  <a:pt x="139312" y="0"/>
                                  <a:pt x="148017" y="505"/>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498" name="Shape 1498"/>
                        <wps:cNvSpPr/>
                        <wps:spPr>
                          <a:xfrm>
                            <a:off x="158138" y="1"/>
                            <a:ext cx="3131159" cy="3195257"/>
                          </a:xfrm>
                          <a:custGeom>
                            <a:avLst/>
                            <a:gdLst/>
                            <a:ahLst/>
                            <a:cxnLst/>
                            <a:rect l="0" t="0" r="0" b="0"/>
                            <a:pathLst>
                              <a:path w="3131159" h="3195257">
                                <a:moveTo>
                                  <a:pt x="1565580" y="0"/>
                                </a:moveTo>
                                <a:cubicBezTo>
                                  <a:pt x="2430221" y="0"/>
                                  <a:pt x="3131159" y="715289"/>
                                  <a:pt x="3131159" y="1597635"/>
                                </a:cubicBezTo>
                                <a:cubicBezTo>
                                  <a:pt x="3131159" y="2479980"/>
                                  <a:pt x="2430221" y="3195257"/>
                                  <a:pt x="1565580" y="3195257"/>
                                </a:cubicBezTo>
                                <a:cubicBezTo>
                                  <a:pt x="700938" y="3195257"/>
                                  <a:pt x="0" y="2479980"/>
                                  <a:pt x="0" y="1597635"/>
                                </a:cubicBezTo>
                                <a:cubicBezTo>
                                  <a:pt x="0" y="715289"/>
                                  <a:pt x="700938" y="0"/>
                                  <a:pt x="1565580"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6" name="Picture 70586"/>
                          <pic:cNvPicPr/>
                        </pic:nvPicPr>
                        <pic:blipFill>
                          <a:blip r:embed="rId122"/>
                          <a:stretch>
                            <a:fillRect/>
                          </a:stretch>
                        </pic:blipFill>
                        <pic:spPr>
                          <a:xfrm>
                            <a:off x="153632" y="-4051"/>
                            <a:ext cx="3136392" cy="3200401"/>
                          </a:xfrm>
                          <a:prstGeom prst="rect">
                            <a:avLst/>
                          </a:prstGeom>
                        </pic:spPr>
                      </pic:pic>
                    </wpg:wgp>
                  </a:graphicData>
                </a:graphic>
              </wp:anchor>
            </w:drawing>
          </mc:Choice>
          <mc:Fallback xmlns:a="http://schemas.openxmlformats.org/drawingml/2006/main">
            <w:pict>
              <v:group id="Group 61500" style="width:259pt;height:258.265pt;position:absolute;mso-position-horizontal-relative:text;mso-position-horizontal:absolute;margin-left:-13.0192pt;mso-position-vertical-relative:text;margin-top:98.0077pt;" coordsize="32893,32799">
                <v:shape id="Shape 1417" style="position:absolute;width:2805;height:2718;left:0;top:30081;" coordsize="280569,271816" path="m148017,505c208948,4034,261066,49947,270167,112710c280569,184440,230848,251026,159119,261414c87389,271816,20803,222108,10401,150378c0,78636,49721,12063,121463,1661c130427,361,139312,0,148017,505x">
                  <v:stroke weight="0pt" endcap="flat" joinstyle="miter" miterlimit="10" on="false" color="#000000" opacity="0"/>
                  <v:fill on="true" color="#f9baa7"/>
                </v:shape>
                <v:shape id="Shape 1498" style="position:absolute;width:31311;height:31952;left:1581;top:0;" coordsize="3131159,3195257" path="m1565580,0c2430221,0,3131159,715289,3131159,1597635c3131159,2479980,2430221,3195257,1565580,3195257c700938,3195257,0,2479980,0,1597635c0,715289,700938,0,1565580,0x">
                  <v:stroke weight="0pt" endcap="flat" joinstyle="miter" miterlimit="10" on="false" color="#000000" opacity="0"/>
                  <v:fill on="true" color="#e9e8e7"/>
                </v:shape>
                <v:shape id="Picture 70586" style="position:absolute;width:31363;height:32004;left:1536;top:-40;" filled="f">
                  <v:imagedata r:id="rId123"/>
                </v:shape>
                <w10:wrap type="topAndBottom"/>
              </v:group>
            </w:pict>
          </mc:Fallback>
        </mc:AlternateContent>
      </w:r>
      <w:r>
        <w:rPr>
          <w:color w:val="181717"/>
          <w:sz w:val="19"/>
        </w:rPr>
        <w:t xml:space="preserve"> </w:t>
      </w:r>
    </w:p>
    <w:p w14:paraId="39297916" w14:textId="77777777" w:rsidR="00097482" w:rsidRDefault="00097482">
      <w:pPr>
        <w:sectPr w:rsidR="00097482">
          <w:footnotePr>
            <w:numRestart w:val="eachPage"/>
          </w:footnotePr>
          <w:type w:val="continuous"/>
          <w:pgSz w:w="11906" w:h="16838"/>
          <w:pgMar w:top="2509" w:right="1393" w:bottom="1511" w:left="1542" w:header="720" w:footer="720" w:gutter="0"/>
          <w:cols w:num="2" w:space="249"/>
        </w:sectPr>
      </w:pPr>
    </w:p>
    <w:p w14:paraId="071718A9" w14:textId="77777777" w:rsidR="00097482" w:rsidRDefault="000F2BD8">
      <w:pPr>
        <w:spacing w:after="59" w:line="233" w:lineRule="auto"/>
        <w:ind w:left="-15" w:firstLine="845"/>
      </w:pPr>
      <w:r>
        <w:rPr>
          <w:noProof/>
        </w:rPr>
        <mc:AlternateContent>
          <mc:Choice Requires="wpg">
            <w:drawing>
              <wp:anchor distT="0" distB="0" distL="114300" distR="114300" simplePos="0" relativeHeight="251685888" behindDoc="0" locked="0" layoutInCell="1" allowOverlap="1" wp14:anchorId="65452378" wp14:editId="286E9B32">
                <wp:simplePos x="0" y="0"/>
                <wp:positionH relativeFrom="column">
                  <wp:posOffset>-2483630</wp:posOffset>
                </wp:positionH>
                <wp:positionV relativeFrom="paragraph">
                  <wp:posOffset>-234336</wp:posOffset>
                </wp:positionV>
                <wp:extent cx="1470460" cy="1290565"/>
                <wp:effectExtent l="0" t="0" r="0" b="0"/>
                <wp:wrapSquare wrapText="bothSides"/>
                <wp:docPr id="56660" name="Group 56660"/>
                <wp:cNvGraphicFramePr/>
                <a:graphic xmlns:a="http://schemas.openxmlformats.org/drawingml/2006/main">
                  <a:graphicData uri="http://schemas.microsoft.com/office/word/2010/wordprocessingGroup">
                    <wpg:wgp>
                      <wpg:cNvGrpSpPr/>
                      <wpg:grpSpPr>
                        <a:xfrm>
                          <a:off x="0" y="0"/>
                          <a:ext cx="1470460" cy="1290565"/>
                          <a:chOff x="0" y="0"/>
                          <a:chExt cx="1470460" cy="1290565"/>
                        </a:xfrm>
                      </wpg:grpSpPr>
                      <wps:wsp>
                        <wps:cNvPr id="1518" name="Shape 1518"/>
                        <wps:cNvSpPr/>
                        <wps:spPr>
                          <a:xfrm>
                            <a:off x="330799"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526" name="Shape 1526"/>
                        <wps:cNvSpPr/>
                        <wps:spPr>
                          <a:xfrm>
                            <a:off x="0" y="574645"/>
                            <a:ext cx="752615" cy="715920"/>
                          </a:xfrm>
                          <a:custGeom>
                            <a:avLst/>
                            <a:gdLst/>
                            <a:ahLst/>
                            <a:cxnLst/>
                            <a:rect l="0" t="0" r="0" b="0"/>
                            <a:pathLst>
                              <a:path w="752615" h="715920">
                                <a:moveTo>
                                  <a:pt x="398176" y="6918"/>
                                </a:moveTo>
                                <a:cubicBezTo>
                                  <a:pt x="462251" y="11068"/>
                                  <a:pt x="525815" y="33738"/>
                                  <a:pt x="580403" y="76006"/>
                                </a:cubicBezTo>
                                <a:cubicBezTo>
                                  <a:pt x="725996" y="188731"/>
                                  <a:pt x="752615" y="398128"/>
                                  <a:pt x="639902" y="543696"/>
                                </a:cubicBezTo>
                                <a:cubicBezTo>
                                  <a:pt x="527177" y="689276"/>
                                  <a:pt x="317792" y="715920"/>
                                  <a:pt x="172212" y="603195"/>
                                </a:cubicBezTo>
                                <a:cubicBezTo>
                                  <a:pt x="26645" y="490483"/>
                                  <a:pt x="0" y="281085"/>
                                  <a:pt x="112725" y="135505"/>
                                </a:cubicBezTo>
                                <a:cubicBezTo>
                                  <a:pt x="183171" y="44525"/>
                                  <a:pt x="291383"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anchor>
            </w:drawing>
          </mc:Choice>
          <mc:Fallback xmlns:a="http://schemas.openxmlformats.org/drawingml/2006/main">
            <w:pict>
              <v:group id="Group 56660" style="width:115.784pt;height:101.619pt;position:absolute;mso-position-horizontal-relative:text;mso-position-horizontal:absolute;margin-left:-195.562pt;mso-position-vertical-relative:text;margin-top:-18.4517pt;" coordsize="14704,12905">
                <v:shape id="Shape 1518" style="position:absolute;width:11396;height:10840;left:3307;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1526" style="position:absolute;width:7526;height:7159;left:0;top:5746;" coordsize="752615,715920" path="m398176,6918c462251,11068,525815,33738,580403,76006c725996,188731,752615,398128,639902,543696c527177,689276,317792,715920,172212,603195c26645,490483,0,281085,112725,135505c183171,44525,291383,0,398176,6918x">
                  <v:stroke weight="0pt" endcap="flat" joinstyle="miter" miterlimit="10" on="false" color="#000000" opacity="0"/>
                  <v:fill on="true" color="#a03481"/>
                </v:shape>
                <w10:wrap type="square"/>
              </v:group>
            </w:pict>
          </mc:Fallback>
        </mc:AlternateContent>
      </w:r>
      <w:r>
        <w:rPr>
          <w:b/>
          <w:color w:val="A03481"/>
          <w:sz w:val="54"/>
        </w:rPr>
        <w:t xml:space="preserve">L'ACCÈS  À LA CULTURE </w:t>
      </w:r>
    </w:p>
    <w:p w14:paraId="1C19D2CE" w14:textId="77777777" w:rsidR="00097482" w:rsidRDefault="00097482">
      <w:pPr>
        <w:sectPr w:rsidR="00097482">
          <w:headerReference w:type="even" r:id="rId124"/>
          <w:headerReference w:type="default" r:id="rId125"/>
          <w:footerReference w:type="even" r:id="rId126"/>
          <w:footerReference w:type="default" r:id="rId127"/>
          <w:headerReference w:type="first" r:id="rId128"/>
          <w:footerReference w:type="first" r:id="rId129"/>
          <w:footnotePr>
            <w:numRestart w:val="eachPage"/>
          </w:footnotePr>
          <w:pgSz w:w="11906" w:h="16838"/>
          <w:pgMar w:top="1464" w:right="4012" w:bottom="1867" w:left="4024" w:header="720" w:footer="490" w:gutter="0"/>
          <w:cols w:space="720"/>
        </w:sectPr>
      </w:pPr>
    </w:p>
    <w:p w14:paraId="25B8E049" w14:textId="77777777" w:rsidR="00097482" w:rsidRDefault="000F2BD8">
      <w:pPr>
        <w:spacing w:after="333"/>
        <w:ind w:left="15" w:right="34" w:hanging="10"/>
      </w:pPr>
      <w:r>
        <w:rPr>
          <w:b/>
          <w:color w:val="181717"/>
          <w:sz w:val="19"/>
        </w:rPr>
        <w:t xml:space="preserve">Permettre à chacun d’accéder à la culture  dans toute sa richesse et sa diversité est un enjeu essentiel. Depuis la dernière Conférence nationale du handicap d’avril 2023, les dispositifs se sont multipliés afin de renforcer l’accessibilité  des œuvres comme des lieux culturels.  </w:t>
      </w:r>
      <w:r>
        <w:rPr>
          <w:color w:val="181717"/>
          <w:sz w:val="19"/>
        </w:rPr>
        <w:t xml:space="preserve"> </w:t>
      </w:r>
    </w:p>
    <w:p w14:paraId="408113E1" w14:textId="77777777" w:rsidR="00097482" w:rsidRDefault="000F2BD8">
      <w:pPr>
        <w:pStyle w:val="Titre5"/>
        <w:ind w:left="13"/>
      </w:pPr>
      <w:r>
        <w:rPr>
          <w:color w:val="A03481"/>
          <w:sz w:val="26"/>
        </w:rPr>
        <w:t xml:space="preserve">LES PERSPECTIVES </w:t>
      </w:r>
    </w:p>
    <w:p w14:paraId="32E483E5" w14:textId="77777777" w:rsidR="00097482" w:rsidRDefault="000F2BD8">
      <w:pPr>
        <w:numPr>
          <w:ilvl w:val="0"/>
          <w:numId w:val="8"/>
        </w:numPr>
        <w:spacing w:after="46" w:line="269" w:lineRule="auto"/>
        <w:ind w:right="224" w:hanging="10"/>
      </w:pPr>
      <w:r>
        <w:rPr>
          <w:b/>
          <w:color w:val="181717"/>
          <w:sz w:val="19"/>
        </w:rPr>
        <w:t xml:space="preserve">Lancement du portail de l’audiodescription : </w:t>
      </w:r>
      <w:r>
        <w:rPr>
          <w:color w:val="181717"/>
          <w:sz w:val="19"/>
        </w:rPr>
        <w:t xml:space="preserve"> mise en œuvre à partir de février 2025 d’une plateforme unique, 100 % accessible référençant plus de 2500 films audiodécrits. Engagement issu de la Conférence nationale du handicap d’avril 2023, ce projet est piloté par le ministère de la Culture en partenariat avec le Centre national  du cinéma (CNC), France Télévisions, Arte, La Cinetek, Canal Plus et Orange. L’objectif est de fournir aux personnes aveugles et malvoyantes un accès à un catalogue de films audiodécrits et à un ensemble de ressources informatives sur l’audiodescription.</w:t>
      </w:r>
    </w:p>
    <w:p w14:paraId="03A4A3EA" w14:textId="77777777" w:rsidR="00097482" w:rsidRDefault="000F2BD8">
      <w:pPr>
        <w:numPr>
          <w:ilvl w:val="0"/>
          <w:numId w:val="8"/>
        </w:numPr>
        <w:spacing w:after="46" w:line="269" w:lineRule="auto"/>
        <w:ind w:right="224" w:hanging="10"/>
      </w:pPr>
      <w:r>
        <w:rPr>
          <w:b/>
          <w:color w:val="181717"/>
          <w:sz w:val="19"/>
        </w:rPr>
        <w:t xml:space="preserve">Déploiement du chantier autour de l’édition accessible et adaptée : </w:t>
      </w:r>
      <w:r>
        <w:rPr>
          <w:color w:val="181717"/>
          <w:sz w:val="19"/>
        </w:rPr>
        <w:t xml:space="preserve">lancement d’une mission inter-inspection visant à définir un plan de production de l’édition adaptée et de structuration des filières de l’adaptation des livres. Mise en œuvre par la Bibliothèque nationale de France du portail national de l’édition accessible et adaptée qui ouvrira en 2027. Dès juin 2025, les livres numériques nouvellement parus seront nativement accessibles. </w:t>
      </w:r>
    </w:p>
    <w:p w14:paraId="5E30F291" w14:textId="77777777" w:rsidR="00097482" w:rsidRDefault="000F2BD8">
      <w:pPr>
        <w:numPr>
          <w:ilvl w:val="0"/>
          <w:numId w:val="8"/>
        </w:numPr>
        <w:spacing w:after="0"/>
        <w:ind w:right="224" w:hanging="10"/>
      </w:pPr>
      <w:r>
        <w:rPr>
          <w:b/>
          <w:color w:val="181717"/>
          <w:sz w:val="19"/>
        </w:rPr>
        <w:t xml:space="preserve">Publication en avril 2025 du guide consacré  à l’accueil des personnes avec des troubles  du neurodéveloppement : autisme, troubles,  dys, TDAH, TDI dans les lieux de culture,  </w:t>
      </w:r>
      <w:r>
        <w:rPr>
          <w:color w:val="181717"/>
          <w:sz w:val="19"/>
        </w:rPr>
        <w:t xml:space="preserve">dans le cadre de la stratégie nationale pour les troubles du neurodéveloppement. </w:t>
      </w:r>
    </w:p>
    <w:p w14:paraId="16D6851D" w14:textId="77777777" w:rsidR="00097482" w:rsidRDefault="000F2BD8">
      <w:pPr>
        <w:spacing w:after="0"/>
      </w:pPr>
      <w:r>
        <w:rPr>
          <w:color w:val="181717"/>
          <w:sz w:val="19"/>
        </w:rPr>
        <w:t xml:space="preserve"> </w:t>
      </w:r>
    </w:p>
    <w:p w14:paraId="3EBD543F" w14:textId="77777777" w:rsidR="00097482" w:rsidRDefault="000F2BD8">
      <w:pPr>
        <w:spacing w:after="0"/>
      </w:pPr>
      <w:r>
        <w:rPr>
          <w:color w:val="181717"/>
          <w:sz w:val="19"/>
        </w:rPr>
        <w:t xml:space="preserve"> </w:t>
      </w:r>
    </w:p>
    <w:p w14:paraId="0055BCE6" w14:textId="77777777" w:rsidR="00097482" w:rsidRDefault="000F2BD8">
      <w:pPr>
        <w:spacing w:after="0"/>
      </w:pPr>
      <w:r>
        <w:rPr>
          <w:color w:val="181717"/>
          <w:sz w:val="19"/>
        </w:rPr>
        <w:t xml:space="preserve"> </w:t>
      </w:r>
    </w:p>
    <w:p w14:paraId="743C6605" w14:textId="77777777" w:rsidR="00097482" w:rsidRDefault="000F2BD8">
      <w:pPr>
        <w:spacing w:after="0"/>
      </w:pPr>
      <w:r>
        <w:rPr>
          <w:color w:val="181717"/>
          <w:sz w:val="19"/>
        </w:rPr>
        <w:t xml:space="preserve"> </w:t>
      </w:r>
    </w:p>
    <w:p w14:paraId="4C22BCF0" w14:textId="77777777" w:rsidR="00097482" w:rsidRDefault="000F2BD8">
      <w:pPr>
        <w:spacing w:after="0"/>
      </w:pPr>
      <w:r>
        <w:rPr>
          <w:color w:val="181717"/>
          <w:sz w:val="19"/>
        </w:rPr>
        <w:t xml:space="preserve"> </w:t>
      </w:r>
    </w:p>
    <w:p w14:paraId="6BB7136F" w14:textId="77777777" w:rsidR="00097482" w:rsidRDefault="000F2BD8">
      <w:pPr>
        <w:spacing w:after="0"/>
      </w:pPr>
      <w:r>
        <w:rPr>
          <w:color w:val="181717"/>
          <w:sz w:val="19"/>
        </w:rPr>
        <w:t xml:space="preserve"> </w:t>
      </w:r>
    </w:p>
    <w:p w14:paraId="697177C4" w14:textId="77777777" w:rsidR="00097482" w:rsidRDefault="000F2BD8">
      <w:pPr>
        <w:spacing w:after="0"/>
      </w:pPr>
      <w:r>
        <w:rPr>
          <w:color w:val="181717"/>
          <w:sz w:val="19"/>
        </w:rPr>
        <w:t xml:space="preserve"> </w:t>
      </w:r>
    </w:p>
    <w:p w14:paraId="410C9084" w14:textId="77777777" w:rsidR="00097482" w:rsidRDefault="000F2BD8">
      <w:pPr>
        <w:spacing w:after="0"/>
      </w:pPr>
      <w:r>
        <w:rPr>
          <w:color w:val="181717"/>
          <w:sz w:val="19"/>
        </w:rPr>
        <w:t xml:space="preserve"> </w:t>
      </w:r>
    </w:p>
    <w:p w14:paraId="1A10EA87" w14:textId="77777777" w:rsidR="00097482" w:rsidRDefault="000F2BD8">
      <w:pPr>
        <w:spacing w:after="0"/>
      </w:pPr>
      <w:r>
        <w:rPr>
          <w:color w:val="181717"/>
          <w:sz w:val="19"/>
        </w:rPr>
        <w:t xml:space="preserve"> </w:t>
      </w:r>
    </w:p>
    <w:p w14:paraId="1601F6F7" w14:textId="77777777" w:rsidR="00097482" w:rsidRDefault="000F2BD8">
      <w:pPr>
        <w:numPr>
          <w:ilvl w:val="0"/>
          <w:numId w:val="8"/>
        </w:numPr>
        <w:spacing w:after="46" w:line="269" w:lineRule="auto"/>
        <w:ind w:right="224" w:hanging="10"/>
      </w:pPr>
      <w:r>
        <w:rPr>
          <w:b/>
          <w:color w:val="181717"/>
          <w:sz w:val="19"/>
        </w:rPr>
        <w:t>Le Pass Culture sera accessible à 100 % avant 2026.</w:t>
      </w:r>
      <w:r>
        <w:rPr>
          <w:color w:val="181717"/>
          <w:sz w:val="19"/>
        </w:rPr>
        <w:t xml:space="preserve"> Le partenariat avec la plateforme Acceslibre a permis de proposer de nouvelles fonctionnalités pour le repérage de l’offre accessible, et de codévelopper des propositions avec des jeunes en situation de handicap. </w:t>
      </w:r>
    </w:p>
    <w:p w14:paraId="646C24DD" w14:textId="77777777" w:rsidR="00097482" w:rsidRDefault="000F2BD8">
      <w:pPr>
        <w:numPr>
          <w:ilvl w:val="0"/>
          <w:numId w:val="8"/>
        </w:numPr>
        <w:spacing w:after="438" w:line="269" w:lineRule="auto"/>
        <w:ind w:right="224" w:hanging="10"/>
      </w:pPr>
      <w:r>
        <w:rPr>
          <w:b/>
          <w:color w:val="181717"/>
          <w:sz w:val="19"/>
        </w:rPr>
        <w:t>Prise en compte de l’accessibilité dans la formation aux métiers de l’architecture :</w:t>
      </w:r>
      <w:r>
        <w:rPr>
          <w:color w:val="181717"/>
          <w:sz w:val="19"/>
        </w:rPr>
        <w:t xml:space="preserve">  les référentiels de compétences, d’activités et d’évaluation des écoles de l’Enseignement Supérieur Culture ont été revus en 2024 afin d’intégrer les compétences liées à l’accessibilité dans tous les cursus diplômants en architecture. Ce sont donc 100 % des étudiants des écoles nationales supérieures d’architecture qui sont désormais formés à l’accessibilité. L’évolution  des maquettes pédagogiques, qui détailleront les contenus de formation et de projets, se fera  dans le cadre du dialogue entre le ministère  de la Culture et ses écoles supérieures. Un plan de formation à l’accessibilité sera mis en place pour les 100 référents handicap des écoles d’art et d’architecture nommés en 2024. </w:t>
      </w:r>
    </w:p>
    <w:p w14:paraId="23CF28E6" w14:textId="77777777" w:rsidR="00097482" w:rsidRDefault="000F2BD8">
      <w:pPr>
        <w:spacing w:after="0"/>
      </w:pPr>
      <w:r>
        <w:rPr>
          <w:noProof/>
        </w:rPr>
        <mc:AlternateContent>
          <mc:Choice Requires="wpg">
            <w:drawing>
              <wp:inline distT="0" distB="0" distL="0" distR="0" wp14:anchorId="36449685" wp14:editId="004F3F7E">
                <wp:extent cx="2542422" cy="3639963"/>
                <wp:effectExtent l="0" t="0" r="0" b="0"/>
                <wp:docPr id="56661" name="Group 56661"/>
                <wp:cNvGraphicFramePr/>
                <a:graphic xmlns:a="http://schemas.openxmlformats.org/drawingml/2006/main">
                  <a:graphicData uri="http://schemas.microsoft.com/office/word/2010/wordprocessingGroup">
                    <wpg:wgp>
                      <wpg:cNvGrpSpPr/>
                      <wpg:grpSpPr>
                        <a:xfrm>
                          <a:off x="0" y="0"/>
                          <a:ext cx="2542422" cy="3639963"/>
                          <a:chOff x="0" y="0"/>
                          <a:chExt cx="2542422" cy="3639963"/>
                        </a:xfrm>
                      </wpg:grpSpPr>
                      <wps:wsp>
                        <wps:cNvPr id="1523" name="Shape 1523"/>
                        <wps:cNvSpPr/>
                        <wps:spPr>
                          <a:xfrm>
                            <a:off x="35862" y="2564435"/>
                            <a:ext cx="1126731" cy="1075528"/>
                          </a:xfrm>
                          <a:custGeom>
                            <a:avLst/>
                            <a:gdLst/>
                            <a:ahLst/>
                            <a:cxnLst/>
                            <a:rect l="0" t="0" r="0" b="0"/>
                            <a:pathLst>
                              <a:path w="1126731" h="1075528">
                                <a:moveTo>
                                  <a:pt x="596382" y="8445"/>
                                </a:moveTo>
                                <a:cubicBezTo>
                                  <a:pt x="725297" y="16891"/>
                                  <a:pt x="850989" y="74514"/>
                                  <a:pt x="942899" y="179315"/>
                                </a:cubicBezTo>
                                <a:cubicBezTo>
                                  <a:pt x="1126731" y="388928"/>
                                  <a:pt x="1105814" y="707889"/>
                                  <a:pt x="896214" y="891708"/>
                                </a:cubicBezTo>
                                <a:cubicBezTo>
                                  <a:pt x="686600" y="1075528"/>
                                  <a:pt x="367652" y="1054624"/>
                                  <a:pt x="183820" y="845010"/>
                                </a:cubicBezTo>
                                <a:cubicBezTo>
                                  <a:pt x="0" y="635397"/>
                                  <a:pt x="20917" y="316462"/>
                                  <a:pt x="230530" y="132642"/>
                                </a:cubicBezTo>
                                <a:cubicBezTo>
                                  <a:pt x="335331" y="40732"/>
                                  <a:pt x="467468" y="0"/>
                                  <a:pt x="596382" y="8445"/>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524" name="Shape 1524"/>
                        <wps:cNvSpPr/>
                        <wps:spPr>
                          <a:xfrm>
                            <a:off x="2249496" y="2595042"/>
                            <a:ext cx="292926" cy="279619"/>
                          </a:xfrm>
                          <a:custGeom>
                            <a:avLst/>
                            <a:gdLst/>
                            <a:ahLst/>
                            <a:cxnLst/>
                            <a:rect l="0" t="0" r="0" b="0"/>
                            <a:pathLst>
                              <a:path w="292926" h="279619">
                                <a:moveTo>
                                  <a:pt x="155048" y="2198"/>
                                </a:moveTo>
                                <a:cubicBezTo>
                                  <a:pt x="188563" y="4394"/>
                                  <a:pt x="221240" y="19377"/>
                                  <a:pt x="245135" y="46625"/>
                                </a:cubicBezTo>
                                <a:cubicBezTo>
                                  <a:pt x="292926" y="101121"/>
                                  <a:pt x="287490" y="184039"/>
                                  <a:pt x="232994" y="231829"/>
                                </a:cubicBezTo>
                                <a:cubicBezTo>
                                  <a:pt x="178498" y="279619"/>
                                  <a:pt x="95580" y="274184"/>
                                  <a:pt x="47790" y="219688"/>
                                </a:cubicBezTo>
                                <a:cubicBezTo>
                                  <a:pt x="0" y="165192"/>
                                  <a:pt x="5436" y="82274"/>
                                  <a:pt x="59931" y="34484"/>
                                </a:cubicBezTo>
                                <a:cubicBezTo>
                                  <a:pt x="87179" y="10589"/>
                                  <a:pt x="121533" y="0"/>
                                  <a:pt x="155048" y="2198"/>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525" name="Shape 1525"/>
                        <wps:cNvSpPr/>
                        <wps:spPr>
                          <a:xfrm>
                            <a:off x="1116726" y="2887374"/>
                            <a:ext cx="488175" cy="466008"/>
                          </a:xfrm>
                          <a:custGeom>
                            <a:avLst/>
                            <a:gdLst/>
                            <a:ahLst/>
                            <a:cxnLst/>
                            <a:rect l="0" t="0" r="0" b="0"/>
                            <a:pathLst>
                              <a:path w="488175" h="466008">
                                <a:moveTo>
                                  <a:pt x="258394" y="3663"/>
                                </a:moveTo>
                                <a:cubicBezTo>
                                  <a:pt x="314252" y="7325"/>
                                  <a:pt x="368713" y="32296"/>
                                  <a:pt x="408534" y="77705"/>
                                </a:cubicBezTo>
                                <a:cubicBezTo>
                                  <a:pt x="488175" y="168523"/>
                                  <a:pt x="479120" y="306712"/>
                                  <a:pt x="388303" y="386366"/>
                                </a:cubicBezTo>
                                <a:cubicBezTo>
                                  <a:pt x="297485" y="466008"/>
                                  <a:pt x="159283" y="456953"/>
                                  <a:pt x="79642" y="366135"/>
                                </a:cubicBezTo>
                                <a:cubicBezTo>
                                  <a:pt x="0" y="275317"/>
                                  <a:pt x="9042" y="137116"/>
                                  <a:pt x="99873" y="57474"/>
                                </a:cubicBezTo>
                                <a:cubicBezTo>
                                  <a:pt x="145281" y="17647"/>
                                  <a:pt x="202536" y="0"/>
                                  <a:pt x="258394" y="3663"/>
                                </a:cubicBezTo>
                                <a:close/>
                              </a:path>
                            </a:pathLst>
                          </a:custGeom>
                          <a:ln w="0" cap="flat">
                            <a:miter lim="127000"/>
                          </a:ln>
                        </wps:spPr>
                        <wps:style>
                          <a:lnRef idx="0">
                            <a:srgbClr val="000000">
                              <a:alpha val="0"/>
                            </a:srgbClr>
                          </a:lnRef>
                          <a:fillRef idx="1">
                            <a:srgbClr val="8EAF95"/>
                          </a:fillRef>
                          <a:effectRef idx="0">
                            <a:scrgbClr r="0" g="0" b="0"/>
                          </a:effectRef>
                          <a:fontRef idx="none"/>
                        </wps:style>
                        <wps:bodyPr/>
                      </wps:wsp>
                      <wps:wsp>
                        <wps:cNvPr id="1620" name="Rectangle 1620"/>
                        <wps:cNvSpPr/>
                        <wps:spPr>
                          <a:xfrm>
                            <a:off x="0" y="309989"/>
                            <a:ext cx="39387" cy="221762"/>
                          </a:xfrm>
                          <a:prstGeom prst="rect">
                            <a:avLst/>
                          </a:prstGeom>
                          <a:ln>
                            <a:noFill/>
                          </a:ln>
                        </wps:spPr>
                        <wps:txbx>
                          <w:txbxContent>
                            <w:p w14:paraId="26D8246F" w14:textId="77777777" w:rsidR="00097482" w:rsidRDefault="000F2BD8">
                              <w:r>
                                <w:rPr>
                                  <w:color w:val="181717"/>
                                  <w:sz w:val="19"/>
                                </w:rPr>
                                <w:t xml:space="preserve"> </w:t>
                              </w:r>
                            </w:p>
                          </w:txbxContent>
                        </wps:txbx>
                        <wps:bodyPr horzOverflow="overflow" vert="horz" lIns="0" tIns="0" rIns="0" bIns="0" rtlCol="0">
                          <a:noAutofit/>
                        </wps:bodyPr>
                      </wps:wsp>
                      <wps:wsp>
                        <wps:cNvPr id="1621" name="Shape 1621"/>
                        <wps:cNvSpPr/>
                        <wps:spPr>
                          <a:xfrm>
                            <a:off x="167808" y="8"/>
                            <a:ext cx="2348358" cy="2396439"/>
                          </a:xfrm>
                          <a:custGeom>
                            <a:avLst/>
                            <a:gdLst/>
                            <a:ahLst/>
                            <a:cxnLst/>
                            <a:rect l="0" t="0" r="0" b="0"/>
                            <a:pathLst>
                              <a:path w="2348358" h="2396439">
                                <a:moveTo>
                                  <a:pt x="1174179" y="0"/>
                                </a:moveTo>
                                <a:cubicBezTo>
                                  <a:pt x="1822666" y="0"/>
                                  <a:pt x="2348358" y="536460"/>
                                  <a:pt x="2348358" y="1198219"/>
                                </a:cubicBezTo>
                                <a:cubicBezTo>
                                  <a:pt x="2348358" y="1859978"/>
                                  <a:pt x="1822666" y="2396439"/>
                                  <a:pt x="1174179" y="2396439"/>
                                </a:cubicBezTo>
                                <a:cubicBezTo>
                                  <a:pt x="525691" y="2396439"/>
                                  <a:pt x="0" y="1859978"/>
                                  <a:pt x="0" y="1198219"/>
                                </a:cubicBezTo>
                                <a:cubicBezTo>
                                  <a:pt x="0" y="536460"/>
                                  <a:pt x="525691" y="0"/>
                                  <a:pt x="1174179"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7" name="Picture 70587"/>
                          <pic:cNvPicPr/>
                        </pic:nvPicPr>
                        <pic:blipFill>
                          <a:blip r:embed="rId130"/>
                          <a:stretch>
                            <a:fillRect/>
                          </a:stretch>
                        </pic:blipFill>
                        <pic:spPr>
                          <a:xfrm>
                            <a:off x="163985" y="-4051"/>
                            <a:ext cx="2353056" cy="2401824"/>
                          </a:xfrm>
                          <a:prstGeom prst="rect">
                            <a:avLst/>
                          </a:prstGeom>
                        </pic:spPr>
                      </pic:pic>
                    </wpg:wgp>
                  </a:graphicData>
                </a:graphic>
              </wp:inline>
            </w:drawing>
          </mc:Choice>
          <mc:Fallback xmlns:a="http://schemas.openxmlformats.org/drawingml/2006/main">
            <w:pict>
              <v:group id="Group 56661" style="width:200.191pt;height:286.611pt;mso-position-horizontal-relative:char;mso-position-vertical-relative:line" coordsize="25424,36399">
                <v:shape id="Shape 1523" style="position:absolute;width:11267;height:10755;left:358;top:25644;" coordsize="1126731,1075528" path="m596382,8445c725297,16891,850989,74514,942899,179315c1126731,388928,1105814,707889,896214,891708c686600,1075528,367652,1054624,183820,845010c0,635397,20917,316462,230530,132642c335331,40732,467468,0,596382,8445x">
                  <v:stroke weight="0pt" endcap="flat" joinstyle="miter" miterlimit="10" on="false" color="#000000" opacity="0"/>
                  <v:fill on="true" color="#eaf3ef"/>
                </v:shape>
                <v:shape id="Shape 1524" style="position:absolute;width:2929;height:2796;left:22494;top:25950;" coordsize="292926,279619" path="m155048,2198c188563,4394,221240,19377,245135,46625c292926,101121,287490,184039,232994,231829c178498,279619,95580,274184,47790,219688c0,165192,5436,82274,59931,34484c87179,10589,121533,0,155048,2198x">
                  <v:stroke weight="0pt" endcap="flat" joinstyle="miter" miterlimit="10" on="false" color="#000000" opacity="0"/>
                  <v:fill on="true" color="#f9baa7"/>
                </v:shape>
                <v:shape id="Shape 1525" style="position:absolute;width:4881;height:4660;left:11167;top:28873;" coordsize="488175,466008" path="m258394,3663c314252,7325,368713,32296,408534,77705c488175,168523,479120,306712,388303,386366c297485,466008,159283,456953,79642,366135c0,275317,9042,137116,99873,57474c145281,17647,202536,0,258394,3663x">
                  <v:stroke weight="0pt" endcap="flat" joinstyle="miter" miterlimit="10" on="false" color="#000000" opacity="0"/>
                  <v:fill on="true" color="#8eaf95"/>
                </v:shape>
                <v:rect id="Rectangle 1620" style="position:absolute;width:393;height:2217;left:0;top:3099;" filled="f" stroked="f">
                  <v:textbox inset="0,0,0,0">
                    <w:txbxContent>
                      <w:p>
                        <w:pPr>
                          <w:spacing w:before="0" w:after="160" w:line="259" w:lineRule="auto"/>
                        </w:pPr>
                        <w:r>
                          <w:rPr>
                            <w:rFonts w:cs="Calibri" w:hAnsi="Calibri" w:eastAsia="Calibri" w:ascii="Calibri"/>
                            <w:color w:val="181717"/>
                            <w:sz w:val="19"/>
                          </w:rPr>
                          <w:t xml:space="preserve"> </w:t>
                        </w:r>
                      </w:p>
                    </w:txbxContent>
                  </v:textbox>
                </v:rect>
                <v:shape id="Shape 1621" style="position:absolute;width:23483;height:23964;left:1678;top:0;" coordsize="2348358,2396439" path="m1174179,0c1822666,0,2348358,536460,2348358,1198219c2348358,1859978,1822666,2396439,1174179,2396439c525691,2396439,0,1859978,0,1198219c0,536460,525691,0,1174179,0x">
                  <v:stroke weight="0pt" endcap="flat" joinstyle="miter" miterlimit="10" on="false" color="#000000" opacity="0"/>
                  <v:fill on="true" color="#e9e8e7"/>
                </v:shape>
                <v:shape id="Picture 70587" style="position:absolute;width:23530;height:24018;left:1639;top:-40;" filled="f">
                  <v:imagedata r:id="rId131"/>
                </v:shape>
              </v:group>
            </w:pict>
          </mc:Fallback>
        </mc:AlternateContent>
      </w:r>
    </w:p>
    <w:tbl>
      <w:tblPr>
        <w:tblStyle w:val="TableGrid"/>
        <w:tblpPr w:vertAnchor="text" w:horzAnchor="margin"/>
        <w:tblOverlap w:val="never"/>
        <w:tblW w:w="8872" w:type="dxa"/>
        <w:tblInd w:w="0" w:type="dxa"/>
        <w:tblCellMar>
          <w:left w:w="469" w:type="dxa"/>
          <w:right w:w="227" w:type="dxa"/>
        </w:tblCellMar>
        <w:tblLook w:val="04A0" w:firstRow="1" w:lastRow="0" w:firstColumn="1" w:lastColumn="0" w:noHBand="0" w:noVBand="1"/>
      </w:tblPr>
      <w:tblGrid>
        <w:gridCol w:w="8872"/>
      </w:tblGrid>
      <w:tr w:rsidR="00097482" w14:paraId="2F812285" w14:textId="77777777">
        <w:trPr>
          <w:trHeight w:val="2029"/>
        </w:trPr>
        <w:tc>
          <w:tcPr>
            <w:tcW w:w="8176" w:type="dxa"/>
            <w:tcBorders>
              <w:top w:val="nil"/>
              <w:left w:val="nil"/>
              <w:bottom w:val="nil"/>
              <w:right w:val="nil"/>
            </w:tcBorders>
          </w:tcPr>
          <w:p w14:paraId="5D60C7A2" w14:textId="77777777" w:rsidR="00097482" w:rsidRDefault="000F2BD8">
            <w:pPr>
              <w:ind w:right="281"/>
              <w:jc w:val="center"/>
            </w:pPr>
            <w:r>
              <w:rPr>
                <w:b/>
                <w:color w:val="8EAF95"/>
                <w:sz w:val="54"/>
              </w:rPr>
              <w:t xml:space="preserve">LE VIRAGE DE  </w:t>
            </w:r>
          </w:p>
          <w:p w14:paraId="64D78803" w14:textId="77777777" w:rsidR="00097482" w:rsidRDefault="000F2BD8">
            <w:pPr>
              <w:jc w:val="both"/>
            </w:pPr>
            <w:r>
              <w:rPr>
                <w:b/>
                <w:color w:val="8EAF95"/>
                <w:sz w:val="54"/>
              </w:rPr>
              <w:t xml:space="preserve">L'ACCESSIBILITÉ NUMÉRIQUE  </w:t>
            </w:r>
          </w:p>
          <w:p w14:paraId="3B89C617" w14:textId="77777777" w:rsidR="00097482" w:rsidRDefault="000F2BD8">
            <w:pPr>
              <w:ind w:left="278"/>
            </w:pPr>
            <w:r>
              <w:rPr>
                <w:b/>
                <w:color w:val="8EAF95"/>
                <w:sz w:val="54"/>
              </w:rPr>
              <w:t>ET DES COMMUNICATIONS</w:t>
            </w:r>
          </w:p>
        </w:tc>
      </w:tr>
    </w:tbl>
    <w:p w14:paraId="08160AB5" w14:textId="77777777" w:rsidR="00097482" w:rsidRDefault="000F2BD8">
      <w:pPr>
        <w:spacing w:after="250"/>
        <w:ind w:left="15" w:right="34" w:hanging="10"/>
      </w:pPr>
      <w:r>
        <w:rPr>
          <w:b/>
          <w:color w:val="181717"/>
          <w:sz w:val="19"/>
        </w:rPr>
        <w:t>Il est de plus en plus demandé aux Français  de faire leurs démarches en ligne, mais aujourd’hui encore trop peu de démarches essentielles  sont 100% accessibles aux personnes en situation de handicap. Nous devons améliorer et amplifier l’accessibilité du numérique.</w:t>
      </w:r>
    </w:p>
    <w:p w14:paraId="50A572AE" w14:textId="77777777" w:rsidR="00097482" w:rsidRDefault="000F2BD8">
      <w:pPr>
        <w:spacing w:after="333"/>
        <w:ind w:left="15" w:right="34" w:hanging="10"/>
      </w:pPr>
      <w:r>
        <w:rPr>
          <w:b/>
          <w:color w:val="181717"/>
          <w:sz w:val="19"/>
        </w:rPr>
        <w:t xml:space="preserve">Pour changer résolument la donne, les obligations de mise en accessibilité des sites et des applications numériques sont désormais précisées par un cadre normatif dédié, issu de « l'Acte législatif européen sur l’accessibilité », dont l’entrée en vigueur en France est prévue pour le 28 juin 2025. Sur le plan des contrôles, c’est l'Autorité de régulation de la communication audiovisuelle et numérique (Arcom)  qui est compétente pour identifier et constater les manquements à ces obligations. </w:t>
      </w:r>
    </w:p>
    <w:p w14:paraId="762D6E80" w14:textId="77777777" w:rsidR="00097482" w:rsidRDefault="000F2BD8">
      <w:pPr>
        <w:pStyle w:val="Titre6"/>
        <w:ind w:left="-5"/>
      </w:pPr>
      <w:r>
        <w:rPr>
          <w:color w:val="8EAF95"/>
          <w:sz w:val="26"/>
        </w:rPr>
        <w:t xml:space="preserve">LES PERSPECTIVES </w:t>
      </w:r>
    </w:p>
    <w:p w14:paraId="47F516EA" w14:textId="77777777" w:rsidR="00097482" w:rsidRDefault="000F2BD8">
      <w:pPr>
        <w:numPr>
          <w:ilvl w:val="0"/>
          <w:numId w:val="9"/>
        </w:numPr>
        <w:spacing w:after="46" w:line="269" w:lineRule="auto"/>
        <w:ind w:right="141" w:hanging="10"/>
      </w:pPr>
      <w:r>
        <w:rPr>
          <w:b/>
          <w:color w:val="181717"/>
          <w:sz w:val="19"/>
        </w:rPr>
        <w:t>La mise en accessibilité des 250 démarches essentielles</w:t>
      </w:r>
      <w:r>
        <w:rPr>
          <w:color w:val="181717"/>
          <w:sz w:val="19"/>
        </w:rPr>
        <w:t xml:space="preserve"> de l’État va s’accélérer en 2025  et sera suivie par la Direction interministérielle  du numérique. Concrètement, d'ici à </w:t>
      </w:r>
      <w:r>
        <w:rPr>
          <w:b/>
          <w:color w:val="181717"/>
          <w:sz w:val="19"/>
        </w:rPr>
        <w:t xml:space="preserve">la fin  de l'année 2025, chaque pôle ministériel aura  pour mission de mettre en conformité au moins  2 démarches essentielles supplémentaires  et de faire progresser les autres au-delà de 75 % de conformité. </w:t>
      </w:r>
      <w:r>
        <w:rPr>
          <w:color w:val="181717"/>
          <w:sz w:val="19"/>
        </w:rPr>
        <w:t>Des réunions interministérielles mensuelles permettront de suivre le taux de réalisation, sous l’égide du Secrétariat Général  du Gouvernement. En parallèle, afin d’intégrer  dès la conception l’accessibilité, les agents  publics concernés (services informatiques,  de communication…) seront formés  à l’accessibilité numérique. Des experts seront également formés au sein des ministères afin de réaliser des audits et de réaliser des audits ainsi que de conseiller les équipes en charge des démarches en ligne et des sites internet.</w:t>
      </w:r>
    </w:p>
    <w:p w14:paraId="207CF6F0" w14:textId="77777777" w:rsidR="00097482" w:rsidRDefault="000F2BD8">
      <w:pPr>
        <w:numPr>
          <w:ilvl w:val="0"/>
          <w:numId w:val="9"/>
        </w:numPr>
        <w:spacing w:after="46" w:line="269" w:lineRule="auto"/>
        <w:ind w:right="141" w:hanging="10"/>
      </w:pPr>
      <w:r>
        <w:rPr>
          <w:color w:val="181717"/>
          <w:sz w:val="19"/>
        </w:rPr>
        <w:t xml:space="preserve">Afin de sensibiliser l’ensemble des agents publics à l’accessibilité, le Service d’Information du Gouvernement (SIG) a lancé à l’occasion  des 20 ans de la loi de 2005 un site entièrement dédié à l’accessibilité : accessibilite.gouv.fr.  </w:t>
      </w:r>
    </w:p>
    <w:p w14:paraId="751A0630" w14:textId="77777777" w:rsidR="00097482" w:rsidRDefault="000F2BD8">
      <w:pPr>
        <w:spacing w:after="46" w:line="269" w:lineRule="auto"/>
        <w:ind w:left="23" w:right="652" w:hanging="10"/>
      </w:pPr>
      <w:r>
        <w:rPr>
          <w:color w:val="181717"/>
          <w:sz w:val="19"/>
        </w:rPr>
        <w:t xml:space="preserve">Cette plateforme numérique, destinée  aux agents publics de l’État, leur permettra  de consulter l’ensemble des ressources  pour mettre en œuvre l’accessibilité universelle dans leur pratique quotidienne. </w:t>
      </w:r>
    </w:p>
    <w:p w14:paraId="026C57B4" w14:textId="77777777" w:rsidR="00097482" w:rsidRDefault="000F2BD8">
      <w:pPr>
        <w:numPr>
          <w:ilvl w:val="0"/>
          <w:numId w:val="9"/>
        </w:numPr>
        <w:spacing w:after="46" w:line="269" w:lineRule="auto"/>
        <w:ind w:right="141" w:hanging="10"/>
      </w:pPr>
      <w:r>
        <w:rPr>
          <w:color w:val="181717"/>
          <w:sz w:val="19"/>
        </w:rPr>
        <w:t xml:space="preserve">Pour sensibiliser les agents publics à l’accessibilité, des formations sont proposées dans les différents services de l’État ainsi que dans les écoles de service public (formations « Mentor »). </w:t>
      </w:r>
    </w:p>
    <w:p w14:paraId="116D3609" w14:textId="77777777" w:rsidR="00097482" w:rsidRDefault="000F2BD8">
      <w:pPr>
        <w:numPr>
          <w:ilvl w:val="0"/>
          <w:numId w:val="9"/>
        </w:numPr>
        <w:spacing w:after="46" w:line="269" w:lineRule="auto"/>
        <w:ind w:right="141" w:hanging="10"/>
      </w:pPr>
      <w:r>
        <w:rPr>
          <w:color w:val="181717"/>
          <w:sz w:val="19"/>
        </w:rPr>
        <w:t xml:space="preserve">Les services déconcentrés de l’État continuent de se doter de marchés publics pour mettre en accessibilité la communication institutionnelle de proximité.  </w:t>
      </w:r>
    </w:p>
    <w:p w14:paraId="25BEC01B" w14:textId="77777777" w:rsidR="00097482" w:rsidRDefault="000F2BD8">
      <w:pPr>
        <w:numPr>
          <w:ilvl w:val="0"/>
          <w:numId w:val="9"/>
        </w:numPr>
        <w:spacing w:after="46" w:line="269" w:lineRule="auto"/>
        <w:ind w:right="141" w:hanging="10"/>
      </w:pPr>
      <w:r>
        <w:rPr>
          <w:color w:val="181717"/>
          <w:sz w:val="19"/>
        </w:rPr>
        <w:t xml:space="preserve">D’ici cet été, un Conseil national des services publics dédié à l’accessibilité sera réuni pour faire un point d’avancement plus opérationnel sur l’accessibilité des services publics.  </w:t>
      </w:r>
    </w:p>
    <w:p w14:paraId="21DC8535" w14:textId="77777777" w:rsidR="00097482" w:rsidRDefault="000F2BD8">
      <w:pPr>
        <w:spacing w:after="408"/>
      </w:pPr>
      <w:r>
        <w:rPr>
          <w:color w:val="181717"/>
          <w:sz w:val="19"/>
        </w:rPr>
        <w:t xml:space="preserve"> </w:t>
      </w:r>
    </w:p>
    <w:p w14:paraId="23EEFAFA" w14:textId="77777777" w:rsidR="00097482" w:rsidRDefault="000F2BD8">
      <w:pPr>
        <w:pBdr>
          <w:top w:val="single" w:sz="8" w:space="0" w:color="8EAF95"/>
          <w:left w:val="single" w:sz="8" w:space="0" w:color="8EAF95"/>
          <w:bottom w:val="single" w:sz="8" w:space="0" w:color="8EAF95"/>
          <w:right w:val="single" w:sz="8" w:space="0" w:color="8EAF95"/>
        </w:pBdr>
        <w:spacing w:after="17" w:line="285" w:lineRule="auto"/>
        <w:ind w:left="395" w:right="282" w:hanging="205"/>
      </w:pPr>
      <w:r>
        <w:rPr>
          <w:color w:val="181717"/>
          <w:sz w:val="29"/>
          <w:vertAlign w:val="superscript"/>
        </w:rPr>
        <w:t xml:space="preserve"> </w:t>
      </w:r>
      <w:r>
        <w:rPr>
          <w:b/>
          <w:color w:val="8EAF95"/>
          <w:sz w:val="20"/>
        </w:rPr>
        <w:t>UNE SOLUTION D’ACCESSIBILITÉ TÉLÉPHONIQUE UNIVERSELLE « SATU » BIENTÔT EN FRANCE :</w:t>
      </w:r>
    </w:p>
    <w:p w14:paraId="221F0F8E" w14:textId="77777777" w:rsidR="00097482" w:rsidRDefault="000F2BD8">
      <w:pPr>
        <w:pBdr>
          <w:top w:val="single" w:sz="8" w:space="0" w:color="8EAF95"/>
          <w:left w:val="single" w:sz="8" w:space="0" w:color="8EAF95"/>
          <w:bottom w:val="single" w:sz="8" w:space="0" w:color="8EAF95"/>
          <w:right w:val="single" w:sz="8" w:space="0" w:color="8EAF95"/>
        </w:pBdr>
        <w:spacing w:after="3" w:line="262" w:lineRule="auto"/>
        <w:ind w:left="200" w:right="282" w:hanging="10"/>
      </w:pPr>
      <w:r>
        <w:rPr>
          <w:color w:val="181717"/>
          <w:sz w:val="19"/>
        </w:rPr>
        <w:t>Huit fois moins de personnes en France  qu’au Canada utilisent la téléphonie accessible. Cela s’explique par la complexité des dispositifs existants, dans un paysage très fragmenté et donc peu lisible pour les usagers. Avec la SATU, les personnes sourdes, malentendantes, aveugles et aphasiques pourront accéder à un service universel déployé au niveau des entreprises comme  des services publics.</w:t>
      </w:r>
    </w:p>
    <w:p w14:paraId="1CA4800C" w14:textId="77777777" w:rsidR="00097482" w:rsidRDefault="000F2BD8">
      <w:pPr>
        <w:pBdr>
          <w:top w:val="single" w:sz="8" w:space="0" w:color="8EAF95"/>
          <w:left w:val="single" w:sz="8" w:space="0" w:color="8EAF95"/>
          <w:bottom w:val="single" w:sz="8" w:space="0" w:color="8EAF95"/>
          <w:right w:val="single" w:sz="8" w:space="0" w:color="8EAF95"/>
        </w:pBdr>
        <w:spacing w:after="3" w:line="262" w:lineRule="auto"/>
        <w:ind w:left="200" w:right="282" w:hanging="10"/>
      </w:pPr>
      <w:r>
        <w:rPr>
          <w:color w:val="181717"/>
          <w:sz w:val="19"/>
        </w:rPr>
        <w:t xml:space="preserve">Cette solution innovante prévoit la mise  en place d’un service de traduction simultanée écrite et visuelle qui pourra  être mis à la disposition des utilisateurs,  sans surcoût, en respectant la confidentialité des échanges traduits ou transcrits. Le fonctionnement de cette solution sera élaboré en 2025 sous l’égide du ministère chargé du Numérique, pour une mise en œuvre effective en 2026. </w:t>
      </w:r>
    </w:p>
    <w:p w14:paraId="6DD10E72" w14:textId="77777777" w:rsidR="00097482" w:rsidRDefault="00097482">
      <w:pPr>
        <w:sectPr w:rsidR="00097482">
          <w:footnotePr>
            <w:numRestart w:val="eachPage"/>
          </w:footnotePr>
          <w:type w:val="continuous"/>
          <w:pgSz w:w="11906" w:h="16838"/>
          <w:pgMar w:top="1517" w:right="1538" w:bottom="1386" w:left="1542" w:header="720" w:footer="720" w:gutter="0"/>
          <w:cols w:num="2" w:space="252"/>
        </w:sectPr>
      </w:pPr>
    </w:p>
    <w:p w14:paraId="08240D33" w14:textId="77777777" w:rsidR="00097482" w:rsidRDefault="000F2BD8">
      <w:pPr>
        <w:spacing w:after="666"/>
        <w:ind w:left="-1315"/>
      </w:pPr>
      <w:r>
        <w:rPr>
          <w:noProof/>
        </w:rPr>
        <mc:AlternateContent>
          <mc:Choice Requires="wpg">
            <w:drawing>
              <wp:inline distT="0" distB="0" distL="0" distR="0" wp14:anchorId="7B4369B6" wp14:editId="643B5A03">
                <wp:extent cx="1139660" cy="1372535"/>
                <wp:effectExtent l="0" t="0" r="0" b="0"/>
                <wp:docPr id="68156" name="Group 68156"/>
                <wp:cNvGraphicFramePr/>
                <a:graphic xmlns:a="http://schemas.openxmlformats.org/drawingml/2006/main">
                  <a:graphicData uri="http://schemas.microsoft.com/office/word/2010/wordprocessingGroup">
                    <wpg:wgp>
                      <wpg:cNvGrpSpPr/>
                      <wpg:grpSpPr>
                        <a:xfrm>
                          <a:off x="0" y="0"/>
                          <a:ext cx="1139660" cy="1372535"/>
                          <a:chOff x="0" y="0"/>
                          <a:chExt cx="1139660" cy="1372535"/>
                        </a:xfrm>
                      </wpg:grpSpPr>
                      <wps:wsp>
                        <wps:cNvPr id="1770" name="Shape 1770"/>
                        <wps:cNvSpPr/>
                        <wps:spPr>
                          <a:xfrm>
                            <a:off x="0" y="288456"/>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780" name="Shape 1780"/>
                        <wps:cNvSpPr/>
                        <wps:spPr>
                          <a:xfrm>
                            <a:off x="5418" y="0"/>
                            <a:ext cx="752615" cy="715920"/>
                          </a:xfrm>
                          <a:custGeom>
                            <a:avLst/>
                            <a:gdLst/>
                            <a:ahLst/>
                            <a:cxnLst/>
                            <a:rect l="0" t="0" r="0" b="0"/>
                            <a:pathLst>
                              <a:path w="752615" h="715920">
                                <a:moveTo>
                                  <a:pt x="398176" y="6918"/>
                                </a:moveTo>
                                <a:cubicBezTo>
                                  <a:pt x="462251" y="11068"/>
                                  <a:pt x="525815" y="33738"/>
                                  <a:pt x="580403" y="76006"/>
                                </a:cubicBezTo>
                                <a:cubicBezTo>
                                  <a:pt x="725995" y="188731"/>
                                  <a:pt x="752615" y="398128"/>
                                  <a:pt x="639902" y="543696"/>
                                </a:cubicBezTo>
                                <a:cubicBezTo>
                                  <a:pt x="527177" y="689276"/>
                                  <a:pt x="317792" y="715920"/>
                                  <a:pt x="172212" y="603195"/>
                                </a:cubicBezTo>
                                <a:cubicBezTo>
                                  <a:pt x="26645" y="490483"/>
                                  <a:pt x="0" y="281085"/>
                                  <a:pt x="112725" y="135505"/>
                                </a:cubicBezTo>
                                <a:cubicBezTo>
                                  <a:pt x="183171" y="44525"/>
                                  <a:pt x="291383" y="0"/>
                                  <a:pt x="398176" y="6918"/>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g:wgp>
                  </a:graphicData>
                </a:graphic>
              </wp:inline>
            </w:drawing>
          </mc:Choice>
          <mc:Fallback xmlns:a="http://schemas.openxmlformats.org/drawingml/2006/main">
            <w:pict>
              <v:group id="Group 68156" style="width:89.737pt;height:108.074pt;mso-position-horizontal-relative:char;mso-position-vertical-relative:line" coordsize="11396,13725">
                <v:shape id="Shape 1770" style="position:absolute;width:11396;height:10840;left:0;top:2884;"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1780" style="position:absolute;width:7526;height:7159;left:54;top:0;" coordsize="752615,715920" path="m398176,6918c462251,11068,525815,33738,580403,76006c725995,188731,752615,398128,639902,543696c527177,689276,317792,715920,172212,603195c26645,490483,0,281085,112725,135505c183171,44525,291383,0,398176,6918x">
                  <v:stroke weight="0pt" endcap="flat" joinstyle="miter" miterlimit="10" on="false" color="#000000" opacity="0"/>
                  <v:fill on="true" color="#617db2"/>
                </v:shape>
              </v:group>
            </w:pict>
          </mc:Fallback>
        </mc:AlternateContent>
      </w:r>
    </w:p>
    <w:tbl>
      <w:tblPr>
        <w:tblStyle w:val="TableGrid"/>
        <w:tblW w:w="8824" w:type="dxa"/>
        <w:tblInd w:w="-408" w:type="dxa"/>
        <w:tblCellMar>
          <w:top w:w="108" w:type="dxa"/>
          <w:right w:w="115" w:type="dxa"/>
        </w:tblCellMar>
        <w:tblLook w:val="04A0" w:firstRow="1" w:lastRow="0" w:firstColumn="1" w:lastColumn="0" w:noHBand="0" w:noVBand="1"/>
      </w:tblPr>
      <w:tblGrid>
        <w:gridCol w:w="4554"/>
        <w:gridCol w:w="4270"/>
      </w:tblGrid>
      <w:tr w:rsidR="00097482" w14:paraId="3B9604BE" w14:textId="77777777">
        <w:trPr>
          <w:trHeight w:val="5834"/>
        </w:trPr>
        <w:tc>
          <w:tcPr>
            <w:tcW w:w="4554" w:type="dxa"/>
            <w:tcBorders>
              <w:top w:val="single" w:sz="8" w:space="0" w:color="8EAF95"/>
              <w:left w:val="single" w:sz="8" w:space="0" w:color="8EAF95"/>
              <w:bottom w:val="single" w:sz="8" w:space="0" w:color="8EAF95"/>
              <w:right w:val="nil"/>
            </w:tcBorders>
          </w:tcPr>
          <w:p w14:paraId="6A1B12A6" w14:textId="77777777" w:rsidR="00097482" w:rsidRDefault="000F2BD8">
            <w:pPr>
              <w:spacing w:after="250"/>
              <w:ind w:left="180" w:right="921"/>
            </w:pPr>
            <w:r>
              <w:rPr>
                <w:color w:val="181717"/>
                <w:sz w:val="19"/>
              </w:rPr>
              <w:t>Depuis 2020, le Service d’Information  du Gouvernement (SIG) coordonne  les actions pour améliorer l’accessibilité  de la communication gouvernementale.</w:t>
            </w:r>
          </w:p>
          <w:p w14:paraId="2BA76231" w14:textId="77777777" w:rsidR="00097482" w:rsidRDefault="000F2BD8">
            <w:pPr>
              <w:ind w:left="180" w:right="168"/>
            </w:pPr>
            <w:r>
              <w:rPr>
                <w:color w:val="181717"/>
                <w:sz w:val="19"/>
              </w:rPr>
              <w:t xml:space="preserve">Dès 2021, la </w:t>
            </w:r>
            <w:r>
              <w:rPr>
                <w:b/>
                <w:color w:val="181717"/>
                <w:sz w:val="19"/>
              </w:rPr>
              <w:t xml:space="preserve">Charte de l’accessibilité de la communication de l’État </w:t>
            </w:r>
            <w:r>
              <w:rPr>
                <w:color w:val="181717"/>
                <w:sz w:val="19"/>
              </w:rPr>
              <w:t xml:space="preserve">est élaborée en lien avec le CNCPH afin de rappeler les bases  de la communication accessible (le Facile à lire  et à comprendre, le sous-titrage des vidéos,  les PDF accessibles, le texte alternatif et la langue des signes) et a été largement diffusée auprès des acteurs concernés. En septembre 2022,  elle s’enrichit de </w:t>
            </w:r>
            <w:r>
              <w:rPr>
                <w:b/>
                <w:color w:val="181717"/>
                <w:sz w:val="19"/>
              </w:rPr>
              <w:t>17 fiches pratiques  à destination des communicants</w:t>
            </w:r>
            <w:r>
              <w:rPr>
                <w:color w:val="181717"/>
                <w:sz w:val="19"/>
              </w:rPr>
              <w:t xml:space="preserve">. Abordant l’ensemble des supports de communication </w:t>
            </w:r>
          </w:p>
          <w:p w14:paraId="4F6EBD41" w14:textId="77777777" w:rsidR="00097482" w:rsidRDefault="000F2BD8">
            <w:pPr>
              <w:ind w:left="180" w:right="289"/>
            </w:pPr>
            <w:r>
              <w:rPr>
                <w:color w:val="181717"/>
                <w:sz w:val="19"/>
              </w:rPr>
              <w:t>(directs sur les réseaux sociaux, articles en ligne, infographies, publications sur les différents réseaux sociaux - Facebook, Instagram,  Twitter / X etc.), elles ont pour vocation à les aider à respecter les règles d’accessibilité  de la communication de l’État.</w:t>
            </w:r>
          </w:p>
        </w:tc>
        <w:tc>
          <w:tcPr>
            <w:tcW w:w="4270" w:type="dxa"/>
            <w:tcBorders>
              <w:top w:val="single" w:sz="8" w:space="0" w:color="8EAF95"/>
              <w:left w:val="nil"/>
              <w:bottom w:val="single" w:sz="8" w:space="0" w:color="8EAF95"/>
              <w:right w:val="single" w:sz="8" w:space="0" w:color="8EAF95"/>
            </w:tcBorders>
          </w:tcPr>
          <w:p w14:paraId="665F3D14" w14:textId="77777777" w:rsidR="00097482" w:rsidRDefault="000F2BD8">
            <w:pPr>
              <w:ind w:right="272"/>
            </w:pPr>
            <w:r>
              <w:rPr>
                <w:color w:val="181717"/>
                <w:sz w:val="19"/>
              </w:rPr>
              <w:t xml:space="preserve">En 2024, le SIG a formé </w:t>
            </w:r>
            <w:r>
              <w:rPr>
                <w:b/>
                <w:color w:val="181717"/>
                <w:sz w:val="19"/>
              </w:rPr>
              <w:t>près de 300 communicants des services déconcentrés</w:t>
            </w:r>
            <w:r>
              <w:rPr>
                <w:color w:val="181717"/>
                <w:sz w:val="19"/>
              </w:rPr>
              <w:t xml:space="preserve"> afin de maîtriser les outils fondamentaux de la communication accessible et c’est 11 marchés publics régionaux pour l’accessibilité de la communication qui sont mis en place.  </w:t>
            </w:r>
          </w:p>
          <w:p w14:paraId="6EB719A1" w14:textId="77777777" w:rsidR="00097482" w:rsidRDefault="000F2BD8">
            <w:pPr>
              <w:spacing w:after="250"/>
            </w:pPr>
            <w:r>
              <w:rPr>
                <w:color w:val="181717"/>
                <w:sz w:val="19"/>
              </w:rPr>
              <w:t xml:space="preserve">À l’occasion des 20 ans de la loi du 11 février 2005, un Hub a été mis à disposition des agents de l’tat centralisant l’ensemble des outils afin de produire une accessiblilité à 360°. </w:t>
            </w:r>
          </w:p>
          <w:p w14:paraId="015F2EE0" w14:textId="77777777" w:rsidR="00097482" w:rsidRDefault="000F2BD8">
            <w:pPr>
              <w:ind w:right="198"/>
            </w:pPr>
            <w:r>
              <w:rPr>
                <w:color w:val="181717"/>
                <w:sz w:val="19"/>
              </w:rPr>
              <w:t>Une grande</w:t>
            </w:r>
            <w:r>
              <w:rPr>
                <w:b/>
                <w:color w:val="181717"/>
                <w:sz w:val="19"/>
              </w:rPr>
              <w:t xml:space="preserve"> campagne de communication</w:t>
            </w:r>
            <w:r>
              <w:rPr>
                <w:color w:val="181717"/>
                <w:sz w:val="19"/>
              </w:rPr>
              <w:t xml:space="preserve">  a été lancée pour sensibiliser tous les agents de l’État aux enjeux de l’accessibilité dans leur mission au quotidien. Afin de stimuler l’innovation, un </w:t>
            </w:r>
            <w:r>
              <w:rPr>
                <w:b/>
                <w:color w:val="181717"/>
                <w:sz w:val="19"/>
              </w:rPr>
              <w:t>hakathon</w:t>
            </w:r>
            <w:r>
              <w:rPr>
                <w:color w:val="181717"/>
                <w:sz w:val="19"/>
              </w:rPr>
              <w:t xml:space="preserve"> a été organisé  pour permettre d’accélérer la création de deux outils : des captchas accessibles et une solution d’automatisation des PDF accessibles. </w:t>
            </w:r>
          </w:p>
        </w:tc>
      </w:tr>
    </w:tbl>
    <w:p w14:paraId="0540BDCD" w14:textId="77777777" w:rsidR="00097482" w:rsidRDefault="000F2BD8">
      <w:pPr>
        <w:spacing w:after="0"/>
        <w:ind w:left="-148"/>
      </w:pPr>
      <w:r>
        <w:rPr>
          <w:noProof/>
        </w:rPr>
        <mc:AlternateContent>
          <mc:Choice Requires="wpg">
            <w:drawing>
              <wp:inline distT="0" distB="0" distL="0" distR="0" wp14:anchorId="53F906B8" wp14:editId="1383B4B0">
                <wp:extent cx="5203249" cy="2971626"/>
                <wp:effectExtent l="0" t="0" r="0" b="0"/>
                <wp:docPr id="68157" name="Group 68157"/>
                <wp:cNvGraphicFramePr/>
                <a:graphic xmlns:a="http://schemas.openxmlformats.org/drawingml/2006/main">
                  <a:graphicData uri="http://schemas.microsoft.com/office/word/2010/wordprocessingGroup">
                    <wpg:wgp>
                      <wpg:cNvGrpSpPr/>
                      <wpg:grpSpPr>
                        <a:xfrm>
                          <a:off x="0" y="0"/>
                          <a:ext cx="5203249" cy="2971626"/>
                          <a:chOff x="0" y="0"/>
                          <a:chExt cx="5203249" cy="2971626"/>
                        </a:xfrm>
                      </wpg:grpSpPr>
                      <wps:wsp>
                        <wps:cNvPr id="1775" name="Shape 1775"/>
                        <wps:cNvSpPr/>
                        <wps:spPr>
                          <a:xfrm>
                            <a:off x="3068898" y="1038442"/>
                            <a:ext cx="1086117" cy="1048897"/>
                          </a:xfrm>
                          <a:custGeom>
                            <a:avLst/>
                            <a:gdLst/>
                            <a:ahLst/>
                            <a:cxnLst/>
                            <a:rect l="0" t="0" r="0" b="0"/>
                            <a:pathLst>
                              <a:path w="1086117" h="1048897">
                                <a:moveTo>
                                  <a:pt x="522151" y="1355"/>
                                </a:moveTo>
                                <a:cubicBezTo>
                                  <a:pt x="555668" y="0"/>
                                  <a:pt x="589820" y="1984"/>
                                  <a:pt x="624218" y="7586"/>
                                </a:cubicBezTo>
                                <a:cubicBezTo>
                                  <a:pt x="899389" y="52405"/>
                                  <a:pt x="1086117" y="311815"/>
                                  <a:pt x="1041298" y="586973"/>
                                </a:cubicBezTo>
                                <a:cubicBezTo>
                                  <a:pt x="996480" y="862144"/>
                                  <a:pt x="737095" y="1048897"/>
                                  <a:pt x="461925" y="1004079"/>
                                </a:cubicBezTo>
                                <a:cubicBezTo>
                                  <a:pt x="186741" y="959261"/>
                                  <a:pt x="0" y="699864"/>
                                  <a:pt x="44818" y="424693"/>
                                </a:cubicBezTo>
                                <a:cubicBezTo>
                                  <a:pt x="84023" y="183918"/>
                                  <a:pt x="287535" y="10838"/>
                                  <a:pt x="522151" y="1355"/>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776" name="Shape 1776"/>
                        <wps:cNvSpPr/>
                        <wps:spPr>
                          <a:xfrm>
                            <a:off x="3774103" y="765985"/>
                            <a:ext cx="282372" cy="272684"/>
                          </a:xfrm>
                          <a:custGeom>
                            <a:avLst/>
                            <a:gdLst/>
                            <a:ahLst/>
                            <a:cxnLst/>
                            <a:rect l="0" t="0" r="0" b="0"/>
                            <a:pathLst>
                              <a:path w="282372" h="272684">
                                <a:moveTo>
                                  <a:pt x="135746" y="353"/>
                                </a:moveTo>
                                <a:cubicBezTo>
                                  <a:pt x="144460" y="0"/>
                                  <a:pt x="153338" y="515"/>
                                  <a:pt x="162280" y="1971"/>
                                </a:cubicBezTo>
                                <a:cubicBezTo>
                                  <a:pt x="233819" y="13617"/>
                                  <a:pt x="282372" y="81067"/>
                                  <a:pt x="270713" y="152593"/>
                                </a:cubicBezTo>
                                <a:cubicBezTo>
                                  <a:pt x="259067" y="224132"/>
                                  <a:pt x="191630" y="272684"/>
                                  <a:pt x="120091" y="261038"/>
                                </a:cubicBezTo>
                                <a:cubicBezTo>
                                  <a:pt x="48552" y="249380"/>
                                  <a:pt x="0" y="181943"/>
                                  <a:pt x="11659" y="110404"/>
                                </a:cubicBezTo>
                                <a:cubicBezTo>
                                  <a:pt x="21849" y="47807"/>
                                  <a:pt x="74754" y="2820"/>
                                  <a:pt x="135746" y="35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777" name="Shape 1777"/>
                        <wps:cNvSpPr/>
                        <wps:spPr>
                          <a:xfrm>
                            <a:off x="2945353" y="696572"/>
                            <a:ext cx="470598" cy="454467"/>
                          </a:xfrm>
                          <a:custGeom>
                            <a:avLst/>
                            <a:gdLst/>
                            <a:ahLst/>
                            <a:cxnLst/>
                            <a:rect l="0" t="0" r="0" b="0"/>
                            <a:pathLst>
                              <a:path w="470598" h="454467">
                                <a:moveTo>
                                  <a:pt x="226237" y="587"/>
                                </a:moveTo>
                                <a:cubicBezTo>
                                  <a:pt x="240759" y="0"/>
                                  <a:pt x="255556" y="860"/>
                                  <a:pt x="270459" y="3287"/>
                                </a:cubicBezTo>
                                <a:cubicBezTo>
                                  <a:pt x="389687" y="22705"/>
                                  <a:pt x="470598" y="135100"/>
                                  <a:pt x="451180" y="254328"/>
                                </a:cubicBezTo>
                                <a:cubicBezTo>
                                  <a:pt x="431774" y="373556"/>
                                  <a:pt x="319367" y="454467"/>
                                  <a:pt x="200139" y="435049"/>
                                </a:cubicBezTo>
                                <a:cubicBezTo>
                                  <a:pt x="80924" y="415630"/>
                                  <a:pt x="0" y="303235"/>
                                  <a:pt x="19418" y="184007"/>
                                </a:cubicBezTo>
                                <a:cubicBezTo>
                                  <a:pt x="36409" y="79684"/>
                                  <a:pt x="124585" y="4695"/>
                                  <a:pt x="226237" y="587"/>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1778" name="Shape 1778"/>
                        <wps:cNvSpPr/>
                        <wps:spPr>
                          <a:xfrm>
                            <a:off x="4496532" y="1564767"/>
                            <a:ext cx="706717" cy="682493"/>
                          </a:xfrm>
                          <a:custGeom>
                            <a:avLst/>
                            <a:gdLst/>
                            <a:ahLst/>
                            <a:cxnLst/>
                            <a:rect l="0" t="0" r="0" b="0"/>
                            <a:pathLst>
                              <a:path w="706717" h="682493">
                                <a:moveTo>
                                  <a:pt x="339751" y="881"/>
                                </a:moveTo>
                                <a:cubicBezTo>
                                  <a:pt x="361558" y="0"/>
                                  <a:pt x="383778" y="1291"/>
                                  <a:pt x="406159" y="4935"/>
                                </a:cubicBezTo>
                                <a:cubicBezTo>
                                  <a:pt x="585203" y="34095"/>
                                  <a:pt x="706717" y="202878"/>
                                  <a:pt x="677558" y="381935"/>
                                </a:cubicBezTo>
                                <a:cubicBezTo>
                                  <a:pt x="648398" y="560980"/>
                                  <a:pt x="479603" y="682493"/>
                                  <a:pt x="300558" y="653334"/>
                                </a:cubicBezTo>
                                <a:cubicBezTo>
                                  <a:pt x="121514" y="624174"/>
                                  <a:pt x="0" y="455379"/>
                                  <a:pt x="29172" y="276334"/>
                                </a:cubicBezTo>
                                <a:cubicBezTo>
                                  <a:pt x="54686" y="119670"/>
                                  <a:pt x="187100" y="7053"/>
                                  <a:pt x="339751" y="881"/>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1779" name="Shape 1779"/>
                        <wps:cNvSpPr/>
                        <wps:spPr>
                          <a:xfrm>
                            <a:off x="4370513" y="1037725"/>
                            <a:ext cx="369799" cy="357115"/>
                          </a:xfrm>
                          <a:custGeom>
                            <a:avLst/>
                            <a:gdLst/>
                            <a:ahLst/>
                            <a:cxnLst/>
                            <a:rect l="0" t="0" r="0" b="0"/>
                            <a:pathLst>
                              <a:path w="369799" h="357115">
                                <a:moveTo>
                                  <a:pt x="177773" y="461"/>
                                </a:moveTo>
                                <a:cubicBezTo>
                                  <a:pt x="189184" y="0"/>
                                  <a:pt x="200811" y="674"/>
                                  <a:pt x="212522" y="2581"/>
                                </a:cubicBezTo>
                                <a:cubicBezTo>
                                  <a:pt x="306210" y="17834"/>
                                  <a:pt x="369799" y="106163"/>
                                  <a:pt x="354533" y="199851"/>
                                </a:cubicBezTo>
                                <a:cubicBezTo>
                                  <a:pt x="339280" y="293538"/>
                                  <a:pt x="250952" y="357115"/>
                                  <a:pt x="157264" y="341862"/>
                                </a:cubicBezTo>
                                <a:cubicBezTo>
                                  <a:pt x="63576" y="326596"/>
                                  <a:pt x="0" y="238281"/>
                                  <a:pt x="15265" y="144593"/>
                                </a:cubicBezTo>
                                <a:cubicBezTo>
                                  <a:pt x="28612" y="62616"/>
                                  <a:pt x="97897" y="3693"/>
                                  <a:pt x="177773" y="461"/>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1781" name="Shape 1781"/>
                        <wps:cNvSpPr/>
                        <wps:spPr>
                          <a:xfrm>
                            <a:off x="0" y="0"/>
                            <a:ext cx="2912008" cy="2971622"/>
                          </a:xfrm>
                          <a:custGeom>
                            <a:avLst/>
                            <a:gdLst/>
                            <a:ahLst/>
                            <a:cxnLst/>
                            <a:rect l="0" t="0" r="0" b="0"/>
                            <a:pathLst>
                              <a:path w="2912008" h="2971622">
                                <a:moveTo>
                                  <a:pt x="1456004" y="0"/>
                                </a:moveTo>
                                <a:cubicBezTo>
                                  <a:pt x="2260130" y="0"/>
                                  <a:pt x="2912008" y="665226"/>
                                  <a:pt x="2912008" y="1485811"/>
                                </a:cubicBezTo>
                                <a:cubicBezTo>
                                  <a:pt x="2912008" y="2306396"/>
                                  <a:pt x="2260130" y="2971622"/>
                                  <a:pt x="1456004" y="2971622"/>
                                </a:cubicBezTo>
                                <a:cubicBezTo>
                                  <a:pt x="651878" y="2971622"/>
                                  <a:pt x="0" y="2306396"/>
                                  <a:pt x="0" y="1485811"/>
                                </a:cubicBezTo>
                                <a:cubicBezTo>
                                  <a:pt x="0" y="665226"/>
                                  <a:pt x="651878" y="0"/>
                                  <a:pt x="1456004"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88" name="Picture 70588"/>
                          <pic:cNvPicPr/>
                        </pic:nvPicPr>
                        <pic:blipFill>
                          <a:blip r:embed="rId132"/>
                          <a:stretch>
                            <a:fillRect/>
                          </a:stretch>
                        </pic:blipFill>
                        <pic:spPr>
                          <a:xfrm>
                            <a:off x="-4062" y="-3551"/>
                            <a:ext cx="2916936" cy="2974848"/>
                          </a:xfrm>
                          <a:prstGeom prst="rect">
                            <a:avLst/>
                          </a:prstGeom>
                        </pic:spPr>
                      </pic:pic>
                    </wpg:wgp>
                  </a:graphicData>
                </a:graphic>
              </wp:inline>
            </w:drawing>
          </mc:Choice>
          <mc:Fallback xmlns:a="http://schemas.openxmlformats.org/drawingml/2006/main">
            <w:pict>
              <v:group id="Group 68157" style="width:409.705pt;height:233.986pt;mso-position-horizontal-relative:char;mso-position-vertical-relative:line" coordsize="52032,29716">
                <v:shape id="Shape 1775" style="position:absolute;width:10861;height:10488;left:30688;top:10384;" coordsize="1086117,1048897" path="m522151,1355c555668,0,589820,1984,624218,7586c899389,52405,1086117,311815,1041298,586973c996480,862144,737095,1048897,461925,1004079c186741,959261,0,699864,44818,424693c84023,183918,287535,10838,522151,1355x">
                  <v:stroke weight="0pt" endcap="flat" joinstyle="miter" miterlimit="10" on="false" color="#000000" opacity="0"/>
                  <v:fill on="true" color="#eaf3ef"/>
                </v:shape>
                <v:shape id="Shape 1776" style="position:absolute;width:2823;height:2726;left:37741;top:7659;" coordsize="282372,272684" path="m135746,353c144460,0,153338,515,162280,1971c233819,13617,282372,81067,270713,152593c259067,224132,191630,272684,120091,261038c48552,249380,0,181943,11659,110404c21849,47807,74754,2820,135746,353x">
                  <v:stroke weight="0pt" endcap="flat" joinstyle="miter" miterlimit="10" on="false" color="#000000" opacity="0"/>
                  <v:fill on="true" color="#f9baa7"/>
                </v:shape>
                <v:shape id="Shape 1777" style="position:absolute;width:4705;height:4544;left:29453;top:6965;" coordsize="470598,454467" path="m226237,587c240759,0,255556,860,270459,3287c389687,22705,470598,135100,451180,254328c431774,373556,319367,454467,200139,435049c80924,415630,0,303235,19418,184007c36409,79684,124585,4695,226237,587x">
                  <v:stroke weight="0pt" endcap="flat" joinstyle="miter" miterlimit="10" on="false" color="#000000" opacity="0"/>
                  <v:fill on="true" color="#fcc226"/>
                </v:shape>
                <v:shape id="Shape 1778" style="position:absolute;width:7067;height:6824;left:44965;top:15647;" coordsize="706717,682493" path="m339751,881c361558,0,383778,1291,406159,4935c585203,34095,706717,202878,677558,381935c648398,560980,479603,682493,300558,653334c121514,624174,0,455379,29172,276334c54686,119670,187100,7053,339751,881x">
                  <v:stroke weight="0pt" endcap="flat" joinstyle="miter" miterlimit="10" on="false" color="#000000" opacity="0"/>
                  <v:fill on="true" color="#e6692d"/>
                </v:shape>
                <v:shape id="Shape 1779" style="position:absolute;width:3697;height:3571;left:43705;top:10377;" coordsize="369799,357115" path="m177773,461c189184,0,200811,674,212522,2581c306210,17834,369799,106163,354533,199851c339280,293538,250952,357115,157264,341862c63576,326596,0,238281,15265,144593c28612,62616,97897,3693,177773,461x">
                  <v:stroke weight="0pt" endcap="flat" joinstyle="miter" miterlimit="10" on="false" color="#000000" opacity="0"/>
                  <v:fill on="true" color="#a03481"/>
                </v:shape>
                <v:shape id="Shape 1781" style="position:absolute;width:29120;height:29716;left:0;top:0;" coordsize="2912008,2971622" path="m1456004,0c2260130,0,2912008,665226,2912008,1485811c2912008,2306396,2260130,2971622,1456004,2971622c651878,2971622,0,2306396,0,1485811c0,665226,651878,0,1456004,0x">
                  <v:stroke weight="0pt" endcap="flat" joinstyle="miter" miterlimit="10" on="false" color="#000000" opacity="0"/>
                  <v:fill on="true" color="#e9e8e7"/>
                </v:shape>
                <v:shape id="Picture 70588" style="position:absolute;width:29169;height:29748;left:-40;top:-35;" filled="f">
                  <v:imagedata r:id="rId133"/>
                </v:shape>
              </v:group>
            </w:pict>
          </mc:Fallback>
        </mc:AlternateContent>
      </w:r>
    </w:p>
    <w:p w14:paraId="1FBE1912" w14:textId="77777777" w:rsidR="00097482" w:rsidRDefault="000F2BD8">
      <w:pPr>
        <w:spacing w:after="3"/>
        <w:ind w:left="-5" w:right="-9" w:hanging="10"/>
      </w:pPr>
      <w:r>
        <w:rPr>
          <w:b/>
          <w:color w:val="617DB2"/>
          <w:sz w:val="54"/>
        </w:rPr>
        <w:t xml:space="preserve">UN CHOC DE SIMPLIFICATION :  </w:t>
      </w:r>
    </w:p>
    <w:p w14:paraId="5AD498D6" w14:textId="77777777" w:rsidR="00097482" w:rsidRDefault="000F2BD8">
      <w:pPr>
        <w:spacing w:after="0"/>
        <w:ind w:left="10" w:hanging="10"/>
        <w:jc w:val="center"/>
      </w:pPr>
      <w:r>
        <w:rPr>
          <w:b/>
          <w:color w:val="617DB2"/>
          <w:sz w:val="54"/>
        </w:rPr>
        <w:t xml:space="preserve">FLUIDIFIER LES PARCOURS </w:t>
      </w:r>
    </w:p>
    <w:p w14:paraId="28F826A8" w14:textId="77777777" w:rsidR="00097482" w:rsidRDefault="000F2BD8">
      <w:pPr>
        <w:spacing w:after="0"/>
        <w:ind w:left="10" w:hanging="10"/>
        <w:jc w:val="center"/>
      </w:pPr>
      <w:r>
        <w:rPr>
          <w:b/>
          <w:color w:val="617DB2"/>
          <w:sz w:val="54"/>
        </w:rPr>
        <w:t xml:space="preserve">DE VIE ET FACILITER </w:t>
      </w:r>
    </w:p>
    <w:p w14:paraId="52EFB77F" w14:textId="77777777" w:rsidR="00097482" w:rsidRDefault="000F2BD8">
      <w:pPr>
        <w:spacing w:after="0"/>
        <w:ind w:left="10" w:hanging="10"/>
        <w:jc w:val="center"/>
      </w:pPr>
      <w:r>
        <w:rPr>
          <w:b/>
          <w:color w:val="617DB2"/>
          <w:sz w:val="54"/>
        </w:rPr>
        <w:t>L’ACCÈS AUX DROITS</w:t>
      </w:r>
    </w:p>
    <w:p w14:paraId="515F7361" w14:textId="77777777" w:rsidR="00097482" w:rsidRDefault="00097482">
      <w:pPr>
        <w:sectPr w:rsidR="00097482">
          <w:footnotePr>
            <w:numRestart w:val="eachPage"/>
          </w:footnotePr>
          <w:type w:val="continuous"/>
          <w:pgSz w:w="11906" w:h="16838"/>
          <w:pgMar w:top="641" w:right="1498" w:bottom="1734" w:left="1948" w:header="720" w:footer="720" w:gutter="0"/>
          <w:cols w:space="720"/>
        </w:sectPr>
      </w:pPr>
    </w:p>
    <w:p w14:paraId="55DA2DD3" w14:textId="77777777" w:rsidR="00097482" w:rsidRDefault="000F2BD8">
      <w:pPr>
        <w:spacing w:after="0" w:line="269" w:lineRule="auto"/>
        <w:ind w:left="230" w:hanging="10"/>
      </w:pPr>
      <w:r>
        <w:rPr>
          <w:color w:val="181717"/>
          <w:sz w:val="19"/>
        </w:rPr>
        <w:t xml:space="preserve">Garantir à </w:t>
      </w:r>
      <w:r>
        <w:rPr>
          <w:b/>
          <w:color w:val="181717"/>
          <w:sz w:val="19"/>
        </w:rPr>
        <w:t xml:space="preserve">chacun </w:t>
      </w:r>
      <w:r>
        <w:rPr>
          <w:color w:val="181717"/>
          <w:sz w:val="19"/>
        </w:rPr>
        <w:t xml:space="preserve">un </w:t>
      </w:r>
      <w:r>
        <w:rPr>
          <w:b/>
          <w:color w:val="181717"/>
          <w:sz w:val="19"/>
        </w:rPr>
        <w:t xml:space="preserve">accompagnement adapté, </w:t>
      </w:r>
      <w:r>
        <w:rPr>
          <w:color w:val="181717"/>
          <w:sz w:val="19"/>
        </w:rPr>
        <w:t xml:space="preserve">correspondant à sa demande, ses besoins  et respectueux de ses droits fondamentaux,  c'est l'engagement réaffirmé par le président  de la République lors de la Conférence nationale du handicap d’avril 2023. Cette ambition se traduit par la mise en œuvre du plan de déploiement des 50 000 solutions, doté de 1,5 milliard d’euros,  qui vise à proposer de nouvelles réponses inclusives, </w:t>
      </w:r>
      <w:r>
        <w:rPr>
          <w:b/>
          <w:color w:val="181717"/>
          <w:sz w:val="19"/>
        </w:rPr>
        <w:t>respectant les droits des personnes en situation de handicap et favorisant leur accompagnement en milieu ordinaire.</w:t>
      </w:r>
    </w:p>
    <w:p w14:paraId="2E1CCC79" w14:textId="77777777" w:rsidR="00097482" w:rsidRDefault="000F2BD8">
      <w:pPr>
        <w:spacing w:after="0"/>
        <w:ind w:left="220"/>
      </w:pPr>
      <w:r>
        <w:rPr>
          <w:color w:val="181717"/>
          <w:sz w:val="19"/>
        </w:rPr>
        <w:t xml:space="preserve"> </w:t>
      </w:r>
    </w:p>
    <w:p w14:paraId="21DD091D" w14:textId="77777777" w:rsidR="00097482" w:rsidRDefault="000F2BD8">
      <w:pPr>
        <w:spacing w:after="0" w:line="269" w:lineRule="auto"/>
        <w:ind w:left="230" w:right="118" w:hanging="10"/>
      </w:pPr>
      <w:r>
        <w:rPr>
          <w:color w:val="181717"/>
          <w:sz w:val="19"/>
        </w:rPr>
        <w:t xml:space="preserve">C’est aussi le sens de la stratégie nationale  pour les troubles du neurodéveloppement, 20232027 qui déploie 81 mesures pour 680 millions d’euros, incluant des mesures spécifiques relatives à l’accompagnement dans le milieu scolaire, étudiant, professionnel mais aussi  en établissements et services médico-sociaux. </w:t>
      </w:r>
    </w:p>
    <w:p w14:paraId="37B35821" w14:textId="77777777" w:rsidR="00097482" w:rsidRDefault="000F2BD8">
      <w:pPr>
        <w:spacing w:after="0"/>
        <w:ind w:left="220"/>
      </w:pPr>
      <w:r>
        <w:rPr>
          <w:color w:val="181717"/>
          <w:sz w:val="19"/>
        </w:rPr>
        <w:t xml:space="preserve"> </w:t>
      </w:r>
    </w:p>
    <w:p w14:paraId="7648C579" w14:textId="77777777" w:rsidR="00097482" w:rsidRDefault="000F2BD8">
      <w:pPr>
        <w:spacing w:after="0" w:line="269" w:lineRule="auto"/>
        <w:ind w:left="230" w:right="545" w:hanging="10"/>
      </w:pPr>
      <w:r>
        <w:rPr>
          <w:noProof/>
        </w:rPr>
        <mc:AlternateContent>
          <mc:Choice Requires="wpg">
            <w:drawing>
              <wp:anchor distT="0" distB="0" distL="114300" distR="114300" simplePos="0" relativeHeight="251686912" behindDoc="0" locked="0" layoutInCell="1" allowOverlap="1" wp14:anchorId="3EB7705F" wp14:editId="1E5EBB57">
                <wp:simplePos x="0" y="0"/>
                <wp:positionH relativeFrom="column">
                  <wp:posOffset>-260297</wp:posOffset>
                </wp:positionH>
                <wp:positionV relativeFrom="paragraph">
                  <wp:posOffset>1696113</wp:posOffset>
                </wp:positionV>
                <wp:extent cx="2415212" cy="1659765"/>
                <wp:effectExtent l="0" t="0" r="0" b="0"/>
                <wp:wrapTopAndBottom/>
                <wp:docPr id="62349" name="Group 62349"/>
                <wp:cNvGraphicFramePr/>
                <a:graphic xmlns:a="http://schemas.openxmlformats.org/drawingml/2006/main">
                  <a:graphicData uri="http://schemas.microsoft.com/office/word/2010/wordprocessingGroup">
                    <wpg:wgp>
                      <wpg:cNvGrpSpPr/>
                      <wpg:grpSpPr>
                        <a:xfrm>
                          <a:off x="0" y="0"/>
                          <a:ext cx="2415212" cy="1659765"/>
                          <a:chOff x="0" y="0"/>
                          <a:chExt cx="2415212" cy="1659765"/>
                        </a:xfrm>
                      </wpg:grpSpPr>
                      <wps:wsp>
                        <wps:cNvPr id="1962" name="Shape 1962"/>
                        <wps:cNvSpPr/>
                        <wps:spPr>
                          <a:xfrm>
                            <a:off x="0" y="575686"/>
                            <a:ext cx="1139660" cy="1084080"/>
                          </a:xfrm>
                          <a:custGeom>
                            <a:avLst/>
                            <a:gdLst/>
                            <a:ahLst/>
                            <a:cxnLst/>
                            <a:rect l="0" t="0" r="0" b="0"/>
                            <a:pathLst>
                              <a:path w="1139660" h="1084080">
                                <a:moveTo>
                                  <a:pt x="602938" y="10474"/>
                                </a:moveTo>
                                <a:cubicBezTo>
                                  <a:pt x="699964" y="16758"/>
                                  <a:pt x="796215" y="51088"/>
                                  <a:pt x="878878" y="115095"/>
                                </a:cubicBezTo>
                                <a:cubicBezTo>
                                  <a:pt x="1099325" y="285783"/>
                                  <a:pt x="1139660" y="602864"/>
                                  <a:pt x="968972" y="823298"/>
                                </a:cubicBezTo>
                                <a:cubicBezTo>
                                  <a:pt x="798297" y="1043745"/>
                                  <a:pt x="481216" y="1084080"/>
                                  <a:pt x="260769" y="913392"/>
                                </a:cubicBezTo>
                                <a:cubicBezTo>
                                  <a:pt x="40335" y="742717"/>
                                  <a:pt x="0" y="425648"/>
                                  <a:pt x="170688" y="205201"/>
                                </a:cubicBezTo>
                                <a:cubicBezTo>
                                  <a:pt x="277368" y="67430"/>
                                  <a:pt x="441228" y="0"/>
                                  <a:pt x="602938"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1963" name="Shape 1963"/>
                        <wps:cNvSpPr/>
                        <wps:spPr>
                          <a:xfrm>
                            <a:off x="2118934" y="271408"/>
                            <a:ext cx="296278" cy="281841"/>
                          </a:xfrm>
                          <a:custGeom>
                            <a:avLst/>
                            <a:gdLst/>
                            <a:ahLst/>
                            <a:cxnLst/>
                            <a:rect l="0" t="0" r="0" b="0"/>
                            <a:pathLst>
                              <a:path w="296278" h="281841">
                                <a:moveTo>
                                  <a:pt x="156744" y="2724"/>
                                </a:moveTo>
                                <a:cubicBezTo>
                                  <a:pt x="181969" y="4359"/>
                                  <a:pt x="206992" y="13284"/>
                                  <a:pt x="228486" y="29924"/>
                                </a:cubicBezTo>
                                <a:cubicBezTo>
                                  <a:pt x="285801" y="74298"/>
                                  <a:pt x="296278" y="156733"/>
                                  <a:pt x="251904" y="214036"/>
                                </a:cubicBezTo>
                                <a:cubicBezTo>
                                  <a:pt x="207531" y="271351"/>
                                  <a:pt x="125108" y="281841"/>
                                  <a:pt x="67793" y="237467"/>
                                </a:cubicBezTo>
                                <a:cubicBezTo>
                                  <a:pt x="10477" y="193080"/>
                                  <a:pt x="0" y="110658"/>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1964" name="Shape 1964"/>
                        <wps:cNvSpPr/>
                        <wps:spPr>
                          <a:xfrm>
                            <a:off x="1372517" y="0"/>
                            <a:ext cx="752615" cy="715921"/>
                          </a:xfrm>
                          <a:custGeom>
                            <a:avLst/>
                            <a:gdLst/>
                            <a:ahLst/>
                            <a:cxnLst/>
                            <a:rect l="0" t="0" r="0" b="0"/>
                            <a:pathLst>
                              <a:path w="752615" h="715921">
                                <a:moveTo>
                                  <a:pt x="398176" y="6917"/>
                                </a:moveTo>
                                <a:cubicBezTo>
                                  <a:pt x="462251" y="11068"/>
                                  <a:pt x="525815" y="33738"/>
                                  <a:pt x="580403" y="76005"/>
                                </a:cubicBezTo>
                                <a:cubicBezTo>
                                  <a:pt x="725996" y="188730"/>
                                  <a:pt x="752615" y="398128"/>
                                  <a:pt x="639902" y="543696"/>
                                </a:cubicBezTo>
                                <a:cubicBezTo>
                                  <a:pt x="527177" y="689276"/>
                                  <a:pt x="317792" y="715921"/>
                                  <a:pt x="172212" y="603195"/>
                                </a:cubicBezTo>
                                <a:cubicBezTo>
                                  <a:pt x="26645" y="490482"/>
                                  <a:pt x="0" y="281085"/>
                                  <a:pt x="112725" y="135505"/>
                                </a:cubicBezTo>
                                <a:cubicBezTo>
                                  <a:pt x="183171" y="44525"/>
                                  <a:pt x="291384" y="0"/>
                                  <a:pt x="398176" y="6917"/>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1965" name="Shape 1965"/>
                        <wps:cNvSpPr/>
                        <wps:spPr>
                          <a:xfrm>
                            <a:off x="1076759" y="753894"/>
                            <a:ext cx="493801" cy="469709"/>
                          </a:xfrm>
                          <a:custGeom>
                            <a:avLst/>
                            <a:gdLst/>
                            <a:ahLst/>
                            <a:cxnLst/>
                            <a:rect l="0" t="0" r="0" b="0"/>
                            <a:pathLst>
                              <a:path w="493801" h="469709">
                                <a:moveTo>
                                  <a:pt x="261242" y="4541"/>
                                </a:moveTo>
                                <a:cubicBezTo>
                                  <a:pt x="303284" y="7265"/>
                                  <a:pt x="344991" y="22141"/>
                                  <a:pt x="380810" y="49873"/>
                                </a:cubicBezTo>
                                <a:cubicBezTo>
                                  <a:pt x="476326" y="123825"/>
                                  <a:pt x="493801" y="261214"/>
                                  <a:pt x="419849" y="356718"/>
                                </a:cubicBezTo>
                                <a:cubicBezTo>
                                  <a:pt x="345885" y="452234"/>
                                  <a:pt x="208509" y="469709"/>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2349" style="width:190.174pt;height:130.69pt;position:absolute;mso-position-horizontal-relative:text;mso-position-horizontal:absolute;margin-left:-20.4959pt;mso-position-vertical-relative:text;margin-top:133.552pt;" coordsize="24152,16597">
                <v:shape id="Shape 1962" style="position:absolute;width:11396;height:10840;left:0;top:5756;" coordsize="1139660,1084080" path="m602938,10474c699964,16758,796215,51088,878878,115095c1099325,285783,1139660,602864,968972,823298c798297,1043745,481216,1084080,260769,913392c40335,742717,0,425648,170688,205201c277368,67430,441228,0,602938,10474x">
                  <v:stroke weight="0pt" endcap="flat" joinstyle="miter" miterlimit="10" on="false" color="#000000" opacity="0"/>
                  <v:fill on="true" color="#eaf3ef"/>
                </v:shape>
                <v:shape id="Shape 1963" style="position:absolute;width:2962;height:2818;left:21189;top:2714;" coordsize="296278,281841" path="m156744,2724c181969,4359,206992,13284,228486,29924c285801,74298,296278,156733,251904,214036c207531,271351,125108,281841,67793,237467c10477,193080,0,110658,44374,53342c72107,17528,114704,0,156744,2724x">
                  <v:stroke weight="0pt" endcap="flat" joinstyle="miter" miterlimit="10" on="false" color="#000000" opacity="0"/>
                  <v:fill on="true" color="#f9baa7"/>
                </v:shape>
                <v:shape id="Shape 1964" style="position:absolute;width:7526;height:7159;left:13725;top:0;" coordsize="752615,715921" path="m398176,6917c462251,11068,525815,33738,580403,76005c725996,188730,752615,398128,639902,543696c527177,689276,317792,715921,172212,603195c26645,490482,0,281085,112725,135505c183171,44525,291384,0,398176,6917x">
                  <v:stroke weight="0pt" endcap="flat" joinstyle="miter" miterlimit="10" on="false" color="#000000" opacity="0"/>
                  <v:fill on="true" color="#68688f"/>
                </v:shape>
                <v:shape id="Shape 1965" style="position:absolute;width:4938;height:4697;left:10767;top:7538;" coordsize="493801,469709" path="m261242,4541c303284,7265,344991,22141,380810,49873c476326,123825,493801,261214,419849,356718c345885,452234,208509,469709,112992,395757c17475,321805,0,184417,73952,88900c120172,29210,191172,0,261242,4541x">
                  <v:stroke weight="0pt" endcap="flat" joinstyle="miter" miterlimit="10" on="false" color="#000000" opacity="0"/>
                  <v:fill on="true" color="#fcc226"/>
                </v:shape>
                <w10:wrap type="topAndBottom"/>
              </v:group>
            </w:pict>
          </mc:Fallback>
        </mc:AlternateContent>
      </w:r>
      <w:r>
        <w:rPr>
          <w:color w:val="181717"/>
          <w:sz w:val="19"/>
        </w:rPr>
        <w:t xml:space="preserve">Face aux défis actuels (délais de traitement, augmentation des demandes, inégalités territoriales, complexité des parcours),  </w:t>
      </w:r>
      <w:r>
        <w:rPr>
          <w:b/>
          <w:color w:val="181717"/>
          <w:sz w:val="19"/>
        </w:rPr>
        <w:t>un choc de simplification sera engagé.</w:t>
      </w:r>
      <w:r>
        <w:rPr>
          <w:color w:val="181717"/>
          <w:sz w:val="19"/>
        </w:rPr>
        <w:t xml:space="preserve">  Il permettra de renforcer l'accompagnement  des personnes en situation de handicap  et de leurs aidants. </w:t>
      </w:r>
    </w:p>
    <w:p w14:paraId="60CCAAD7" w14:textId="77777777" w:rsidR="00097482" w:rsidRDefault="000F2BD8">
      <w:pPr>
        <w:pStyle w:val="Titre6"/>
        <w:ind w:left="-5"/>
      </w:pPr>
      <w:r>
        <w:rPr>
          <w:color w:val="617DB2"/>
          <w:sz w:val="26"/>
        </w:rPr>
        <w:t xml:space="preserve">LES PERSPECTIVES </w:t>
      </w:r>
    </w:p>
    <w:p w14:paraId="26C2EBEC" w14:textId="77777777" w:rsidR="00097482" w:rsidRDefault="000F2BD8">
      <w:pPr>
        <w:spacing w:after="3"/>
        <w:ind w:left="-5" w:hanging="10"/>
      </w:pPr>
      <w:r>
        <w:rPr>
          <w:b/>
          <w:color w:val="617DB2"/>
          <w:sz w:val="20"/>
        </w:rPr>
        <w:t xml:space="preserve">HARMONISATION DES PRATIQUES </w:t>
      </w:r>
    </w:p>
    <w:p w14:paraId="1EE19334" w14:textId="77777777" w:rsidR="00097482" w:rsidRDefault="000F2BD8">
      <w:pPr>
        <w:spacing w:after="3"/>
        <w:ind w:left="-5" w:hanging="10"/>
      </w:pPr>
      <w:r>
        <w:rPr>
          <w:b/>
          <w:color w:val="617DB2"/>
          <w:sz w:val="20"/>
        </w:rPr>
        <w:t xml:space="preserve">ET SIMPLIFICATION DES </w:t>
      </w:r>
    </w:p>
    <w:p w14:paraId="4ED8FCE5" w14:textId="77777777" w:rsidR="00097482" w:rsidRDefault="000F2BD8">
      <w:pPr>
        <w:pStyle w:val="Titre7"/>
        <w:spacing w:after="43"/>
        <w:ind w:left="-5"/>
      </w:pPr>
      <w:r>
        <w:t>DÉMARCHES AU SEIN DES MDPH</w:t>
      </w:r>
    </w:p>
    <w:p w14:paraId="756AB036" w14:textId="77777777" w:rsidR="00097482" w:rsidRDefault="000F2BD8">
      <w:pPr>
        <w:spacing w:after="46" w:line="269" w:lineRule="auto"/>
        <w:ind w:left="23" w:right="420" w:hanging="10"/>
      </w:pPr>
      <w:r>
        <w:rPr>
          <w:color w:val="181717"/>
          <w:sz w:val="19"/>
        </w:rPr>
        <w:t>• Mise en place d’un groupe de travail national  « MDPH et facilitation desparcours »  pour proposer :</w:t>
      </w:r>
    </w:p>
    <w:p w14:paraId="18F6EB59" w14:textId="77777777" w:rsidR="00097482" w:rsidRDefault="000F2BD8">
      <w:pPr>
        <w:numPr>
          <w:ilvl w:val="0"/>
          <w:numId w:val="10"/>
        </w:numPr>
        <w:spacing w:after="46" w:line="269" w:lineRule="auto"/>
        <w:ind w:hanging="10"/>
      </w:pPr>
      <w:r>
        <w:rPr>
          <w:color w:val="181717"/>
          <w:sz w:val="19"/>
        </w:rPr>
        <w:t>des solutions rapides et concrètes en matière de simplification administrative (dossier et notification) et de réduction des délais ; - un cadre d’harmonisation des pratiques  pour garantir une plus grande équité territoriale (notamment actualisation du Guide barème) ;</w:t>
      </w:r>
    </w:p>
    <w:p w14:paraId="53AF862E" w14:textId="77777777" w:rsidR="00097482" w:rsidRDefault="000F2BD8">
      <w:pPr>
        <w:numPr>
          <w:ilvl w:val="0"/>
          <w:numId w:val="10"/>
        </w:numPr>
        <w:spacing w:after="252" w:line="269" w:lineRule="auto"/>
        <w:ind w:hanging="10"/>
      </w:pPr>
      <w:r>
        <w:rPr>
          <w:color w:val="181717"/>
          <w:sz w:val="19"/>
        </w:rPr>
        <w:t xml:space="preserve">des outils pour réduire la charge administrative pour les agents des MDPH  afin de leur permettre de </w:t>
      </w:r>
      <w:r>
        <w:rPr>
          <w:b/>
          <w:color w:val="181717"/>
          <w:sz w:val="19"/>
        </w:rPr>
        <w:t xml:space="preserve">recentrer leur action sur l’accompagnement </w:t>
      </w:r>
      <w:r>
        <w:rPr>
          <w:color w:val="181717"/>
          <w:sz w:val="19"/>
        </w:rPr>
        <w:t>des bénéficiaires.</w:t>
      </w:r>
    </w:p>
    <w:p w14:paraId="0FBB6C2E" w14:textId="77777777" w:rsidR="00097482" w:rsidRDefault="000F2BD8">
      <w:pPr>
        <w:spacing w:after="3"/>
        <w:ind w:left="-5" w:hanging="10"/>
      </w:pPr>
      <w:r>
        <w:rPr>
          <w:b/>
          <w:color w:val="617DB2"/>
          <w:sz w:val="20"/>
        </w:rPr>
        <w:t xml:space="preserve">UN ACCOMPAGNEMENT </w:t>
      </w:r>
    </w:p>
    <w:p w14:paraId="2431CF8B" w14:textId="77777777" w:rsidR="00097482" w:rsidRDefault="000F2BD8">
      <w:pPr>
        <w:pStyle w:val="Titre7"/>
        <w:spacing w:after="43"/>
        <w:ind w:left="-5"/>
      </w:pPr>
      <w:r>
        <w:t>RENFORCÉ ET PLUS HUMAIN</w:t>
      </w:r>
    </w:p>
    <w:p w14:paraId="25F3CF21" w14:textId="77777777" w:rsidR="00097482" w:rsidRDefault="000F2BD8">
      <w:pPr>
        <w:numPr>
          <w:ilvl w:val="0"/>
          <w:numId w:val="11"/>
        </w:numPr>
        <w:spacing w:after="46" w:line="269" w:lineRule="auto"/>
        <w:ind w:right="218" w:hanging="10"/>
      </w:pPr>
      <w:r>
        <w:rPr>
          <w:color w:val="181717"/>
          <w:sz w:val="19"/>
        </w:rPr>
        <w:t>Expérimentation d’un</w:t>
      </w:r>
      <w:r>
        <w:rPr>
          <w:b/>
          <w:color w:val="181717"/>
          <w:sz w:val="19"/>
        </w:rPr>
        <w:t xml:space="preserve"> rendez-vous systématique en cas de première demande auprès des MDPH, </w:t>
      </w:r>
      <w:r>
        <w:rPr>
          <w:color w:val="181717"/>
          <w:sz w:val="19"/>
        </w:rPr>
        <w:t>en commençant par une dizaine de départements volontaires.</w:t>
      </w:r>
    </w:p>
    <w:p w14:paraId="155DF158" w14:textId="77777777" w:rsidR="00097482" w:rsidRDefault="000F2BD8">
      <w:pPr>
        <w:numPr>
          <w:ilvl w:val="0"/>
          <w:numId w:val="11"/>
        </w:numPr>
        <w:spacing w:after="306"/>
        <w:ind w:right="218" w:hanging="10"/>
      </w:pPr>
      <w:r>
        <w:rPr>
          <w:color w:val="181717"/>
          <w:sz w:val="19"/>
        </w:rPr>
        <w:t xml:space="preserve">Travailler à la mise en place d’un </w:t>
      </w:r>
      <w:r>
        <w:rPr>
          <w:b/>
          <w:color w:val="181717"/>
          <w:sz w:val="19"/>
        </w:rPr>
        <w:t>accompagnement spécifique dans les Maisons France Services afin d’aider les personnes handicapées à effectuer leurs premières démarches administratives.</w:t>
      </w:r>
    </w:p>
    <w:p w14:paraId="500073F7" w14:textId="77777777" w:rsidR="00097482" w:rsidRDefault="000F2BD8">
      <w:pPr>
        <w:spacing w:after="46" w:line="269" w:lineRule="auto"/>
        <w:ind w:left="23" w:right="201" w:hanging="10"/>
      </w:pPr>
      <w:r>
        <w:rPr>
          <w:b/>
          <w:color w:val="181717"/>
          <w:sz w:val="19"/>
        </w:rPr>
        <w:t xml:space="preserve">Créer un parcours administratif plus fluide et efficace : </w:t>
      </w:r>
      <w:r>
        <w:rPr>
          <w:color w:val="181717"/>
          <w:sz w:val="19"/>
        </w:rPr>
        <w:t>en poursuivant la modernisation du pilotage des MDPH et en renforçant l’accompagnement des personnes concernées, l’État entend bâtir un service plus réactif, accessible et équitable. L’ensemble de ces mesures vise à garantir un traitement plus rapide et fluide des dossiers et parcours des personnes en situation de handicap et une simplification concrète de leur quotidien.</w:t>
      </w:r>
    </w:p>
    <w:tbl>
      <w:tblPr>
        <w:tblStyle w:val="TableGrid"/>
        <w:tblpPr w:vertAnchor="text" w:horzAnchor="margin"/>
        <w:tblOverlap w:val="never"/>
        <w:tblW w:w="10634" w:type="dxa"/>
        <w:tblInd w:w="0" w:type="dxa"/>
        <w:tblLook w:val="04A0" w:firstRow="1" w:lastRow="0" w:firstColumn="1" w:lastColumn="0" w:noHBand="0" w:noVBand="1"/>
      </w:tblPr>
      <w:tblGrid>
        <w:gridCol w:w="10634"/>
      </w:tblGrid>
      <w:tr w:rsidR="00097482" w14:paraId="5F01375B" w14:textId="77777777">
        <w:trPr>
          <w:trHeight w:val="1389"/>
        </w:trPr>
        <w:tc>
          <w:tcPr>
            <w:tcW w:w="3172" w:type="dxa"/>
            <w:tcBorders>
              <w:top w:val="nil"/>
              <w:left w:val="nil"/>
              <w:bottom w:val="nil"/>
              <w:right w:val="nil"/>
            </w:tcBorders>
            <w:vAlign w:val="bottom"/>
          </w:tcPr>
          <w:p w14:paraId="3C6DB102" w14:textId="77777777" w:rsidR="00097482" w:rsidRDefault="000F2BD8">
            <w:pPr>
              <w:tabs>
                <w:tab w:val="center" w:pos="4526"/>
                <w:tab w:val="right" w:pos="10634"/>
              </w:tabs>
            </w:pPr>
            <w:r>
              <w:rPr>
                <w:noProof/>
              </w:rPr>
              <mc:AlternateContent>
                <mc:Choice Requires="wpg">
                  <w:drawing>
                    <wp:anchor distT="0" distB="0" distL="114300" distR="114300" simplePos="0" relativeHeight="251687936" behindDoc="0" locked="0" layoutInCell="1" allowOverlap="1" wp14:anchorId="3345AF61" wp14:editId="1365ED9D">
                      <wp:simplePos x="0" y="0"/>
                      <wp:positionH relativeFrom="column">
                        <wp:posOffset>0</wp:posOffset>
                      </wp:positionH>
                      <wp:positionV relativeFrom="paragraph">
                        <wp:posOffset>695471</wp:posOffset>
                      </wp:positionV>
                      <wp:extent cx="1139660" cy="1084079"/>
                      <wp:effectExtent l="0" t="0" r="0" b="0"/>
                      <wp:wrapSquare wrapText="bothSides"/>
                      <wp:docPr id="64827" name="Group 64827"/>
                      <wp:cNvGraphicFramePr/>
                      <a:graphic xmlns:a="http://schemas.openxmlformats.org/drawingml/2006/main">
                        <a:graphicData uri="http://schemas.microsoft.com/office/word/2010/wordprocessingGroup">
                          <wpg:wgp>
                            <wpg:cNvGrpSpPr/>
                            <wpg:grpSpPr>
                              <a:xfrm>
                                <a:off x="0" y="0"/>
                                <a:ext cx="1139660" cy="1084079"/>
                                <a:chOff x="0" y="0"/>
                                <a:chExt cx="1139660" cy="1084079"/>
                              </a:xfrm>
                            </wpg:grpSpPr>
                            <wps:wsp>
                              <wps:cNvPr id="1983" name="Shape 1983"/>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anchor>
                  </w:drawing>
                </mc:Choice>
                <mc:Fallback xmlns:a="http://schemas.openxmlformats.org/drawingml/2006/main">
                  <w:pict>
                    <v:group id="Group 64827" style="width:89.737pt;height:85.3606pt;position:absolute;mso-position-horizontal-relative:text;mso-position-horizontal:absolute;margin-left:0pt;mso-position-vertical-relative:text;margin-top:54.7615pt;" coordsize="11396,10840">
                      <v:shape id="Shape 1983"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w10:wrap type="square"/>
                    </v:group>
                  </w:pict>
                </mc:Fallback>
              </mc:AlternateContent>
            </w:r>
            <w:r>
              <w:tab/>
            </w:r>
            <w:r>
              <w:rPr>
                <w:noProof/>
              </w:rPr>
              <mc:AlternateContent>
                <mc:Choice Requires="wpg">
                  <w:drawing>
                    <wp:inline distT="0" distB="0" distL="0" distR="0" wp14:anchorId="48595D8D" wp14:editId="2766C8EF">
                      <wp:extent cx="752615" cy="715920"/>
                      <wp:effectExtent l="0" t="0" r="0" b="0"/>
                      <wp:docPr id="64828" name="Group 64828"/>
                      <wp:cNvGraphicFramePr/>
                      <a:graphic xmlns:a="http://schemas.openxmlformats.org/drawingml/2006/main">
                        <a:graphicData uri="http://schemas.microsoft.com/office/word/2010/wordprocessingGroup">
                          <wpg:wgp>
                            <wpg:cNvGrpSpPr/>
                            <wpg:grpSpPr>
                              <a:xfrm>
                                <a:off x="0" y="0"/>
                                <a:ext cx="752615" cy="715920"/>
                                <a:chOff x="0" y="0"/>
                                <a:chExt cx="752615" cy="715920"/>
                              </a:xfrm>
                            </wpg:grpSpPr>
                            <wps:wsp>
                              <wps:cNvPr id="1986" name="Shape 1986"/>
                              <wps:cNvSpPr/>
                              <wps:spPr>
                                <a:xfrm>
                                  <a:off x="0" y="0"/>
                                  <a:ext cx="752615" cy="715920"/>
                                </a:xfrm>
                                <a:custGeom>
                                  <a:avLst/>
                                  <a:gdLst/>
                                  <a:ahLst/>
                                  <a:cxnLst/>
                                  <a:rect l="0" t="0" r="0" b="0"/>
                                  <a:pathLst>
                                    <a:path w="752615" h="715920">
                                      <a:moveTo>
                                        <a:pt x="398176" y="6918"/>
                                      </a:moveTo>
                                      <a:cubicBezTo>
                                        <a:pt x="462251" y="11068"/>
                                        <a:pt x="525815" y="33738"/>
                                        <a:pt x="580403" y="76006"/>
                                      </a:cubicBezTo>
                                      <a:cubicBezTo>
                                        <a:pt x="725996" y="188731"/>
                                        <a:pt x="752615" y="398128"/>
                                        <a:pt x="639902" y="543696"/>
                                      </a:cubicBezTo>
                                      <a:cubicBezTo>
                                        <a:pt x="527177" y="689276"/>
                                        <a:pt x="317792" y="715920"/>
                                        <a:pt x="172212" y="603195"/>
                                      </a:cubicBezTo>
                                      <a:cubicBezTo>
                                        <a:pt x="26645" y="490483"/>
                                        <a:pt x="0" y="281085"/>
                                        <a:pt x="112725" y="135505"/>
                                      </a:cubicBezTo>
                                      <a:cubicBezTo>
                                        <a:pt x="183171" y="44525"/>
                                        <a:pt x="291384"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inline>
                  </w:drawing>
                </mc:Choice>
                <mc:Fallback xmlns:a="http://schemas.openxmlformats.org/drawingml/2006/main">
                  <w:pict>
                    <v:group id="Group 64828" style="width:59.261pt;height:56.3717pt;mso-position-horizontal-relative:char;mso-position-vertical-relative:line" coordsize="7526,7159">
                      <v:shape id="Shape 1986" style="position:absolute;width:7526;height:7159;left:0;top:0;" coordsize="752615,715920" path="m398176,6918c462251,11068,525815,33738,580403,76006c725996,188731,752615,398128,639902,543696c527177,689276,317792,715920,172212,603195c26645,490483,0,281085,112725,135505c183171,44525,291384,0,398176,6918x">
                        <v:stroke weight="0pt" endcap="flat" joinstyle="miter" miterlimit="10" on="false" color="#000000" opacity="0"/>
                        <v:fill on="true" color="#a03481"/>
                      </v:shape>
                    </v:group>
                  </w:pict>
                </mc:Fallback>
              </mc:AlternateContent>
            </w:r>
            <w:r>
              <w:rPr>
                <w:b/>
                <w:color w:val="E6692D"/>
                <w:sz w:val="54"/>
              </w:rPr>
              <w:t xml:space="preserve"> L'ÉCOLE  </w:t>
            </w:r>
            <w:r>
              <w:rPr>
                <w:b/>
                <w:color w:val="E6692D"/>
                <w:sz w:val="54"/>
              </w:rPr>
              <w:tab/>
            </w:r>
            <w:r>
              <w:rPr>
                <w:noProof/>
              </w:rPr>
              <mc:AlternateContent>
                <mc:Choice Requires="wpg">
                  <w:drawing>
                    <wp:inline distT="0" distB="0" distL="0" distR="0" wp14:anchorId="2D374314" wp14:editId="3C153054">
                      <wp:extent cx="1326978" cy="1195200"/>
                      <wp:effectExtent l="0" t="0" r="0" b="0"/>
                      <wp:docPr id="64829" name="Group 64829"/>
                      <wp:cNvGraphicFramePr/>
                      <a:graphic xmlns:a="http://schemas.openxmlformats.org/drawingml/2006/main">
                        <a:graphicData uri="http://schemas.microsoft.com/office/word/2010/wordprocessingGroup">
                          <wpg:wgp>
                            <wpg:cNvGrpSpPr/>
                            <wpg:grpSpPr>
                              <a:xfrm>
                                <a:off x="0" y="0"/>
                                <a:ext cx="1326978" cy="1195200"/>
                                <a:chOff x="0" y="0"/>
                                <a:chExt cx="1326978" cy="1195200"/>
                              </a:xfrm>
                            </wpg:grpSpPr>
                            <wps:wsp>
                              <wps:cNvPr id="1989" name="Shape 1989"/>
                              <wps:cNvSpPr/>
                              <wps:spPr>
                                <a:xfrm>
                                  <a:off x="0" y="0"/>
                                  <a:ext cx="1062019" cy="701414"/>
                                </a:xfrm>
                                <a:custGeom>
                                  <a:avLst/>
                                  <a:gdLst/>
                                  <a:ahLst/>
                                  <a:cxnLst/>
                                  <a:rect l="0" t="0" r="0" b="0"/>
                                  <a:pathLst>
                                    <a:path w="1062019" h="701414">
                                      <a:moveTo>
                                        <a:pt x="54762" y="0"/>
                                      </a:moveTo>
                                      <a:lnTo>
                                        <a:pt x="1031124" y="0"/>
                                      </a:lnTo>
                                      <a:lnTo>
                                        <a:pt x="1037093" y="14967"/>
                                      </a:lnTo>
                                      <a:cubicBezTo>
                                        <a:pt x="1055685" y="79055"/>
                                        <a:pt x="1062019" y="147846"/>
                                        <a:pt x="1053681" y="218280"/>
                                      </a:cubicBezTo>
                                      <a:cubicBezTo>
                                        <a:pt x="1020331" y="500055"/>
                                        <a:pt x="764883" y="701414"/>
                                        <a:pt x="483134" y="668064"/>
                                      </a:cubicBezTo>
                                      <a:cubicBezTo>
                                        <a:pt x="201371" y="634714"/>
                                        <a:pt x="0" y="379278"/>
                                        <a:pt x="33350" y="97516"/>
                                      </a:cubicBezTo>
                                      <a:cubicBezTo>
                                        <a:pt x="35435" y="79908"/>
                                        <a:pt x="38386" y="62613"/>
                                        <a:pt x="42158" y="45670"/>
                                      </a:cubicBezTo>
                                      <a:lnTo>
                                        <a:pt x="54762" y="0"/>
                                      </a:ln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1990" name="Shape 1990"/>
                              <wps:cNvSpPr/>
                              <wps:spPr>
                                <a:xfrm>
                                  <a:off x="811828" y="693634"/>
                                  <a:ext cx="515150" cy="501566"/>
                                </a:xfrm>
                                <a:custGeom>
                                  <a:avLst/>
                                  <a:gdLst/>
                                  <a:ahLst/>
                                  <a:cxnLst/>
                                  <a:rect l="0" t="0" r="0" b="0"/>
                                  <a:pathLst>
                                    <a:path w="515150" h="501566">
                                      <a:moveTo>
                                        <a:pt x="236886" y="1357"/>
                                      </a:moveTo>
                                      <a:cubicBezTo>
                                        <a:pt x="253007" y="0"/>
                                        <a:pt x="269503" y="238"/>
                                        <a:pt x="286194" y="2215"/>
                                      </a:cubicBezTo>
                                      <a:cubicBezTo>
                                        <a:pt x="419709" y="18013"/>
                                        <a:pt x="515150" y="139082"/>
                                        <a:pt x="499351" y="272598"/>
                                      </a:cubicBezTo>
                                      <a:cubicBezTo>
                                        <a:pt x="483552" y="406125"/>
                                        <a:pt x="362483" y="501566"/>
                                        <a:pt x="228955" y="485754"/>
                                      </a:cubicBezTo>
                                      <a:cubicBezTo>
                                        <a:pt x="95428" y="469956"/>
                                        <a:pt x="0" y="348899"/>
                                        <a:pt x="15798" y="215371"/>
                                      </a:cubicBezTo>
                                      <a:cubicBezTo>
                                        <a:pt x="29622" y="98535"/>
                                        <a:pt x="124044" y="10858"/>
                                        <a:pt x="236886" y="1357"/>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64829" style="width:104.486pt;height:94.1102pt;mso-position-horizontal-relative:char;mso-position-vertical-relative:line" coordsize="13269,11952">
                      <v:shape id="Shape 1989" style="position:absolute;width:10620;height:7014;left:0;top:0;" coordsize="1062019,701414" path="m54762,0l1031124,0l1037093,14967c1055685,79055,1062019,147846,1053681,218280c1020331,500055,764883,701414,483134,668064c201371,634714,0,379278,33350,97516c35435,79908,38386,62613,42158,45670l54762,0x">
                        <v:stroke weight="0pt" endcap="flat" joinstyle="miter" miterlimit="10" on="false" color="#000000" opacity="0"/>
                        <v:fill on="true" color="#e6692d"/>
                      </v:shape>
                      <v:shape id="Shape 1990" style="position:absolute;width:5151;height:5015;left:8118;top:6936;" coordsize="515150,501566" path="m236886,1357c253007,0,269503,238,286194,2215c419709,18013,515150,139082,499351,272598c483552,406125,362483,501566,228955,485754c95428,469956,0,348899,15798,215371c29622,98535,124044,10858,236886,1357x">
                        <v:stroke weight="0pt" endcap="flat" joinstyle="miter" miterlimit="10" on="false" color="#000000" opacity="0"/>
                        <v:fill on="true" color="#fcc226"/>
                      </v:shape>
                    </v:group>
                  </w:pict>
                </mc:Fallback>
              </mc:AlternateContent>
            </w:r>
          </w:p>
          <w:p w14:paraId="572C713E" w14:textId="77777777" w:rsidR="00097482" w:rsidRDefault="000F2BD8">
            <w:pPr>
              <w:ind w:left="3739"/>
              <w:jc w:val="both"/>
            </w:pPr>
            <w:r>
              <w:rPr>
                <w:b/>
                <w:color w:val="E6692D"/>
                <w:sz w:val="54"/>
              </w:rPr>
              <w:t>POUR TOUS</w:t>
            </w:r>
          </w:p>
        </w:tc>
      </w:tr>
    </w:tbl>
    <w:p w14:paraId="4CB5841C" w14:textId="77777777" w:rsidR="00097482" w:rsidRDefault="000F2BD8">
      <w:pPr>
        <w:spacing w:after="250"/>
        <w:ind w:left="15" w:right="34" w:hanging="10"/>
      </w:pPr>
      <w:r>
        <w:rPr>
          <w:b/>
          <w:color w:val="181717"/>
          <w:sz w:val="19"/>
        </w:rPr>
        <w:t xml:space="preserve">Depuis 2017, sous l’impulsion du président de la République, l’école inclusive a connu des avancées majeures. Le nombre d’élèves en situation de handicap scolarisés en milieu ordinaire  a fortement progressé, </w:t>
      </w:r>
      <w:r>
        <w:rPr>
          <w:color w:val="181717"/>
          <w:sz w:val="19"/>
        </w:rPr>
        <w:t xml:space="preserve">passant de 320 000  en 2017 à plus de 519 000 en 2024.  Cet engagement s’est traduit par un renforcement significatif des dispositifs d’accompagnement, avec une </w:t>
      </w:r>
      <w:r>
        <w:rPr>
          <w:b/>
          <w:color w:val="181717"/>
          <w:sz w:val="19"/>
        </w:rPr>
        <w:t>hausse du nombre d’accompagnants  des élèves en situation de handicap (AESH) et la mise en œuvre des pôles inclusifs d’accompagnement localisés (PIAL),  puis des pôles d’appui à la scolarité (PAS).  La réforme de la CDIsation des AESH et l’amélioration de leur rémunération ont également permis de sécuriser et professionnaliser  cet accompagnement essentiel.</w:t>
      </w:r>
    </w:p>
    <w:p w14:paraId="6A9A0F25" w14:textId="77777777" w:rsidR="00097482" w:rsidRDefault="000F2BD8">
      <w:pPr>
        <w:spacing w:after="333"/>
        <w:ind w:left="15" w:right="154" w:hanging="10"/>
      </w:pPr>
      <w:r>
        <w:rPr>
          <w:b/>
          <w:color w:val="181717"/>
          <w:sz w:val="19"/>
        </w:rPr>
        <w:t xml:space="preserve">Les efforts se poursuivent pour structurer davantage le modèle de l’école pour tous en simplifiant les démarches, en renforçant la formation des professionnels et en réaffirmant la nécessité de faire entrer le secteur médicosocial au sein même de l’école. </w:t>
      </w:r>
      <w:r>
        <w:rPr>
          <w:color w:val="181717"/>
          <w:sz w:val="19"/>
        </w:rPr>
        <w:t>Plusieurs mesures ambitieuses sont mises en œuvre pour garantir  un accès égalitaire à l’éducation et offrir à chaque élève un parcours scolaire adapté à ses besoins spécifiques.</w:t>
      </w:r>
    </w:p>
    <w:p w14:paraId="3343EAA4" w14:textId="77777777" w:rsidR="00097482" w:rsidRDefault="000F2BD8">
      <w:pPr>
        <w:pStyle w:val="Titre7"/>
        <w:spacing w:after="0"/>
        <w:ind w:left="-5"/>
      </w:pPr>
      <w:r>
        <w:rPr>
          <w:color w:val="E6692D"/>
          <w:sz w:val="26"/>
        </w:rPr>
        <w:t xml:space="preserve">LES PERSPECTIVES </w:t>
      </w:r>
    </w:p>
    <w:p w14:paraId="4F8D5425" w14:textId="77777777" w:rsidR="00097482" w:rsidRDefault="000F2BD8">
      <w:pPr>
        <w:numPr>
          <w:ilvl w:val="0"/>
          <w:numId w:val="12"/>
        </w:numPr>
        <w:spacing w:after="46" w:line="269" w:lineRule="auto"/>
        <w:ind w:right="474" w:hanging="10"/>
      </w:pPr>
      <w:r>
        <w:rPr>
          <w:b/>
          <w:color w:val="181717"/>
          <w:sz w:val="19"/>
        </w:rPr>
        <w:t>l’offre d’accompagnement sera simplifiée et clarifiée</w:t>
      </w:r>
      <w:r>
        <w:rPr>
          <w:color w:val="181717"/>
          <w:sz w:val="19"/>
        </w:rPr>
        <w:t xml:space="preserve"> (PAS, EMAS, SESSAD école, IME dans les écoles), assurant une réponse graduée aux besoins des élèves en créant ainsi le service d’appui à la scolarisation.</w:t>
      </w:r>
    </w:p>
    <w:p w14:paraId="7BE1DC9D" w14:textId="77777777" w:rsidR="00097482" w:rsidRDefault="000F2BD8">
      <w:pPr>
        <w:numPr>
          <w:ilvl w:val="0"/>
          <w:numId w:val="12"/>
        </w:numPr>
        <w:spacing w:after="0" w:line="269" w:lineRule="auto"/>
        <w:ind w:right="474" w:hanging="10"/>
      </w:pPr>
      <w:r>
        <w:rPr>
          <w:b/>
          <w:color w:val="181717"/>
          <w:sz w:val="19"/>
        </w:rPr>
        <w:t>le nombre de PAS à la rentrée 2025  sera considérablement augmenté et généralisé  à la rentrée 2027.</w:t>
      </w:r>
      <w:r>
        <w:rPr>
          <w:color w:val="181717"/>
          <w:sz w:val="19"/>
        </w:rPr>
        <w:t xml:space="preserve"> Après l’Aisne, l’Eure-et-Loir,  la Côte d’Or et le Var, les territoires  de la Collectivité européenne d’Alsace, la Meuse,  le Vaucluse et la Réunion feront partie  des territoires préfigurateurs.  </w:t>
      </w:r>
    </w:p>
    <w:p w14:paraId="22D976B0" w14:textId="77777777" w:rsidR="00097482" w:rsidRDefault="000F2BD8">
      <w:pPr>
        <w:spacing w:after="46" w:line="269" w:lineRule="auto"/>
        <w:ind w:left="23" w:hanging="10"/>
      </w:pPr>
      <w:r>
        <w:rPr>
          <w:color w:val="181717"/>
          <w:sz w:val="19"/>
        </w:rPr>
        <w:t>D’autres départements s’engageront également dans cette voie pour la rentrée 2025.</w:t>
      </w:r>
    </w:p>
    <w:p w14:paraId="0BAAF6F6" w14:textId="77777777" w:rsidR="00097482" w:rsidRDefault="000F2BD8">
      <w:pPr>
        <w:spacing w:after="0"/>
        <w:ind w:left="-5" w:hanging="10"/>
      </w:pPr>
      <w:r>
        <w:rPr>
          <w:b/>
          <w:color w:val="E6692D"/>
          <w:sz w:val="26"/>
        </w:rPr>
        <w:t xml:space="preserve">GRADATION DE </w:t>
      </w:r>
    </w:p>
    <w:p w14:paraId="38D0F79C" w14:textId="77777777" w:rsidR="00097482" w:rsidRDefault="000F2BD8">
      <w:pPr>
        <w:pStyle w:val="Titre7"/>
        <w:spacing w:after="0"/>
        <w:ind w:left="-5" w:right="1180"/>
      </w:pPr>
      <w:r>
        <w:rPr>
          <w:color w:val="E6692D"/>
          <w:sz w:val="26"/>
        </w:rPr>
        <w:t xml:space="preserve">L’ACCOMPAGNEMENT EN 3 NIVEAUX </w:t>
      </w:r>
    </w:p>
    <w:p w14:paraId="43B7F702" w14:textId="77777777" w:rsidR="00097482" w:rsidRDefault="000F2BD8">
      <w:pPr>
        <w:numPr>
          <w:ilvl w:val="0"/>
          <w:numId w:val="13"/>
        </w:numPr>
        <w:spacing w:after="46" w:line="269" w:lineRule="auto"/>
        <w:ind w:hanging="10"/>
      </w:pPr>
      <w:r>
        <w:rPr>
          <w:color w:val="181717"/>
          <w:sz w:val="19"/>
        </w:rPr>
        <w:t xml:space="preserve">Une réponse de premier niveau :  des pôles d’appui à la scolarité. Les PAS constituent une première réponse conjointe et décloisonnée entre le médico-social et l’école auprès des élèves, sans nécessairement recourir à une notification de la CDAPH. </w:t>
      </w:r>
    </w:p>
    <w:p w14:paraId="038BF1AE" w14:textId="77777777" w:rsidR="00097482" w:rsidRDefault="000F2BD8">
      <w:pPr>
        <w:numPr>
          <w:ilvl w:val="0"/>
          <w:numId w:val="13"/>
        </w:numPr>
        <w:spacing w:after="46" w:line="269" w:lineRule="auto"/>
        <w:ind w:hanging="10"/>
      </w:pPr>
      <w:r>
        <w:rPr>
          <w:color w:val="181717"/>
          <w:sz w:val="19"/>
        </w:rPr>
        <w:t>Un deuxième niveau de réponse pour les élèves notifiés en scolarisation individuelle par la CDAPH.</w:t>
      </w:r>
    </w:p>
    <w:p w14:paraId="2AC34D8B" w14:textId="77777777" w:rsidR="00097482" w:rsidRDefault="000F2BD8">
      <w:pPr>
        <w:numPr>
          <w:ilvl w:val="0"/>
          <w:numId w:val="13"/>
        </w:numPr>
        <w:spacing w:after="242" w:line="269" w:lineRule="auto"/>
        <w:ind w:hanging="10"/>
      </w:pPr>
      <w:r>
        <w:rPr>
          <w:color w:val="181717"/>
          <w:sz w:val="19"/>
        </w:rPr>
        <w:t>Un troisième niveau de réponse pour les élèves notifiés en scolarisation collective : un service médico-social établi dans l’école.</w:t>
      </w:r>
    </w:p>
    <w:p w14:paraId="2182A337" w14:textId="77777777" w:rsidR="00097482" w:rsidRDefault="000F2BD8">
      <w:pPr>
        <w:numPr>
          <w:ilvl w:val="0"/>
          <w:numId w:val="14"/>
        </w:numPr>
        <w:spacing w:after="242" w:line="269" w:lineRule="auto"/>
        <w:ind w:right="204" w:hanging="10"/>
      </w:pPr>
      <w:r>
        <w:rPr>
          <w:color w:val="181717"/>
          <w:sz w:val="19"/>
        </w:rPr>
        <w:t>L’autorégulation à l’école pour les enfants autistes, TDAH, Dys, TDI poursuit son déploiement, en collèges, lycées généraux, professionnels,  mais aussi agricoles dès la rentrée scolaire 2025.</w:t>
      </w:r>
    </w:p>
    <w:p w14:paraId="2BBC4707" w14:textId="77777777" w:rsidR="00097482" w:rsidRDefault="000F2BD8">
      <w:pPr>
        <w:numPr>
          <w:ilvl w:val="0"/>
          <w:numId w:val="14"/>
        </w:numPr>
        <w:spacing w:after="250"/>
        <w:ind w:right="204" w:hanging="10"/>
      </w:pPr>
      <w:r>
        <w:rPr>
          <w:b/>
          <w:color w:val="181717"/>
          <w:sz w:val="19"/>
        </w:rPr>
        <w:t>les délais d’attribution du Matériel Pédagogique Adapté (MPA) seront réduits avec une structuration en trois niveaux : des outils pour les enseignants, des outils pour les élèves, du matériel sur notifications de la CDAPH.</w:t>
      </w:r>
    </w:p>
    <w:p w14:paraId="70FDAD68" w14:textId="77777777" w:rsidR="00097482" w:rsidRDefault="000F2BD8">
      <w:pPr>
        <w:numPr>
          <w:ilvl w:val="0"/>
          <w:numId w:val="14"/>
        </w:numPr>
        <w:spacing w:after="242" w:line="269" w:lineRule="auto"/>
        <w:ind w:right="204" w:hanging="10"/>
      </w:pPr>
      <w:r>
        <w:rPr>
          <w:color w:val="181717"/>
          <w:sz w:val="19"/>
        </w:rPr>
        <w:t xml:space="preserve">Il s’agit de </w:t>
      </w:r>
      <w:r>
        <w:rPr>
          <w:b/>
          <w:color w:val="181717"/>
          <w:sz w:val="19"/>
        </w:rPr>
        <w:t>renforcer également les formations des enseignants,</w:t>
      </w:r>
      <w:r>
        <w:rPr>
          <w:color w:val="181717"/>
          <w:sz w:val="19"/>
        </w:rPr>
        <w:t xml:space="preserve"> de les outiller sur l’approche neurosensorielle et les outils dédiés aux élèves  à besoins éducatifs particuliers.</w:t>
      </w:r>
    </w:p>
    <w:p w14:paraId="4EF27521" w14:textId="77777777" w:rsidR="00097482" w:rsidRDefault="000F2BD8">
      <w:pPr>
        <w:numPr>
          <w:ilvl w:val="0"/>
          <w:numId w:val="14"/>
        </w:numPr>
        <w:spacing w:after="0"/>
        <w:ind w:right="204" w:hanging="10"/>
      </w:pPr>
      <w:r>
        <w:rPr>
          <w:b/>
          <w:color w:val="181717"/>
          <w:sz w:val="19"/>
        </w:rPr>
        <w:t xml:space="preserve">l’inscription de l’ensemble des enfants  en situation de handicap à l’école sera finalisée </w:t>
      </w:r>
      <w:r>
        <w:rPr>
          <w:color w:val="181717"/>
          <w:sz w:val="19"/>
        </w:rPr>
        <w:t>avec l’attribution d’un identifiant national  pour chaque élève (INE)</w:t>
      </w:r>
    </w:p>
    <w:p w14:paraId="468440B0" w14:textId="77777777" w:rsidR="00097482" w:rsidRDefault="000F2BD8">
      <w:pPr>
        <w:spacing w:after="242" w:line="269" w:lineRule="auto"/>
        <w:ind w:left="23" w:right="267" w:hanging="10"/>
      </w:pPr>
      <w:r>
        <w:rPr>
          <w:color w:val="181717"/>
          <w:sz w:val="19"/>
        </w:rPr>
        <w:t>Aujourd’hui, Plus de 4 414 élèves bénéficient d’un INE, ils sont désormais comptabilisés dans les effectifs de l’éducation nationale ce qui facilite notamment l’accès aux bourses, au Pass Culture et aux inscriptions aux examens.</w:t>
      </w:r>
    </w:p>
    <w:p w14:paraId="5AB287A3" w14:textId="77777777" w:rsidR="00097482" w:rsidRDefault="000F2BD8">
      <w:pPr>
        <w:numPr>
          <w:ilvl w:val="0"/>
          <w:numId w:val="14"/>
        </w:numPr>
        <w:spacing w:after="46" w:line="269" w:lineRule="auto"/>
        <w:ind w:right="204" w:hanging="10"/>
      </w:pPr>
      <w:r>
        <w:rPr>
          <w:color w:val="181717"/>
          <w:sz w:val="19"/>
        </w:rPr>
        <w:t xml:space="preserve">Une </w:t>
      </w:r>
      <w:r>
        <w:rPr>
          <w:b/>
          <w:color w:val="181717"/>
          <w:sz w:val="19"/>
        </w:rPr>
        <w:t>mission flash</w:t>
      </w:r>
      <w:r>
        <w:rPr>
          <w:color w:val="181717"/>
          <w:sz w:val="19"/>
        </w:rPr>
        <w:t xml:space="preserve"> visant à associer pleinement les AESH au virage inclusif de l’école sera conduite au cours de premier semestre. </w:t>
      </w:r>
    </w:p>
    <w:tbl>
      <w:tblPr>
        <w:tblStyle w:val="TableGrid"/>
        <w:tblpPr w:vertAnchor="text" w:horzAnchor="margin"/>
        <w:tblOverlap w:val="never"/>
        <w:tblW w:w="8646" w:type="dxa"/>
        <w:tblInd w:w="0" w:type="dxa"/>
        <w:tblCellMar>
          <w:left w:w="115" w:type="dxa"/>
          <w:right w:w="115" w:type="dxa"/>
        </w:tblCellMar>
        <w:tblLook w:val="04A0" w:firstRow="1" w:lastRow="0" w:firstColumn="1" w:lastColumn="0" w:noHBand="0" w:noVBand="1"/>
      </w:tblPr>
      <w:tblGrid>
        <w:gridCol w:w="8646"/>
      </w:tblGrid>
      <w:tr w:rsidR="00097482" w14:paraId="1FF80A00" w14:textId="77777777">
        <w:trPr>
          <w:trHeight w:val="1389"/>
        </w:trPr>
        <w:tc>
          <w:tcPr>
            <w:tcW w:w="7775" w:type="dxa"/>
            <w:tcBorders>
              <w:top w:val="nil"/>
              <w:left w:val="nil"/>
              <w:bottom w:val="nil"/>
              <w:right w:val="nil"/>
            </w:tcBorders>
            <w:vAlign w:val="bottom"/>
          </w:tcPr>
          <w:p w14:paraId="0E0A610B" w14:textId="77777777" w:rsidR="00097482" w:rsidRDefault="000F2BD8">
            <w:pPr>
              <w:spacing w:after="703"/>
              <w:ind w:left="129"/>
            </w:pPr>
            <w:r>
              <w:rPr>
                <w:noProof/>
              </w:rPr>
              <mc:AlternateContent>
                <mc:Choice Requires="wpg">
                  <w:drawing>
                    <wp:inline distT="0" distB="0" distL="0" distR="0" wp14:anchorId="13EBED18" wp14:editId="5CF37EBE">
                      <wp:extent cx="705612" cy="500137"/>
                      <wp:effectExtent l="0" t="0" r="0" b="0"/>
                      <wp:docPr id="67938" name="Group 67938"/>
                      <wp:cNvGraphicFramePr/>
                      <a:graphic xmlns:a="http://schemas.openxmlformats.org/drawingml/2006/main">
                        <a:graphicData uri="http://schemas.microsoft.com/office/word/2010/wordprocessingGroup">
                          <wpg:wgp>
                            <wpg:cNvGrpSpPr/>
                            <wpg:grpSpPr>
                              <a:xfrm>
                                <a:off x="0" y="0"/>
                                <a:ext cx="705612" cy="500137"/>
                                <a:chOff x="0" y="0"/>
                                <a:chExt cx="705612" cy="500137"/>
                              </a:xfrm>
                            </wpg:grpSpPr>
                            <wps:wsp>
                              <wps:cNvPr id="2141" name="Shape 2141"/>
                              <wps:cNvSpPr/>
                              <wps:spPr>
                                <a:xfrm>
                                  <a:off x="0" y="0"/>
                                  <a:ext cx="705612" cy="500137"/>
                                </a:xfrm>
                                <a:custGeom>
                                  <a:avLst/>
                                  <a:gdLst/>
                                  <a:ahLst/>
                                  <a:cxnLst/>
                                  <a:rect l="0" t="0" r="0" b="0"/>
                                  <a:pathLst>
                                    <a:path w="705612" h="500137">
                                      <a:moveTo>
                                        <a:pt x="47586" y="0"/>
                                      </a:moveTo>
                                      <a:lnTo>
                                        <a:pt x="663654" y="0"/>
                                      </a:lnTo>
                                      <a:lnTo>
                                        <a:pt x="672174" y="19357"/>
                                      </a:lnTo>
                                      <a:cubicBezTo>
                                        <a:pt x="705612" y="121019"/>
                                        <a:pt x="689593" y="236932"/>
                                        <a:pt x="619147" y="327912"/>
                                      </a:cubicBezTo>
                                      <a:cubicBezTo>
                                        <a:pt x="506422" y="473492"/>
                                        <a:pt x="297037" y="500137"/>
                                        <a:pt x="151457" y="387411"/>
                                      </a:cubicBezTo>
                                      <a:cubicBezTo>
                                        <a:pt x="42282" y="302877"/>
                                        <a:pt x="0" y="163957"/>
                                        <a:pt x="33239" y="38364"/>
                                      </a:cubicBezTo>
                                      <a:lnTo>
                                        <a:pt x="47586" y="0"/>
                                      </a:ln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g:wgp>
                        </a:graphicData>
                      </a:graphic>
                    </wp:inline>
                  </w:drawing>
                </mc:Choice>
                <mc:Fallback xmlns:a="http://schemas.openxmlformats.org/drawingml/2006/main">
                  <w:pict>
                    <v:group id="Group 67938" style="width:55.56pt;height:39.3808pt;mso-position-horizontal-relative:char;mso-position-vertical-relative:line" coordsize="7056,5001">
                      <v:shape id="Shape 2141" style="position:absolute;width:7056;height:5001;left:0;top:0;" coordsize="705612,500137" path="m47586,0l663654,0l672174,19357c705612,121019,689593,236932,619147,327912c506422,473492,297037,500137,151457,387411c42282,302877,0,163957,33239,38364l47586,0x">
                        <v:stroke weight="0pt" endcap="flat" joinstyle="miter" miterlimit="10" on="false" color="#000000" opacity="0"/>
                        <v:fill on="true" color="#a03481"/>
                      </v:shape>
                    </v:group>
                  </w:pict>
                </mc:Fallback>
              </mc:AlternateContent>
            </w:r>
          </w:p>
          <w:p w14:paraId="3F399AE5" w14:textId="77777777" w:rsidR="00097482" w:rsidRDefault="000F2BD8">
            <w:pPr>
              <w:jc w:val="center"/>
            </w:pPr>
            <w:r>
              <w:rPr>
                <w:b/>
                <w:color w:val="617DB2"/>
                <w:sz w:val="54"/>
              </w:rPr>
              <w:t>FRANCHIR UNE NOUVELLE ÉTAPE POUR LES ÉTUDIANTS</w:t>
            </w:r>
          </w:p>
        </w:tc>
      </w:tr>
    </w:tbl>
    <w:p w14:paraId="09A46E6E" w14:textId="77777777" w:rsidR="00097482" w:rsidRDefault="000F2BD8">
      <w:pPr>
        <w:spacing w:after="242" w:line="269" w:lineRule="auto"/>
        <w:ind w:left="230" w:right="100" w:hanging="10"/>
      </w:pPr>
      <w:r>
        <w:rPr>
          <w:b/>
          <w:color w:val="181717"/>
          <w:sz w:val="19"/>
        </w:rPr>
        <w:t xml:space="preserve">Depuis 2017, le nombre d’étudiants en situation de handicap a connu une progression significative, atteignant près de 64 000 en 2024. </w:t>
      </w:r>
      <w:r>
        <w:rPr>
          <w:color w:val="181717"/>
          <w:sz w:val="19"/>
        </w:rPr>
        <w:t>Pour accompagner cette évolution, des efforts ont été déployés afin d’améliorer l’accessibilité des formations et des infrastructures, tout en renforçant l’accompagnement social et pédagogique.</w:t>
      </w:r>
    </w:p>
    <w:p w14:paraId="042D2FEE" w14:textId="77777777" w:rsidR="00097482" w:rsidRDefault="000F2BD8">
      <w:pPr>
        <w:spacing w:after="250"/>
        <w:ind w:left="230" w:right="34" w:hanging="10"/>
      </w:pPr>
      <w:r>
        <w:rPr>
          <w:color w:val="181717"/>
          <w:sz w:val="19"/>
        </w:rPr>
        <w:t xml:space="preserve">La mise en place de mesures ambitieuses a permis de garantir un accès aux droits facilité pour ces étudiants : </w:t>
      </w:r>
      <w:r>
        <w:rPr>
          <w:b/>
          <w:color w:val="181717"/>
          <w:sz w:val="19"/>
        </w:rPr>
        <w:t xml:space="preserve">assouplissement des critères d’attribution des bourses, augmentation des moyens dédiés aux aménagements et aux aides humaines, et développement de dispositifs pédagogiques adaptés. Un engagement financier fort a également été consenti, avec plus de 21,5 millions d’euros mobilisés en 2024 </w:t>
      </w:r>
      <w:r>
        <w:rPr>
          <w:color w:val="181717"/>
          <w:sz w:val="19"/>
        </w:rPr>
        <w:t xml:space="preserve">pour l’accompagnement individuel, soit </w:t>
      </w:r>
      <w:r>
        <w:rPr>
          <w:b/>
          <w:color w:val="181717"/>
          <w:sz w:val="19"/>
        </w:rPr>
        <w:t>une multiplication par trois depuis 2021.</w:t>
      </w:r>
    </w:p>
    <w:p w14:paraId="54947941" w14:textId="77777777" w:rsidR="00097482" w:rsidRDefault="000F2BD8">
      <w:pPr>
        <w:spacing w:after="0"/>
        <w:ind w:left="230" w:right="34" w:hanging="10"/>
      </w:pPr>
      <w:r>
        <w:rPr>
          <w:b/>
          <w:color w:val="181717"/>
          <w:sz w:val="19"/>
        </w:rPr>
        <w:t>Les universités inclusives démonstratrices</w:t>
      </w:r>
      <w:r>
        <w:rPr>
          <w:b/>
          <w:color w:val="617DB2"/>
          <w:sz w:val="19"/>
        </w:rPr>
        <w:t xml:space="preserve">* </w:t>
      </w:r>
      <w:r>
        <w:rPr>
          <w:b/>
          <w:color w:val="181717"/>
          <w:sz w:val="19"/>
        </w:rPr>
        <w:t>constituent également un levier clé de cette politique. À travers l’appel à projets lancé en 2024, six établissements ont été désignés pour développer des modèles d’accessibilité exemplaires, inspirés des recommandations du Conseil national consultatif des personnes handicapées (CNCPH). Ces initiatives visent à transformer l’expérience étudiante en garantissant une approche globale et structurée de l’inclusion.</w:t>
      </w:r>
    </w:p>
    <w:tbl>
      <w:tblPr>
        <w:tblStyle w:val="TableGrid"/>
        <w:tblW w:w="4265" w:type="dxa"/>
        <w:tblInd w:w="225" w:type="dxa"/>
        <w:tblCellMar>
          <w:left w:w="180" w:type="dxa"/>
          <w:right w:w="115" w:type="dxa"/>
        </w:tblCellMar>
        <w:tblLook w:val="04A0" w:firstRow="1" w:lastRow="0" w:firstColumn="1" w:lastColumn="0" w:noHBand="0" w:noVBand="1"/>
      </w:tblPr>
      <w:tblGrid>
        <w:gridCol w:w="4265"/>
      </w:tblGrid>
      <w:tr w:rsidR="00097482" w14:paraId="54C460D4" w14:textId="77777777">
        <w:trPr>
          <w:trHeight w:val="3690"/>
        </w:trPr>
        <w:tc>
          <w:tcPr>
            <w:tcW w:w="4265" w:type="dxa"/>
            <w:tcBorders>
              <w:top w:val="single" w:sz="8" w:space="0" w:color="617DB2"/>
              <w:left w:val="single" w:sz="8" w:space="0" w:color="617DB2"/>
              <w:bottom w:val="single" w:sz="8" w:space="0" w:color="617DB2"/>
              <w:right w:val="single" w:sz="8" w:space="0" w:color="617DB2"/>
            </w:tcBorders>
            <w:vAlign w:val="center"/>
          </w:tcPr>
          <w:p w14:paraId="5EFC8A81" w14:textId="77777777" w:rsidR="00097482" w:rsidRDefault="000F2BD8">
            <w:pPr>
              <w:spacing w:after="65"/>
            </w:pPr>
            <w:r>
              <w:rPr>
                <w:b/>
                <w:color w:val="617DB2"/>
                <w:sz w:val="20"/>
              </w:rPr>
              <w:t xml:space="preserve">RENFORCER L’ACCÈS AUX DROITS </w:t>
            </w:r>
          </w:p>
          <w:p w14:paraId="195A532D" w14:textId="77777777" w:rsidR="00097482" w:rsidRDefault="000F2BD8">
            <w:pPr>
              <w:numPr>
                <w:ilvl w:val="0"/>
                <w:numId w:val="49"/>
              </w:numPr>
              <w:spacing w:after="56" w:line="260" w:lineRule="auto"/>
              <w:ind w:right="767" w:hanging="99"/>
            </w:pPr>
            <w:r>
              <w:rPr>
                <w:color w:val="181717"/>
                <w:sz w:val="19"/>
              </w:rPr>
              <w:t>Circulaire du 10 juillet 2024 précisant  les droits des étudiants en situation de handicap tout au long de leur parcours académique.</w:t>
            </w:r>
          </w:p>
          <w:p w14:paraId="3935B6CC" w14:textId="77777777" w:rsidR="00097482" w:rsidRDefault="000F2BD8">
            <w:pPr>
              <w:numPr>
                <w:ilvl w:val="0"/>
                <w:numId w:val="49"/>
              </w:numPr>
              <w:spacing w:after="57"/>
              <w:ind w:right="767" w:hanging="99"/>
            </w:pPr>
            <w:r>
              <w:rPr>
                <w:color w:val="181717"/>
                <w:sz w:val="19"/>
              </w:rPr>
              <w:t>Traduction de la circulaire en Facile  à Lire et à Comprendre (FALC) et bientôt en Langue des Signes Française (LSF) pour une accessibilité renforcée.</w:t>
            </w:r>
          </w:p>
          <w:p w14:paraId="5CB27498" w14:textId="77777777" w:rsidR="00097482" w:rsidRDefault="000F2BD8">
            <w:pPr>
              <w:numPr>
                <w:ilvl w:val="0"/>
                <w:numId w:val="49"/>
              </w:numPr>
              <w:ind w:right="767" w:hanging="99"/>
            </w:pPr>
            <w:r>
              <w:rPr>
                <w:color w:val="181717"/>
                <w:sz w:val="19"/>
              </w:rPr>
              <w:t xml:space="preserve">Publication d’un guide pratique  à destination des établissements  </w:t>
            </w:r>
          </w:p>
          <w:p w14:paraId="452FC5CF" w14:textId="77777777" w:rsidR="00097482" w:rsidRDefault="000F2BD8">
            <w:pPr>
              <w:ind w:left="99"/>
            </w:pPr>
            <w:r>
              <w:rPr>
                <w:color w:val="181717"/>
                <w:sz w:val="19"/>
              </w:rPr>
              <w:t>le 11 février 2025 pour faciliter l’application des mesures et diffuser les bonnes pratiques.</w:t>
            </w:r>
          </w:p>
        </w:tc>
      </w:tr>
    </w:tbl>
    <w:p w14:paraId="0CC37B90" w14:textId="77777777" w:rsidR="00097482" w:rsidRDefault="000F2BD8">
      <w:pPr>
        <w:pStyle w:val="Titre6"/>
        <w:ind w:left="-5"/>
      </w:pPr>
      <w:r>
        <w:rPr>
          <w:color w:val="617DB2"/>
          <w:sz w:val="26"/>
        </w:rPr>
        <w:t xml:space="preserve">LES PERSPECTIVES </w:t>
      </w:r>
    </w:p>
    <w:p w14:paraId="4267EEEC" w14:textId="77777777" w:rsidR="00097482" w:rsidRDefault="000F2BD8">
      <w:pPr>
        <w:numPr>
          <w:ilvl w:val="0"/>
          <w:numId w:val="15"/>
        </w:numPr>
        <w:spacing w:after="56"/>
        <w:ind w:right="230" w:hanging="10"/>
      </w:pPr>
      <w:r>
        <w:rPr>
          <w:b/>
          <w:color w:val="181717"/>
          <w:sz w:val="19"/>
        </w:rPr>
        <w:t xml:space="preserve">Renforcer l’accessibilité pédagogique des formations. </w:t>
      </w:r>
    </w:p>
    <w:p w14:paraId="2845A2A3" w14:textId="77777777" w:rsidR="00097482" w:rsidRDefault="000F2BD8">
      <w:pPr>
        <w:numPr>
          <w:ilvl w:val="0"/>
          <w:numId w:val="15"/>
        </w:numPr>
        <w:spacing w:after="56"/>
        <w:ind w:right="230" w:hanging="10"/>
      </w:pPr>
      <w:r>
        <w:rPr>
          <w:b/>
          <w:color w:val="181717"/>
          <w:sz w:val="19"/>
        </w:rPr>
        <w:t>Amélioration de l’accessibilité numérique  des établissements d’enseignement supérieur.</w:t>
      </w:r>
    </w:p>
    <w:p w14:paraId="127D04F5" w14:textId="77777777" w:rsidR="00097482" w:rsidRDefault="000F2BD8">
      <w:pPr>
        <w:numPr>
          <w:ilvl w:val="0"/>
          <w:numId w:val="15"/>
        </w:numPr>
        <w:spacing w:after="715"/>
        <w:ind w:right="230" w:hanging="10"/>
      </w:pPr>
      <w:r>
        <w:rPr>
          <w:b/>
          <w:color w:val="181717"/>
          <w:sz w:val="19"/>
        </w:rPr>
        <w:t xml:space="preserve">Extension des bourses aux étudiants aidants d’un grand-parent en situation de handicap </w:t>
      </w:r>
      <w:r>
        <w:rPr>
          <w:color w:val="181717"/>
          <w:sz w:val="19"/>
        </w:rPr>
        <w:t xml:space="preserve">ou en perte d’autonomie à la rentrée 2025. </w:t>
      </w:r>
    </w:p>
    <w:p w14:paraId="6133F841" w14:textId="77777777" w:rsidR="00097482" w:rsidRDefault="000F2BD8">
      <w:pPr>
        <w:pBdr>
          <w:top w:val="single" w:sz="8" w:space="0" w:color="617DB2"/>
          <w:left w:val="single" w:sz="8" w:space="0" w:color="617DB2"/>
          <w:bottom w:val="single" w:sz="8" w:space="0" w:color="617DB2"/>
          <w:right w:val="single" w:sz="8" w:space="0" w:color="617DB2"/>
        </w:pBdr>
        <w:spacing w:after="45" w:line="257" w:lineRule="auto"/>
        <w:ind w:left="201" w:right="210" w:hanging="10"/>
      </w:pPr>
      <w:r>
        <w:rPr>
          <w:b/>
          <w:color w:val="617DB2"/>
          <w:sz w:val="20"/>
        </w:rPr>
        <w:t xml:space="preserve">SOUTENIR LES ÉTABLISSEMENTS </w:t>
      </w:r>
    </w:p>
    <w:p w14:paraId="21C7B9DF" w14:textId="77777777" w:rsidR="00097482" w:rsidRDefault="000F2BD8">
      <w:pPr>
        <w:numPr>
          <w:ilvl w:val="0"/>
          <w:numId w:val="15"/>
        </w:numPr>
        <w:pBdr>
          <w:top w:val="single" w:sz="8" w:space="0" w:color="617DB2"/>
          <w:left w:val="single" w:sz="8" w:space="0" w:color="617DB2"/>
          <w:bottom w:val="single" w:sz="8" w:space="0" w:color="617DB2"/>
          <w:right w:val="single" w:sz="8" w:space="0" w:color="617DB2"/>
        </w:pBdr>
        <w:spacing w:after="57"/>
        <w:ind w:left="201" w:right="210" w:hanging="10"/>
      </w:pPr>
      <w:r>
        <w:rPr>
          <w:color w:val="181717"/>
          <w:sz w:val="19"/>
        </w:rPr>
        <w:t>Engagement de 10,5 millions d’euros  jusqu’en 2026 pour financer les projets  des universités inclusives démonstratrices, avec un co-investissement des établissements à hauteur de 17,5 millions d’euros.</w:t>
      </w:r>
    </w:p>
    <w:p w14:paraId="063254D7" w14:textId="77777777" w:rsidR="00097482" w:rsidRDefault="000F2BD8">
      <w:pPr>
        <w:numPr>
          <w:ilvl w:val="0"/>
          <w:numId w:val="15"/>
        </w:numPr>
        <w:pBdr>
          <w:top w:val="single" w:sz="8" w:space="0" w:color="617DB2"/>
          <w:left w:val="single" w:sz="8" w:space="0" w:color="617DB2"/>
          <w:bottom w:val="single" w:sz="8" w:space="0" w:color="617DB2"/>
          <w:right w:val="single" w:sz="8" w:space="0" w:color="617DB2"/>
        </w:pBdr>
        <w:spacing w:after="57"/>
        <w:ind w:left="201" w:right="210" w:hanging="10"/>
      </w:pPr>
      <w:r>
        <w:rPr>
          <w:color w:val="181717"/>
          <w:sz w:val="19"/>
        </w:rPr>
        <w:t>Déploiement d’actions sur huit axes stratégiques : gouvernance, accessibilité des parcours, pédagogie, vie étudiante, numérique, formation et sensibilisation.</w:t>
      </w:r>
    </w:p>
    <w:p w14:paraId="53ED71C1" w14:textId="77777777" w:rsidR="00097482" w:rsidRDefault="000F2BD8">
      <w:pPr>
        <w:numPr>
          <w:ilvl w:val="0"/>
          <w:numId w:val="15"/>
        </w:numPr>
        <w:pBdr>
          <w:top w:val="single" w:sz="8" w:space="0" w:color="617DB2"/>
          <w:left w:val="single" w:sz="8" w:space="0" w:color="617DB2"/>
          <w:bottom w:val="single" w:sz="8" w:space="0" w:color="617DB2"/>
          <w:right w:val="single" w:sz="8" w:space="0" w:color="617DB2"/>
        </w:pBdr>
        <w:spacing w:after="1742"/>
        <w:ind w:left="201" w:right="210" w:hanging="10"/>
      </w:pPr>
      <w:r>
        <w:rPr>
          <w:color w:val="181717"/>
          <w:sz w:val="19"/>
        </w:rPr>
        <w:t>Accompagnement des établissements  dans l’amélioration de l’accessibilité physique, numérique et pédagogique avec une enveloppe annuelle de 16,5 millions d’euros.</w:t>
      </w:r>
    </w:p>
    <w:p w14:paraId="5731D50D" w14:textId="77777777" w:rsidR="00097482" w:rsidRDefault="000F2BD8">
      <w:pPr>
        <w:pStyle w:val="Titre7"/>
        <w:spacing w:after="43"/>
        <w:ind w:left="216"/>
      </w:pPr>
      <w:r>
        <w:t>POUR L’ARMÉE</w:t>
      </w:r>
    </w:p>
    <w:p w14:paraId="2DC728B1" w14:textId="77777777" w:rsidR="00097482" w:rsidRDefault="000F2BD8">
      <w:pPr>
        <w:spacing w:after="208" w:line="269" w:lineRule="auto"/>
        <w:ind w:left="216" w:right="339" w:hanging="10"/>
      </w:pPr>
      <w:r>
        <w:rPr>
          <w:noProof/>
        </w:rPr>
        <mc:AlternateContent>
          <mc:Choice Requires="wpg">
            <w:drawing>
              <wp:anchor distT="0" distB="0" distL="114300" distR="114300" simplePos="0" relativeHeight="251688960" behindDoc="1" locked="0" layoutInCell="1" allowOverlap="1" wp14:anchorId="045234BD" wp14:editId="60BDF7D9">
                <wp:simplePos x="0" y="0"/>
                <wp:positionH relativeFrom="column">
                  <wp:posOffset>16255</wp:posOffset>
                </wp:positionH>
                <wp:positionV relativeFrom="paragraph">
                  <wp:posOffset>-934517</wp:posOffset>
                </wp:positionV>
                <wp:extent cx="2708300" cy="2882436"/>
                <wp:effectExtent l="0" t="0" r="0" b="0"/>
                <wp:wrapNone/>
                <wp:docPr id="67937" name="Group 67937"/>
                <wp:cNvGraphicFramePr/>
                <a:graphic xmlns:a="http://schemas.openxmlformats.org/drawingml/2006/main">
                  <a:graphicData uri="http://schemas.microsoft.com/office/word/2010/wordprocessingGroup">
                    <wpg:wgp>
                      <wpg:cNvGrpSpPr/>
                      <wpg:grpSpPr>
                        <a:xfrm>
                          <a:off x="0" y="0"/>
                          <a:ext cx="2708300" cy="2882436"/>
                          <a:chOff x="0" y="0"/>
                          <a:chExt cx="2708300" cy="2882436"/>
                        </a:xfrm>
                      </wpg:grpSpPr>
                      <wps:wsp>
                        <wps:cNvPr id="2134" name="Shape 2134"/>
                        <wps:cNvSpPr/>
                        <wps:spPr>
                          <a:xfrm>
                            <a:off x="1431648" y="1798356"/>
                            <a:ext cx="1139660" cy="1084080"/>
                          </a:xfrm>
                          <a:custGeom>
                            <a:avLst/>
                            <a:gdLst/>
                            <a:ahLst/>
                            <a:cxnLst/>
                            <a:rect l="0" t="0" r="0" b="0"/>
                            <a:pathLst>
                              <a:path w="1139660" h="1084080">
                                <a:moveTo>
                                  <a:pt x="602934" y="10474"/>
                                </a:moveTo>
                                <a:cubicBezTo>
                                  <a:pt x="699962" y="16758"/>
                                  <a:pt x="796215" y="51088"/>
                                  <a:pt x="878878" y="115095"/>
                                </a:cubicBezTo>
                                <a:cubicBezTo>
                                  <a:pt x="1099324" y="285783"/>
                                  <a:pt x="1139660" y="602864"/>
                                  <a:pt x="968972" y="823298"/>
                                </a:cubicBezTo>
                                <a:cubicBezTo>
                                  <a:pt x="798297" y="1043745"/>
                                  <a:pt x="481216" y="1084080"/>
                                  <a:pt x="260769" y="913392"/>
                                </a:cubicBezTo>
                                <a:cubicBezTo>
                                  <a:pt x="40322"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135" name="Shape 2135"/>
                        <wps:cNvSpPr/>
                        <wps:spPr>
                          <a:xfrm>
                            <a:off x="428737" y="380009"/>
                            <a:ext cx="569824" cy="542040"/>
                          </a:xfrm>
                          <a:custGeom>
                            <a:avLst/>
                            <a:gdLst/>
                            <a:ahLst/>
                            <a:cxnLst/>
                            <a:rect l="0" t="0" r="0" b="0"/>
                            <a:pathLst>
                              <a:path w="569824" h="542040">
                                <a:moveTo>
                                  <a:pt x="301458" y="5237"/>
                                </a:moveTo>
                                <a:cubicBezTo>
                                  <a:pt x="349972" y="8379"/>
                                  <a:pt x="398099" y="25543"/>
                                  <a:pt x="439433" y="57548"/>
                                </a:cubicBezTo>
                                <a:cubicBezTo>
                                  <a:pt x="549656" y="142891"/>
                                  <a:pt x="569824" y="301426"/>
                                  <a:pt x="484480" y="411649"/>
                                </a:cubicBezTo>
                                <a:cubicBezTo>
                                  <a:pt x="399136" y="521872"/>
                                  <a:pt x="240602" y="542040"/>
                                  <a:pt x="130378" y="456696"/>
                                </a:cubicBezTo>
                                <a:cubicBezTo>
                                  <a:pt x="20155" y="371352"/>
                                  <a:pt x="0" y="212818"/>
                                  <a:pt x="85332" y="102595"/>
                                </a:cubicBezTo>
                                <a:cubicBezTo>
                                  <a:pt x="138672" y="33713"/>
                                  <a:pt x="220602" y="0"/>
                                  <a:pt x="301458" y="5237"/>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136" name="Shape 2136"/>
                        <wps:cNvSpPr/>
                        <wps:spPr>
                          <a:xfrm>
                            <a:off x="119249" y="0"/>
                            <a:ext cx="322555" cy="306823"/>
                          </a:xfrm>
                          <a:custGeom>
                            <a:avLst/>
                            <a:gdLst/>
                            <a:ahLst/>
                            <a:cxnLst/>
                            <a:rect l="0" t="0" r="0" b="0"/>
                            <a:pathLst>
                              <a:path w="322555" h="306823">
                                <a:moveTo>
                                  <a:pt x="170649" y="2966"/>
                                </a:moveTo>
                                <a:cubicBezTo>
                                  <a:pt x="198108" y="4745"/>
                                  <a:pt x="225349" y="14463"/>
                                  <a:pt x="248742" y="32579"/>
                                </a:cubicBezTo>
                                <a:cubicBezTo>
                                  <a:pt x="311137" y="80890"/>
                                  <a:pt x="322555" y="170628"/>
                                  <a:pt x="274244" y="233011"/>
                                </a:cubicBezTo>
                                <a:cubicBezTo>
                                  <a:pt x="225933" y="295406"/>
                                  <a:pt x="136195" y="306823"/>
                                  <a:pt x="73800" y="258512"/>
                                </a:cubicBezTo>
                                <a:cubicBezTo>
                                  <a:pt x="11417" y="210214"/>
                                  <a:pt x="0" y="120476"/>
                                  <a:pt x="48311" y="58081"/>
                                </a:cubicBezTo>
                                <a:cubicBezTo>
                                  <a:pt x="78505" y="19084"/>
                                  <a:pt x="124882" y="0"/>
                                  <a:pt x="170649" y="2966"/>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137" name="Shape 2137"/>
                        <wps:cNvSpPr/>
                        <wps:spPr>
                          <a:xfrm>
                            <a:off x="1578191" y="317503"/>
                            <a:ext cx="148146" cy="141288"/>
                          </a:xfrm>
                          <a:custGeom>
                            <a:avLst/>
                            <a:gdLst/>
                            <a:ahLst/>
                            <a:cxnLst/>
                            <a:rect l="0" t="0" r="0" b="0"/>
                            <a:pathLst>
                              <a:path w="148146" h="141288">
                                <a:moveTo>
                                  <a:pt x="65794" y="2120"/>
                                </a:moveTo>
                                <a:cubicBezTo>
                                  <a:pt x="82455" y="0"/>
                                  <a:pt x="99923" y="4235"/>
                                  <a:pt x="114249" y="15329"/>
                                </a:cubicBezTo>
                                <a:cubicBezTo>
                                  <a:pt x="142901" y="37516"/>
                                  <a:pt x="148146" y="78728"/>
                                  <a:pt x="125959" y="107392"/>
                                </a:cubicBezTo>
                                <a:cubicBezTo>
                                  <a:pt x="103772" y="136043"/>
                                  <a:pt x="62560" y="141288"/>
                                  <a:pt x="33896" y="119101"/>
                                </a:cubicBezTo>
                                <a:cubicBezTo>
                                  <a:pt x="5245" y="96914"/>
                                  <a:pt x="0" y="55690"/>
                                  <a:pt x="22187" y="27039"/>
                                </a:cubicBezTo>
                                <a:cubicBezTo>
                                  <a:pt x="33280" y="12713"/>
                                  <a:pt x="49133" y="4239"/>
                                  <a:pt x="65794" y="212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138" name="Shape 2138"/>
                        <wps:cNvSpPr/>
                        <wps:spPr>
                          <a:xfrm>
                            <a:off x="1204995" y="182167"/>
                            <a:ext cx="376301" cy="357953"/>
                          </a:xfrm>
                          <a:custGeom>
                            <a:avLst/>
                            <a:gdLst/>
                            <a:ahLst/>
                            <a:cxnLst/>
                            <a:rect l="0" t="0" r="0" b="0"/>
                            <a:pathLst>
                              <a:path w="376301" h="357953">
                                <a:moveTo>
                                  <a:pt x="199081" y="3460"/>
                                </a:moveTo>
                                <a:cubicBezTo>
                                  <a:pt x="231119" y="5536"/>
                                  <a:pt x="262901" y="16871"/>
                                  <a:pt x="290195" y="38002"/>
                                </a:cubicBezTo>
                                <a:cubicBezTo>
                                  <a:pt x="362991" y="94365"/>
                                  <a:pt x="376301" y="199064"/>
                                  <a:pt x="319951" y="271848"/>
                                </a:cubicBezTo>
                                <a:cubicBezTo>
                                  <a:pt x="263589" y="344631"/>
                                  <a:pt x="158890" y="357953"/>
                                  <a:pt x="86093" y="301591"/>
                                </a:cubicBezTo>
                                <a:cubicBezTo>
                                  <a:pt x="13310" y="245241"/>
                                  <a:pt x="0" y="140542"/>
                                  <a:pt x="56350" y="67759"/>
                                </a:cubicBezTo>
                                <a:cubicBezTo>
                                  <a:pt x="91577" y="22261"/>
                                  <a:pt x="145685" y="0"/>
                                  <a:pt x="199081" y="3460"/>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139" name="Shape 2139"/>
                        <wps:cNvSpPr/>
                        <wps:spPr>
                          <a:xfrm>
                            <a:off x="881244" y="249737"/>
                            <a:ext cx="150533" cy="143564"/>
                          </a:xfrm>
                          <a:custGeom>
                            <a:avLst/>
                            <a:gdLst/>
                            <a:ahLst/>
                            <a:cxnLst/>
                            <a:rect l="0" t="0" r="0" b="0"/>
                            <a:pathLst>
                              <a:path w="150533" h="143564">
                                <a:moveTo>
                                  <a:pt x="66849" y="2154"/>
                                </a:moveTo>
                                <a:cubicBezTo>
                                  <a:pt x="83779" y="0"/>
                                  <a:pt x="101530" y="4302"/>
                                  <a:pt x="116091" y="15573"/>
                                </a:cubicBezTo>
                                <a:cubicBezTo>
                                  <a:pt x="145212" y="38116"/>
                                  <a:pt x="150533" y="80001"/>
                                  <a:pt x="127991" y="109122"/>
                                </a:cubicBezTo>
                                <a:cubicBezTo>
                                  <a:pt x="105448" y="138243"/>
                                  <a:pt x="63564" y="143564"/>
                                  <a:pt x="34442" y="121021"/>
                                </a:cubicBezTo>
                                <a:cubicBezTo>
                                  <a:pt x="5334" y="98479"/>
                                  <a:pt x="0" y="56594"/>
                                  <a:pt x="22542" y="27474"/>
                                </a:cubicBezTo>
                                <a:cubicBezTo>
                                  <a:pt x="33813" y="12919"/>
                                  <a:pt x="49920" y="4309"/>
                                  <a:pt x="66849" y="2154"/>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140" name="Shape 2140"/>
                        <wps:cNvSpPr/>
                        <wps:spPr>
                          <a:xfrm>
                            <a:off x="1057116" y="558498"/>
                            <a:ext cx="246888" cy="235470"/>
                          </a:xfrm>
                          <a:custGeom>
                            <a:avLst/>
                            <a:gdLst/>
                            <a:ahLst/>
                            <a:cxnLst/>
                            <a:rect l="0" t="0" r="0" b="0"/>
                            <a:pathLst>
                              <a:path w="246888" h="235470">
                                <a:moveTo>
                                  <a:pt x="109646" y="3532"/>
                                </a:moveTo>
                                <a:cubicBezTo>
                                  <a:pt x="137411" y="0"/>
                                  <a:pt x="166522" y="7061"/>
                                  <a:pt x="190398" y="25552"/>
                                </a:cubicBezTo>
                                <a:cubicBezTo>
                                  <a:pt x="238151" y="62534"/>
                                  <a:pt x="246888" y="131216"/>
                                  <a:pt x="209918" y="178981"/>
                                </a:cubicBezTo>
                                <a:cubicBezTo>
                                  <a:pt x="172936" y="226733"/>
                                  <a:pt x="104242" y="235470"/>
                                  <a:pt x="56490" y="198500"/>
                                </a:cubicBezTo>
                                <a:cubicBezTo>
                                  <a:pt x="8738" y="161518"/>
                                  <a:pt x="0" y="92824"/>
                                  <a:pt x="36970" y="45072"/>
                                </a:cubicBezTo>
                                <a:cubicBezTo>
                                  <a:pt x="55461" y="21189"/>
                                  <a:pt x="81880" y="7064"/>
                                  <a:pt x="109646" y="3532"/>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73468" name="Shape 73468"/>
                        <wps:cNvSpPr/>
                        <wps:spPr>
                          <a:xfrm>
                            <a:off x="0" y="666012"/>
                            <a:ext cx="2708300" cy="1471206"/>
                          </a:xfrm>
                          <a:custGeom>
                            <a:avLst/>
                            <a:gdLst/>
                            <a:ahLst/>
                            <a:cxnLst/>
                            <a:rect l="0" t="0" r="0" b="0"/>
                            <a:pathLst>
                              <a:path w="2708300" h="1471206">
                                <a:moveTo>
                                  <a:pt x="0" y="0"/>
                                </a:moveTo>
                                <a:lnTo>
                                  <a:pt x="2708300" y="0"/>
                                </a:lnTo>
                                <a:lnTo>
                                  <a:pt x="2708300" y="1471206"/>
                                </a:lnTo>
                                <a:lnTo>
                                  <a:pt x="0" y="1471206"/>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238" name="Shape 2238"/>
                        <wps:cNvSpPr/>
                        <wps:spPr>
                          <a:xfrm>
                            <a:off x="0" y="666012"/>
                            <a:ext cx="2708300" cy="1471206"/>
                          </a:xfrm>
                          <a:custGeom>
                            <a:avLst/>
                            <a:gdLst/>
                            <a:ahLst/>
                            <a:cxnLst/>
                            <a:rect l="0" t="0" r="0" b="0"/>
                            <a:pathLst>
                              <a:path w="2708300" h="1471206">
                                <a:moveTo>
                                  <a:pt x="0" y="1471206"/>
                                </a:moveTo>
                                <a:lnTo>
                                  <a:pt x="2708300" y="1471206"/>
                                </a:lnTo>
                                <a:lnTo>
                                  <a:pt x="2708300" y="0"/>
                                </a:lnTo>
                                <a:lnTo>
                                  <a:pt x="0" y="0"/>
                                </a:lnTo>
                                <a:close/>
                              </a:path>
                            </a:pathLst>
                          </a:custGeom>
                          <a:ln w="12700" cap="flat">
                            <a:miter lim="100000"/>
                          </a:ln>
                        </wps:spPr>
                        <wps:style>
                          <a:lnRef idx="1">
                            <a:srgbClr val="617DB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937" style="width:213.252pt;height:226.963pt;position:absolute;z-index:-2147483638;mso-position-horizontal-relative:text;mso-position-horizontal:absolute;margin-left:1.27991pt;mso-position-vertical-relative:text;margin-top:-73.5841pt;" coordsize="27083,28824">
                <v:shape id="Shape 2134" style="position:absolute;width:11396;height:10840;left:14316;top:17983;" coordsize="1139660,1084080" path="m602934,10474c699962,16758,796215,51088,878878,115095c1099324,285783,1139660,602864,968972,823298c798297,1043745,481216,1084080,260769,913392c40322,742717,0,425648,170688,205201c277360,67430,441222,0,602934,10474x">
                  <v:stroke weight="0pt" endcap="flat" joinstyle="miter" miterlimit="10" on="false" color="#000000" opacity="0"/>
                  <v:fill on="true" color="#eaf3ef"/>
                </v:shape>
                <v:shape id="Shape 2135" style="position:absolute;width:5698;height:5420;left:4287;top:3800;" coordsize="569824,542040" path="m301458,5237c349972,8379,398099,25543,439433,57548c549656,142891,569824,301426,484480,411649c399136,521872,240602,542040,130378,456696c20155,371352,0,212818,85332,102595c138672,33713,220602,0,301458,5237x">
                  <v:stroke weight="0pt" endcap="flat" joinstyle="miter" miterlimit="10" on="false" color="#000000" opacity="0"/>
                  <v:fill on="true" color="#eaf3ef"/>
                </v:shape>
                <v:shape id="Shape 2136" style="position:absolute;width:3225;height:3068;left:1192;top:0;" coordsize="322555,306823" path="m170649,2966c198108,4745,225349,14463,248742,32579c311137,80890,322555,170628,274244,233011c225933,295406,136195,306823,73800,258512c11417,210214,0,120476,48311,58081c78505,19084,124882,0,170649,2966x">
                  <v:stroke weight="0pt" endcap="flat" joinstyle="miter" miterlimit="10" on="false" color="#000000" opacity="0"/>
                  <v:fill on="true" color="#f9baa7"/>
                </v:shape>
                <v:shape id="Shape 2137" style="position:absolute;width:1481;height:1412;left:15781;top:3175;" coordsize="148146,141288" path="m65794,2120c82455,0,99923,4235,114249,15329c142901,37516,148146,78728,125959,107392c103772,136043,62560,141288,33896,119101c5245,96914,0,55690,22187,27039c33280,12713,49133,4239,65794,2120x">
                  <v:stroke weight="0pt" endcap="flat" joinstyle="miter" miterlimit="10" on="false" color="#000000" opacity="0"/>
                  <v:fill on="true" color="#f9baa7"/>
                </v:shape>
                <v:shape id="Shape 2138" style="position:absolute;width:3763;height:3579;left:12049;top:1821;" coordsize="376301,357953" path="m199081,3460c231119,5536,262901,16871,290195,38002c362991,94365,376301,199064,319951,271848c263589,344631,158890,357953,86093,301591c13310,245241,0,140542,56350,67759c91577,22261,145685,0,199081,3460x">
                  <v:stroke weight="0pt" endcap="flat" joinstyle="miter" miterlimit="10" on="false" color="#000000" opacity="0"/>
                  <v:fill on="true" color="#68688f"/>
                </v:shape>
                <v:shape id="Shape 2139" style="position:absolute;width:1505;height:1435;left:8812;top:2497;" coordsize="150533,143564" path="m66849,2154c83779,0,101530,4302,116091,15573c145212,38116,150533,80001,127991,109122c105448,138243,63564,143564,34442,121021c5334,98479,0,56594,22542,27474c33813,12919,49920,4309,66849,2154x">
                  <v:stroke weight="0pt" endcap="flat" joinstyle="miter" miterlimit="10" on="false" color="#000000" opacity="0"/>
                  <v:fill on="true" color="#f08661"/>
                </v:shape>
                <v:shape id="Shape 2140" style="position:absolute;width:2468;height:2354;left:10571;top:5584;" coordsize="246888,235470" path="m109646,3532c137411,0,166522,7061,190398,25552c238151,62534,246888,131216,209918,178981c172936,226733,104242,235470,56490,198500c8738,161518,0,92824,36970,45072c55461,21189,81880,7064,109646,3532x">
                  <v:stroke weight="0pt" endcap="flat" joinstyle="miter" miterlimit="10" on="false" color="#000000" opacity="0"/>
                  <v:fill on="true" color="#fcc226"/>
                </v:shape>
                <v:shape id="Shape 73469" style="position:absolute;width:27083;height:14712;left:0;top:6660;" coordsize="2708300,1471206" path="m0,0l2708300,0l2708300,1471206l0,1471206l0,0">
                  <v:stroke weight="0pt" endcap="flat" joinstyle="miter" miterlimit="4" on="false" color="#000000" opacity="0"/>
                  <v:fill on="true" color="#fffefd"/>
                </v:shape>
                <v:shape id="Shape 2238" style="position:absolute;width:27083;height:14712;left:0;top:6660;" coordsize="2708300,1471206" path="m0,1471206l2708300,1471206l2708300,0l0,0x">
                  <v:stroke weight="1pt" endcap="flat" joinstyle="miter" miterlimit="4" on="true" color="#617db2"/>
                  <v:fill on="false" color="#000000" opacity="0"/>
                </v:shape>
              </v:group>
            </w:pict>
          </mc:Fallback>
        </mc:AlternateContent>
      </w:r>
      <w:r>
        <w:rPr>
          <w:color w:val="181717"/>
          <w:sz w:val="19"/>
        </w:rPr>
        <w:t xml:space="preserve">Les mesures prises par le ministère  de l’Enseignement supérieur, relatives  aux droits des étudiants en situation  de handicap et à l’adaptation et l’aménagement des examens, aux étudiants relevant des écoles du ministère des Armées sera effectif au deuxième semestre 2025. </w:t>
      </w:r>
    </w:p>
    <w:p w14:paraId="4C70E764" w14:textId="77777777" w:rsidR="00097482" w:rsidRDefault="000F2BD8">
      <w:pPr>
        <w:spacing w:after="0" w:line="236" w:lineRule="auto"/>
        <w:ind w:left="186"/>
      </w:pPr>
      <w:r>
        <w:rPr>
          <w:b/>
          <w:color w:val="617DB2"/>
          <w:sz w:val="14"/>
        </w:rPr>
        <w:t>*Les 6 universités sélectionnées lors de l’appel à projets 2024 Université de Pau et Pays de l’Adour, Université d’Angers,  Université Jean Moulin Lyon III, Université de Bretagne Occidentale, Université de Lorraine, Université Sorbonne Nouvelle.</w:t>
      </w:r>
    </w:p>
    <w:p w14:paraId="2269C00C" w14:textId="77777777" w:rsidR="00097482" w:rsidRDefault="000F2BD8">
      <w:pPr>
        <w:spacing w:after="0"/>
        <w:ind w:left="186"/>
      </w:pPr>
      <w:r>
        <w:rPr>
          <w:color w:val="181717"/>
          <w:sz w:val="14"/>
        </w:rPr>
        <w:t xml:space="preserve"> </w:t>
      </w:r>
    </w:p>
    <w:p w14:paraId="4DF9423B" w14:textId="77777777" w:rsidR="00097482" w:rsidRDefault="00097482">
      <w:pPr>
        <w:sectPr w:rsidR="00097482">
          <w:footnotePr>
            <w:numRestart w:val="eachPage"/>
          </w:footnotePr>
          <w:type w:val="continuous"/>
          <w:pgSz w:w="11906" w:h="16838"/>
          <w:pgMar w:top="0" w:right="1327" w:bottom="1674" w:left="1542" w:header="720" w:footer="720" w:gutter="0"/>
          <w:cols w:num="2" w:space="260"/>
        </w:sectPr>
      </w:pPr>
    </w:p>
    <w:p w14:paraId="6E6EC246" w14:textId="77777777" w:rsidR="00097482" w:rsidRDefault="000F2BD8">
      <w:pPr>
        <w:pStyle w:val="Titre2"/>
        <w:ind w:left="220" w:right="210"/>
      </w:pPr>
      <w:r>
        <w:rPr>
          <w:noProof/>
        </w:rPr>
        <mc:AlternateContent>
          <mc:Choice Requires="wpg">
            <w:drawing>
              <wp:anchor distT="0" distB="0" distL="114300" distR="114300" simplePos="0" relativeHeight="251689984" behindDoc="0" locked="0" layoutInCell="1" allowOverlap="1" wp14:anchorId="72DA1AB8" wp14:editId="343FEB59">
                <wp:simplePos x="0" y="0"/>
                <wp:positionH relativeFrom="column">
                  <wp:posOffset>-1328127</wp:posOffset>
                </wp:positionH>
                <wp:positionV relativeFrom="paragraph">
                  <wp:posOffset>-145886</wp:posOffset>
                </wp:positionV>
                <wp:extent cx="1139660" cy="1084079"/>
                <wp:effectExtent l="0" t="0" r="0" b="0"/>
                <wp:wrapSquare wrapText="bothSides"/>
                <wp:docPr id="66867" name="Group 66867"/>
                <wp:cNvGraphicFramePr/>
                <a:graphic xmlns:a="http://schemas.openxmlformats.org/drawingml/2006/main">
                  <a:graphicData uri="http://schemas.microsoft.com/office/word/2010/wordprocessingGroup">
                    <wpg:wgp>
                      <wpg:cNvGrpSpPr/>
                      <wpg:grpSpPr>
                        <a:xfrm>
                          <a:off x="0" y="0"/>
                          <a:ext cx="1139660" cy="1084079"/>
                          <a:chOff x="0" y="0"/>
                          <a:chExt cx="1139660" cy="1084079"/>
                        </a:xfrm>
                      </wpg:grpSpPr>
                      <wps:wsp>
                        <wps:cNvPr id="2251" name="Shape 2251"/>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anchor>
            </w:drawing>
          </mc:Choice>
          <mc:Fallback xmlns:a="http://schemas.openxmlformats.org/drawingml/2006/main">
            <w:pict>
              <v:group id="Group 66867" style="width:89.737pt;height:85.3606pt;position:absolute;mso-position-horizontal-relative:text;mso-position-horizontal:absolute;margin-left:-104.577pt;mso-position-vertical-relative:text;margin-top:-11.4871pt;" coordsize="11396,10840">
                <v:shape id="Shape 2251"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w10:wrap type="square"/>
              </v:group>
            </w:pict>
          </mc:Fallback>
        </mc:AlternateContent>
      </w:r>
      <w:r>
        <w:t xml:space="preserve">POURSUIVRE LA </w:t>
      </w:r>
    </w:p>
    <w:p w14:paraId="2A1FE666" w14:textId="77777777" w:rsidR="00097482" w:rsidRDefault="000F2BD8">
      <w:pPr>
        <w:spacing w:after="59" w:line="233" w:lineRule="auto"/>
        <w:ind w:left="-5" w:hanging="10"/>
      </w:pPr>
      <w:r>
        <w:rPr>
          <w:b/>
          <w:color w:val="A03481"/>
          <w:sz w:val="54"/>
        </w:rPr>
        <w:t xml:space="preserve">POLITIQUE AMBITIEUSE </w:t>
      </w:r>
    </w:p>
    <w:p w14:paraId="24D6B158" w14:textId="77777777" w:rsidR="00097482" w:rsidRDefault="000F2BD8">
      <w:pPr>
        <w:spacing w:after="59" w:line="233" w:lineRule="auto"/>
        <w:ind w:left="494" w:hanging="10"/>
      </w:pPr>
      <w:r>
        <w:rPr>
          <w:b/>
          <w:color w:val="A03481"/>
          <w:sz w:val="54"/>
        </w:rPr>
        <w:t>D'ACCÈS À L’EMPLOI</w:t>
      </w:r>
    </w:p>
    <w:p w14:paraId="5B5E5216" w14:textId="77777777" w:rsidR="00097482" w:rsidRDefault="00097482">
      <w:pPr>
        <w:sectPr w:rsidR="00097482">
          <w:headerReference w:type="even" r:id="rId134"/>
          <w:headerReference w:type="default" r:id="rId135"/>
          <w:footerReference w:type="even" r:id="rId136"/>
          <w:footerReference w:type="default" r:id="rId137"/>
          <w:headerReference w:type="first" r:id="rId138"/>
          <w:footerReference w:type="first" r:id="rId139"/>
          <w:footnotePr>
            <w:numRestart w:val="eachPage"/>
          </w:footnotePr>
          <w:pgSz w:w="11906" w:h="16838"/>
          <w:pgMar w:top="1325" w:right="2750" w:bottom="1261" w:left="2725" w:header="720" w:footer="490" w:gutter="0"/>
          <w:cols w:space="720"/>
          <w:titlePg/>
        </w:sectPr>
      </w:pPr>
    </w:p>
    <w:p w14:paraId="4C7FFD05" w14:textId="77777777" w:rsidR="00097482" w:rsidRDefault="000F2BD8">
      <w:pPr>
        <w:spacing w:after="250"/>
        <w:ind w:left="15" w:right="34" w:hanging="10"/>
      </w:pPr>
      <w:r>
        <w:rPr>
          <w:b/>
          <w:color w:val="181717"/>
          <w:sz w:val="19"/>
        </w:rPr>
        <w:t>Depuis 2017, le Gouvernement a engagé une politique ambitieuse visant à rendre l’emploi pleinement accessible aux personnes en situation de handicap. Des avancées significatives ont été réalisées : augmentation du taux d’emploi des travailleurs handicapés (38%) et diminution du taux de chômage passant de 19 à 12% (entre 2017 et 2024), renforcement des dispositifs d’accompagnement et modernisation des outils de mise en relation entre employeurs et candidats en situation de handicap.</w:t>
      </w:r>
    </w:p>
    <w:p w14:paraId="651A794A" w14:textId="77777777" w:rsidR="00097482" w:rsidRDefault="000F2BD8">
      <w:pPr>
        <w:spacing w:after="56"/>
        <w:ind w:left="15" w:right="229" w:hanging="10"/>
      </w:pPr>
      <w:r>
        <w:rPr>
          <w:b/>
          <w:color w:val="181717"/>
          <w:sz w:val="19"/>
        </w:rPr>
        <w:t>La transformation du service public de l’emploi  et l’implication des entreprises dans une démarche inclusive ont permis de diversifier  les opportunités professionnelles et d’améliorer l’accompagnement des travailleurs handicapés, notamment via l’emploi accompagné et les plateformes de mise en relation. En 2024,  la France poursuit cette dynamique avec des mesures renforcées pour lever les freins  à l’embauche et assurer une égalité d’accès  à toutes les professions.</w:t>
      </w:r>
    </w:p>
    <w:tbl>
      <w:tblPr>
        <w:tblStyle w:val="TableGrid"/>
        <w:tblW w:w="4265" w:type="dxa"/>
        <w:tblInd w:w="43" w:type="dxa"/>
        <w:tblCellMar>
          <w:left w:w="180" w:type="dxa"/>
          <w:right w:w="115" w:type="dxa"/>
        </w:tblCellMar>
        <w:tblLook w:val="04A0" w:firstRow="1" w:lastRow="0" w:firstColumn="1" w:lastColumn="0" w:noHBand="0" w:noVBand="1"/>
      </w:tblPr>
      <w:tblGrid>
        <w:gridCol w:w="4265"/>
      </w:tblGrid>
      <w:tr w:rsidR="00097482" w14:paraId="020168BC" w14:textId="77777777">
        <w:trPr>
          <w:trHeight w:val="3384"/>
        </w:trPr>
        <w:tc>
          <w:tcPr>
            <w:tcW w:w="4265" w:type="dxa"/>
            <w:tcBorders>
              <w:top w:val="single" w:sz="8" w:space="0" w:color="A03481"/>
              <w:left w:val="single" w:sz="8" w:space="0" w:color="A03481"/>
              <w:bottom w:val="single" w:sz="8" w:space="0" w:color="A03481"/>
              <w:right w:val="single" w:sz="8" w:space="0" w:color="A03481"/>
            </w:tcBorders>
            <w:vAlign w:val="center"/>
          </w:tcPr>
          <w:p w14:paraId="43ABE8DE" w14:textId="77777777" w:rsidR="00097482" w:rsidRDefault="000F2BD8">
            <w:pPr>
              <w:spacing w:after="47" w:line="256" w:lineRule="auto"/>
              <w:ind w:right="224"/>
            </w:pPr>
            <w:r>
              <w:rPr>
                <w:b/>
                <w:color w:val="A03481"/>
                <w:sz w:val="20"/>
              </w:rPr>
              <w:t>DÉPLOIEMENT DES PLATEFORMES DE PRÊT DE MATÉRIELS</w:t>
            </w:r>
          </w:p>
          <w:p w14:paraId="35117673" w14:textId="77777777" w:rsidR="00097482" w:rsidRDefault="000F2BD8">
            <w:pPr>
              <w:numPr>
                <w:ilvl w:val="0"/>
                <w:numId w:val="50"/>
              </w:numPr>
              <w:spacing w:after="57"/>
              <w:ind w:right="659"/>
            </w:pPr>
            <w:r>
              <w:rPr>
                <w:color w:val="181717"/>
                <w:sz w:val="19"/>
              </w:rPr>
              <w:t>Création de plateformes régionales de prêt de matériel par l’Agefiph et le Fiphfp pour garantir aux travailleurs en situation de handicap un accès rapide à l’équipement adapté.</w:t>
            </w:r>
          </w:p>
          <w:p w14:paraId="79F9DF88" w14:textId="77777777" w:rsidR="00097482" w:rsidRDefault="000F2BD8">
            <w:pPr>
              <w:numPr>
                <w:ilvl w:val="0"/>
                <w:numId w:val="50"/>
              </w:numPr>
              <w:ind w:right="659"/>
            </w:pPr>
            <w:r>
              <w:rPr>
                <w:color w:val="181717"/>
                <w:sz w:val="19"/>
              </w:rPr>
              <w:t>Déploiement prévu dans cinq nouvelles régions au premier trimestre 2025 (Île-de-France, Auvergne-RhôneAlpes, Bourgogne-Franche-Comté, Centre-Val de Loire, Grand Est).</w:t>
            </w:r>
          </w:p>
        </w:tc>
      </w:tr>
      <w:tr w:rsidR="00097482" w14:paraId="4B0B380B" w14:textId="77777777">
        <w:trPr>
          <w:trHeight w:val="2374"/>
        </w:trPr>
        <w:tc>
          <w:tcPr>
            <w:tcW w:w="4265" w:type="dxa"/>
            <w:tcBorders>
              <w:top w:val="single" w:sz="8" w:space="0" w:color="A03481"/>
              <w:left w:val="single" w:sz="8" w:space="0" w:color="A03481"/>
              <w:bottom w:val="single" w:sz="8" w:space="0" w:color="A03481"/>
              <w:right w:val="single" w:sz="8" w:space="0" w:color="A03481"/>
            </w:tcBorders>
            <w:vAlign w:val="center"/>
          </w:tcPr>
          <w:p w14:paraId="0B1B9F62" w14:textId="77777777" w:rsidR="00097482" w:rsidRDefault="000F2BD8">
            <w:pPr>
              <w:spacing w:after="43"/>
            </w:pPr>
            <w:r>
              <w:rPr>
                <w:b/>
                <w:color w:val="A03481"/>
                <w:sz w:val="20"/>
              </w:rPr>
              <w:t xml:space="preserve">FACILITER LE RECRUTEMENT INCLUSIF </w:t>
            </w:r>
          </w:p>
          <w:p w14:paraId="3DBE3717" w14:textId="77777777" w:rsidR="00097482" w:rsidRDefault="000F2BD8">
            <w:pPr>
              <w:numPr>
                <w:ilvl w:val="0"/>
                <w:numId w:val="51"/>
              </w:numPr>
              <w:spacing w:after="57"/>
              <w:ind w:right="336"/>
            </w:pPr>
            <w:r>
              <w:rPr>
                <w:color w:val="181717"/>
                <w:sz w:val="19"/>
              </w:rPr>
              <w:t>Expérimentation sur FranceTravail.fr  pour permettre aux employeurs engagés  sur l’emploi des personnes en situation  de handicap d’identifier plus facilement les candidats concernés.</w:t>
            </w:r>
          </w:p>
          <w:p w14:paraId="45543893" w14:textId="77777777" w:rsidR="00097482" w:rsidRDefault="000F2BD8">
            <w:pPr>
              <w:numPr>
                <w:ilvl w:val="0"/>
                <w:numId w:val="51"/>
              </w:numPr>
              <w:ind w:right="336"/>
            </w:pPr>
            <w:r>
              <w:rPr>
                <w:color w:val="181717"/>
                <w:sz w:val="19"/>
              </w:rPr>
              <w:t>Test du dispositif dans treize régions pilotes depuis le 14 février 2025.</w:t>
            </w:r>
          </w:p>
        </w:tc>
      </w:tr>
    </w:tbl>
    <w:p w14:paraId="0871D345" w14:textId="77777777" w:rsidR="00097482" w:rsidRDefault="000F2BD8">
      <w:pPr>
        <w:pStyle w:val="Titre3"/>
        <w:ind w:left="13"/>
      </w:pPr>
      <w:r>
        <w:t>LES PERSPECTIVES</w:t>
      </w:r>
    </w:p>
    <w:p w14:paraId="11C2A64E" w14:textId="77777777" w:rsidR="00097482" w:rsidRDefault="000F2BD8">
      <w:pPr>
        <w:numPr>
          <w:ilvl w:val="0"/>
          <w:numId w:val="16"/>
        </w:numPr>
        <w:spacing w:after="46" w:line="269" w:lineRule="auto"/>
        <w:ind w:right="37" w:hanging="10"/>
      </w:pPr>
      <w:r>
        <w:rPr>
          <w:color w:val="181717"/>
          <w:sz w:val="19"/>
        </w:rPr>
        <w:t>Permettre à bien plus de personnes de bénéficier de l’emploi accompagné : simplification  et optimisation du dispositif sous l’égide de l’État dans le cadre d’un comité de pilotage national associant l’Agefiph, le Fiphfp, France Travail, Cheops, l’UNML et le CFEA, accompagné  d’un transfert de sa gestion financière à France Travail en poursuivant la montée en charge du dispositif.</w:t>
      </w:r>
    </w:p>
    <w:p w14:paraId="7372C690" w14:textId="77777777" w:rsidR="00097482" w:rsidRDefault="000F2BD8">
      <w:pPr>
        <w:numPr>
          <w:ilvl w:val="0"/>
          <w:numId w:val="16"/>
        </w:numPr>
        <w:spacing w:after="941" w:line="269" w:lineRule="auto"/>
        <w:ind w:right="37" w:hanging="10"/>
      </w:pPr>
      <w:r>
        <w:rPr>
          <w:color w:val="181717"/>
          <w:sz w:val="19"/>
        </w:rPr>
        <w:t xml:space="preserve">Aucun emploi ne doit être inaccessible aux personnes en situation de handicap : révision de la liste des ECAP dans le cadre d’une concertation à lancer avec les partenaires sociaux et les associations représentatives  du handicap. L'objectif du Gouvernement est une extinction progressive du dispositif. </w:t>
      </w:r>
    </w:p>
    <w:p w14:paraId="1538866A" w14:textId="77777777" w:rsidR="00097482" w:rsidRDefault="000F2BD8">
      <w:pPr>
        <w:spacing w:after="2" w:line="257" w:lineRule="auto"/>
        <w:ind w:left="185" w:hanging="10"/>
      </w:pPr>
      <w:r>
        <w:rPr>
          <w:b/>
          <w:color w:val="A03481"/>
          <w:sz w:val="20"/>
        </w:rPr>
        <w:t xml:space="preserve">ACCOMPAGNEMENT RENFORCÉ </w:t>
      </w:r>
    </w:p>
    <w:p w14:paraId="34894CFA" w14:textId="77777777" w:rsidR="00097482" w:rsidRDefault="000F2BD8">
      <w:pPr>
        <w:pStyle w:val="Titre4"/>
        <w:spacing w:after="45" w:line="257" w:lineRule="auto"/>
        <w:ind w:left="185"/>
      </w:pPr>
      <w:r>
        <w:rPr>
          <w:color w:val="A03481"/>
          <w:sz w:val="20"/>
        </w:rPr>
        <w:t>VERS L’ENVIRONNEMENT PROFESSIONNEL ADAPTÉ</w:t>
      </w:r>
    </w:p>
    <w:p w14:paraId="125ADCB4" w14:textId="77777777" w:rsidR="00097482" w:rsidRDefault="000F2BD8">
      <w:pPr>
        <w:numPr>
          <w:ilvl w:val="0"/>
          <w:numId w:val="17"/>
        </w:numPr>
        <w:spacing w:after="46" w:line="269" w:lineRule="auto"/>
        <w:ind w:right="247" w:hanging="10"/>
      </w:pPr>
      <w:r>
        <w:rPr>
          <w:noProof/>
        </w:rPr>
        <mc:AlternateContent>
          <mc:Choice Requires="wpg">
            <w:drawing>
              <wp:anchor distT="0" distB="0" distL="114300" distR="114300" simplePos="0" relativeHeight="251691008" behindDoc="1" locked="0" layoutInCell="1" allowOverlap="1" wp14:anchorId="13347B65" wp14:editId="5F6E7ECC">
                <wp:simplePos x="0" y="0"/>
                <wp:positionH relativeFrom="column">
                  <wp:posOffset>30649</wp:posOffset>
                </wp:positionH>
                <wp:positionV relativeFrom="paragraph">
                  <wp:posOffset>-1375409</wp:posOffset>
                </wp:positionV>
                <wp:extent cx="3083598" cy="5067356"/>
                <wp:effectExtent l="0" t="0" r="0" b="0"/>
                <wp:wrapNone/>
                <wp:docPr id="66868" name="Group 66868"/>
                <wp:cNvGraphicFramePr/>
                <a:graphic xmlns:a="http://schemas.openxmlformats.org/drawingml/2006/main">
                  <a:graphicData uri="http://schemas.microsoft.com/office/word/2010/wordprocessingGroup">
                    <wpg:wgp>
                      <wpg:cNvGrpSpPr/>
                      <wpg:grpSpPr>
                        <a:xfrm>
                          <a:off x="0" y="0"/>
                          <a:ext cx="3083598" cy="5067356"/>
                          <a:chOff x="0" y="0"/>
                          <a:chExt cx="3083598" cy="5067356"/>
                        </a:xfrm>
                      </wpg:grpSpPr>
                      <wps:wsp>
                        <wps:cNvPr id="2255" name="Shape 2255"/>
                        <wps:cNvSpPr/>
                        <wps:spPr>
                          <a:xfrm>
                            <a:off x="2193240" y="0"/>
                            <a:ext cx="890358" cy="846952"/>
                          </a:xfrm>
                          <a:custGeom>
                            <a:avLst/>
                            <a:gdLst/>
                            <a:ahLst/>
                            <a:cxnLst/>
                            <a:rect l="0" t="0" r="0" b="0"/>
                            <a:pathLst>
                              <a:path w="890358" h="846952">
                                <a:moveTo>
                                  <a:pt x="471038" y="8188"/>
                                </a:moveTo>
                                <a:cubicBezTo>
                                  <a:pt x="546841" y="13101"/>
                                  <a:pt x="622041" y="39924"/>
                                  <a:pt x="686625" y="89930"/>
                                </a:cubicBezTo>
                                <a:cubicBezTo>
                                  <a:pt x="858850" y="223280"/>
                                  <a:pt x="890358" y="470981"/>
                                  <a:pt x="757008" y="643206"/>
                                </a:cubicBezTo>
                                <a:cubicBezTo>
                                  <a:pt x="623658" y="815418"/>
                                  <a:pt x="375945" y="846952"/>
                                  <a:pt x="203733" y="713602"/>
                                </a:cubicBezTo>
                                <a:cubicBezTo>
                                  <a:pt x="31509" y="580252"/>
                                  <a:pt x="0" y="332525"/>
                                  <a:pt x="133337" y="160313"/>
                                </a:cubicBezTo>
                                <a:cubicBezTo>
                                  <a:pt x="216681" y="52673"/>
                                  <a:pt x="344698" y="0"/>
                                  <a:pt x="471038" y="8188"/>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256" name="Shape 2256"/>
                        <wps:cNvSpPr/>
                        <wps:spPr>
                          <a:xfrm>
                            <a:off x="1056091" y="691139"/>
                            <a:ext cx="231470" cy="220764"/>
                          </a:xfrm>
                          <a:custGeom>
                            <a:avLst/>
                            <a:gdLst/>
                            <a:ahLst/>
                            <a:cxnLst/>
                            <a:rect l="0" t="0" r="0" b="0"/>
                            <a:pathLst>
                              <a:path w="231470" h="220764">
                                <a:moveTo>
                                  <a:pt x="102792" y="3313"/>
                                </a:moveTo>
                                <a:cubicBezTo>
                                  <a:pt x="128822" y="0"/>
                                  <a:pt x="156115" y="6617"/>
                                  <a:pt x="178499" y="23952"/>
                                </a:cubicBezTo>
                                <a:cubicBezTo>
                                  <a:pt x="223279" y="58624"/>
                                  <a:pt x="231470" y="123025"/>
                                  <a:pt x="196799" y="167792"/>
                                </a:cubicBezTo>
                                <a:cubicBezTo>
                                  <a:pt x="162128" y="212560"/>
                                  <a:pt x="97739" y="220764"/>
                                  <a:pt x="52959" y="186093"/>
                                </a:cubicBezTo>
                                <a:cubicBezTo>
                                  <a:pt x="8179" y="151422"/>
                                  <a:pt x="0" y="87021"/>
                                  <a:pt x="34658" y="42253"/>
                                </a:cubicBezTo>
                                <a:cubicBezTo>
                                  <a:pt x="51994" y="19869"/>
                                  <a:pt x="76762" y="6626"/>
                                  <a:pt x="102792" y="3313"/>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257" name="Shape 2257"/>
                        <wps:cNvSpPr/>
                        <wps:spPr>
                          <a:xfrm>
                            <a:off x="1282707" y="582013"/>
                            <a:ext cx="587985" cy="559313"/>
                          </a:xfrm>
                          <a:custGeom>
                            <a:avLst/>
                            <a:gdLst/>
                            <a:ahLst/>
                            <a:cxnLst/>
                            <a:rect l="0" t="0" r="0" b="0"/>
                            <a:pathLst>
                              <a:path w="587985" h="559313">
                                <a:moveTo>
                                  <a:pt x="311074" y="5408"/>
                                </a:moveTo>
                                <a:cubicBezTo>
                                  <a:pt x="361133" y="8653"/>
                                  <a:pt x="410793" y="26367"/>
                                  <a:pt x="453441" y="59391"/>
                                </a:cubicBezTo>
                                <a:cubicBezTo>
                                  <a:pt x="567169" y="147439"/>
                                  <a:pt x="587985" y="311041"/>
                                  <a:pt x="499923" y="424769"/>
                                </a:cubicBezTo>
                                <a:cubicBezTo>
                                  <a:pt x="411861" y="538498"/>
                                  <a:pt x="248272" y="559313"/>
                                  <a:pt x="134544" y="471251"/>
                                </a:cubicBezTo>
                                <a:cubicBezTo>
                                  <a:pt x="20803" y="383190"/>
                                  <a:pt x="0" y="219601"/>
                                  <a:pt x="88062" y="105873"/>
                                </a:cubicBezTo>
                                <a:cubicBezTo>
                                  <a:pt x="143100" y="34784"/>
                                  <a:pt x="227642" y="0"/>
                                  <a:pt x="311074" y="5408"/>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259" name="Shape 2259"/>
                        <wps:cNvSpPr/>
                        <wps:spPr>
                          <a:xfrm>
                            <a:off x="1715968" y="175515"/>
                            <a:ext cx="385788" cy="366962"/>
                          </a:xfrm>
                          <a:custGeom>
                            <a:avLst/>
                            <a:gdLst/>
                            <a:ahLst/>
                            <a:cxnLst/>
                            <a:rect l="0" t="0" r="0" b="0"/>
                            <a:pathLst>
                              <a:path w="385788" h="366962">
                                <a:moveTo>
                                  <a:pt x="204098" y="3546"/>
                                </a:moveTo>
                                <a:cubicBezTo>
                                  <a:pt x="236943" y="5673"/>
                                  <a:pt x="269526" y="17294"/>
                                  <a:pt x="297510" y="38958"/>
                                </a:cubicBezTo>
                                <a:cubicBezTo>
                                  <a:pt x="372123" y="96744"/>
                                  <a:pt x="385788" y="204071"/>
                                  <a:pt x="328003" y="278697"/>
                                </a:cubicBezTo>
                                <a:cubicBezTo>
                                  <a:pt x="270230" y="353309"/>
                                  <a:pt x="162890" y="366962"/>
                                  <a:pt x="88278" y="309189"/>
                                </a:cubicBezTo>
                                <a:cubicBezTo>
                                  <a:pt x="13665" y="251417"/>
                                  <a:pt x="0" y="144089"/>
                                  <a:pt x="57785" y="69464"/>
                                </a:cubicBezTo>
                                <a:cubicBezTo>
                                  <a:pt x="93893" y="22823"/>
                                  <a:pt x="149358" y="0"/>
                                  <a:pt x="204098" y="3546"/>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73480" name="Shape 73480"/>
                        <wps:cNvSpPr/>
                        <wps:spPr>
                          <a:xfrm>
                            <a:off x="0" y="776712"/>
                            <a:ext cx="2708301" cy="4290644"/>
                          </a:xfrm>
                          <a:custGeom>
                            <a:avLst/>
                            <a:gdLst/>
                            <a:ahLst/>
                            <a:cxnLst/>
                            <a:rect l="0" t="0" r="0" b="0"/>
                            <a:pathLst>
                              <a:path w="2708301" h="4290644">
                                <a:moveTo>
                                  <a:pt x="0" y="0"/>
                                </a:moveTo>
                                <a:lnTo>
                                  <a:pt x="2708301" y="0"/>
                                </a:lnTo>
                                <a:lnTo>
                                  <a:pt x="2708301" y="4290644"/>
                                </a:lnTo>
                                <a:lnTo>
                                  <a:pt x="0" y="4290644"/>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56" name="Shape 2356"/>
                        <wps:cNvSpPr/>
                        <wps:spPr>
                          <a:xfrm>
                            <a:off x="0" y="776712"/>
                            <a:ext cx="2708301" cy="4290644"/>
                          </a:xfrm>
                          <a:custGeom>
                            <a:avLst/>
                            <a:gdLst/>
                            <a:ahLst/>
                            <a:cxnLst/>
                            <a:rect l="0" t="0" r="0" b="0"/>
                            <a:pathLst>
                              <a:path w="2708301" h="4290644">
                                <a:moveTo>
                                  <a:pt x="0" y="4290644"/>
                                </a:moveTo>
                                <a:lnTo>
                                  <a:pt x="2708301" y="4290644"/>
                                </a:lnTo>
                                <a:lnTo>
                                  <a:pt x="2708301" y="0"/>
                                </a:lnTo>
                                <a:lnTo>
                                  <a:pt x="0" y="0"/>
                                </a:lnTo>
                                <a:close/>
                              </a:path>
                            </a:pathLst>
                          </a:custGeom>
                          <a:ln w="12700" cap="flat">
                            <a:miter lim="100000"/>
                          </a:ln>
                        </wps:spPr>
                        <wps:style>
                          <a:lnRef idx="1">
                            <a:srgbClr val="A0348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6868" style="width:242.803pt;height:399.004pt;position:absolute;z-index:-2147483638;mso-position-horizontal-relative:text;mso-position-horizontal:absolute;margin-left:2.4133pt;mso-position-vertical-relative:text;margin-top:-108.3pt;" coordsize="30835,50673">
                <v:shape id="Shape 2255" style="position:absolute;width:8903;height:8469;left:21932;top:0;" coordsize="890358,846952" path="m471038,8188c546841,13101,622041,39924,686625,89930c858850,223280,890358,470981,757008,643206c623658,815418,375945,846952,203733,713602c31509,580252,0,332525,133337,160313c216681,52673,344698,0,471038,8188x">
                  <v:stroke weight="0pt" endcap="flat" joinstyle="miter" miterlimit="10" on="false" color="#000000" opacity="0"/>
                  <v:fill on="true" color="#eaf3ef"/>
                </v:shape>
                <v:shape id="Shape 2256" style="position:absolute;width:2314;height:2207;left:10560;top:6911;" coordsize="231470,220764" path="m102792,3313c128822,0,156115,6617,178499,23952c223279,58624,231470,123025,196799,167792c162128,212560,97739,220764,52959,186093c8179,151422,0,87021,34658,42253c51994,19869,76762,6626,102792,3313x">
                  <v:stroke weight="0pt" endcap="flat" joinstyle="miter" miterlimit="10" on="false" color="#000000" opacity="0"/>
                  <v:fill on="true" color="#f9baa7"/>
                </v:shape>
                <v:shape id="Shape 2257" style="position:absolute;width:5879;height:5593;left:12827;top:5820;" coordsize="587985,559313" path="m311074,5408c361133,8653,410793,26367,453441,59391c567169,147439,587985,311041,499923,424769c411861,538498,248272,559313,134544,471251c20803,383190,0,219601,88062,105873c143100,34784,227642,0,311074,5408x">
                  <v:stroke weight="0pt" endcap="flat" joinstyle="miter" miterlimit="10" on="false" color="#000000" opacity="0"/>
                  <v:fill on="true" color="#68688f"/>
                </v:shape>
                <v:shape id="Shape 2259" style="position:absolute;width:3857;height:3669;left:17159;top:1755;" coordsize="385788,366962" path="m204098,3546c236943,5673,269526,17294,297510,38958c372123,96744,385788,204071,328003,278697c270230,353309,162890,366962,88278,309189c13665,251417,0,144089,57785,69464c93893,22823,149358,0,204098,3546x">
                  <v:stroke weight="0pt" endcap="flat" joinstyle="miter" miterlimit="10" on="false" color="#000000" opacity="0"/>
                  <v:fill on="true" color="#fcc226"/>
                </v:shape>
                <v:shape id="Shape 73481" style="position:absolute;width:27083;height:42906;left:0;top:7767;" coordsize="2708301,4290644" path="m0,0l2708301,0l2708301,4290644l0,4290644l0,0">
                  <v:stroke weight="0pt" endcap="flat" joinstyle="miter" miterlimit="4" on="false" color="#000000" opacity="0"/>
                  <v:fill on="true" color="#fffefd"/>
                </v:shape>
                <v:shape id="Shape 2356" style="position:absolute;width:27083;height:42906;left:0;top:7767;" coordsize="2708301,4290644" path="m0,4290644l2708301,4290644l2708301,0l0,0x">
                  <v:stroke weight="1pt" endcap="flat" joinstyle="miter" miterlimit="4" on="true" color="#a03481"/>
                  <v:fill on="false" color="#000000" opacity="0"/>
                </v:shape>
              </v:group>
            </w:pict>
          </mc:Fallback>
        </mc:AlternateContent>
      </w:r>
      <w:r>
        <w:rPr>
          <w:color w:val="181717"/>
          <w:sz w:val="19"/>
        </w:rPr>
        <w:t>Mise en œuvre de la réforme issue de la loi pour le plein emploi pour déterminer avec chaque personne en situation de handicap l’environnement de travail le plus adapté tout en respectant son projet professionnel (ESAT, entreprise adaptée, emploi accompagné ou emploi en milieu ordinaire).</w:t>
      </w:r>
    </w:p>
    <w:p w14:paraId="42D19C9D" w14:textId="77777777" w:rsidR="00097482" w:rsidRDefault="000F2BD8">
      <w:pPr>
        <w:numPr>
          <w:ilvl w:val="0"/>
          <w:numId w:val="17"/>
        </w:numPr>
        <w:spacing w:after="46" w:line="269" w:lineRule="auto"/>
        <w:ind w:right="247" w:hanging="10"/>
      </w:pPr>
      <w:r>
        <w:rPr>
          <w:color w:val="181717"/>
          <w:sz w:val="19"/>
        </w:rPr>
        <w:t>Depuis janvier 2025, expérimentation  dans cinq départements pilotes (Allier, Somme, Val-d’Oise, Charente-Maritime, Haute-Savoie), avec un déploiement progressif sur d’autres territoires au cours de l’année.</w:t>
      </w:r>
    </w:p>
    <w:p w14:paraId="7E7207DA" w14:textId="77777777" w:rsidR="00097482" w:rsidRDefault="000F2BD8">
      <w:pPr>
        <w:numPr>
          <w:ilvl w:val="0"/>
          <w:numId w:val="17"/>
        </w:numPr>
        <w:spacing w:after="46" w:line="269" w:lineRule="auto"/>
        <w:ind w:right="247" w:hanging="10"/>
      </w:pPr>
      <w:r>
        <w:rPr>
          <w:color w:val="181717"/>
          <w:sz w:val="19"/>
        </w:rPr>
        <w:t>À compter du 1</w:t>
      </w:r>
      <w:r>
        <w:rPr>
          <w:color w:val="181717"/>
          <w:sz w:val="17"/>
          <w:vertAlign w:val="superscript"/>
        </w:rPr>
        <w:t>er</w:t>
      </w:r>
      <w:r>
        <w:rPr>
          <w:color w:val="181717"/>
          <w:sz w:val="19"/>
        </w:rPr>
        <w:t xml:space="preserve"> janvier 2027, les MDPH ne pourront plus orienter directement en ESAT sans proposition préalable de France Travail/Cap Emploi, enrichie par des mises en situation professionnelle.</w:t>
      </w:r>
    </w:p>
    <w:p w14:paraId="77A427B5" w14:textId="77777777" w:rsidR="00097482" w:rsidRDefault="000F2BD8">
      <w:pPr>
        <w:numPr>
          <w:ilvl w:val="0"/>
          <w:numId w:val="17"/>
        </w:numPr>
        <w:spacing w:after="46" w:line="269" w:lineRule="auto"/>
        <w:ind w:right="247" w:hanging="10"/>
      </w:pPr>
      <w:r>
        <w:rPr>
          <w:color w:val="181717"/>
          <w:sz w:val="19"/>
        </w:rPr>
        <w:t>Ouverture des premiers SAMSAH Emploi en 2025, permettant l’accès à un emploi ordinaire avec un contrat à durée indéterminée pour des personnes autistes avec trouble du développement intellectuel.</w:t>
      </w:r>
    </w:p>
    <w:tbl>
      <w:tblPr>
        <w:tblStyle w:val="TableGrid"/>
        <w:tblpPr w:vertAnchor="text" w:horzAnchor="margin"/>
        <w:tblOverlap w:val="never"/>
        <w:tblW w:w="8713" w:type="dxa"/>
        <w:tblInd w:w="0" w:type="dxa"/>
        <w:tblCellMar>
          <w:left w:w="491" w:type="dxa"/>
          <w:right w:w="115" w:type="dxa"/>
        </w:tblCellMar>
        <w:tblLook w:val="04A0" w:firstRow="1" w:lastRow="0" w:firstColumn="1" w:lastColumn="0" w:noHBand="0" w:noVBand="1"/>
      </w:tblPr>
      <w:tblGrid>
        <w:gridCol w:w="8713"/>
      </w:tblGrid>
      <w:tr w:rsidR="00097482" w14:paraId="7CCFDDAF" w14:textId="77777777">
        <w:trPr>
          <w:trHeight w:val="2029"/>
        </w:trPr>
        <w:tc>
          <w:tcPr>
            <w:tcW w:w="7997" w:type="dxa"/>
            <w:tcBorders>
              <w:top w:val="nil"/>
              <w:left w:val="nil"/>
              <w:bottom w:val="nil"/>
              <w:right w:val="nil"/>
            </w:tcBorders>
          </w:tcPr>
          <w:p w14:paraId="6F945226" w14:textId="77777777" w:rsidR="00097482" w:rsidRDefault="000F2BD8">
            <w:pPr>
              <w:ind w:right="255"/>
              <w:jc w:val="center"/>
            </w:pPr>
            <w:r>
              <w:rPr>
                <w:b/>
                <w:color w:val="617DB2"/>
                <w:sz w:val="54"/>
              </w:rPr>
              <w:t xml:space="preserve">FAIRE TOMBER TOUTES  </w:t>
            </w:r>
          </w:p>
          <w:p w14:paraId="28205E56" w14:textId="77777777" w:rsidR="00097482" w:rsidRDefault="000F2BD8">
            <w:pPr>
              <w:ind w:left="1092" w:hanging="1092"/>
            </w:pPr>
            <w:r>
              <w:rPr>
                <w:b/>
                <w:color w:val="617DB2"/>
                <w:sz w:val="54"/>
              </w:rPr>
              <w:t>LES BARRIÈRES À L'EXERCICE DE LA CITOYENNETÉ</w:t>
            </w:r>
          </w:p>
        </w:tc>
      </w:tr>
    </w:tbl>
    <w:p w14:paraId="4D78779D" w14:textId="77777777" w:rsidR="00097482" w:rsidRDefault="000F2BD8">
      <w:pPr>
        <w:spacing w:after="325" w:line="269" w:lineRule="auto"/>
        <w:ind w:left="23" w:right="162" w:hanging="10"/>
      </w:pPr>
      <w:r>
        <w:rPr>
          <w:color w:val="181717"/>
          <w:sz w:val="19"/>
        </w:rPr>
        <w:t xml:space="preserve">Les personnes en situation de handicap rencontrent encore de trop nombreux obstacles dans l’exercice plein et entier de leur citoyenneté, notamment dans leur participation à la vie politique. Il est temps de nous engager pour  que chacun vive pleinement sa citoyenneté,  sans obstacle ni entrave.  </w:t>
      </w:r>
    </w:p>
    <w:p w14:paraId="21919163" w14:textId="77777777" w:rsidR="00097482" w:rsidRDefault="000F2BD8">
      <w:pPr>
        <w:pStyle w:val="Titre4"/>
        <w:spacing w:after="0"/>
        <w:ind w:left="-5"/>
      </w:pPr>
      <w:r>
        <w:rPr>
          <w:color w:val="617DB2"/>
          <w:sz w:val="26"/>
        </w:rPr>
        <w:t xml:space="preserve">LES PERSPECTIVES </w:t>
      </w:r>
    </w:p>
    <w:p w14:paraId="68834426" w14:textId="77777777" w:rsidR="00097482" w:rsidRDefault="000F2BD8">
      <w:pPr>
        <w:numPr>
          <w:ilvl w:val="0"/>
          <w:numId w:val="18"/>
        </w:numPr>
        <w:spacing w:after="46" w:line="269" w:lineRule="auto"/>
        <w:ind w:right="215" w:hanging="10"/>
      </w:pPr>
      <w:r>
        <w:rPr>
          <w:color w:val="181717"/>
          <w:sz w:val="19"/>
        </w:rPr>
        <w:t xml:space="preserve">Améliorer </w:t>
      </w:r>
      <w:r>
        <w:rPr>
          <w:b/>
          <w:color w:val="181717"/>
          <w:sz w:val="19"/>
        </w:rPr>
        <w:t>l’accessibilité électorale</w:t>
      </w:r>
      <w:r>
        <w:rPr>
          <w:color w:val="181717"/>
          <w:sz w:val="19"/>
        </w:rPr>
        <w:t xml:space="preserve"> en renforçant les obligations d’accessibilité de la propagande électorale et mise à la disposition sur le site du ministère de l’Intérieur d’une sensibilisation au FALC.  </w:t>
      </w:r>
    </w:p>
    <w:p w14:paraId="0EDA670F" w14:textId="77777777" w:rsidR="00097482" w:rsidRDefault="000F2BD8">
      <w:pPr>
        <w:numPr>
          <w:ilvl w:val="0"/>
          <w:numId w:val="18"/>
        </w:numPr>
        <w:spacing w:after="46" w:line="269" w:lineRule="auto"/>
        <w:ind w:right="215" w:hanging="10"/>
      </w:pPr>
      <w:r>
        <w:rPr>
          <w:color w:val="181717"/>
          <w:sz w:val="19"/>
        </w:rPr>
        <w:t xml:space="preserve">Améliorer la participation des personnes en tutelle aux élections : lancement d’une mission inter inspection sur </w:t>
      </w:r>
      <w:r>
        <w:rPr>
          <w:b/>
          <w:color w:val="181717"/>
          <w:sz w:val="19"/>
        </w:rPr>
        <w:t xml:space="preserve">le bilan du recouvrement du droit de vote des majeurs sous tutelle. </w:t>
      </w:r>
    </w:p>
    <w:p w14:paraId="6BB06A96" w14:textId="77777777" w:rsidR="00097482" w:rsidRDefault="000F2BD8">
      <w:pPr>
        <w:numPr>
          <w:ilvl w:val="0"/>
          <w:numId w:val="18"/>
        </w:numPr>
        <w:spacing w:after="0"/>
        <w:ind w:right="215" w:hanging="10"/>
      </w:pPr>
      <w:r>
        <w:rPr>
          <w:b/>
          <w:color w:val="181717"/>
          <w:sz w:val="19"/>
        </w:rPr>
        <w:t xml:space="preserve">Publication du rapport du Gouvernement  au Parlement sur l’accessibilité de la propagande électorale aux personnes en situation de handicap </w:t>
      </w:r>
    </w:p>
    <w:p w14:paraId="69F5E8E9" w14:textId="77777777" w:rsidR="00097482" w:rsidRDefault="000F2BD8">
      <w:pPr>
        <w:spacing w:after="0"/>
        <w:ind w:left="15" w:right="34" w:hanging="10"/>
      </w:pPr>
      <w:r>
        <w:rPr>
          <w:b/>
          <w:color w:val="181717"/>
          <w:sz w:val="19"/>
        </w:rPr>
        <w:t xml:space="preserve">dans le cadre de l’élection présidentielle 2022 </w:t>
      </w:r>
    </w:p>
    <w:p w14:paraId="19F52C8E" w14:textId="77777777" w:rsidR="00097482" w:rsidRDefault="000F2BD8">
      <w:pPr>
        <w:spacing w:after="56"/>
        <w:ind w:left="15" w:right="34" w:hanging="10"/>
      </w:pPr>
      <w:r>
        <w:rPr>
          <w:noProof/>
        </w:rPr>
        <mc:AlternateContent>
          <mc:Choice Requires="wpg">
            <w:drawing>
              <wp:anchor distT="0" distB="0" distL="114300" distR="114300" simplePos="0" relativeHeight="251692032" behindDoc="0" locked="0" layoutInCell="1" allowOverlap="1" wp14:anchorId="2D033F4A" wp14:editId="709FB1ED">
                <wp:simplePos x="0" y="0"/>
                <wp:positionH relativeFrom="page">
                  <wp:posOffset>2465997</wp:posOffset>
                </wp:positionH>
                <wp:positionV relativeFrom="page">
                  <wp:posOffset>6572332</wp:posOffset>
                </wp:positionV>
                <wp:extent cx="5094008" cy="3834427"/>
                <wp:effectExtent l="0" t="0" r="0" b="0"/>
                <wp:wrapTopAndBottom/>
                <wp:docPr id="66042" name="Group 66042"/>
                <wp:cNvGraphicFramePr/>
                <a:graphic xmlns:a="http://schemas.openxmlformats.org/drawingml/2006/main">
                  <a:graphicData uri="http://schemas.microsoft.com/office/word/2010/wordprocessingGroup">
                    <wpg:wgp>
                      <wpg:cNvGrpSpPr/>
                      <wpg:grpSpPr>
                        <a:xfrm>
                          <a:off x="0" y="0"/>
                          <a:ext cx="5094008" cy="3834427"/>
                          <a:chOff x="0" y="0"/>
                          <a:chExt cx="5094008" cy="3834427"/>
                        </a:xfrm>
                      </wpg:grpSpPr>
                      <wps:wsp>
                        <wps:cNvPr id="2381" name="Shape 2381"/>
                        <wps:cNvSpPr/>
                        <wps:spPr>
                          <a:xfrm>
                            <a:off x="3123930" y="2750348"/>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382" name="Shape 2382"/>
                        <wps:cNvSpPr/>
                        <wps:spPr>
                          <a:xfrm>
                            <a:off x="2504967" y="1990343"/>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383" name="Shape 2383"/>
                        <wps:cNvSpPr/>
                        <wps:spPr>
                          <a:xfrm>
                            <a:off x="4676446" y="2360657"/>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384" name="Shape 2384"/>
                        <wps:cNvSpPr/>
                        <wps:spPr>
                          <a:xfrm>
                            <a:off x="4028957" y="2490552"/>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385" name="Shape 2385"/>
                        <wps:cNvSpPr/>
                        <wps:spPr>
                          <a:xfrm>
                            <a:off x="4380689" y="3108558"/>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2454" name="Shape 2454"/>
                        <wps:cNvSpPr/>
                        <wps:spPr>
                          <a:xfrm>
                            <a:off x="1" y="0"/>
                            <a:ext cx="2912008" cy="2971623"/>
                          </a:xfrm>
                          <a:custGeom>
                            <a:avLst/>
                            <a:gdLst/>
                            <a:ahLst/>
                            <a:cxnLst/>
                            <a:rect l="0" t="0" r="0" b="0"/>
                            <a:pathLst>
                              <a:path w="2912008" h="2971623">
                                <a:moveTo>
                                  <a:pt x="1456004" y="0"/>
                                </a:moveTo>
                                <a:cubicBezTo>
                                  <a:pt x="2260130" y="0"/>
                                  <a:pt x="2912008" y="665226"/>
                                  <a:pt x="2912008" y="1485812"/>
                                </a:cubicBezTo>
                                <a:cubicBezTo>
                                  <a:pt x="2912008" y="2306397"/>
                                  <a:pt x="2260130" y="2971623"/>
                                  <a:pt x="1456004" y="2971623"/>
                                </a:cubicBezTo>
                                <a:cubicBezTo>
                                  <a:pt x="651878" y="2971623"/>
                                  <a:pt x="0" y="2306397"/>
                                  <a:pt x="0" y="1485812"/>
                                </a:cubicBezTo>
                                <a:cubicBezTo>
                                  <a:pt x="0" y="665226"/>
                                  <a:pt x="651878" y="0"/>
                                  <a:pt x="1456004" y="0"/>
                                </a:cubicBezTo>
                                <a:close/>
                              </a:path>
                            </a:pathLst>
                          </a:custGeom>
                          <a:ln w="0" cap="flat">
                            <a:miter lim="127000"/>
                          </a:ln>
                        </wps:spPr>
                        <wps:style>
                          <a:lnRef idx="0">
                            <a:srgbClr val="000000">
                              <a:alpha val="0"/>
                            </a:srgbClr>
                          </a:lnRef>
                          <a:fillRef idx="1">
                            <a:srgbClr val="E9E8E7"/>
                          </a:fillRef>
                          <a:effectRef idx="0">
                            <a:scrgbClr r="0" g="0" b="0"/>
                          </a:effectRef>
                          <a:fontRef idx="none"/>
                        </wps:style>
                        <wps:bodyPr/>
                      </wps:wsp>
                      <pic:pic xmlns:pic="http://schemas.openxmlformats.org/drawingml/2006/picture">
                        <pic:nvPicPr>
                          <pic:cNvPr id="70592" name="Picture 70592"/>
                          <pic:cNvPicPr/>
                        </pic:nvPicPr>
                        <pic:blipFill>
                          <a:blip r:embed="rId140"/>
                          <a:stretch>
                            <a:fillRect/>
                          </a:stretch>
                        </pic:blipFill>
                        <pic:spPr>
                          <a:xfrm>
                            <a:off x="-3212" y="-3891"/>
                            <a:ext cx="2913888" cy="2974848"/>
                          </a:xfrm>
                          <a:prstGeom prst="rect">
                            <a:avLst/>
                          </a:prstGeom>
                        </pic:spPr>
                      </pic:pic>
                    </wpg:wgp>
                  </a:graphicData>
                </a:graphic>
              </wp:anchor>
            </w:drawing>
          </mc:Choice>
          <mc:Fallback xmlns:a="http://schemas.openxmlformats.org/drawingml/2006/main">
            <w:pict>
              <v:group id="Group 66042" style="width:401.103pt;height:301.923pt;position:absolute;mso-position-horizontal-relative:page;mso-position-horizontal:absolute;margin-left:194.173pt;mso-position-vertical-relative:page;margin-top:517.506pt;" coordsize="50940,38344">
                <v:shape id="Shape 2381" style="position:absolute;width:11396;height:10840;left:31239;top:27503;"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2382" style="position:absolute;width:6450;height:6136;left:25049;top:19903;"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2383" style="position:absolute;width:4175;height:6663;left:46764;top:23606;"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2384" style="position:absolute;width:3010;height:2863;left:40289;top:24905;"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2385" style="position:absolute;width:4938;height:4697;left:43806;top:31085;"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v:shape id="Shape 2454" style="position:absolute;width:29120;height:29716;left:0;top:0;" coordsize="2912008,2971623" path="m1456004,0c2260130,0,2912008,665226,2912008,1485812c2912008,2306397,2260130,2971623,1456004,2971623c651878,2971623,0,2306397,0,1485812c0,665226,651878,0,1456004,0x">
                  <v:stroke weight="0pt" endcap="flat" joinstyle="miter" miterlimit="10" on="false" color="#000000" opacity="0"/>
                  <v:fill on="true" color="#e9e8e7"/>
                </v:shape>
                <v:shape id="Picture 70592" style="position:absolute;width:29138;height:29748;left:-32;top:-38;" filled="f">
                  <v:imagedata r:id="rId141"/>
                </v:shape>
                <w10:wrap type="topAndBottom"/>
              </v:group>
            </w:pict>
          </mc:Fallback>
        </mc:AlternateContent>
      </w:r>
      <w:r>
        <w:rPr>
          <w:b/>
          <w:color w:val="181717"/>
          <w:sz w:val="19"/>
        </w:rPr>
        <w:t>.</w:t>
      </w:r>
    </w:p>
    <w:p w14:paraId="6DBB0B5D" w14:textId="77777777" w:rsidR="00097482" w:rsidRDefault="000F2BD8">
      <w:pPr>
        <w:numPr>
          <w:ilvl w:val="0"/>
          <w:numId w:val="18"/>
        </w:numPr>
        <w:spacing w:after="101" w:line="269" w:lineRule="auto"/>
        <w:ind w:right="215" w:hanging="10"/>
      </w:pPr>
      <w:r>
        <w:rPr>
          <w:color w:val="181717"/>
          <w:sz w:val="19"/>
        </w:rPr>
        <w:t xml:space="preserve">Pour promouvoir la participation des personnes sourdaveugles, des recommandations de bonnes pratiques seront élaborées afin de disposer d'un référentiel d'accompagnement et de créer des Groupe d’entraide mutuelle (GEM) "surdicécité". </w:t>
      </w:r>
      <w:r>
        <w:rPr>
          <w:b/>
          <w:color w:val="181717"/>
          <w:sz w:val="19"/>
        </w:rPr>
        <w:t xml:space="preserve">L’Armée s’engage aussi dans une démarche inclusive plus forte. </w:t>
      </w:r>
    </w:p>
    <w:p w14:paraId="3BAFEF70" w14:textId="77777777" w:rsidR="00097482" w:rsidRDefault="000F2BD8">
      <w:pPr>
        <w:numPr>
          <w:ilvl w:val="0"/>
          <w:numId w:val="18"/>
        </w:numPr>
        <w:spacing w:after="56"/>
        <w:ind w:right="215" w:hanging="10"/>
      </w:pPr>
      <w:r>
        <w:rPr>
          <w:color w:val="181717"/>
          <w:sz w:val="19"/>
        </w:rPr>
        <w:t xml:space="preserve">En 2024, </w:t>
      </w:r>
      <w:r>
        <w:rPr>
          <w:b/>
          <w:color w:val="181717"/>
          <w:sz w:val="19"/>
        </w:rPr>
        <w:t>130 sites « Journée Défense et Citoyenneté » (JDC) sont accessibles dont 37 Outre-mer soit 11 sites de plus qu’en 2022</w:t>
      </w:r>
      <w:r>
        <w:rPr>
          <w:color w:val="181717"/>
          <w:sz w:val="19"/>
        </w:rPr>
        <w:t xml:space="preserve"> (plus d’un tiers des sites). </w:t>
      </w:r>
    </w:p>
    <w:p w14:paraId="678170E1" w14:textId="77777777" w:rsidR="00097482" w:rsidRDefault="000F2BD8">
      <w:pPr>
        <w:numPr>
          <w:ilvl w:val="0"/>
          <w:numId w:val="18"/>
        </w:numPr>
        <w:spacing w:after="46" w:line="269" w:lineRule="auto"/>
        <w:ind w:right="215" w:hanging="10"/>
      </w:pPr>
      <w:r>
        <w:rPr>
          <w:color w:val="181717"/>
          <w:sz w:val="19"/>
        </w:rPr>
        <w:t>Le déploiement de la troisième étape  du "parcours de citoyenneté", la Journée Défense et Citoyenneté (JDC), doit donner la possibilité  à tous les jeunes en situation de handicap,  s’ils le souhaitent, d’y participer en présentiel ou sur une version numérique. Afin d’accueillir les jeunes qui ont des besoins spécifiques dans le cadre de la JDC nouvelle génération, sera lancé au 4</w:t>
      </w:r>
      <w:r>
        <w:rPr>
          <w:color w:val="181717"/>
          <w:sz w:val="17"/>
          <w:vertAlign w:val="superscript"/>
        </w:rPr>
        <w:t>e</w:t>
      </w:r>
      <w:r>
        <w:rPr>
          <w:color w:val="181717"/>
          <w:sz w:val="19"/>
        </w:rPr>
        <w:t xml:space="preserve"> trimestre 2025 un travail avec un groupe d’experts d’usage JDC-nouvelle génération en lien avec le CNCPH. </w:t>
      </w:r>
    </w:p>
    <w:p w14:paraId="6BD455BB" w14:textId="77777777" w:rsidR="00097482" w:rsidRDefault="00097482">
      <w:pPr>
        <w:sectPr w:rsidR="00097482">
          <w:footnotePr>
            <w:numRestart w:val="eachPage"/>
          </w:footnotePr>
          <w:type w:val="continuous"/>
          <w:pgSz w:w="11906" w:h="16838"/>
          <w:pgMar w:top="1325" w:right="1586" w:bottom="1103" w:left="1498" w:header="720" w:footer="720" w:gutter="0"/>
          <w:cols w:num="2" w:space="268"/>
        </w:sectPr>
      </w:pPr>
    </w:p>
    <w:p w14:paraId="4BE9D9A6" w14:textId="77777777" w:rsidR="00097482" w:rsidRDefault="000F2BD8">
      <w:pPr>
        <w:pStyle w:val="Titre3"/>
        <w:spacing w:after="59" w:line="233" w:lineRule="auto"/>
        <w:ind w:left="2545" w:firstLine="0"/>
      </w:pPr>
      <w:r>
        <w:rPr>
          <w:noProof/>
        </w:rPr>
        <mc:AlternateContent>
          <mc:Choice Requires="wpg">
            <w:drawing>
              <wp:anchor distT="0" distB="0" distL="114300" distR="114300" simplePos="0" relativeHeight="251693056" behindDoc="0" locked="0" layoutInCell="1" allowOverlap="1" wp14:anchorId="3979CC35" wp14:editId="109BD184">
                <wp:simplePos x="0" y="0"/>
                <wp:positionH relativeFrom="column">
                  <wp:posOffset>-820028</wp:posOffset>
                </wp:positionH>
                <wp:positionV relativeFrom="paragraph">
                  <wp:posOffset>-819687</wp:posOffset>
                </wp:positionV>
                <wp:extent cx="2595211" cy="1343877"/>
                <wp:effectExtent l="0" t="0" r="0" b="0"/>
                <wp:wrapSquare wrapText="bothSides"/>
                <wp:docPr id="65645" name="Group 65645"/>
                <wp:cNvGraphicFramePr/>
                <a:graphic xmlns:a="http://schemas.openxmlformats.org/drawingml/2006/main">
                  <a:graphicData uri="http://schemas.microsoft.com/office/word/2010/wordprocessingGroup">
                    <wpg:wgp>
                      <wpg:cNvGrpSpPr/>
                      <wpg:grpSpPr>
                        <a:xfrm>
                          <a:off x="0" y="0"/>
                          <a:ext cx="2595211" cy="1343877"/>
                          <a:chOff x="0" y="0"/>
                          <a:chExt cx="2595211" cy="1343877"/>
                        </a:xfrm>
                      </wpg:grpSpPr>
                      <wps:wsp>
                        <wps:cNvPr id="2464" name="Shape 2464"/>
                        <wps:cNvSpPr/>
                        <wps:spPr>
                          <a:xfrm>
                            <a:off x="0" y="259798"/>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466" name="Shape 2466"/>
                        <wps:cNvSpPr/>
                        <wps:spPr>
                          <a:xfrm>
                            <a:off x="2298933" y="135524"/>
                            <a:ext cx="296278" cy="281840"/>
                          </a:xfrm>
                          <a:custGeom>
                            <a:avLst/>
                            <a:gdLst/>
                            <a:ahLst/>
                            <a:cxnLst/>
                            <a:rect l="0" t="0" r="0" b="0"/>
                            <a:pathLst>
                              <a:path w="296278" h="281840">
                                <a:moveTo>
                                  <a:pt x="156744" y="2724"/>
                                </a:moveTo>
                                <a:cubicBezTo>
                                  <a:pt x="181969" y="4358"/>
                                  <a:pt x="206993"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467" name="Shape 2467"/>
                        <wps:cNvSpPr/>
                        <wps:spPr>
                          <a:xfrm>
                            <a:off x="1679466" y="70420"/>
                            <a:ext cx="752615" cy="715920"/>
                          </a:xfrm>
                          <a:custGeom>
                            <a:avLst/>
                            <a:gdLst/>
                            <a:ahLst/>
                            <a:cxnLst/>
                            <a:rect l="0" t="0" r="0" b="0"/>
                            <a:pathLst>
                              <a:path w="752615" h="715920">
                                <a:moveTo>
                                  <a:pt x="398176" y="6918"/>
                                </a:moveTo>
                                <a:cubicBezTo>
                                  <a:pt x="462251" y="11068"/>
                                  <a:pt x="525815" y="33738"/>
                                  <a:pt x="580403" y="76006"/>
                                </a:cubicBezTo>
                                <a:cubicBezTo>
                                  <a:pt x="725996" y="188731"/>
                                  <a:pt x="752615" y="398128"/>
                                  <a:pt x="639902" y="543696"/>
                                </a:cubicBezTo>
                                <a:cubicBezTo>
                                  <a:pt x="527177" y="689276"/>
                                  <a:pt x="317792" y="715920"/>
                                  <a:pt x="172212" y="603195"/>
                                </a:cubicBezTo>
                                <a:cubicBezTo>
                                  <a:pt x="26645" y="490483"/>
                                  <a:pt x="0" y="281085"/>
                                  <a:pt x="112725" y="135505"/>
                                </a:cubicBezTo>
                                <a:cubicBezTo>
                                  <a:pt x="183171" y="44525"/>
                                  <a:pt x="291384" y="0"/>
                                  <a:pt x="398176" y="6918"/>
                                </a:cubicBezTo>
                                <a:close/>
                              </a:path>
                            </a:pathLst>
                          </a:custGeom>
                          <a:ln w="0" cap="flat">
                            <a:miter lim="127000"/>
                          </a:ln>
                        </wps:spPr>
                        <wps:style>
                          <a:lnRef idx="0">
                            <a:srgbClr val="000000">
                              <a:alpha val="0"/>
                            </a:srgbClr>
                          </a:lnRef>
                          <a:fillRef idx="1">
                            <a:srgbClr val="A03481"/>
                          </a:fillRef>
                          <a:effectRef idx="0">
                            <a:scrgbClr r="0" g="0" b="0"/>
                          </a:effectRef>
                          <a:fontRef idx="none"/>
                        </wps:style>
                        <wps:bodyPr/>
                      </wps:wsp>
                      <wps:wsp>
                        <wps:cNvPr id="2468" name="Shape 2468"/>
                        <wps:cNvSpPr/>
                        <wps:spPr>
                          <a:xfrm>
                            <a:off x="905025"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469" name="Shape 2469"/>
                        <wps:cNvSpPr/>
                        <wps:spPr>
                          <a:xfrm>
                            <a:off x="1256758" y="618008"/>
                            <a:ext cx="493801" cy="469709"/>
                          </a:xfrm>
                          <a:custGeom>
                            <a:avLst/>
                            <a:gdLst/>
                            <a:ahLst/>
                            <a:cxnLst/>
                            <a:rect l="0" t="0" r="0" b="0"/>
                            <a:pathLst>
                              <a:path w="493801" h="469709">
                                <a:moveTo>
                                  <a:pt x="261242" y="4541"/>
                                </a:moveTo>
                                <a:cubicBezTo>
                                  <a:pt x="303284" y="7266"/>
                                  <a:pt x="344991" y="22141"/>
                                  <a:pt x="380810" y="49873"/>
                                </a:cubicBezTo>
                                <a:cubicBezTo>
                                  <a:pt x="476326" y="123825"/>
                                  <a:pt x="493801" y="261214"/>
                                  <a:pt x="419849" y="356718"/>
                                </a:cubicBezTo>
                                <a:cubicBezTo>
                                  <a:pt x="345885" y="452234"/>
                                  <a:pt x="208509" y="469709"/>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5645" style="width:204.347pt;height:105.817pt;position:absolute;mso-position-horizontal-relative:text;mso-position-horizontal:absolute;margin-left:-64.5692pt;mso-position-vertical-relative:text;margin-top:-64.5423pt;" coordsize="25952,13438">
                <v:shape id="Shape 2464" style="position:absolute;width:11396;height:10840;left:0;top:2597;"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2466" style="position:absolute;width:2962;height:2818;left:22989;top:1355;" coordsize="296278,281840" path="m156744,2724c181969,4358,206993,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2467" style="position:absolute;width:7526;height:7159;left:16794;top:704;" coordsize="752615,715920" path="m398176,6918c462251,11068,525815,33738,580403,76006c725996,188731,752615,398128,639902,543696c527177,689276,317792,715920,172212,603195c26645,490483,0,281085,112725,135505c183171,44525,291384,0,398176,6918x">
                  <v:stroke weight="0pt" endcap="flat" joinstyle="miter" miterlimit="10" on="false" color="#000000" opacity="0"/>
                  <v:fill on="true" color="#a03481"/>
                </v:shape>
                <v:shape id="Shape 2468" style="position:absolute;width:3010;height:2863;left:905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2469" style="position:absolute;width:4938;height:4697;left:12567;top:6180;" coordsize="493801,469709" path="m261242,4541c303284,7266,344991,22141,380810,49873c476326,123825,493801,261214,419849,356718c345885,452234,208509,469709,112992,395757c17475,321805,0,184417,73952,88900c120172,29210,191172,0,261242,4541x">
                  <v:stroke weight="0pt" endcap="flat" joinstyle="miter" miterlimit="10" on="false" color="#000000" opacity="0"/>
                  <v:fill on="true" color="#fcc226"/>
                </v:shape>
                <w10:wrap type="square"/>
              </v:group>
            </w:pict>
          </mc:Fallback>
        </mc:AlternateContent>
      </w:r>
      <w:r>
        <w:rPr>
          <w:color w:val="E6692D"/>
          <w:sz w:val="54"/>
        </w:rPr>
        <w:t xml:space="preserve">PARACHEVER  </w:t>
      </w:r>
    </w:p>
    <w:p w14:paraId="654F92BD" w14:textId="77777777" w:rsidR="00097482" w:rsidRDefault="000F2BD8">
      <w:pPr>
        <w:spacing w:after="64" w:line="233" w:lineRule="auto"/>
        <w:ind w:left="984" w:hanging="10"/>
        <w:jc w:val="center"/>
      </w:pPr>
      <w:r>
        <w:rPr>
          <w:b/>
          <w:color w:val="E6692D"/>
          <w:sz w:val="54"/>
        </w:rPr>
        <w:t>LA TRANSFORMATION DE L’OFFRE</w:t>
      </w:r>
    </w:p>
    <w:tbl>
      <w:tblPr>
        <w:tblStyle w:val="TableGrid"/>
        <w:tblpPr w:vertAnchor="text" w:tblpX="4562" w:tblpY="80"/>
        <w:tblOverlap w:val="never"/>
        <w:tblW w:w="4265" w:type="dxa"/>
        <w:tblInd w:w="0" w:type="dxa"/>
        <w:tblCellMar>
          <w:left w:w="180" w:type="dxa"/>
          <w:right w:w="115" w:type="dxa"/>
        </w:tblCellMar>
        <w:tblLook w:val="04A0" w:firstRow="1" w:lastRow="0" w:firstColumn="1" w:lastColumn="0" w:noHBand="0" w:noVBand="1"/>
      </w:tblPr>
      <w:tblGrid>
        <w:gridCol w:w="4265"/>
      </w:tblGrid>
      <w:tr w:rsidR="00097482" w14:paraId="162318FE" w14:textId="77777777">
        <w:trPr>
          <w:trHeight w:val="3914"/>
        </w:trPr>
        <w:tc>
          <w:tcPr>
            <w:tcW w:w="4265" w:type="dxa"/>
            <w:tcBorders>
              <w:top w:val="single" w:sz="8" w:space="0" w:color="E6692D"/>
              <w:left w:val="single" w:sz="8" w:space="0" w:color="E6692D"/>
              <w:bottom w:val="single" w:sz="8" w:space="0" w:color="E6692D"/>
              <w:right w:val="single" w:sz="8" w:space="0" w:color="E6692D"/>
            </w:tcBorders>
            <w:vAlign w:val="center"/>
          </w:tcPr>
          <w:p w14:paraId="38BD49E8" w14:textId="77777777" w:rsidR="00097482" w:rsidRDefault="000F2BD8">
            <w:r>
              <w:rPr>
                <w:b/>
                <w:color w:val="E6692D"/>
                <w:sz w:val="20"/>
              </w:rPr>
              <w:t xml:space="preserve">DONNER À CHACUN LES MOYENS </w:t>
            </w:r>
          </w:p>
          <w:p w14:paraId="50C91CAD" w14:textId="77777777" w:rsidR="00097482" w:rsidRDefault="000F2BD8">
            <w:r>
              <w:rPr>
                <w:b/>
                <w:color w:val="E6692D"/>
                <w:sz w:val="20"/>
              </w:rPr>
              <w:t xml:space="preserve">NÉCESSAIRES À SA PROPRE </w:t>
            </w:r>
          </w:p>
          <w:p w14:paraId="4E5DF90E" w14:textId="77777777" w:rsidR="00097482" w:rsidRDefault="000F2BD8">
            <w:r>
              <w:rPr>
                <w:b/>
                <w:color w:val="E6692D"/>
                <w:sz w:val="20"/>
              </w:rPr>
              <w:t xml:space="preserve">COMMUNICATION : RENFORCER </w:t>
            </w:r>
          </w:p>
          <w:p w14:paraId="0628709F" w14:textId="77777777" w:rsidR="00097482" w:rsidRDefault="000F2BD8">
            <w:r>
              <w:rPr>
                <w:b/>
                <w:color w:val="E6692D"/>
                <w:sz w:val="20"/>
              </w:rPr>
              <w:t xml:space="preserve">L’ACCÈS À LA COMMUNICATION </w:t>
            </w:r>
          </w:p>
          <w:p w14:paraId="587531C4" w14:textId="77777777" w:rsidR="00097482" w:rsidRDefault="000F2BD8">
            <w:pPr>
              <w:spacing w:after="43"/>
            </w:pPr>
            <w:r>
              <w:rPr>
                <w:b/>
                <w:color w:val="E6692D"/>
                <w:sz w:val="20"/>
              </w:rPr>
              <w:t>ALTERNATIVE ET AMÉLIORÉE (CAA)</w:t>
            </w:r>
          </w:p>
          <w:p w14:paraId="23031A46" w14:textId="77777777" w:rsidR="00097482" w:rsidRDefault="000F2BD8">
            <w:pPr>
              <w:numPr>
                <w:ilvl w:val="0"/>
                <w:numId w:val="52"/>
              </w:numPr>
              <w:spacing w:after="57"/>
              <w:ind w:right="92"/>
            </w:pPr>
            <w:r>
              <w:rPr>
                <w:color w:val="181717"/>
                <w:sz w:val="19"/>
              </w:rPr>
              <w:t xml:space="preserve">Création de missions départementales d’expertise en CAA, avec un déploiement dans 20 départements dès 2025 </w:t>
            </w:r>
          </w:p>
          <w:p w14:paraId="4913C2C0" w14:textId="77777777" w:rsidR="00097482" w:rsidRDefault="000F2BD8">
            <w:pPr>
              <w:numPr>
                <w:ilvl w:val="0"/>
                <w:numId w:val="52"/>
              </w:numPr>
              <w:ind w:right="92"/>
            </w:pPr>
            <w:r>
              <w:rPr>
                <w:color w:val="181717"/>
                <w:sz w:val="19"/>
              </w:rPr>
              <w:t>Mise en place d’une instruction nationale pour rappeler aux ESMS leur obligation d’accompagner l’accès à la communication et de renforcer la présence d’outils de CAA dans les établissements médico-sociaux grâce à un appui financier de 2,2 millions d’euros.</w:t>
            </w:r>
          </w:p>
        </w:tc>
      </w:tr>
    </w:tbl>
    <w:p w14:paraId="5B828890" w14:textId="77777777" w:rsidR="00097482" w:rsidRDefault="000F2BD8">
      <w:pPr>
        <w:spacing w:after="242" w:line="269" w:lineRule="auto"/>
        <w:ind w:left="23" w:hanging="10"/>
      </w:pPr>
      <w:r>
        <w:rPr>
          <w:color w:val="181717"/>
          <w:sz w:val="19"/>
        </w:rPr>
        <w:t xml:space="preserve">Depuis 2017, la transformation de l’offre d’accompagnement pour les personnes  en situation de handicap constitue </w:t>
      </w:r>
      <w:r>
        <w:rPr>
          <w:b/>
          <w:color w:val="181717"/>
          <w:sz w:val="19"/>
        </w:rPr>
        <w:t>une priorité gouvernementale.</w:t>
      </w:r>
      <w:r>
        <w:rPr>
          <w:color w:val="181717"/>
          <w:sz w:val="19"/>
        </w:rPr>
        <w:t xml:space="preserve"> Le déploiement de nouvelles solutions adaptées aux choix des personnes, intégrées au plus près des lieux de vie (école, travail, domicile), s’accélère pour garantir  les droits fondamentaux des personnes, r épondre aux tensions territoriales et garantir  un accompagnement de qualité.</w:t>
      </w:r>
    </w:p>
    <w:p w14:paraId="39BDD04F" w14:textId="77777777" w:rsidR="00097482" w:rsidRDefault="000F2BD8">
      <w:pPr>
        <w:spacing w:after="325" w:line="269" w:lineRule="auto"/>
        <w:ind w:left="23" w:hanging="10"/>
      </w:pPr>
      <w:r>
        <w:rPr>
          <w:noProof/>
        </w:rPr>
        <mc:AlternateContent>
          <mc:Choice Requires="wpg">
            <w:drawing>
              <wp:anchor distT="0" distB="0" distL="114300" distR="114300" simplePos="0" relativeHeight="251694080" behindDoc="0" locked="0" layoutInCell="1" allowOverlap="1" wp14:anchorId="44C17AA3" wp14:editId="4D8A9635">
                <wp:simplePos x="0" y="0"/>
                <wp:positionH relativeFrom="column">
                  <wp:posOffset>3176182</wp:posOffset>
                </wp:positionH>
                <wp:positionV relativeFrom="paragraph">
                  <wp:posOffset>1411177</wp:posOffset>
                </wp:positionV>
                <wp:extent cx="1922808" cy="2499775"/>
                <wp:effectExtent l="0" t="0" r="0" b="0"/>
                <wp:wrapSquare wrapText="bothSides"/>
                <wp:docPr id="65646" name="Group 65646"/>
                <wp:cNvGraphicFramePr/>
                <a:graphic xmlns:a="http://schemas.openxmlformats.org/drawingml/2006/main">
                  <a:graphicData uri="http://schemas.microsoft.com/office/word/2010/wordprocessingGroup">
                    <wpg:wgp>
                      <wpg:cNvGrpSpPr/>
                      <wpg:grpSpPr>
                        <a:xfrm>
                          <a:off x="0" y="0"/>
                          <a:ext cx="1922808" cy="2499775"/>
                          <a:chOff x="0" y="0"/>
                          <a:chExt cx="1922808" cy="2499775"/>
                        </a:xfrm>
                      </wpg:grpSpPr>
                      <wps:wsp>
                        <wps:cNvPr id="2545" name="Shape 2545"/>
                        <wps:cNvSpPr/>
                        <wps:spPr>
                          <a:xfrm>
                            <a:off x="0" y="468000"/>
                            <a:ext cx="1128827" cy="1077407"/>
                          </a:xfrm>
                          <a:custGeom>
                            <a:avLst/>
                            <a:gdLst/>
                            <a:ahLst/>
                            <a:cxnLst/>
                            <a:rect l="0" t="0" r="0" b="0"/>
                            <a:pathLst>
                              <a:path w="1128827" h="1077407">
                                <a:moveTo>
                                  <a:pt x="601826" y="9574"/>
                                </a:moveTo>
                                <a:cubicBezTo>
                                  <a:pt x="730666" y="19148"/>
                                  <a:pt x="855853" y="77873"/>
                                  <a:pt x="946848" y="183480"/>
                                </a:cubicBezTo>
                                <a:cubicBezTo>
                                  <a:pt x="1128827" y="394681"/>
                                  <a:pt x="1105129" y="713438"/>
                                  <a:pt x="893928" y="895417"/>
                                </a:cubicBezTo>
                                <a:cubicBezTo>
                                  <a:pt x="682714" y="1077407"/>
                                  <a:pt x="363969" y="1053722"/>
                                  <a:pt x="181991" y="842521"/>
                                </a:cubicBezTo>
                                <a:cubicBezTo>
                                  <a:pt x="0" y="631307"/>
                                  <a:pt x="23685" y="312563"/>
                                  <a:pt x="234886" y="130572"/>
                                </a:cubicBezTo>
                                <a:cubicBezTo>
                                  <a:pt x="340493" y="39576"/>
                                  <a:pt x="472986" y="0"/>
                                  <a:pt x="601826" y="9574"/>
                                </a:cubicBezTo>
                                <a:close/>
                              </a:path>
                            </a:pathLst>
                          </a:custGeom>
                          <a:ln w="0" cap="flat">
                            <a:miter lim="100000"/>
                          </a:ln>
                        </wps:spPr>
                        <wps:style>
                          <a:lnRef idx="0">
                            <a:srgbClr val="000000">
                              <a:alpha val="0"/>
                            </a:srgbClr>
                          </a:lnRef>
                          <a:fillRef idx="1">
                            <a:srgbClr val="EAF3EF"/>
                          </a:fillRef>
                          <a:effectRef idx="0">
                            <a:scrgbClr r="0" g="0" b="0"/>
                          </a:effectRef>
                          <a:fontRef idx="none"/>
                        </wps:style>
                        <wps:bodyPr/>
                      </wps:wsp>
                      <wps:wsp>
                        <wps:cNvPr id="2546" name="Shape 2546"/>
                        <wps:cNvSpPr/>
                        <wps:spPr>
                          <a:xfrm>
                            <a:off x="1065794" y="547139"/>
                            <a:ext cx="293472" cy="280096"/>
                          </a:xfrm>
                          <a:custGeom>
                            <a:avLst/>
                            <a:gdLst/>
                            <a:ahLst/>
                            <a:cxnLst/>
                            <a:rect l="0" t="0" r="0" b="0"/>
                            <a:pathLst>
                              <a:path w="293472" h="280096">
                                <a:moveTo>
                                  <a:pt x="156454" y="2488"/>
                                </a:moveTo>
                                <a:cubicBezTo>
                                  <a:pt x="189947" y="4975"/>
                                  <a:pt x="222491" y="20241"/>
                                  <a:pt x="246151" y="47698"/>
                                </a:cubicBezTo>
                                <a:cubicBezTo>
                                  <a:pt x="293472" y="102613"/>
                                  <a:pt x="287299" y="185481"/>
                                  <a:pt x="232397" y="232788"/>
                                </a:cubicBezTo>
                                <a:cubicBezTo>
                                  <a:pt x="177482" y="280096"/>
                                  <a:pt x="94615" y="273949"/>
                                  <a:pt x="47307" y="219034"/>
                                </a:cubicBezTo>
                                <a:cubicBezTo>
                                  <a:pt x="0" y="164119"/>
                                  <a:pt x="6159" y="81252"/>
                                  <a:pt x="61061" y="33944"/>
                                </a:cubicBezTo>
                                <a:cubicBezTo>
                                  <a:pt x="88519" y="10290"/>
                                  <a:pt x="122961" y="0"/>
                                  <a:pt x="156454" y="2488"/>
                                </a:cubicBezTo>
                                <a:close/>
                              </a:path>
                            </a:pathLst>
                          </a:custGeom>
                          <a:ln w="0" cap="flat">
                            <a:miter lim="100000"/>
                          </a:ln>
                        </wps:spPr>
                        <wps:style>
                          <a:lnRef idx="0">
                            <a:srgbClr val="000000">
                              <a:alpha val="0"/>
                            </a:srgbClr>
                          </a:lnRef>
                          <a:fillRef idx="1">
                            <a:srgbClr val="F9BAA7"/>
                          </a:fillRef>
                          <a:effectRef idx="0">
                            <a:scrgbClr r="0" g="0" b="0"/>
                          </a:effectRef>
                          <a:fontRef idx="none"/>
                        </wps:style>
                        <wps:bodyPr/>
                      </wps:wsp>
                      <wps:wsp>
                        <wps:cNvPr id="2547" name="Shape 2547"/>
                        <wps:cNvSpPr/>
                        <wps:spPr>
                          <a:xfrm>
                            <a:off x="393480" y="0"/>
                            <a:ext cx="489103" cy="466823"/>
                          </a:xfrm>
                          <a:custGeom>
                            <a:avLst/>
                            <a:gdLst/>
                            <a:ahLst/>
                            <a:cxnLst/>
                            <a:rect l="0" t="0" r="0" b="0"/>
                            <a:pathLst>
                              <a:path w="489103" h="466823">
                                <a:moveTo>
                                  <a:pt x="260761" y="4148"/>
                                </a:moveTo>
                                <a:cubicBezTo>
                                  <a:pt x="316583" y="8296"/>
                                  <a:pt x="370821" y="33741"/>
                                  <a:pt x="410248" y="79499"/>
                                </a:cubicBezTo>
                                <a:cubicBezTo>
                                  <a:pt x="489103" y="171015"/>
                                  <a:pt x="478841" y="309128"/>
                                  <a:pt x="387325" y="387969"/>
                                </a:cubicBezTo>
                                <a:cubicBezTo>
                                  <a:pt x="295821" y="466823"/>
                                  <a:pt x="157709" y="456562"/>
                                  <a:pt x="78854" y="365046"/>
                                </a:cubicBezTo>
                                <a:cubicBezTo>
                                  <a:pt x="0" y="273542"/>
                                  <a:pt x="10262" y="135430"/>
                                  <a:pt x="101778" y="56576"/>
                                </a:cubicBezTo>
                                <a:cubicBezTo>
                                  <a:pt x="147536" y="17149"/>
                                  <a:pt x="204940" y="0"/>
                                  <a:pt x="260761" y="4148"/>
                                </a:cubicBezTo>
                                <a:close/>
                              </a:path>
                            </a:pathLst>
                          </a:custGeom>
                          <a:ln w="0" cap="flat">
                            <a:miter lim="100000"/>
                          </a:ln>
                        </wps:spPr>
                        <wps:style>
                          <a:lnRef idx="0">
                            <a:srgbClr val="000000">
                              <a:alpha val="0"/>
                            </a:srgbClr>
                          </a:lnRef>
                          <a:fillRef idx="1">
                            <a:srgbClr val="FCC226"/>
                          </a:fillRef>
                          <a:effectRef idx="0">
                            <a:scrgbClr r="0" g="0" b="0"/>
                          </a:effectRef>
                          <a:fontRef idx="none"/>
                        </wps:style>
                        <wps:bodyPr/>
                      </wps:wsp>
                      <wps:wsp>
                        <wps:cNvPr id="2548" name="Shape 2548"/>
                        <wps:cNvSpPr/>
                        <wps:spPr>
                          <a:xfrm>
                            <a:off x="1149338" y="1798728"/>
                            <a:ext cx="734505" cy="701046"/>
                          </a:xfrm>
                          <a:custGeom>
                            <a:avLst/>
                            <a:gdLst/>
                            <a:ahLst/>
                            <a:cxnLst/>
                            <a:rect l="0" t="0" r="0" b="0"/>
                            <a:pathLst>
                              <a:path w="734505" h="701046">
                                <a:moveTo>
                                  <a:pt x="391597" y="6231"/>
                                </a:moveTo>
                                <a:cubicBezTo>
                                  <a:pt x="475428" y="12462"/>
                                  <a:pt x="556882" y="50673"/>
                                  <a:pt x="616090" y="119387"/>
                                </a:cubicBezTo>
                                <a:cubicBezTo>
                                  <a:pt x="734505" y="256813"/>
                                  <a:pt x="719100" y="464217"/>
                                  <a:pt x="581673" y="582632"/>
                                </a:cubicBezTo>
                                <a:cubicBezTo>
                                  <a:pt x="444233" y="701046"/>
                                  <a:pt x="236830" y="685629"/>
                                  <a:pt x="118415" y="548215"/>
                                </a:cubicBezTo>
                                <a:cubicBezTo>
                                  <a:pt x="0" y="410788"/>
                                  <a:pt x="15418" y="203384"/>
                                  <a:pt x="152845" y="84957"/>
                                </a:cubicBezTo>
                                <a:cubicBezTo>
                                  <a:pt x="221558" y="25750"/>
                                  <a:pt x="307766" y="0"/>
                                  <a:pt x="391597" y="6231"/>
                                </a:cubicBezTo>
                                <a:close/>
                              </a:path>
                            </a:pathLst>
                          </a:custGeom>
                          <a:ln w="0" cap="flat">
                            <a:miter lim="100000"/>
                          </a:ln>
                        </wps:spPr>
                        <wps:style>
                          <a:lnRef idx="0">
                            <a:srgbClr val="000000">
                              <a:alpha val="0"/>
                            </a:srgbClr>
                          </a:lnRef>
                          <a:fillRef idx="1">
                            <a:srgbClr val="E6692D"/>
                          </a:fillRef>
                          <a:effectRef idx="0">
                            <a:scrgbClr r="0" g="0" b="0"/>
                          </a:effectRef>
                          <a:fontRef idx="none"/>
                        </wps:style>
                        <wps:bodyPr/>
                      </wps:wsp>
                      <wps:wsp>
                        <wps:cNvPr id="2549" name="Shape 2549"/>
                        <wps:cNvSpPr/>
                        <wps:spPr>
                          <a:xfrm>
                            <a:off x="1538481" y="1244639"/>
                            <a:ext cx="384327" cy="366821"/>
                          </a:xfrm>
                          <a:custGeom>
                            <a:avLst/>
                            <a:gdLst/>
                            <a:ahLst/>
                            <a:cxnLst/>
                            <a:rect l="0" t="0" r="0" b="0"/>
                            <a:pathLst>
                              <a:path w="384327" h="366821">
                                <a:moveTo>
                                  <a:pt x="204897" y="3259"/>
                                </a:moveTo>
                                <a:cubicBezTo>
                                  <a:pt x="248761" y="6518"/>
                                  <a:pt x="291382" y="26512"/>
                                  <a:pt x="322364" y="62465"/>
                                </a:cubicBezTo>
                                <a:cubicBezTo>
                                  <a:pt x="384327" y="134372"/>
                                  <a:pt x="376263" y="242907"/>
                                  <a:pt x="304355" y="304857"/>
                                </a:cubicBezTo>
                                <a:cubicBezTo>
                                  <a:pt x="232448" y="366821"/>
                                  <a:pt x="123914" y="358756"/>
                                  <a:pt x="61950" y="286848"/>
                                </a:cubicBezTo>
                                <a:cubicBezTo>
                                  <a:pt x="0" y="214941"/>
                                  <a:pt x="8065" y="106420"/>
                                  <a:pt x="79972" y="44456"/>
                                </a:cubicBezTo>
                                <a:cubicBezTo>
                                  <a:pt x="115925" y="13474"/>
                                  <a:pt x="161033" y="0"/>
                                  <a:pt x="204897" y="3259"/>
                                </a:cubicBezTo>
                                <a:close/>
                              </a:path>
                            </a:pathLst>
                          </a:custGeom>
                          <a:ln w="0" cap="flat">
                            <a:miter lim="100000"/>
                          </a:ln>
                        </wps:spPr>
                        <wps:style>
                          <a:lnRef idx="0">
                            <a:srgbClr val="000000">
                              <a:alpha val="0"/>
                            </a:srgbClr>
                          </a:lnRef>
                          <a:fillRef idx="1">
                            <a:srgbClr val="A03481"/>
                          </a:fillRef>
                          <a:effectRef idx="0">
                            <a:scrgbClr r="0" g="0" b="0"/>
                          </a:effectRef>
                          <a:fontRef idx="none"/>
                        </wps:style>
                        <wps:bodyPr/>
                      </wps:wsp>
                    </wpg:wgp>
                  </a:graphicData>
                </a:graphic>
              </wp:anchor>
            </w:drawing>
          </mc:Choice>
          <mc:Fallback xmlns:a="http://schemas.openxmlformats.org/drawingml/2006/main">
            <w:pict>
              <v:group id="Group 65646" style="width:151.402pt;height:196.833pt;position:absolute;mso-position-horizontal-relative:text;mso-position-horizontal:absolute;margin-left:250.093pt;mso-position-vertical-relative:text;margin-top:111.116pt;" coordsize="19228,24997">
                <v:shape id="Shape 2545" style="position:absolute;width:11288;height:10774;left:0;top:4680;" coordsize="1128827,1077407" path="m601826,9574c730666,19148,855853,77873,946848,183480c1128827,394681,1105129,713438,893928,895417c682714,1077407,363969,1053722,181991,842521c0,631307,23685,312563,234886,130572c340493,39576,472986,0,601826,9574x">
                  <v:stroke weight="0pt" endcap="flat" joinstyle="miter" miterlimit="4" on="false" color="#000000" opacity="0"/>
                  <v:fill on="true" color="#eaf3ef"/>
                </v:shape>
                <v:shape id="Shape 2546" style="position:absolute;width:2934;height:2800;left:10657;top:5471;" coordsize="293472,280096" path="m156454,2488c189947,4975,222491,20241,246151,47698c293472,102613,287299,185481,232397,232788c177482,280096,94615,273949,47307,219034c0,164119,6159,81252,61061,33944c88519,10290,122961,0,156454,2488x">
                  <v:stroke weight="0pt" endcap="flat" joinstyle="miter" miterlimit="4" on="false" color="#000000" opacity="0"/>
                  <v:fill on="true" color="#f9baa7"/>
                </v:shape>
                <v:shape id="Shape 2547" style="position:absolute;width:4891;height:4668;left:3934;top:0;" coordsize="489103,466823" path="m260761,4148c316583,8296,370821,33741,410248,79499c489103,171015,478841,309128,387325,387969c295821,466823,157709,456562,78854,365046c0,273542,10262,135430,101778,56576c147536,17149,204940,0,260761,4148x">
                  <v:stroke weight="0pt" endcap="flat" joinstyle="miter" miterlimit="4" on="false" color="#000000" opacity="0"/>
                  <v:fill on="true" color="#fcc226"/>
                </v:shape>
                <v:shape id="Shape 2548" style="position:absolute;width:7345;height:7010;left:11493;top:17987;" coordsize="734505,701046" path="m391597,6231c475428,12462,556882,50673,616090,119387c734505,256813,719100,464217,581673,582632c444233,701046,236830,685629,118415,548215c0,410788,15418,203384,152845,84957c221558,25750,307766,0,391597,6231x">
                  <v:stroke weight="0pt" endcap="flat" joinstyle="miter" miterlimit="4" on="false" color="#000000" opacity="0"/>
                  <v:fill on="true" color="#e6692d"/>
                </v:shape>
                <v:shape id="Shape 2549" style="position:absolute;width:3843;height:3668;left:15384;top:12446;" coordsize="384327,366821" path="m204897,3259c248761,6518,291382,26512,322364,62465c384327,134372,376263,242907,304355,304857c232448,366821,123914,358756,61950,286848c0,214941,8065,106420,79972,44456c115925,13474,161033,0,204897,3259x">
                  <v:stroke weight="0pt" endcap="flat" joinstyle="miter" miterlimit="4" on="false" color="#000000" opacity="0"/>
                  <v:fill on="true" color="#a03481"/>
                </v:shape>
                <w10:wrap type="square"/>
              </v:group>
            </w:pict>
          </mc:Fallback>
        </mc:AlternateContent>
      </w:r>
      <w:r>
        <w:rPr>
          <w:color w:val="181717"/>
          <w:sz w:val="19"/>
        </w:rPr>
        <w:t xml:space="preserve">Les engagements pris lors de la Conférence nationale du handicap du 26 avril 2023  se concrétisent par </w:t>
      </w:r>
      <w:r>
        <w:rPr>
          <w:b/>
          <w:color w:val="181717"/>
          <w:sz w:val="19"/>
        </w:rPr>
        <w:t>un plan ambitieux  de 50 000 solutions d’ici 2030,</w:t>
      </w:r>
      <w:r>
        <w:rPr>
          <w:color w:val="181717"/>
          <w:sz w:val="19"/>
        </w:rPr>
        <w:t xml:space="preserve"> avec une  enveloppe totale de 1,5 milliard d’euros.  En 2025, la dynamique s’intensifie avec une augmentation du budget annuel dédié,  passant de 200 millions d’euros à 270 millions d’euros, pour permettre le déploiement  de 15 000 solutions nouvelles d’ici la fin  de l’année. Le fonds d’investissement  de soutien à la transformation de l’offre  annoncé lors du dernier Comité interministériel  du handicap pour un montant de 250 millions d’euros d’ici 2027 poursuivra par ailleurs  son déploiement.</w:t>
      </w:r>
    </w:p>
    <w:p w14:paraId="41ED31ED" w14:textId="77777777" w:rsidR="00097482" w:rsidRDefault="000F2BD8">
      <w:pPr>
        <w:pStyle w:val="Titre4"/>
        <w:spacing w:after="0"/>
        <w:ind w:left="-5"/>
      </w:pPr>
      <w:r>
        <w:rPr>
          <w:sz w:val="26"/>
        </w:rPr>
        <w:t xml:space="preserve">LES PERSPECTIVES </w:t>
      </w:r>
    </w:p>
    <w:p w14:paraId="43A13906" w14:textId="77777777" w:rsidR="00097482" w:rsidRDefault="000F2BD8">
      <w:pPr>
        <w:numPr>
          <w:ilvl w:val="0"/>
          <w:numId w:val="19"/>
        </w:numPr>
        <w:spacing w:after="56"/>
        <w:ind w:right="34" w:hanging="10"/>
      </w:pPr>
      <w:r>
        <w:rPr>
          <w:b/>
          <w:color w:val="181717"/>
          <w:sz w:val="19"/>
        </w:rPr>
        <w:t xml:space="preserve">Accompagner les ESMS pour que chaque personne puisse bénéficier d’un accompagnement choisi au travers de plateformes de services coordonnées qui permettront d’y répondre. </w:t>
      </w:r>
    </w:p>
    <w:p w14:paraId="1B15728C" w14:textId="77777777" w:rsidR="00097482" w:rsidRDefault="000F2BD8">
      <w:pPr>
        <w:numPr>
          <w:ilvl w:val="0"/>
          <w:numId w:val="19"/>
        </w:numPr>
        <w:spacing w:after="56"/>
        <w:ind w:right="34" w:hanging="10"/>
      </w:pPr>
      <w:r>
        <w:rPr>
          <w:b/>
          <w:color w:val="181717"/>
          <w:sz w:val="19"/>
        </w:rPr>
        <w:t xml:space="preserve">Mettre en avant le déploiement progressif  des 50 000 solutions nouvelles ainsi que la mise en place de l’observatoire de l’offre et des besoins. </w:t>
      </w:r>
    </w:p>
    <w:p w14:paraId="20D836C2" w14:textId="77777777" w:rsidR="00097482" w:rsidRDefault="000F2BD8">
      <w:pPr>
        <w:spacing w:after="3"/>
        <w:ind w:left="2703" w:right="-9" w:hanging="906"/>
      </w:pPr>
      <w:r>
        <w:rPr>
          <w:b/>
          <w:color w:val="617DB2"/>
          <w:sz w:val="54"/>
        </w:rPr>
        <w:t>L’ACCÈS À LA SANTÉ, UNE PRIORITÉ</w:t>
      </w:r>
    </w:p>
    <w:p w14:paraId="21B97869" w14:textId="77777777" w:rsidR="00097482" w:rsidRDefault="00097482">
      <w:pPr>
        <w:sectPr w:rsidR="00097482">
          <w:footnotePr>
            <w:numRestart w:val="eachPage"/>
          </w:footnotePr>
          <w:type w:val="continuous"/>
          <w:pgSz w:w="11906" w:h="16838"/>
          <w:pgMar w:top="1513" w:right="2877" w:bottom="3696" w:left="1542" w:header="720" w:footer="720" w:gutter="0"/>
          <w:cols w:space="720"/>
        </w:sectPr>
      </w:pPr>
    </w:p>
    <w:p w14:paraId="634D1601" w14:textId="77777777" w:rsidR="00097482" w:rsidRDefault="000F2BD8">
      <w:pPr>
        <w:spacing w:after="250"/>
        <w:ind w:left="227" w:right="213" w:hanging="10"/>
      </w:pPr>
      <w:r>
        <w:rPr>
          <w:b/>
          <w:color w:val="181717"/>
          <w:sz w:val="19"/>
        </w:rPr>
        <w:t>Adapter le système de santé afin qu’il puisse répondre aux besoins spécifiques des personnes en situation de handicap, tant en matière de prévention que de soins, est un engagement fort du président de la République.</w:t>
      </w:r>
      <w:r>
        <w:rPr>
          <w:color w:val="181717"/>
          <w:sz w:val="19"/>
        </w:rPr>
        <w:t xml:space="preserve"> Cette ambition, réaffirmée lors de la Conférence nationale  du handicap, vise à garantir un parcours de santé inclusif et à favoriser l’autonomie de chacun. </w:t>
      </w:r>
    </w:p>
    <w:p w14:paraId="1F52179B" w14:textId="77777777" w:rsidR="00097482" w:rsidRDefault="000F2BD8">
      <w:pPr>
        <w:spacing w:after="325" w:line="269" w:lineRule="auto"/>
        <w:ind w:left="227" w:hanging="10"/>
      </w:pPr>
      <w:r>
        <w:rPr>
          <w:color w:val="181717"/>
          <w:sz w:val="19"/>
        </w:rPr>
        <w:t xml:space="preserve">Notre action en faveur d’une meilleure protection de la santé des personnes en situation de handicap s’articule autour de plusieurs axes : </w:t>
      </w:r>
      <w:r>
        <w:rPr>
          <w:b/>
          <w:color w:val="181717"/>
          <w:sz w:val="19"/>
        </w:rPr>
        <w:t>mieux identifier les situations de handicap, renforcer la prévention ciblée, améliorer l’accès aux soins quotidiens, développer une offre adaptée et simplifier l’accès aux aides techniques. Au-delà de ces mesures,  il est également crucial</w:t>
      </w:r>
      <w:r>
        <w:rPr>
          <w:color w:val="181717"/>
          <w:sz w:val="19"/>
        </w:rPr>
        <w:t xml:space="preserve"> de faire évoluer  la formation et les pratiques des professionnels  du secteur médical et médico-social.  </w:t>
      </w:r>
    </w:p>
    <w:p w14:paraId="2B6056B9" w14:textId="77777777" w:rsidR="00097482" w:rsidRDefault="000F2BD8">
      <w:pPr>
        <w:pStyle w:val="Titre4"/>
        <w:spacing w:after="0"/>
        <w:ind w:left="227"/>
      </w:pPr>
      <w:r>
        <w:rPr>
          <w:color w:val="617DB2"/>
          <w:sz w:val="26"/>
        </w:rPr>
        <w:t>C’EST FAIT</w:t>
      </w:r>
    </w:p>
    <w:p w14:paraId="29EBC0A3" w14:textId="77777777" w:rsidR="00097482" w:rsidRDefault="000F2BD8">
      <w:pPr>
        <w:numPr>
          <w:ilvl w:val="0"/>
          <w:numId w:val="20"/>
        </w:numPr>
        <w:spacing w:after="56"/>
        <w:ind w:left="126" w:right="250" w:hanging="113"/>
      </w:pPr>
      <w:r>
        <w:rPr>
          <w:b/>
          <w:color w:val="181717"/>
          <w:sz w:val="19"/>
        </w:rPr>
        <w:t>Prise en charge intégrale des fauteuils roulants</w:t>
      </w:r>
    </w:p>
    <w:p w14:paraId="544A075A" w14:textId="77777777" w:rsidR="00097482" w:rsidRDefault="000F2BD8">
      <w:pPr>
        <w:numPr>
          <w:ilvl w:val="0"/>
          <w:numId w:val="20"/>
        </w:numPr>
        <w:spacing w:after="46" w:line="269" w:lineRule="auto"/>
        <w:ind w:left="126" w:right="250" w:hanging="113"/>
      </w:pPr>
      <w:r>
        <w:rPr>
          <w:color w:val="181717"/>
          <w:sz w:val="19"/>
        </w:rPr>
        <w:t xml:space="preserve">Fruit d’un travail de plus de 10 ans, la prise en charge intégrale, de façon simplifiée, dans des délais réduit (maximum 2 mois) sans reste à charge de fauteuils roulants (électriques comme manuels) constituera </w:t>
      </w:r>
      <w:r>
        <w:rPr>
          <w:b/>
          <w:color w:val="181717"/>
          <w:sz w:val="19"/>
        </w:rPr>
        <w:t>une réalité pour tous nos concitoyens à compter du 1</w:t>
      </w:r>
      <w:r>
        <w:rPr>
          <w:b/>
          <w:color w:val="181717"/>
          <w:sz w:val="17"/>
          <w:vertAlign w:val="superscript"/>
        </w:rPr>
        <w:t xml:space="preserve">er </w:t>
      </w:r>
      <w:r>
        <w:rPr>
          <w:b/>
          <w:color w:val="181717"/>
          <w:sz w:val="19"/>
        </w:rPr>
        <w:t>décembre 2025.</w:t>
      </w:r>
      <w:r>
        <w:rPr>
          <w:color w:val="181717"/>
          <w:sz w:val="19"/>
        </w:rPr>
        <w:t xml:space="preserve">  Les textes ont été publiés permettant  de construire une prise en charge intégrale par la solidarité nationale de tous les besoins y compris les plus complexes. Les fauteuils roulants de sport pourront également être pris en charge intégralement. </w:t>
      </w:r>
    </w:p>
    <w:p w14:paraId="3708F53E" w14:textId="77777777" w:rsidR="00097482" w:rsidRDefault="000F2BD8">
      <w:pPr>
        <w:numPr>
          <w:ilvl w:val="0"/>
          <w:numId w:val="20"/>
        </w:numPr>
        <w:spacing w:after="56"/>
        <w:ind w:left="126" w:right="250" w:hanging="113"/>
      </w:pPr>
      <w:r>
        <w:rPr>
          <w:b/>
          <w:color w:val="181717"/>
          <w:sz w:val="19"/>
        </w:rPr>
        <w:t xml:space="preserve">Généralisation de l’expérimentation « Handigynéco » </w:t>
      </w:r>
    </w:p>
    <w:p w14:paraId="6DB5146D" w14:textId="77777777" w:rsidR="00097482" w:rsidRDefault="000F2BD8">
      <w:pPr>
        <w:numPr>
          <w:ilvl w:val="0"/>
          <w:numId w:val="20"/>
        </w:numPr>
        <w:spacing w:after="46" w:line="269" w:lineRule="auto"/>
        <w:ind w:left="126" w:right="250" w:hanging="113"/>
      </w:pPr>
      <w:r>
        <w:rPr>
          <w:color w:val="181717"/>
          <w:sz w:val="19"/>
        </w:rPr>
        <w:t xml:space="preserve">Déployées dans plusieurs territoires,  des consultations longues (y compris  des consultations dites « blanches »)  de professionnels formés spécifiquement aux prises en charge gynécologiques et de santé sexuelle des femmes en situation de handicap  dans le cadre du programme « HandiGynéco »  sont généralisées à l’ensemble du territoire national à travers la loi de financement de la sécurité sociale pour 2025.  </w:t>
      </w:r>
    </w:p>
    <w:p w14:paraId="56DD8FAF" w14:textId="77777777" w:rsidR="00097482" w:rsidRDefault="000F2BD8">
      <w:pPr>
        <w:numPr>
          <w:ilvl w:val="0"/>
          <w:numId w:val="20"/>
        </w:numPr>
        <w:spacing w:after="46" w:line="269" w:lineRule="auto"/>
        <w:ind w:left="126" w:right="250" w:hanging="113"/>
      </w:pPr>
      <w:r>
        <w:rPr>
          <w:color w:val="181717"/>
          <w:sz w:val="19"/>
        </w:rPr>
        <w:t xml:space="preserve">Dans le cadre des dispositifs d’aller-vers et dans les permanences d’accès aux droits des femmes, une attention particulière est accordée aux femmes en situation de handicap. Notamment dans les CIDFF et dans les EVARS. </w:t>
      </w:r>
    </w:p>
    <w:p w14:paraId="0CDE109B" w14:textId="77777777" w:rsidR="00097482" w:rsidRDefault="000F2BD8">
      <w:pPr>
        <w:numPr>
          <w:ilvl w:val="0"/>
          <w:numId w:val="20"/>
        </w:numPr>
        <w:spacing w:after="46" w:line="269" w:lineRule="auto"/>
        <w:ind w:left="126" w:right="250" w:hanging="113"/>
      </w:pPr>
      <w:r>
        <w:rPr>
          <w:color w:val="181717"/>
          <w:sz w:val="19"/>
        </w:rPr>
        <w:t xml:space="preserve">Nous avons renforcé l’accès du 39-19  aux personnes en situation de handicap.  En effet, la Fédération nationale solidarité femmes (FNSF) gère la plateforme téléphonique 3919, Violences Femmes Infos », premier accueil téléphonique des femmes victimes de violences, de leur entourage et des professionnels concernés. Anonyme et gratuit, depuis un poste fixe ou mobile en métropole et dans les départements d’Outre-Mer. </w:t>
      </w:r>
    </w:p>
    <w:p w14:paraId="3E2FD097" w14:textId="77777777" w:rsidR="00097482" w:rsidRDefault="000F2BD8">
      <w:pPr>
        <w:numPr>
          <w:ilvl w:val="0"/>
          <w:numId w:val="20"/>
        </w:numPr>
        <w:spacing w:after="46" w:line="269" w:lineRule="auto"/>
        <w:ind w:left="126" w:right="250" w:hanging="113"/>
      </w:pPr>
      <w:r>
        <w:rPr>
          <w:color w:val="181717"/>
          <w:sz w:val="19"/>
        </w:rPr>
        <w:t>Depuis le 25 août 2021, le 3919 est joignable 24H/24, sept jours sur sept et accessible  aux personnes en situation de handicap (personnes sourdes, malentendantes,  de 9h à 17h du lundi au vendredi  en visio-conférence par LSF et LPC  via Roger Voice et 24h/24 en semaine via des sous-titres.</w:t>
      </w:r>
    </w:p>
    <w:p w14:paraId="4B62193B" w14:textId="77777777" w:rsidR="00097482" w:rsidRDefault="000F2BD8">
      <w:pPr>
        <w:numPr>
          <w:ilvl w:val="0"/>
          <w:numId w:val="20"/>
        </w:numPr>
        <w:spacing w:after="56"/>
        <w:ind w:left="126" w:right="250" w:hanging="113"/>
      </w:pPr>
      <w:r>
        <w:rPr>
          <w:b/>
          <w:color w:val="181717"/>
          <w:sz w:val="19"/>
        </w:rPr>
        <w:t xml:space="preserve">Intégration dans le cahier des charges  des opérateurs de télésanté de dispositifs  dédiés aux personnes en situation de handicap ;  </w:t>
      </w:r>
    </w:p>
    <w:p w14:paraId="0D6EC740" w14:textId="77777777" w:rsidR="00097482" w:rsidRDefault="000F2BD8">
      <w:pPr>
        <w:numPr>
          <w:ilvl w:val="0"/>
          <w:numId w:val="20"/>
        </w:numPr>
        <w:spacing w:after="438" w:line="269" w:lineRule="auto"/>
        <w:ind w:left="126" w:right="250" w:hanging="113"/>
      </w:pPr>
      <w:r>
        <w:rPr>
          <w:color w:val="181717"/>
          <w:sz w:val="19"/>
        </w:rPr>
        <w:t xml:space="preserve">La e-santé doit être accessible à tous.  Depuis la crise de la COVID-19, les solutions  de télésanté se sont très largement diffusées  et ont intensifié la capacité de notre système  de santé de prendre en charge à travers  des solutions de santé connectée.  Pour toutes ces raisons, les opérateurs de télésanté de dispositifs possèdent au sein de leurs cahiers des charges, l’intégration de dispositifs dédiés aux personnes en situation de handicap.  </w:t>
      </w:r>
    </w:p>
    <w:p w14:paraId="6DDE9B6B" w14:textId="77777777" w:rsidR="00097482" w:rsidRDefault="000F2BD8">
      <w:pPr>
        <w:spacing w:after="0"/>
        <w:ind w:left="677"/>
      </w:pPr>
      <w:r>
        <w:rPr>
          <w:noProof/>
        </w:rPr>
        <mc:AlternateContent>
          <mc:Choice Requires="wpg">
            <w:drawing>
              <wp:inline distT="0" distB="0" distL="0" distR="0" wp14:anchorId="58B144AC" wp14:editId="23A45706">
                <wp:extent cx="1607088" cy="922046"/>
                <wp:effectExtent l="0" t="0" r="0" b="0"/>
                <wp:docPr id="55737" name="Group 55737"/>
                <wp:cNvGraphicFramePr/>
                <a:graphic xmlns:a="http://schemas.openxmlformats.org/drawingml/2006/main">
                  <a:graphicData uri="http://schemas.microsoft.com/office/word/2010/wordprocessingGroup">
                    <wpg:wgp>
                      <wpg:cNvGrpSpPr/>
                      <wpg:grpSpPr>
                        <a:xfrm>
                          <a:off x="0" y="0"/>
                          <a:ext cx="1607088" cy="922046"/>
                          <a:chOff x="0" y="0"/>
                          <a:chExt cx="1607088" cy="922046"/>
                        </a:xfrm>
                      </wpg:grpSpPr>
                      <wps:wsp>
                        <wps:cNvPr id="2687" name="Shape 2687"/>
                        <wps:cNvSpPr/>
                        <wps:spPr>
                          <a:xfrm>
                            <a:off x="309488" y="380006"/>
                            <a:ext cx="569824" cy="542040"/>
                          </a:xfrm>
                          <a:custGeom>
                            <a:avLst/>
                            <a:gdLst/>
                            <a:ahLst/>
                            <a:cxnLst/>
                            <a:rect l="0" t="0" r="0" b="0"/>
                            <a:pathLst>
                              <a:path w="569824" h="542040">
                                <a:moveTo>
                                  <a:pt x="301458" y="5237"/>
                                </a:moveTo>
                                <a:cubicBezTo>
                                  <a:pt x="349972" y="8379"/>
                                  <a:pt x="398099" y="25544"/>
                                  <a:pt x="439433" y="57548"/>
                                </a:cubicBezTo>
                                <a:cubicBezTo>
                                  <a:pt x="549656" y="142891"/>
                                  <a:pt x="569824" y="301426"/>
                                  <a:pt x="484480" y="411649"/>
                                </a:cubicBezTo>
                                <a:cubicBezTo>
                                  <a:pt x="399136" y="521872"/>
                                  <a:pt x="240602" y="542040"/>
                                  <a:pt x="130378" y="456696"/>
                                </a:cubicBezTo>
                                <a:cubicBezTo>
                                  <a:pt x="20155" y="371352"/>
                                  <a:pt x="0" y="212818"/>
                                  <a:pt x="85332" y="102595"/>
                                </a:cubicBezTo>
                                <a:cubicBezTo>
                                  <a:pt x="138672" y="33713"/>
                                  <a:pt x="220602" y="0"/>
                                  <a:pt x="301458" y="5237"/>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688" name="Shape 2688"/>
                        <wps:cNvSpPr/>
                        <wps:spPr>
                          <a:xfrm>
                            <a:off x="0" y="0"/>
                            <a:ext cx="322555" cy="306823"/>
                          </a:xfrm>
                          <a:custGeom>
                            <a:avLst/>
                            <a:gdLst/>
                            <a:ahLst/>
                            <a:cxnLst/>
                            <a:rect l="0" t="0" r="0" b="0"/>
                            <a:pathLst>
                              <a:path w="322555" h="306823">
                                <a:moveTo>
                                  <a:pt x="170649" y="2966"/>
                                </a:moveTo>
                                <a:cubicBezTo>
                                  <a:pt x="198108" y="4745"/>
                                  <a:pt x="225349" y="14463"/>
                                  <a:pt x="248742" y="32579"/>
                                </a:cubicBezTo>
                                <a:cubicBezTo>
                                  <a:pt x="311137" y="80890"/>
                                  <a:pt x="322555" y="170628"/>
                                  <a:pt x="274244" y="233011"/>
                                </a:cubicBezTo>
                                <a:cubicBezTo>
                                  <a:pt x="225933" y="295406"/>
                                  <a:pt x="136195" y="306823"/>
                                  <a:pt x="73800" y="258512"/>
                                </a:cubicBezTo>
                                <a:cubicBezTo>
                                  <a:pt x="11417" y="210214"/>
                                  <a:pt x="0" y="120476"/>
                                  <a:pt x="48311" y="58081"/>
                                </a:cubicBezTo>
                                <a:cubicBezTo>
                                  <a:pt x="78505" y="19084"/>
                                  <a:pt x="124882" y="0"/>
                                  <a:pt x="170649" y="2966"/>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689" name="Shape 2689"/>
                        <wps:cNvSpPr/>
                        <wps:spPr>
                          <a:xfrm>
                            <a:off x="1458942" y="317502"/>
                            <a:ext cx="148146" cy="141288"/>
                          </a:xfrm>
                          <a:custGeom>
                            <a:avLst/>
                            <a:gdLst/>
                            <a:ahLst/>
                            <a:cxnLst/>
                            <a:rect l="0" t="0" r="0" b="0"/>
                            <a:pathLst>
                              <a:path w="148146" h="141288">
                                <a:moveTo>
                                  <a:pt x="65794" y="2120"/>
                                </a:moveTo>
                                <a:cubicBezTo>
                                  <a:pt x="82455" y="0"/>
                                  <a:pt x="99923" y="4235"/>
                                  <a:pt x="114249" y="15329"/>
                                </a:cubicBezTo>
                                <a:cubicBezTo>
                                  <a:pt x="142901" y="37516"/>
                                  <a:pt x="148146" y="78728"/>
                                  <a:pt x="125959" y="107392"/>
                                </a:cubicBezTo>
                                <a:cubicBezTo>
                                  <a:pt x="103772" y="136043"/>
                                  <a:pt x="62560" y="141288"/>
                                  <a:pt x="33896" y="119101"/>
                                </a:cubicBezTo>
                                <a:cubicBezTo>
                                  <a:pt x="5245" y="96914"/>
                                  <a:pt x="0" y="55690"/>
                                  <a:pt x="22187" y="27039"/>
                                </a:cubicBezTo>
                                <a:cubicBezTo>
                                  <a:pt x="33280" y="12713"/>
                                  <a:pt x="49133" y="4239"/>
                                  <a:pt x="65794" y="2120"/>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690" name="Shape 2690"/>
                        <wps:cNvSpPr/>
                        <wps:spPr>
                          <a:xfrm>
                            <a:off x="1085746" y="182167"/>
                            <a:ext cx="376301" cy="357953"/>
                          </a:xfrm>
                          <a:custGeom>
                            <a:avLst/>
                            <a:gdLst/>
                            <a:ahLst/>
                            <a:cxnLst/>
                            <a:rect l="0" t="0" r="0" b="0"/>
                            <a:pathLst>
                              <a:path w="376301" h="357953">
                                <a:moveTo>
                                  <a:pt x="199081" y="3460"/>
                                </a:moveTo>
                                <a:cubicBezTo>
                                  <a:pt x="231119" y="5536"/>
                                  <a:pt x="262901" y="16871"/>
                                  <a:pt x="290195" y="38002"/>
                                </a:cubicBezTo>
                                <a:cubicBezTo>
                                  <a:pt x="362991" y="94365"/>
                                  <a:pt x="376301" y="199064"/>
                                  <a:pt x="319951" y="271848"/>
                                </a:cubicBezTo>
                                <a:cubicBezTo>
                                  <a:pt x="263589" y="344631"/>
                                  <a:pt x="158890" y="357953"/>
                                  <a:pt x="86094" y="301591"/>
                                </a:cubicBezTo>
                                <a:cubicBezTo>
                                  <a:pt x="13310" y="245241"/>
                                  <a:pt x="0" y="140542"/>
                                  <a:pt x="56350" y="67759"/>
                                </a:cubicBezTo>
                                <a:cubicBezTo>
                                  <a:pt x="91577" y="22261"/>
                                  <a:pt x="145685" y="0"/>
                                  <a:pt x="199081" y="3460"/>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691" name="Shape 2691"/>
                        <wps:cNvSpPr/>
                        <wps:spPr>
                          <a:xfrm>
                            <a:off x="761995" y="249736"/>
                            <a:ext cx="150533" cy="143564"/>
                          </a:xfrm>
                          <a:custGeom>
                            <a:avLst/>
                            <a:gdLst/>
                            <a:ahLst/>
                            <a:cxnLst/>
                            <a:rect l="0" t="0" r="0" b="0"/>
                            <a:pathLst>
                              <a:path w="150533" h="143564">
                                <a:moveTo>
                                  <a:pt x="66849" y="2154"/>
                                </a:moveTo>
                                <a:cubicBezTo>
                                  <a:pt x="83779" y="0"/>
                                  <a:pt x="101530" y="4302"/>
                                  <a:pt x="116091" y="15573"/>
                                </a:cubicBezTo>
                                <a:cubicBezTo>
                                  <a:pt x="145212" y="38116"/>
                                  <a:pt x="150533" y="80001"/>
                                  <a:pt x="127991" y="109122"/>
                                </a:cubicBezTo>
                                <a:cubicBezTo>
                                  <a:pt x="105448" y="138243"/>
                                  <a:pt x="63564" y="143564"/>
                                  <a:pt x="34442" y="121021"/>
                                </a:cubicBezTo>
                                <a:cubicBezTo>
                                  <a:pt x="5334" y="98479"/>
                                  <a:pt x="0" y="56594"/>
                                  <a:pt x="22542" y="27474"/>
                                </a:cubicBezTo>
                                <a:cubicBezTo>
                                  <a:pt x="33813" y="12919"/>
                                  <a:pt x="49920" y="4309"/>
                                  <a:pt x="66849" y="2154"/>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692" name="Shape 2692"/>
                        <wps:cNvSpPr/>
                        <wps:spPr>
                          <a:xfrm>
                            <a:off x="937867" y="558498"/>
                            <a:ext cx="246888" cy="235470"/>
                          </a:xfrm>
                          <a:custGeom>
                            <a:avLst/>
                            <a:gdLst/>
                            <a:ahLst/>
                            <a:cxnLst/>
                            <a:rect l="0" t="0" r="0" b="0"/>
                            <a:pathLst>
                              <a:path w="246888" h="235470">
                                <a:moveTo>
                                  <a:pt x="109646" y="3532"/>
                                </a:moveTo>
                                <a:cubicBezTo>
                                  <a:pt x="137411" y="0"/>
                                  <a:pt x="166522" y="7061"/>
                                  <a:pt x="190398" y="25552"/>
                                </a:cubicBezTo>
                                <a:cubicBezTo>
                                  <a:pt x="238151" y="62534"/>
                                  <a:pt x="246888" y="131216"/>
                                  <a:pt x="209918" y="178981"/>
                                </a:cubicBezTo>
                                <a:cubicBezTo>
                                  <a:pt x="172936" y="226733"/>
                                  <a:pt x="104242" y="235470"/>
                                  <a:pt x="56490" y="198500"/>
                                </a:cubicBezTo>
                                <a:cubicBezTo>
                                  <a:pt x="8738" y="161518"/>
                                  <a:pt x="0" y="92824"/>
                                  <a:pt x="36970" y="45072"/>
                                </a:cubicBezTo>
                                <a:cubicBezTo>
                                  <a:pt x="55461" y="21189"/>
                                  <a:pt x="81880" y="7064"/>
                                  <a:pt x="109646" y="3532"/>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5737" style="width:126.542pt;height:72.6021pt;mso-position-horizontal-relative:char;mso-position-vertical-relative:line" coordsize="16070,9220">
                <v:shape id="Shape 2687" style="position:absolute;width:5698;height:5420;left:3094;top:3800;" coordsize="569824,542040" path="m301458,5237c349972,8379,398099,25544,439433,57548c549656,142891,569824,301426,484480,411649c399136,521872,240602,542040,130378,456696c20155,371352,0,212818,85332,102595c138672,33713,220602,0,301458,5237x">
                  <v:stroke weight="0pt" endcap="flat" joinstyle="miter" miterlimit="10" on="false" color="#000000" opacity="0"/>
                  <v:fill on="true" color="#eaf3ef"/>
                </v:shape>
                <v:shape id="Shape 2688" style="position:absolute;width:3225;height:3068;left:0;top:0;" coordsize="322555,306823" path="m170649,2966c198108,4745,225349,14463,248742,32579c311137,80890,322555,170628,274244,233011c225933,295406,136195,306823,73800,258512c11417,210214,0,120476,48311,58081c78505,19084,124882,0,170649,2966x">
                  <v:stroke weight="0pt" endcap="flat" joinstyle="miter" miterlimit="10" on="false" color="#000000" opacity="0"/>
                  <v:fill on="true" color="#f9baa7"/>
                </v:shape>
                <v:shape id="Shape 2689" style="position:absolute;width:1481;height:1412;left:14589;top:3175;" coordsize="148146,141288" path="m65794,2120c82455,0,99923,4235,114249,15329c142901,37516,148146,78728,125959,107392c103772,136043,62560,141288,33896,119101c5245,96914,0,55690,22187,27039c33280,12713,49133,4239,65794,2120x">
                  <v:stroke weight="0pt" endcap="flat" joinstyle="miter" miterlimit="10" on="false" color="#000000" opacity="0"/>
                  <v:fill on="true" color="#f9baa7"/>
                </v:shape>
                <v:shape id="Shape 2690" style="position:absolute;width:3763;height:3579;left:10857;top:1821;" coordsize="376301,357953" path="m199081,3460c231119,5536,262901,16871,290195,38002c362991,94365,376301,199064,319951,271848c263589,344631,158890,357953,86094,301591c13310,245241,0,140542,56350,67759c91577,22261,145685,0,199081,3460x">
                  <v:stroke weight="0pt" endcap="flat" joinstyle="miter" miterlimit="10" on="false" color="#000000" opacity="0"/>
                  <v:fill on="true" color="#68688f"/>
                </v:shape>
                <v:shape id="Shape 2691" style="position:absolute;width:1505;height:1435;left:7619;top:2497;" coordsize="150533,143564" path="m66849,2154c83779,0,101530,4302,116091,15573c145212,38116,150533,80001,127991,109122c105448,138243,63564,143564,34442,121021c5334,98479,0,56594,22542,27474c33813,12919,49920,4309,66849,2154x">
                  <v:stroke weight="0pt" endcap="flat" joinstyle="miter" miterlimit="10" on="false" color="#000000" opacity="0"/>
                  <v:fill on="true" color="#f08661"/>
                </v:shape>
                <v:shape id="Shape 2692" style="position:absolute;width:2468;height:2354;left:9378;top:5584;" coordsize="246888,235470" path="m109646,3532c137411,0,166522,7061,190398,25552c238151,62534,246888,131216,209918,178981c172936,226733,104242,235470,56490,198500c8738,161518,0,92824,36970,45072c55461,21189,81880,7064,109646,3532x">
                  <v:stroke weight="0pt" endcap="flat" joinstyle="miter" miterlimit="10" on="false" color="#000000" opacity="0"/>
                  <v:fill on="true" color="#fcc226"/>
                </v:shape>
              </v:group>
            </w:pict>
          </mc:Fallback>
        </mc:AlternateContent>
      </w:r>
    </w:p>
    <w:p w14:paraId="0FFD486B" w14:textId="77777777" w:rsidR="00097482" w:rsidRDefault="000F2BD8">
      <w:pPr>
        <w:pStyle w:val="Titre4"/>
        <w:spacing w:after="0"/>
        <w:ind w:left="-5"/>
      </w:pPr>
      <w:r>
        <w:rPr>
          <w:noProof/>
        </w:rPr>
        <mc:AlternateContent>
          <mc:Choice Requires="wpg">
            <w:drawing>
              <wp:anchor distT="0" distB="0" distL="114300" distR="114300" simplePos="0" relativeHeight="251695104" behindDoc="0" locked="0" layoutInCell="1" allowOverlap="1" wp14:anchorId="72AB412A" wp14:editId="2EEFED1B">
                <wp:simplePos x="0" y="0"/>
                <wp:positionH relativeFrom="column">
                  <wp:posOffset>-578828</wp:posOffset>
                </wp:positionH>
                <wp:positionV relativeFrom="paragraph">
                  <wp:posOffset>-1513826</wp:posOffset>
                </wp:positionV>
                <wp:extent cx="1206092" cy="1343878"/>
                <wp:effectExtent l="0" t="0" r="0" b="0"/>
                <wp:wrapTopAndBottom/>
                <wp:docPr id="66620" name="Group 66620"/>
                <wp:cNvGraphicFramePr/>
                <a:graphic xmlns:a="http://schemas.openxmlformats.org/drawingml/2006/main">
                  <a:graphicData uri="http://schemas.microsoft.com/office/word/2010/wordprocessingGroup">
                    <wpg:wgp>
                      <wpg:cNvGrpSpPr/>
                      <wpg:grpSpPr>
                        <a:xfrm>
                          <a:off x="0" y="0"/>
                          <a:ext cx="1206092" cy="1343878"/>
                          <a:chOff x="0" y="0"/>
                          <a:chExt cx="1206092" cy="1343878"/>
                        </a:xfrm>
                      </wpg:grpSpPr>
                      <wps:wsp>
                        <wps:cNvPr id="2704" name="Shape 2704"/>
                        <wps:cNvSpPr/>
                        <wps:spPr>
                          <a:xfrm>
                            <a:off x="0" y="259798"/>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707" name="Shape 2707"/>
                        <wps:cNvSpPr/>
                        <wps:spPr>
                          <a:xfrm>
                            <a:off x="905026"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66620" style="width:94.9679pt;height:105.817pt;position:absolute;mso-position-horizontal-relative:text;mso-position-horizontal:absolute;margin-left:-45.5771pt;mso-position-vertical-relative:text;margin-top:-119.199pt;" coordsize="12060,13438">
                <v:shape id="Shape 2704" style="position:absolute;width:11396;height:10840;left:0;top:2597;"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2707" style="position:absolute;width:3010;height:2863;left:905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topAndBottom"/>
              </v:group>
            </w:pict>
          </mc:Fallback>
        </mc:AlternateContent>
      </w:r>
      <w:r>
        <w:rPr>
          <w:color w:val="617DB2"/>
          <w:sz w:val="26"/>
        </w:rPr>
        <w:t xml:space="preserve">C’EST EN COURS </w:t>
      </w:r>
    </w:p>
    <w:p w14:paraId="02CFDDC2" w14:textId="77777777" w:rsidR="00097482" w:rsidRDefault="000F2BD8">
      <w:pPr>
        <w:numPr>
          <w:ilvl w:val="0"/>
          <w:numId w:val="21"/>
        </w:numPr>
        <w:spacing w:after="56"/>
        <w:ind w:right="245" w:hanging="10"/>
      </w:pPr>
      <w:r>
        <w:rPr>
          <w:b/>
          <w:color w:val="181717"/>
          <w:sz w:val="19"/>
        </w:rPr>
        <w:t xml:space="preserve">Créer un service du repérage  et de l’accompagnement précoce pour les enfants de 0 à 6 ans ; </w:t>
      </w:r>
    </w:p>
    <w:p w14:paraId="7B7B0762" w14:textId="77777777" w:rsidR="00097482" w:rsidRDefault="000F2BD8">
      <w:pPr>
        <w:numPr>
          <w:ilvl w:val="0"/>
          <w:numId w:val="21"/>
        </w:numPr>
        <w:spacing w:after="46" w:line="269" w:lineRule="auto"/>
        <w:ind w:right="245" w:hanging="10"/>
      </w:pPr>
      <w:r>
        <w:rPr>
          <w:color w:val="181717"/>
          <w:sz w:val="19"/>
        </w:rPr>
        <w:t xml:space="preserve">Dans les prochaines semaines, les textes règlementaires de création des 3 parcours  du service de repérage et de l’accompagnement précoce pour les enfants de 0 à 6 ans seront publiés permettant de conduire à un vrai pilotage du repérage précoce, adapté et intense par des professionnels de santé mobilisés partout  sur le territoire national. Ce service comptera  sur l’activité de structures existantes et compétentes pour une offre plus lisible pour les familles, plus opérante et garantissant un accueil quel que soit le handicap supposé chez l’enfant. </w:t>
      </w:r>
    </w:p>
    <w:p w14:paraId="39D72561" w14:textId="77777777" w:rsidR="00097482" w:rsidRDefault="000F2BD8">
      <w:pPr>
        <w:numPr>
          <w:ilvl w:val="0"/>
          <w:numId w:val="21"/>
        </w:numPr>
        <w:spacing w:after="46" w:line="269" w:lineRule="auto"/>
        <w:ind w:right="245" w:hanging="10"/>
      </w:pPr>
      <w:r>
        <w:rPr>
          <w:color w:val="181717"/>
          <w:sz w:val="19"/>
        </w:rPr>
        <w:t xml:space="preserve">Améliorer la prise en charge des prothèses sportives ; </w:t>
      </w:r>
    </w:p>
    <w:p w14:paraId="0DC1BE80" w14:textId="77777777" w:rsidR="00097482" w:rsidRDefault="000F2BD8">
      <w:pPr>
        <w:numPr>
          <w:ilvl w:val="0"/>
          <w:numId w:val="21"/>
        </w:numPr>
        <w:spacing w:after="46" w:line="269" w:lineRule="auto"/>
        <w:ind w:right="245" w:hanging="10"/>
      </w:pPr>
      <w:r>
        <w:rPr>
          <w:color w:val="181717"/>
          <w:sz w:val="19"/>
        </w:rPr>
        <w:t xml:space="preserve">Mieux accompagner les personnes dans l’accès et l’usage des aides techniques ; • Renforcer l'accès aux soins et à la prévention ; </w:t>
      </w:r>
    </w:p>
    <w:p w14:paraId="5CB5FA2F" w14:textId="77777777" w:rsidR="00097482" w:rsidRDefault="000F2BD8">
      <w:pPr>
        <w:numPr>
          <w:ilvl w:val="0"/>
          <w:numId w:val="21"/>
        </w:numPr>
        <w:spacing w:after="46" w:line="269" w:lineRule="auto"/>
        <w:ind w:right="245" w:hanging="10"/>
      </w:pPr>
      <w:r>
        <w:rPr>
          <w:color w:val="181717"/>
          <w:sz w:val="19"/>
        </w:rPr>
        <w:t>Engager les travaux pour une meilleure prise en charge des outils de CAA dès janvier 2026.</w:t>
      </w:r>
    </w:p>
    <w:p w14:paraId="4C4BB411" w14:textId="77777777" w:rsidR="00097482" w:rsidRDefault="000F2BD8">
      <w:pPr>
        <w:numPr>
          <w:ilvl w:val="0"/>
          <w:numId w:val="21"/>
        </w:numPr>
        <w:spacing w:after="46" w:line="269" w:lineRule="auto"/>
        <w:ind w:right="245" w:hanging="10"/>
      </w:pPr>
      <w:r>
        <w:rPr>
          <w:color w:val="181717"/>
          <w:sz w:val="19"/>
        </w:rPr>
        <w:t>Créer une filière de soins dans le TDAH permettant d’identifier un centre ressource par région, ainsi que l’ensemble des professionnels compétents pour le TDAH.</w:t>
      </w:r>
    </w:p>
    <w:p w14:paraId="0F47C599" w14:textId="77777777" w:rsidR="00097482" w:rsidRDefault="000F2BD8">
      <w:pPr>
        <w:spacing w:after="0"/>
      </w:pPr>
      <w:r>
        <w:rPr>
          <w:b/>
          <w:color w:val="A03481"/>
          <w:sz w:val="20"/>
        </w:rPr>
        <w:t xml:space="preserve"> </w:t>
      </w:r>
    </w:p>
    <w:p w14:paraId="4F7434C1" w14:textId="77777777" w:rsidR="00097482" w:rsidRDefault="000F2BD8">
      <w:pPr>
        <w:pBdr>
          <w:top w:val="single" w:sz="8" w:space="0" w:color="617DB2"/>
          <w:left w:val="single" w:sz="8" w:space="0" w:color="617DB2"/>
          <w:bottom w:val="single" w:sz="8" w:space="0" w:color="617DB2"/>
          <w:right w:val="single" w:sz="8" w:space="0" w:color="617DB2"/>
        </w:pBdr>
        <w:spacing w:after="45" w:line="257" w:lineRule="auto"/>
        <w:ind w:left="2" w:right="207" w:hanging="10"/>
      </w:pPr>
      <w:r>
        <w:rPr>
          <w:b/>
          <w:color w:val="617DB2"/>
          <w:sz w:val="20"/>
        </w:rPr>
        <w:t xml:space="preserve">LES PERSPECTIVES </w:t>
      </w:r>
    </w:p>
    <w:p w14:paraId="3818B677" w14:textId="77777777" w:rsidR="00097482" w:rsidRDefault="000F2BD8">
      <w:pPr>
        <w:pBdr>
          <w:top w:val="single" w:sz="8" w:space="0" w:color="617DB2"/>
          <w:left w:val="single" w:sz="8" w:space="0" w:color="617DB2"/>
          <w:bottom w:val="single" w:sz="8" w:space="0" w:color="617DB2"/>
          <w:right w:val="single" w:sz="8" w:space="0" w:color="617DB2"/>
        </w:pBdr>
        <w:spacing w:after="2988"/>
        <w:ind w:left="2" w:right="207" w:hanging="10"/>
      </w:pPr>
      <w:r>
        <w:rPr>
          <w:noProof/>
        </w:rPr>
        <mc:AlternateContent>
          <mc:Choice Requires="wpg">
            <w:drawing>
              <wp:anchor distT="0" distB="0" distL="114300" distR="114300" simplePos="0" relativeHeight="251696128" behindDoc="0" locked="0" layoutInCell="1" allowOverlap="1" wp14:anchorId="45680099" wp14:editId="41EBB49D">
                <wp:simplePos x="0" y="0"/>
                <wp:positionH relativeFrom="page">
                  <wp:posOffset>2701105</wp:posOffset>
                </wp:positionH>
                <wp:positionV relativeFrom="page">
                  <wp:posOffset>571194</wp:posOffset>
                </wp:positionV>
                <wp:extent cx="296278" cy="281840"/>
                <wp:effectExtent l="0" t="0" r="0" b="0"/>
                <wp:wrapTopAndBottom/>
                <wp:docPr id="66626" name="Group 66626"/>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2706" name="Shape 2706"/>
                        <wps:cNvSpPr/>
                        <wps:spPr>
                          <a:xfrm>
                            <a:off x="0" y="0"/>
                            <a:ext cx="296278" cy="281840"/>
                          </a:xfrm>
                          <a:custGeom>
                            <a:avLst/>
                            <a:gdLst/>
                            <a:ahLst/>
                            <a:cxnLst/>
                            <a:rect l="0" t="0" r="0" b="0"/>
                            <a:pathLst>
                              <a:path w="296278" h="281840">
                                <a:moveTo>
                                  <a:pt x="156744" y="2724"/>
                                </a:moveTo>
                                <a:cubicBezTo>
                                  <a:pt x="181969" y="4358"/>
                                  <a:pt x="206993"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66626" style="width:23.329pt;height:22.1922pt;position:absolute;mso-position-horizontal-relative:page;mso-position-horizontal:absolute;margin-left:212.685pt;mso-position-vertical-relative:page;margin-top:44.9759pt;" coordsize="2962,2818">
                <v:shape id="Shape 2706" style="position:absolute;width:2962;height:2818;left:0;top:0;" coordsize="296278,281840" path="m156744,2724c181969,4358,206993,13283,228486,29923c285801,74297,296278,156733,251904,214035c207531,271350,125108,281840,67793,237467c10477,193080,0,110657,44374,53342c72107,17528,114704,0,156744,2724x">
                  <v:stroke weight="0pt" endcap="flat" joinstyle="miter" miterlimit="10" on="false" color="#000000" opacity="0"/>
                  <v:fill on="true" color="#f9baa7"/>
                </v:shape>
                <w10:wrap type="topAndBottom"/>
              </v:group>
            </w:pict>
          </mc:Fallback>
        </mc:AlternateContent>
      </w:r>
      <w:r>
        <w:rPr>
          <w:color w:val="181717"/>
          <w:sz w:val="19"/>
        </w:rPr>
        <w:t xml:space="preserve">Dans les prochains jours, la ministre chargée de l’Autonomie et du Handicap et le ministre chargé de l’Accès aux soins et de la Santé lanceront une mission d’évaluation  et de propositions sur la prévention  et l’accès aux soins des personnes en situation de handicap. Cette mission permettra,  dans le cadre de ses travaux, d’évaluer les dispositifs existants, de proposer  des solutions nouvelles et innovantes permettant notamment d’apporter  des réflexions structurantes en vue  du prochain Comité Interministériel  au Handicap (CIH) dédié à la santé et de la prochaine loi de financement de la sécurité sociale. </w:t>
      </w:r>
    </w:p>
    <w:p w14:paraId="271CD1B8" w14:textId="77777777" w:rsidR="00097482" w:rsidRDefault="000F2BD8">
      <w:pPr>
        <w:pStyle w:val="Titre5"/>
        <w:spacing w:after="3"/>
        <w:ind w:left="-5"/>
      </w:pPr>
      <w:r>
        <w:rPr>
          <w:color w:val="617DB2"/>
        </w:rPr>
        <w:t xml:space="preserve">POUR L’ARMÉE </w:t>
      </w:r>
    </w:p>
    <w:p w14:paraId="17A63532" w14:textId="77777777" w:rsidR="00097482" w:rsidRDefault="00097482">
      <w:pPr>
        <w:sectPr w:rsidR="00097482">
          <w:footnotePr>
            <w:numRestart w:val="eachPage"/>
          </w:footnotePr>
          <w:type w:val="continuous"/>
          <w:pgSz w:w="11906" w:h="16838"/>
          <w:pgMar w:top="3070" w:right="1330" w:bottom="1762" w:left="1545" w:header="720" w:footer="720" w:gutter="0"/>
          <w:cols w:num="2" w:space="241"/>
        </w:sectPr>
      </w:pPr>
    </w:p>
    <w:p w14:paraId="5E537F3A"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EN 2025 : LANCEMENT D’UN GROUPE </w:t>
      </w:r>
    </w:p>
    <w:p w14:paraId="4444B986"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DE TRAVAIL DÉDIÉ À L’AMÉLIORATION </w:t>
      </w:r>
    </w:p>
    <w:p w14:paraId="1B8E2146"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DE LA VIE AFFECTIVE ET SEXUELLE </w:t>
      </w:r>
    </w:p>
    <w:p w14:paraId="369F3ADE"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DES PERSONNES EN SITUATION DE </w:t>
      </w:r>
    </w:p>
    <w:p w14:paraId="15A23895"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HANDICAP ET À LA LUTTE CONTRE </w:t>
      </w:r>
    </w:p>
    <w:p w14:paraId="0B616F1E"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LES VIOLENCES FAITES AUX FEMMES, EN VUE DE L’ÉLABORATION D’UNE </w:t>
      </w:r>
    </w:p>
    <w:p w14:paraId="33F09436" w14:textId="77777777" w:rsidR="00097482" w:rsidRDefault="000F2BD8">
      <w:pPr>
        <w:pBdr>
          <w:top w:val="single" w:sz="8" w:space="0" w:color="617DB2"/>
          <w:left w:val="single" w:sz="8" w:space="0" w:color="617DB2"/>
          <w:bottom w:val="single" w:sz="8" w:space="0" w:color="617DB2"/>
          <w:right w:val="single" w:sz="8" w:space="0" w:color="617DB2"/>
        </w:pBdr>
        <w:spacing w:after="1" w:line="257" w:lineRule="auto"/>
        <w:ind w:left="-5" w:hanging="10"/>
      </w:pPr>
      <w:r>
        <w:rPr>
          <w:b/>
          <w:color w:val="617DB2"/>
          <w:sz w:val="20"/>
        </w:rPr>
        <w:t xml:space="preserve">FEUILLE DE ROUTE OPÉRATIONNELLE </w:t>
      </w:r>
    </w:p>
    <w:p w14:paraId="2F72ABF1" w14:textId="77777777" w:rsidR="00097482" w:rsidRDefault="000F2BD8">
      <w:pPr>
        <w:spacing w:after="46" w:line="269" w:lineRule="auto"/>
        <w:ind w:left="23" w:hanging="10"/>
      </w:pPr>
      <w:r>
        <w:rPr>
          <w:noProof/>
        </w:rPr>
        <mc:AlternateContent>
          <mc:Choice Requires="wpg">
            <w:drawing>
              <wp:anchor distT="0" distB="0" distL="114300" distR="114300" simplePos="0" relativeHeight="251697152" behindDoc="1" locked="0" layoutInCell="1" allowOverlap="1" wp14:anchorId="0A7CCC5F" wp14:editId="70B90A1D">
                <wp:simplePos x="0" y="0"/>
                <wp:positionH relativeFrom="column">
                  <wp:posOffset>-114350</wp:posOffset>
                </wp:positionH>
                <wp:positionV relativeFrom="paragraph">
                  <wp:posOffset>-1567542</wp:posOffset>
                </wp:positionV>
                <wp:extent cx="2708301" cy="3405591"/>
                <wp:effectExtent l="0" t="0" r="0" b="0"/>
                <wp:wrapNone/>
                <wp:docPr id="66628" name="Group 66628"/>
                <wp:cNvGraphicFramePr/>
                <a:graphic xmlns:a="http://schemas.openxmlformats.org/drawingml/2006/main">
                  <a:graphicData uri="http://schemas.microsoft.com/office/word/2010/wordprocessingGroup">
                    <wpg:wgp>
                      <wpg:cNvGrpSpPr/>
                      <wpg:grpSpPr>
                        <a:xfrm>
                          <a:off x="0" y="0"/>
                          <a:ext cx="2708301" cy="3405591"/>
                          <a:chOff x="0" y="0"/>
                          <a:chExt cx="2708301" cy="3405591"/>
                        </a:xfrm>
                      </wpg:grpSpPr>
                      <wps:wsp>
                        <wps:cNvPr id="2708" name="Shape 2708"/>
                        <wps:cNvSpPr/>
                        <wps:spPr>
                          <a:xfrm>
                            <a:off x="689466" y="712507"/>
                            <a:ext cx="1068438" cy="1016329"/>
                          </a:xfrm>
                          <a:custGeom>
                            <a:avLst/>
                            <a:gdLst/>
                            <a:ahLst/>
                            <a:cxnLst/>
                            <a:rect l="0" t="0" r="0" b="0"/>
                            <a:pathLst>
                              <a:path w="1068438" h="1016329">
                                <a:moveTo>
                                  <a:pt x="565257" y="9820"/>
                                </a:moveTo>
                                <a:cubicBezTo>
                                  <a:pt x="656219" y="15712"/>
                                  <a:pt x="746455" y="47895"/>
                                  <a:pt x="823951" y="107898"/>
                                </a:cubicBezTo>
                                <a:cubicBezTo>
                                  <a:pt x="1030618" y="267918"/>
                                  <a:pt x="1068438" y="565187"/>
                                  <a:pt x="908418" y="771841"/>
                                </a:cubicBezTo>
                                <a:cubicBezTo>
                                  <a:pt x="748398" y="978508"/>
                                  <a:pt x="451142" y="1016329"/>
                                  <a:pt x="244475" y="856309"/>
                                </a:cubicBezTo>
                                <a:cubicBezTo>
                                  <a:pt x="37808" y="696289"/>
                                  <a:pt x="0" y="399045"/>
                                  <a:pt x="160020" y="192378"/>
                                </a:cubicBezTo>
                                <a:cubicBezTo>
                                  <a:pt x="260032" y="63211"/>
                                  <a:pt x="413653" y="0"/>
                                  <a:pt x="565257" y="9820"/>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709" name="Shape 2709"/>
                        <wps:cNvSpPr/>
                        <wps:spPr>
                          <a:xfrm>
                            <a:off x="109189" y="0"/>
                            <a:ext cx="604787" cy="575289"/>
                          </a:xfrm>
                          <a:custGeom>
                            <a:avLst/>
                            <a:gdLst/>
                            <a:ahLst/>
                            <a:cxnLst/>
                            <a:rect l="0" t="0" r="0" b="0"/>
                            <a:pathLst>
                              <a:path w="604787" h="575289">
                                <a:moveTo>
                                  <a:pt x="319960" y="5559"/>
                                </a:moveTo>
                                <a:cubicBezTo>
                                  <a:pt x="371448" y="8894"/>
                                  <a:pt x="422527" y="27112"/>
                                  <a:pt x="466395" y="61078"/>
                                </a:cubicBezTo>
                                <a:cubicBezTo>
                                  <a:pt x="583375" y="151654"/>
                                  <a:pt x="604787" y="319917"/>
                                  <a:pt x="514210" y="436897"/>
                                </a:cubicBezTo>
                                <a:cubicBezTo>
                                  <a:pt x="423634" y="553876"/>
                                  <a:pt x="255372" y="575289"/>
                                  <a:pt x="138379" y="484712"/>
                                </a:cubicBezTo>
                                <a:cubicBezTo>
                                  <a:pt x="21399" y="394136"/>
                                  <a:pt x="0" y="225873"/>
                                  <a:pt x="90589" y="108894"/>
                                </a:cubicBezTo>
                                <a:cubicBezTo>
                                  <a:pt x="147191" y="35781"/>
                                  <a:pt x="234145" y="0"/>
                                  <a:pt x="319960" y="555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710" name="Shape 2710"/>
                        <wps:cNvSpPr/>
                        <wps:spPr>
                          <a:xfrm>
                            <a:off x="1537938" y="468241"/>
                            <a:ext cx="282245" cy="269183"/>
                          </a:xfrm>
                          <a:custGeom>
                            <a:avLst/>
                            <a:gdLst/>
                            <a:ahLst/>
                            <a:cxnLst/>
                            <a:rect l="0" t="0" r="0" b="0"/>
                            <a:pathLst>
                              <a:path w="282245" h="269183">
                                <a:moveTo>
                                  <a:pt x="125346" y="4037"/>
                                </a:moveTo>
                                <a:cubicBezTo>
                                  <a:pt x="157086" y="0"/>
                                  <a:pt x="190367" y="8071"/>
                                  <a:pt x="217665" y="29204"/>
                                </a:cubicBezTo>
                                <a:cubicBezTo>
                                  <a:pt x="272263" y="71482"/>
                                  <a:pt x="282245" y="150006"/>
                                  <a:pt x="239979" y="204603"/>
                                </a:cubicBezTo>
                                <a:cubicBezTo>
                                  <a:pt x="197701" y="259201"/>
                                  <a:pt x="119177" y="269183"/>
                                  <a:pt x="64580" y="226917"/>
                                </a:cubicBezTo>
                                <a:cubicBezTo>
                                  <a:pt x="9982" y="184639"/>
                                  <a:pt x="0" y="106115"/>
                                  <a:pt x="42266" y="51517"/>
                                </a:cubicBezTo>
                                <a:cubicBezTo>
                                  <a:pt x="63405" y="24219"/>
                                  <a:pt x="93606" y="8074"/>
                                  <a:pt x="125346" y="4037"/>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711" name="Shape 2711"/>
                        <wps:cNvSpPr/>
                        <wps:spPr>
                          <a:xfrm>
                            <a:off x="1867680" y="1048329"/>
                            <a:ext cx="462940" cy="440354"/>
                          </a:xfrm>
                          <a:custGeom>
                            <a:avLst/>
                            <a:gdLst/>
                            <a:ahLst/>
                            <a:cxnLst/>
                            <a:rect l="0" t="0" r="0" b="0"/>
                            <a:pathLst>
                              <a:path w="462940" h="440354">
                                <a:moveTo>
                                  <a:pt x="244918" y="4257"/>
                                </a:moveTo>
                                <a:cubicBezTo>
                                  <a:pt x="284330" y="6812"/>
                                  <a:pt x="323429" y="20757"/>
                                  <a:pt x="357010" y="46755"/>
                                </a:cubicBezTo>
                                <a:cubicBezTo>
                                  <a:pt x="446557" y="116084"/>
                                  <a:pt x="462940" y="244875"/>
                                  <a:pt x="393611" y="334423"/>
                                </a:cubicBezTo>
                                <a:cubicBezTo>
                                  <a:pt x="324269" y="423971"/>
                                  <a:pt x="195478" y="440354"/>
                                  <a:pt x="105931" y="371025"/>
                                </a:cubicBezTo>
                                <a:cubicBezTo>
                                  <a:pt x="16396" y="301695"/>
                                  <a:pt x="0" y="172892"/>
                                  <a:pt x="69342" y="83344"/>
                                </a:cubicBezTo>
                                <a:cubicBezTo>
                                  <a:pt x="112673" y="27385"/>
                                  <a:pt x="179231" y="0"/>
                                  <a:pt x="244918" y="4257"/>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73492" name="Shape 73492"/>
                        <wps:cNvSpPr/>
                        <wps:spPr>
                          <a:xfrm>
                            <a:off x="0" y="1299398"/>
                            <a:ext cx="2708301" cy="2106193"/>
                          </a:xfrm>
                          <a:custGeom>
                            <a:avLst/>
                            <a:gdLst/>
                            <a:ahLst/>
                            <a:cxnLst/>
                            <a:rect l="0" t="0" r="0" b="0"/>
                            <a:pathLst>
                              <a:path w="2708301" h="2106193">
                                <a:moveTo>
                                  <a:pt x="0" y="0"/>
                                </a:moveTo>
                                <a:lnTo>
                                  <a:pt x="2708301" y="0"/>
                                </a:lnTo>
                                <a:lnTo>
                                  <a:pt x="2708301" y="2106193"/>
                                </a:lnTo>
                                <a:lnTo>
                                  <a:pt x="0" y="2106193"/>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798" name="Shape 2798"/>
                        <wps:cNvSpPr/>
                        <wps:spPr>
                          <a:xfrm>
                            <a:off x="0" y="1299398"/>
                            <a:ext cx="2708301" cy="2106193"/>
                          </a:xfrm>
                          <a:custGeom>
                            <a:avLst/>
                            <a:gdLst/>
                            <a:ahLst/>
                            <a:cxnLst/>
                            <a:rect l="0" t="0" r="0" b="0"/>
                            <a:pathLst>
                              <a:path w="2708301" h="2106193">
                                <a:moveTo>
                                  <a:pt x="0" y="2106193"/>
                                </a:moveTo>
                                <a:lnTo>
                                  <a:pt x="2708301" y="2106193"/>
                                </a:lnTo>
                                <a:lnTo>
                                  <a:pt x="2708301" y="0"/>
                                </a:lnTo>
                                <a:lnTo>
                                  <a:pt x="0" y="0"/>
                                </a:lnTo>
                                <a:close/>
                              </a:path>
                            </a:pathLst>
                          </a:custGeom>
                          <a:ln w="12700" cap="flat">
                            <a:miter lim="100000"/>
                          </a:ln>
                        </wps:spPr>
                        <wps:style>
                          <a:lnRef idx="1">
                            <a:srgbClr val="617DB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6628" style="width:213.252pt;height:268.157pt;position:absolute;z-index:-2147483639;mso-position-horizontal-relative:text;mso-position-horizontal:absolute;margin-left:-9.004pt;mso-position-vertical-relative:text;margin-top:-123.429pt;" coordsize="27083,34055">
                <v:shape id="Shape 2708" style="position:absolute;width:10684;height:10163;left:6894;top:7125;" coordsize="1068438,1016329" path="m565257,9820c656219,15712,746455,47895,823951,107898c1030618,267918,1068438,565187,908418,771841c748398,978508,451142,1016329,244475,856309c37808,696289,0,399045,160020,192378c260032,63211,413653,0,565257,9820x">
                  <v:stroke weight="0pt" endcap="flat" joinstyle="miter" miterlimit="10" on="false" color="#000000" opacity="0"/>
                  <v:fill on="true" color="#eaf3ef"/>
                </v:shape>
                <v:shape id="Shape 2709" style="position:absolute;width:6047;height:5752;left:1091;top:0;" coordsize="604787,575289" path="m319960,5559c371448,8894,422527,27112,466395,61078c583375,151654,604787,319917,514210,436897c423634,553876,255372,575289,138379,484712c21399,394136,0,225873,90589,108894c147191,35781,234145,0,319960,5559x">
                  <v:stroke weight="0pt" endcap="flat" joinstyle="miter" miterlimit="10" on="false" color="#000000" opacity="0"/>
                  <v:fill on="true" color="#f9baa7"/>
                </v:shape>
                <v:shape id="Shape 2710" style="position:absolute;width:2822;height:2691;left:15379;top:4682;" coordsize="282245,269183" path="m125346,4037c157086,0,190367,8071,217665,29204c272263,71482,282245,150006,239979,204603c197701,259201,119177,269183,64580,226917c9982,184639,0,106115,42266,51517c63405,24219,93606,8074,125346,4037x">
                  <v:stroke weight="0pt" endcap="flat" joinstyle="miter" miterlimit="10" on="false" color="#000000" opacity="0"/>
                  <v:fill on="true" color="#f08661"/>
                </v:shape>
                <v:shape id="Shape 2711" style="position:absolute;width:4629;height:4403;left:18676;top:10483;" coordsize="462940,440354" path="m244918,4257c284330,6812,323429,20757,357010,46755c446557,116084,462940,244875,393611,334423c324269,423971,195478,440354,105931,371025c16396,301695,0,172892,69342,83344c112673,27385,179231,0,244918,4257x">
                  <v:stroke weight="0pt" endcap="flat" joinstyle="miter" miterlimit="10" on="false" color="#000000" opacity="0"/>
                  <v:fill on="true" color="#fcc226"/>
                </v:shape>
                <v:shape id="Shape 73493" style="position:absolute;width:27083;height:21061;left:0;top:12993;" coordsize="2708301,2106193" path="m0,0l2708301,0l2708301,2106193l0,2106193l0,0">
                  <v:stroke weight="0pt" endcap="flat" joinstyle="miter" miterlimit="4" on="false" color="#000000" opacity="0"/>
                  <v:fill on="true" color="#fffefd"/>
                </v:shape>
                <v:shape id="Shape 2798" style="position:absolute;width:27083;height:21061;left:0;top:12993;" coordsize="2708301,2106193" path="m0,2106193l2708301,2106193l2708301,0l0,0x">
                  <v:stroke weight="1pt" endcap="flat" joinstyle="miter" miterlimit="4" on="true" color="#617db2"/>
                  <v:fill on="false" color="#000000" opacity="0"/>
                </v:shape>
              </v:group>
            </w:pict>
          </mc:Fallback>
        </mc:AlternateContent>
      </w:r>
      <w:r>
        <w:rPr>
          <w:b/>
          <w:color w:val="181717"/>
          <w:sz w:val="19"/>
        </w:rPr>
        <w:t xml:space="preserve">Ouverture du village des blessés. </w:t>
      </w:r>
      <w:r>
        <w:rPr>
          <w:color w:val="181717"/>
          <w:sz w:val="19"/>
        </w:rPr>
        <w:t xml:space="preserve">  Installé au cœur du Centre national  des sports de la Défense (CNSD)  à Fontainebleau, le Village des blessés  ouvrira ses portes en 2025. Destiné aux militaires blessés et à leurs familles, le projet  a été repensé par le ministère des Armées à la hauteur des blessures physiques ou psychiques des combattants. Intégrer le sport et la sphère familiale dans le processus de reconstruction du blessé est l’ambition de ce nouveau village.</w:t>
      </w:r>
    </w:p>
    <w:p w14:paraId="5D3B0B99" w14:textId="77777777" w:rsidR="00097482" w:rsidRDefault="00097482">
      <w:pPr>
        <w:sectPr w:rsidR="00097482">
          <w:footnotePr>
            <w:numRestart w:val="eachPage"/>
          </w:footnotePr>
          <w:type w:val="continuous"/>
          <w:pgSz w:w="11906" w:h="16838"/>
          <w:pgMar w:top="1440" w:right="1690" w:bottom="1440" w:left="1707" w:header="720" w:footer="720" w:gutter="0"/>
          <w:cols w:num="2" w:space="641"/>
        </w:sectPr>
      </w:pPr>
    </w:p>
    <w:p w14:paraId="3D38DEA0" w14:textId="77777777" w:rsidR="00097482" w:rsidRDefault="000F2BD8">
      <w:pPr>
        <w:spacing w:after="0"/>
        <w:ind w:left="-1440" w:right="10466"/>
      </w:pPr>
      <w:r>
        <w:rPr>
          <w:noProof/>
        </w:rPr>
        <mc:AlternateContent>
          <mc:Choice Requires="wpg">
            <w:drawing>
              <wp:anchor distT="0" distB="0" distL="114300" distR="114300" simplePos="0" relativeHeight="251698176" behindDoc="0" locked="0" layoutInCell="1" allowOverlap="1" wp14:anchorId="05C5DDD2" wp14:editId="12DB6854">
                <wp:simplePos x="0" y="0"/>
                <wp:positionH relativeFrom="page">
                  <wp:posOffset>4970964</wp:posOffset>
                </wp:positionH>
                <wp:positionV relativeFrom="page">
                  <wp:posOffset>8562675</wp:posOffset>
                </wp:positionV>
                <wp:extent cx="2589041" cy="1844084"/>
                <wp:effectExtent l="0" t="0" r="0" b="0"/>
                <wp:wrapTopAndBottom/>
                <wp:docPr id="55298" name="Group 55298"/>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2814" name="Shape 2814"/>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815" name="Shape 2815"/>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816" name="Shape 2816"/>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817" name="Shape 2817"/>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818" name="Shape 2818"/>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55298" style="width:203.862pt;height:145.203pt;position:absolute;mso-position-horizontal-relative:page;mso-position-horizontal:absolute;margin-left:391.414pt;mso-position-vertical-relative:page;margin-top:674.226pt;" coordsize="25890,18440">
                <v:shape id="Shape 2814"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2815"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2816"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2817"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2818"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topAndBottom"/>
              </v:group>
            </w:pict>
          </mc:Fallback>
        </mc:AlternateContent>
      </w:r>
    </w:p>
    <w:p w14:paraId="49C16522" w14:textId="77777777" w:rsidR="00097482" w:rsidRDefault="00097482">
      <w:pPr>
        <w:sectPr w:rsidR="00097482">
          <w:footnotePr>
            <w:numRestart w:val="eachPage"/>
          </w:footnotePr>
          <w:type w:val="continuous"/>
          <w:pgSz w:w="11906" w:h="16838"/>
          <w:pgMar w:top="1440" w:right="1440" w:bottom="1440" w:left="1440" w:header="720" w:footer="720" w:gutter="0"/>
          <w:cols w:space="720"/>
        </w:sectPr>
      </w:pPr>
    </w:p>
    <w:p w14:paraId="1B51AE5C" w14:textId="77777777" w:rsidR="00097482" w:rsidRDefault="000F2BD8">
      <w:pPr>
        <w:spacing w:after="2462"/>
        <w:ind w:left="-522"/>
      </w:pPr>
      <w:r>
        <w:rPr>
          <w:noProof/>
        </w:rPr>
        <mc:AlternateContent>
          <mc:Choice Requires="wpg">
            <w:drawing>
              <wp:inline distT="0" distB="0" distL="0" distR="0" wp14:anchorId="063E2A59" wp14:editId="19EB44EB">
                <wp:extent cx="3214176" cy="1844084"/>
                <wp:effectExtent l="0" t="0" r="0" b="0"/>
                <wp:docPr id="54705" name="Group 54705"/>
                <wp:cNvGraphicFramePr/>
                <a:graphic xmlns:a="http://schemas.openxmlformats.org/drawingml/2006/main">
                  <a:graphicData uri="http://schemas.microsoft.com/office/word/2010/wordprocessingGroup">
                    <wpg:wgp>
                      <wpg:cNvGrpSpPr/>
                      <wpg:grpSpPr>
                        <a:xfrm>
                          <a:off x="0" y="0"/>
                          <a:ext cx="3214176" cy="1844084"/>
                          <a:chOff x="0" y="0"/>
                          <a:chExt cx="3214176" cy="1844084"/>
                        </a:xfrm>
                      </wpg:grpSpPr>
                      <wps:wsp>
                        <wps:cNvPr id="2832" name="Shape 2832"/>
                        <wps:cNvSpPr/>
                        <wps:spPr>
                          <a:xfrm>
                            <a:off x="618962" y="760005"/>
                            <a:ext cx="1139660" cy="1084079"/>
                          </a:xfrm>
                          <a:custGeom>
                            <a:avLst/>
                            <a:gdLst/>
                            <a:ahLst/>
                            <a:cxnLst/>
                            <a:rect l="0" t="0" r="0" b="0"/>
                            <a:pathLst>
                              <a:path w="1139660" h="1084079">
                                <a:moveTo>
                                  <a:pt x="602934" y="10473"/>
                                </a:moveTo>
                                <a:cubicBezTo>
                                  <a:pt x="699962" y="16758"/>
                                  <a:pt x="796216"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833" name="Shape 2833"/>
                        <wps:cNvSpPr/>
                        <wps:spPr>
                          <a:xfrm>
                            <a:off x="0" y="0"/>
                            <a:ext cx="645097" cy="613635"/>
                          </a:xfrm>
                          <a:custGeom>
                            <a:avLst/>
                            <a:gdLst/>
                            <a:ahLst/>
                            <a:cxnLst/>
                            <a:rect l="0" t="0" r="0" b="0"/>
                            <a:pathLst>
                              <a:path w="645097" h="613635">
                                <a:moveTo>
                                  <a:pt x="341288" y="5929"/>
                                </a:moveTo>
                                <a:cubicBezTo>
                                  <a:pt x="396209" y="9487"/>
                                  <a:pt x="450693" y="28919"/>
                                  <a:pt x="497484" y="65147"/>
                                </a:cubicBezTo>
                                <a:cubicBezTo>
                                  <a:pt x="622262" y="161756"/>
                                  <a:pt x="645097" y="341245"/>
                                  <a:pt x="548488" y="466023"/>
                                </a:cubicBezTo>
                                <a:cubicBezTo>
                                  <a:pt x="451866" y="590800"/>
                                  <a:pt x="272390" y="613635"/>
                                  <a:pt x="147599" y="517026"/>
                                </a:cubicBezTo>
                                <a:cubicBezTo>
                                  <a:pt x="22822" y="420404"/>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834" name="Shape 2834"/>
                        <wps:cNvSpPr/>
                        <wps:spPr>
                          <a:xfrm>
                            <a:off x="2917898" y="635729"/>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7" y="281840"/>
                                  <a:pt x="67793" y="237467"/>
                                </a:cubicBezTo>
                                <a:cubicBezTo>
                                  <a:pt x="10478"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835" name="Shape 2835"/>
                        <wps:cNvSpPr/>
                        <wps:spPr>
                          <a:xfrm>
                            <a:off x="2171481" y="364321"/>
                            <a:ext cx="752615" cy="715920"/>
                          </a:xfrm>
                          <a:custGeom>
                            <a:avLst/>
                            <a:gdLst/>
                            <a:ahLst/>
                            <a:cxnLst/>
                            <a:rect l="0" t="0" r="0" b="0"/>
                            <a:pathLst>
                              <a:path w="752615" h="715920">
                                <a:moveTo>
                                  <a:pt x="398176" y="6918"/>
                                </a:moveTo>
                                <a:cubicBezTo>
                                  <a:pt x="462251" y="11068"/>
                                  <a:pt x="525815" y="33738"/>
                                  <a:pt x="580403" y="76006"/>
                                </a:cubicBezTo>
                                <a:cubicBezTo>
                                  <a:pt x="725995" y="188731"/>
                                  <a:pt x="752615" y="398128"/>
                                  <a:pt x="639902" y="543696"/>
                                </a:cubicBezTo>
                                <a:cubicBezTo>
                                  <a:pt x="527177" y="689276"/>
                                  <a:pt x="317792" y="715920"/>
                                  <a:pt x="172212" y="603195"/>
                                </a:cubicBezTo>
                                <a:cubicBezTo>
                                  <a:pt x="26645" y="490483"/>
                                  <a:pt x="0" y="281085"/>
                                  <a:pt x="112725" y="135505"/>
                                </a:cubicBezTo>
                                <a:cubicBezTo>
                                  <a:pt x="183171" y="44525"/>
                                  <a:pt x="291384" y="0"/>
                                  <a:pt x="398176" y="6918"/>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836" name="Shape 2836"/>
                        <wps:cNvSpPr/>
                        <wps:spPr>
                          <a:xfrm>
                            <a:off x="1523990" y="500208"/>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8"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837" name="Shape 2837"/>
                        <wps:cNvSpPr/>
                        <wps:spPr>
                          <a:xfrm>
                            <a:off x="1875722" y="1118215"/>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4705" style="width:253.085pt;height:145.203pt;mso-position-horizontal-relative:char;mso-position-vertical-relative:line" coordsize="32141,18440">
                <v:shape id="Shape 2832" style="position:absolute;width:11396;height:10840;left:6189;top:7600;" coordsize="1139660,1084079" path="m602934,10473c699962,16758,796216,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2833" style="position:absolute;width:6450;height:6136;left:0;top:0;" coordsize="645097,613635" path="m341288,5929c396209,9487,450693,28919,497484,65147c622262,161756,645097,341245,548488,466023c451866,590800,272390,613635,147599,517026c22822,420404,0,240928,96622,116150c157002,38164,249753,0,341288,5929x">
                  <v:stroke weight="0pt" endcap="flat" joinstyle="miter" miterlimit="10" on="false" color="#000000" opacity="0"/>
                  <v:fill on="true" color="#f9baa7"/>
                </v:shape>
                <v:shape id="Shape 2834" style="position:absolute;width:2962;height:2818;left:29178;top:6357;" coordsize="296278,281840" path="m156744,2724c181969,4358,206992,13283,228486,29923c285801,74297,296278,156733,251904,214035c207531,271350,125107,281840,67793,237467c10478,193080,0,110657,44374,53342c72107,17528,114704,0,156744,2724x">
                  <v:stroke weight="0pt" endcap="flat" joinstyle="miter" miterlimit="10" on="false" color="#000000" opacity="0"/>
                  <v:fill on="true" color="#f9baa7"/>
                </v:shape>
                <v:shape id="Shape 2835" style="position:absolute;width:7526;height:7159;left:21714;top:3643;" coordsize="752615,715920" path="m398176,6918c462251,11068,525815,33738,580403,76006c725995,188731,752615,398128,639902,543696c527177,689276,317792,715920,172212,603195c26645,490483,0,281085,112725,135505c183171,44525,291384,0,398176,6918x">
                  <v:stroke weight="0pt" endcap="flat" joinstyle="miter" miterlimit="10" on="false" color="#000000" opacity="0"/>
                  <v:fill on="true" color="#68688f"/>
                </v:shape>
                <v:shape id="Shape 2836" style="position:absolute;width:3010;height:2863;left:15239;top:5002;" coordsize="301066,286383" path="m159285,2766c184918,4426,210345,13495,232181,30402c290411,75487,301066,159256,255981,217485c210883,275728,127127,286383,68898,241298c10655,196200,0,112444,45085,54214c73271,17813,116563,0,159285,2766x">
                  <v:stroke weight="0pt" endcap="flat" joinstyle="miter" miterlimit="10" on="false" color="#000000" opacity="0"/>
                  <v:fill on="true" color="#f08661"/>
                </v:shape>
                <v:shape id="Shape 2837" style="position:absolute;width:4938;height:4697;left:18757;top:11182;"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v:group>
            </w:pict>
          </mc:Fallback>
        </mc:AlternateContent>
      </w:r>
    </w:p>
    <w:p w14:paraId="279AAD34" w14:textId="77777777" w:rsidR="00097482" w:rsidRDefault="000F2BD8">
      <w:pPr>
        <w:spacing w:after="59" w:line="233" w:lineRule="auto"/>
        <w:ind w:left="2196" w:hanging="987"/>
      </w:pPr>
      <w:r>
        <w:rPr>
          <w:noProof/>
        </w:rPr>
        <mc:AlternateContent>
          <mc:Choice Requires="wpg">
            <w:drawing>
              <wp:anchor distT="0" distB="0" distL="114300" distR="114300" simplePos="0" relativeHeight="251699200" behindDoc="0" locked="0" layoutInCell="1" allowOverlap="1" wp14:anchorId="71BFA1C4" wp14:editId="5FADD775">
                <wp:simplePos x="0" y="0"/>
                <wp:positionH relativeFrom="page">
                  <wp:posOffset>5910720</wp:posOffset>
                </wp:positionH>
                <wp:positionV relativeFrom="page">
                  <wp:posOffset>9066675</wp:posOffset>
                </wp:positionV>
                <wp:extent cx="1649285" cy="1625328"/>
                <wp:effectExtent l="0" t="0" r="0" b="0"/>
                <wp:wrapTopAndBottom/>
                <wp:docPr id="54703" name="Group 54703"/>
                <wp:cNvGraphicFramePr/>
                <a:graphic xmlns:a="http://schemas.openxmlformats.org/drawingml/2006/main">
                  <a:graphicData uri="http://schemas.microsoft.com/office/word/2010/wordprocessingGroup">
                    <wpg:wgp>
                      <wpg:cNvGrpSpPr/>
                      <wpg:grpSpPr>
                        <a:xfrm>
                          <a:off x="0" y="0"/>
                          <a:ext cx="1649285" cy="1625328"/>
                          <a:chOff x="0" y="0"/>
                          <a:chExt cx="1649285" cy="1625328"/>
                        </a:xfrm>
                      </wpg:grpSpPr>
                      <wps:wsp>
                        <wps:cNvPr id="2827" name="Shape 2827"/>
                        <wps:cNvSpPr/>
                        <wps:spPr>
                          <a:xfrm>
                            <a:off x="640298" y="769078"/>
                            <a:ext cx="1008987" cy="856250"/>
                          </a:xfrm>
                          <a:custGeom>
                            <a:avLst/>
                            <a:gdLst/>
                            <a:ahLst/>
                            <a:cxnLst/>
                            <a:rect l="0" t="0" r="0" b="0"/>
                            <a:pathLst>
                              <a:path w="1008987" h="856250">
                                <a:moveTo>
                                  <a:pt x="520971" y="1111"/>
                                </a:moveTo>
                                <a:cubicBezTo>
                                  <a:pt x="541137" y="0"/>
                                  <a:pt x="561384" y="92"/>
                                  <a:pt x="581599" y="1401"/>
                                </a:cubicBezTo>
                                <a:cubicBezTo>
                                  <a:pt x="678626" y="7686"/>
                                  <a:pt x="774880" y="42015"/>
                                  <a:pt x="857542" y="106023"/>
                                </a:cubicBezTo>
                                <a:cubicBezTo>
                                  <a:pt x="912654" y="148695"/>
                                  <a:pt x="956508" y="200516"/>
                                  <a:pt x="988623" y="257690"/>
                                </a:cubicBezTo>
                                <a:lnTo>
                                  <a:pt x="1008987" y="303955"/>
                                </a:lnTo>
                                <a:lnTo>
                                  <a:pt x="1008987" y="710873"/>
                                </a:lnTo>
                                <a:lnTo>
                                  <a:pt x="1001813" y="727508"/>
                                </a:lnTo>
                                <a:cubicBezTo>
                                  <a:pt x="987011" y="757607"/>
                                  <a:pt x="968972" y="786671"/>
                                  <a:pt x="947636" y="814226"/>
                                </a:cubicBezTo>
                                <a:lnTo>
                                  <a:pt x="907749" y="856250"/>
                                </a:lnTo>
                                <a:lnTo>
                                  <a:pt x="188787" y="856250"/>
                                </a:lnTo>
                                <a:lnTo>
                                  <a:pt x="165270" y="833929"/>
                                </a:lnTo>
                                <a:cubicBezTo>
                                  <a:pt x="12203" y="655887"/>
                                  <a:pt x="0" y="389020"/>
                                  <a:pt x="149352" y="196129"/>
                                </a:cubicBezTo>
                                <a:cubicBezTo>
                                  <a:pt x="242691" y="75579"/>
                                  <a:pt x="379814" y="8884"/>
                                  <a:pt x="520971" y="1111"/>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828" name="Shape 2828"/>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829" name="Shape 2829"/>
                        <wps:cNvSpPr/>
                        <wps:spPr>
                          <a:xfrm>
                            <a:off x="1523988" y="505669"/>
                            <a:ext cx="125297" cy="260786"/>
                          </a:xfrm>
                          <a:custGeom>
                            <a:avLst/>
                            <a:gdLst/>
                            <a:ahLst/>
                            <a:cxnLst/>
                            <a:rect l="0" t="0" r="0" b="0"/>
                            <a:pathLst>
                              <a:path w="125297" h="260786">
                                <a:moveTo>
                                  <a:pt x="125297" y="0"/>
                                </a:moveTo>
                                <a:lnTo>
                                  <a:pt x="125297" y="260786"/>
                                </a:lnTo>
                                <a:lnTo>
                                  <a:pt x="116353" y="259328"/>
                                </a:lnTo>
                                <a:cubicBezTo>
                                  <a:pt x="99608" y="254897"/>
                                  <a:pt x="83455" y="247110"/>
                                  <a:pt x="68897" y="235838"/>
                                </a:cubicBezTo>
                                <a:cubicBezTo>
                                  <a:pt x="10655" y="190740"/>
                                  <a:pt x="0" y="106984"/>
                                  <a:pt x="45085" y="48754"/>
                                </a:cubicBezTo>
                                <a:cubicBezTo>
                                  <a:pt x="61997" y="26914"/>
                                  <a:pt x="84346" y="11764"/>
                                  <a:pt x="108748" y="3738"/>
                                </a:cubicBezTo>
                                <a:lnTo>
                                  <a:pt x="125297" y="0"/>
                                </a:ln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54703" style="width:129.865pt;height:127.979pt;position:absolute;mso-position-horizontal-relative:page;mso-position-horizontal:absolute;margin-left:465.411pt;mso-position-vertical-relative:page;margin-top:713.911pt;" coordsize="16492,16253">
                <v:shape id="Shape 2827" style="position:absolute;width:10089;height:8562;left:6402;top:7690;" coordsize="1008987,856250" path="m520971,1111c541137,0,561384,92,581599,1401c678626,7686,774880,42015,857542,106023c912654,148695,956508,200516,988623,257690l1008987,303955l1008987,710873l1001813,727508c987011,757607,968972,786671,947636,814226l907749,856250l188787,856250l165270,833929c12203,655887,0,389020,149352,196129c242691,75579,379814,8884,520971,1111x">
                  <v:stroke weight="0pt" endcap="flat" joinstyle="miter" miterlimit="10" on="false" color="#000000" opacity="0"/>
                  <v:fill on="true" color="#eaf3ef"/>
                </v:shape>
                <v:shape id="Shape 2828"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2829" style="position:absolute;width:1252;height:2607;left:15239;top:5056;" coordsize="125297,260786" path="m125297,0l125297,260786l116353,259328c99608,254897,83455,247110,68897,235838c10655,190740,0,106984,45085,48754c61997,26914,84346,11764,108748,3738l125297,0x">
                  <v:stroke weight="0pt" endcap="flat" joinstyle="miter" miterlimit="10" on="false" color="#000000" opacity="0"/>
                  <v:fill on="true" color="#f08661"/>
                </v:shape>
                <w10:wrap type="topAndBottom"/>
              </v:group>
            </w:pict>
          </mc:Fallback>
        </mc:AlternateContent>
      </w:r>
      <w:r>
        <w:rPr>
          <w:b/>
          <w:color w:val="A03481"/>
          <w:sz w:val="54"/>
        </w:rPr>
        <w:t>LES FEUILLES DE ROUTE MINISTÉRIELLES</w:t>
      </w:r>
    </w:p>
    <w:tbl>
      <w:tblPr>
        <w:tblStyle w:val="TableGrid"/>
        <w:tblpPr w:vertAnchor="text" w:tblpX="78"/>
        <w:tblOverlap w:val="never"/>
        <w:tblW w:w="8844" w:type="dxa"/>
        <w:tblInd w:w="0" w:type="dxa"/>
        <w:tblCellMar>
          <w:top w:w="13" w:type="dxa"/>
          <w:left w:w="85" w:type="dxa"/>
          <w:right w:w="116" w:type="dxa"/>
        </w:tblCellMar>
        <w:tblLook w:val="04A0" w:firstRow="1" w:lastRow="0" w:firstColumn="1" w:lastColumn="0" w:noHBand="0" w:noVBand="1"/>
      </w:tblPr>
      <w:tblGrid>
        <w:gridCol w:w="2015"/>
        <w:gridCol w:w="6829"/>
      </w:tblGrid>
      <w:tr w:rsidR="00097482" w14:paraId="5F1161C5"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73F37D0D" w14:textId="77777777" w:rsidR="00097482" w:rsidRDefault="000F2BD8">
            <w:r>
              <w:rPr>
                <w:b/>
                <w:color w:val="FFFEFD"/>
                <w:sz w:val="19"/>
              </w:rPr>
              <w:t>Ministère de l'Éducation nationale, de l'Enseignement supérieur et de la Recherche</w:t>
            </w:r>
          </w:p>
        </w:tc>
      </w:tr>
      <w:tr w:rsidR="00097482" w14:paraId="47192AE0" w14:textId="77777777">
        <w:trPr>
          <w:trHeight w:val="3392"/>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38E09AC2" w14:textId="77777777" w:rsidR="00097482" w:rsidRDefault="000F2BD8">
            <w:r>
              <w:rPr>
                <w:b/>
                <w:color w:val="3B3563"/>
                <w:sz w:val="16"/>
              </w:rPr>
              <w:t>Mesure : PAS</w:t>
            </w:r>
          </w:p>
        </w:tc>
        <w:tc>
          <w:tcPr>
            <w:tcW w:w="6829" w:type="dxa"/>
            <w:tcBorders>
              <w:top w:val="single" w:sz="4" w:space="0" w:color="FFFEFD"/>
              <w:left w:val="single" w:sz="8" w:space="0" w:color="FFFEFD"/>
              <w:bottom w:val="single" w:sz="4" w:space="0" w:color="D95743"/>
              <w:right w:val="single" w:sz="8" w:space="0" w:color="FFFEFD"/>
            </w:tcBorders>
            <w:shd w:val="clear" w:color="auto" w:fill="F7F6F9"/>
            <w:vAlign w:val="center"/>
          </w:tcPr>
          <w:p w14:paraId="1B9DD64D" w14:textId="77777777" w:rsidR="00097482" w:rsidRDefault="000F2BD8">
            <w:pPr>
              <w:spacing w:after="57" w:line="221" w:lineRule="auto"/>
              <w:ind w:left="85"/>
              <w:jc w:val="both"/>
            </w:pPr>
            <w:r>
              <w:rPr>
                <w:b/>
                <w:i/>
                <w:color w:val="3B3563"/>
                <w:sz w:val="16"/>
              </w:rPr>
              <w:t>« Des pôles d’inclusion d’accompagnement localisés (PIAL) progressivement transformés en pôle d’appui à la scolarité (PAS) »</w:t>
            </w:r>
          </w:p>
          <w:p w14:paraId="113308F0" w14:textId="77777777" w:rsidR="00097482" w:rsidRDefault="000F2BD8">
            <w:pPr>
              <w:spacing w:after="26"/>
              <w:ind w:left="85"/>
            </w:pPr>
            <w:r>
              <w:rPr>
                <w:b/>
                <w:i/>
                <w:color w:val="3B3563"/>
                <w:sz w:val="16"/>
              </w:rPr>
              <w:t>La généralisation progressive des pôles d’appui à la scolarité</w:t>
            </w:r>
          </w:p>
          <w:p w14:paraId="6DEAA52B" w14:textId="77777777" w:rsidR="00097482" w:rsidRDefault="000F2BD8">
            <w:pPr>
              <w:spacing w:after="57" w:line="221" w:lineRule="auto"/>
              <w:ind w:left="255" w:right="53" w:hanging="170"/>
              <w:jc w:val="both"/>
            </w:pPr>
            <w:r>
              <w:rPr>
                <w:b/>
                <w:color w:val="D95743"/>
                <w:sz w:val="16"/>
              </w:rPr>
              <w:t>→</w:t>
            </w:r>
            <w:r>
              <w:rPr>
                <w:color w:val="D95743"/>
                <w:sz w:val="16"/>
              </w:rPr>
              <w:t xml:space="preserve"> </w:t>
            </w:r>
            <w:r>
              <w:rPr>
                <w:color w:val="3B3563"/>
                <w:sz w:val="16"/>
              </w:rPr>
              <w:t>Depuis la rentrée 2024, quatre départements (Aisne, Côte d’Or, Eure-et-Loir et Var) ont déployé les 100 premiers PAS préfigurateurs, pointe avancée de la politique de coopération avec 1 ETP éducation nationale et l’équivalent de 2 ETP médico-sociaux.</w:t>
            </w:r>
          </w:p>
          <w:p w14:paraId="5DCF557C" w14:textId="77777777" w:rsidR="00097482" w:rsidRDefault="000F2BD8">
            <w:pPr>
              <w:spacing w:after="57" w:line="221" w:lineRule="auto"/>
              <w:ind w:left="255" w:right="53" w:hanging="170"/>
              <w:jc w:val="both"/>
            </w:pPr>
            <w:r>
              <w:rPr>
                <w:b/>
                <w:color w:val="D95743"/>
                <w:sz w:val="16"/>
              </w:rPr>
              <w:t>→</w:t>
            </w:r>
            <w:r>
              <w:rPr>
                <w:color w:val="D95743"/>
                <w:sz w:val="16"/>
              </w:rPr>
              <w:t xml:space="preserve"> </w:t>
            </w:r>
            <w:r>
              <w:rPr>
                <w:color w:val="3B3563"/>
                <w:sz w:val="16"/>
              </w:rPr>
              <w:t>Cette transformation progressive des PIAL en PAS permet d’offrir un point de contact privilégié aux parents et d’apporter des réponses à la fois plus rapides et plus pertinentes aux besoins particuliers des élèves dont les élèves en situation de handicap, là où l’organisation actuelle rend trop souvent nécessaire de formuler une demande de compensation auprès de la MDPH, y compris pour des adaptations de premier niveau plus simples à mettre en œuvre.</w:t>
            </w:r>
          </w:p>
          <w:p w14:paraId="760F616B" w14:textId="77777777" w:rsidR="00097482" w:rsidRDefault="000F2BD8">
            <w:pPr>
              <w:ind w:left="255" w:right="53" w:hanging="170"/>
              <w:jc w:val="both"/>
            </w:pPr>
            <w:r>
              <w:rPr>
                <w:b/>
                <w:color w:val="D95743"/>
                <w:sz w:val="16"/>
              </w:rPr>
              <w:t>→</w:t>
            </w:r>
            <w:r>
              <w:rPr>
                <w:color w:val="D95743"/>
                <w:sz w:val="16"/>
              </w:rPr>
              <w:t xml:space="preserve"> </w:t>
            </w:r>
            <w:r>
              <w:rPr>
                <w:color w:val="3B3563"/>
                <w:sz w:val="16"/>
              </w:rPr>
              <w:t>Durant l’année scolaire 2025-2026, 400 nouveaux pôles d’appui à la scolarité seront déployés sur l’ensemble du territoire national, dont les territoires d’outre-mer (La Réunion, La Guyane, Martinique) s’ajoutant aux 100 existants.</w:t>
            </w:r>
          </w:p>
        </w:tc>
      </w:tr>
      <w:tr w:rsidR="00097482" w14:paraId="0A20E98F" w14:textId="77777777">
        <w:trPr>
          <w:trHeight w:val="1777"/>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2B8EA785" w14:textId="77777777" w:rsidR="00097482" w:rsidRDefault="000F2BD8">
            <w:r>
              <w:rPr>
                <w:b/>
                <w:color w:val="3B3563"/>
                <w:sz w:val="16"/>
              </w:rPr>
              <w:t xml:space="preserve">Mesure :  Renforcer </w:t>
            </w:r>
          </w:p>
          <w:p w14:paraId="1ABD727C" w14:textId="77777777" w:rsidR="00097482" w:rsidRDefault="000F2BD8">
            <w:r>
              <w:rPr>
                <w:b/>
                <w:color w:val="3B3563"/>
                <w:sz w:val="16"/>
              </w:rPr>
              <w:t xml:space="preserve">l’accès au matériel pédagogique </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70DDB85D" w14:textId="77777777" w:rsidR="00097482" w:rsidRDefault="000F2BD8">
            <w:pPr>
              <w:spacing w:after="57" w:line="221" w:lineRule="auto"/>
              <w:ind w:left="255" w:right="53" w:hanging="170"/>
              <w:jc w:val="both"/>
            </w:pPr>
            <w:r>
              <w:rPr>
                <w:b/>
                <w:color w:val="D95743"/>
                <w:sz w:val="16"/>
              </w:rPr>
              <w:t>→</w:t>
            </w:r>
            <w:r>
              <w:rPr>
                <w:color w:val="D95743"/>
                <w:sz w:val="16"/>
              </w:rPr>
              <w:t xml:space="preserve"> </w:t>
            </w:r>
            <w:r>
              <w:rPr>
                <w:color w:val="3B3563"/>
                <w:sz w:val="16"/>
              </w:rPr>
              <w:t>Au printemps 2024, 7 000 ordinateurs ont été déployés dans les départements afin de renforcer les dotations existantes et raccourcir les délais de mise en œuvre. A la rentrée 2025, un nouveau process de mise en œuvre du matériel pédagogique adapté sera activé afin d’accélérer la mise à disposition du matériel. Un fonds de dotation spécifique sera également fléché sur le déploiement des Pôles d’appui à la scolarité.</w:t>
            </w:r>
          </w:p>
          <w:p w14:paraId="04F6C645" w14:textId="77777777" w:rsidR="00097482" w:rsidRDefault="000F2BD8">
            <w:pPr>
              <w:ind w:left="255" w:hanging="170"/>
              <w:jc w:val="both"/>
            </w:pPr>
            <w:r>
              <w:rPr>
                <w:b/>
                <w:color w:val="D95743"/>
                <w:sz w:val="16"/>
              </w:rPr>
              <w:t>→</w:t>
            </w:r>
            <w:r>
              <w:rPr>
                <w:color w:val="D95743"/>
                <w:sz w:val="16"/>
              </w:rPr>
              <w:t xml:space="preserve"> </w:t>
            </w:r>
            <w:r>
              <w:rPr>
                <w:color w:val="3B3563"/>
                <w:sz w:val="16"/>
              </w:rPr>
              <w:t>Dès la rentrée scolaire 2025, le délai de mise en œuvre du matériel pédagogique adapté sera réduit progressivement à 6 semaines.</w:t>
            </w:r>
          </w:p>
        </w:tc>
      </w:tr>
      <w:tr w:rsidR="00097482" w14:paraId="394B7977" w14:textId="77777777">
        <w:trPr>
          <w:trHeight w:val="386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2BACD809" w14:textId="77777777" w:rsidR="00097482" w:rsidRDefault="000F2BD8">
            <w:r>
              <w:rPr>
                <w:b/>
                <w:color w:val="3B3563"/>
                <w:sz w:val="16"/>
              </w:rPr>
              <w:t>Mesure : INE</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20E896E1" w14:textId="77777777" w:rsidR="00097482" w:rsidRDefault="000F2BD8">
            <w:pPr>
              <w:spacing w:after="26"/>
              <w:ind w:left="85"/>
            </w:pPr>
            <w:r>
              <w:rPr>
                <w:b/>
                <w:i/>
                <w:color w:val="3B3563"/>
                <w:sz w:val="16"/>
              </w:rPr>
              <w:t xml:space="preserve">« Un INE pour tous les élèves » </w:t>
            </w:r>
          </w:p>
          <w:p w14:paraId="15F105C4" w14:textId="77777777" w:rsidR="00097482" w:rsidRDefault="000F2BD8">
            <w:pPr>
              <w:spacing w:after="57" w:line="221" w:lineRule="auto"/>
              <w:ind w:left="255" w:right="53" w:hanging="170"/>
              <w:jc w:val="both"/>
            </w:pPr>
            <w:r>
              <w:rPr>
                <w:b/>
                <w:color w:val="D95743"/>
                <w:sz w:val="16"/>
              </w:rPr>
              <w:t>→</w:t>
            </w:r>
            <w:r>
              <w:rPr>
                <w:color w:val="D95743"/>
                <w:sz w:val="16"/>
              </w:rPr>
              <w:t xml:space="preserve"> </w:t>
            </w:r>
            <w:r>
              <w:rPr>
                <w:color w:val="3B3563"/>
                <w:sz w:val="16"/>
              </w:rPr>
              <w:t xml:space="preserve">Depuis cette rentrée scolaire 2024, tous les élèves, y compris ceux scolarisés en établissements spécialisés, doivent disposer d’un INE (identifiant national élève). Cette mesure permet à chaque enfant ou chaque jeune d'être identifié comme élève et d’être suivi durant toute sa scolarité. </w:t>
            </w:r>
          </w:p>
          <w:p w14:paraId="5A76E361" w14:textId="77777777" w:rsidR="00097482" w:rsidRDefault="000F2BD8">
            <w:pPr>
              <w:spacing w:after="57" w:line="221" w:lineRule="auto"/>
              <w:ind w:left="255" w:right="53" w:hanging="170"/>
              <w:jc w:val="both"/>
            </w:pPr>
            <w:r>
              <w:rPr>
                <w:b/>
                <w:color w:val="D95743"/>
                <w:sz w:val="16"/>
              </w:rPr>
              <w:t>→</w:t>
            </w:r>
            <w:r>
              <w:rPr>
                <w:color w:val="D95743"/>
                <w:sz w:val="16"/>
              </w:rPr>
              <w:t xml:space="preserve"> </w:t>
            </w:r>
            <w:r>
              <w:rPr>
                <w:color w:val="3B3563"/>
                <w:sz w:val="16"/>
              </w:rPr>
              <w:t>Ce travail du ministère de l’Éducation nationale, de l’Enseignement Supérieur et de la Recherche se met en place durant toute cette année scolaire en lien avec les établissements médico-sociaux qui accueillent ces élèves afin d’articuler les différents outils numériques du suivi de leur parcours.</w:t>
            </w:r>
          </w:p>
          <w:p w14:paraId="1DFDDC67"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Aujourd’hui plus de 4 400 élèves relevant du secteur médico-social disposent désormais d’un INE. (soit 7 % des élèves identifiés dans les EMS)</w:t>
            </w:r>
          </w:p>
          <w:p w14:paraId="2EFD1EEE"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76 EMS scolarisant des élèves d’âge premier degré, et 65 EMS scolarisant des élèves d’âge second degré ont initié la procédure d’enregistrement pour leurs élèves.</w:t>
            </w:r>
          </w:p>
          <w:p w14:paraId="3F985D30" w14:textId="77777777" w:rsidR="00097482" w:rsidRDefault="000F2BD8">
            <w:pPr>
              <w:spacing w:after="57" w:line="221" w:lineRule="auto"/>
              <w:ind w:left="255" w:right="54" w:hanging="170"/>
              <w:jc w:val="both"/>
            </w:pPr>
            <w:r>
              <w:rPr>
                <w:b/>
                <w:color w:val="D95743"/>
                <w:sz w:val="16"/>
              </w:rPr>
              <w:t>→</w:t>
            </w:r>
            <w:r>
              <w:rPr>
                <w:color w:val="D95743"/>
                <w:sz w:val="16"/>
              </w:rPr>
              <w:t xml:space="preserve"> </w:t>
            </w:r>
            <w:r>
              <w:rPr>
                <w:color w:val="3B3563"/>
                <w:sz w:val="16"/>
              </w:rPr>
              <w:t xml:space="preserve">Une centaine d’écoles et environ 200 établissements scolaires ont enregistré des élèves relevant du secteur médico-social mais scolarisés au moins en partie dans leur école ou leur établissement scolaire. </w:t>
            </w:r>
          </w:p>
          <w:p w14:paraId="533BD447" w14:textId="77777777" w:rsidR="00097482" w:rsidRDefault="000F2BD8">
            <w:pPr>
              <w:ind w:left="255" w:hanging="170"/>
            </w:pPr>
            <w:r>
              <w:rPr>
                <w:b/>
                <w:color w:val="D95743"/>
                <w:sz w:val="16"/>
              </w:rPr>
              <w:t>→</w:t>
            </w:r>
            <w:r>
              <w:rPr>
                <w:color w:val="D95743"/>
                <w:sz w:val="16"/>
              </w:rPr>
              <w:t xml:space="preserve"> </w:t>
            </w:r>
            <w:r>
              <w:rPr>
                <w:color w:val="3B3563"/>
                <w:sz w:val="16"/>
              </w:rPr>
              <w:t>Les premiers accès aux services de scolarité seront engagés dès la rentrée scolaire 2025.</w:t>
            </w:r>
          </w:p>
        </w:tc>
      </w:tr>
      <w:tr w:rsidR="00097482" w14:paraId="460A5320" w14:textId="77777777">
        <w:trPr>
          <w:trHeight w:val="1294"/>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1F7FA39F" w14:textId="77777777" w:rsidR="00097482" w:rsidRDefault="000F2BD8">
            <w:r>
              <w:rPr>
                <w:b/>
                <w:color w:val="3B3563"/>
                <w:sz w:val="16"/>
              </w:rPr>
              <w:t xml:space="preserve">Convergence des mesures Sessad-école/ IME dans les murs (voir avec MPH) </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7EB4D8FC" w14:textId="77777777" w:rsidR="00097482" w:rsidRDefault="000F2BD8">
            <w:pPr>
              <w:spacing w:after="57" w:line="221" w:lineRule="auto"/>
              <w:ind w:left="85"/>
              <w:jc w:val="both"/>
            </w:pPr>
            <w:r>
              <w:rPr>
                <w:b/>
                <w:i/>
                <w:color w:val="3B3563"/>
                <w:sz w:val="16"/>
              </w:rPr>
              <w:t xml:space="preserve">« 100 projets pilotes de structures médico-sociales dans les murs des écoles, collèges et lycées » </w:t>
            </w:r>
          </w:p>
          <w:p w14:paraId="7AF52DA9" w14:textId="77777777" w:rsidR="00097482" w:rsidRDefault="000F2BD8">
            <w:pPr>
              <w:spacing w:after="26"/>
              <w:ind w:left="85"/>
            </w:pPr>
            <w:r>
              <w:rPr>
                <w:b/>
                <w:i/>
                <w:color w:val="3B3563"/>
                <w:sz w:val="16"/>
              </w:rPr>
              <w:t>Lancement d’une expérimentation Sessad-école</w:t>
            </w:r>
          </w:p>
          <w:p w14:paraId="2AE59ED0" w14:textId="77777777" w:rsidR="00097482" w:rsidRDefault="000F2BD8">
            <w:pPr>
              <w:ind w:left="255" w:hanging="170"/>
              <w:jc w:val="both"/>
            </w:pPr>
            <w:r>
              <w:rPr>
                <w:b/>
                <w:color w:val="D95743"/>
                <w:sz w:val="16"/>
              </w:rPr>
              <w:t>→</w:t>
            </w:r>
            <w:r>
              <w:rPr>
                <w:color w:val="D95743"/>
                <w:sz w:val="16"/>
              </w:rPr>
              <w:t xml:space="preserve"> </w:t>
            </w:r>
            <w:r>
              <w:rPr>
                <w:color w:val="3B3563"/>
                <w:sz w:val="16"/>
              </w:rPr>
              <w:t>100 projets pilotes de services médicosociaux à l’école d’ici 2027. Dès la rentrée 2025, un projet pilote sera déployé dans chaque région.</w:t>
            </w:r>
          </w:p>
        </w:tc>
      </w:tr>
    </w:tbl>
    <w:p w14:paraId="1523C9FF" w14:textId="77777777" w:rsidR="00097482" w:rsidRDefault="000F2BD8">
      <w:pPr>
        <w:spacing w:after="0"/>
        <w:ind w:left="-1440" w:right="103"/>
      </w:pPr>
      <w:r>
        <w:rPr>
          <w:noProof/>
        </w:rPr>
        <mc:AlternateContent>
          <mc:Choice Requires="wpg">
            <w:drawing>
              <wp:anchor distT="0" distB="0" distL="114300" distR="114300" simplePos="0" relativeHeight="251700224" behindDoc="0" locked="0" layoutInCell="1" allowOverlap="1" wp14:anchorId="2B2F9C11" wp14:editId="5C82F59E">
                <wp:simplePos x="0" y="0"/>
                <wp:positionH relativeFrom="page">
                  <wp:posOffset>0</wp:posOffset>
                </wp:positionH>
                <wp:positionV relativeFrom="page">
                  <wp:posOffset>9430997</wp:posOffset>
                </wp:positionV>
                <wp:extent cx="1564895" cy="1223602"/>
                <wp:effectExtent l="0" t="0" r="0" b="0"/>
                <wp:wrapTopAndBottom/>
                <wp:docPr id="63061" name="Group 63061"/>
                <wp:cNvGraphicFramePr/>
                <a:graphic xmlns:a="http://schemas.openxmlformats.org/drawingml/2006/main">
                  <a:graphicData uri="http://schemas.microsoft.com/office/word/2010/wordprocessingGroup">
                    <wpg:wgp>
                      <wpg:cNvGrpSpPr/>
                      <wpg:grpSpPr>
                        <a:xfrm>
                          <a:off x="0" y="0"/>
                          <a:ext cx="1564895" cy="1223602"/>
                          <a:chOff x="0" y="0"/>
                          <a:chExt cx="1564895" cy="1223602"/>
                        </a:xfrm>
                      </wpg:grpSpPr>
                      <wps:wsp>
                        <wps:cNvPr id="2846" name="Shape 2846"/>
                        <wps:cNvSpPr/>
                        <wps:spPr>
                          <a:xfrm>
                            <a:off x="0" y="708696"/>
                            <a:ext cx="54394" cy="406948"/>
                          </a:xfrm>
                          <a:custGeom>
                            <a:avLst/>
                            <a:gdLst/>
                            <a:ahLst/>
                            <a:cxnLst/>
                            <a:rect l="0" t="0" r="0" b="0"/>
                            <a:pathLst>
                              <a:path w="54394" h="406948">
                                <a:moveTo>
                                  <a:pt x="0" y="0"/>
                                </a:moveTo>
                                <a:lnTo>
                                  <a:pt x="18949" y="43050"/>
                                </a:lnTo>
                                <a:cubicBezTo>
                                  <a:pt x="54394" y="150809"/>
                                  <a:pt x="53145" y="269143"/>
                                  <a:pt x="12615" y="377701"/>
                                </a:cubicBezTo>
                                <a:lnTo>
                                  <a:pt x="0" y="406948"/>
                                </a:lnTo>
                                <a:lnTo>
                                  <a:pt x="0" y="0"/>
                                </a:ln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2847" name="Shape 2847"/>
                        <wps:cNvSpPr/>
                        <wps:spPr>
                          <a:xfrm>
                            <a:off x="1268617" y="271408"/>
                            <a:ext cx="296278" cy="281841"/>
                          </a:xfrm>
                          <a:custGeom>
                            <a:avLst/>
                            <a:gdLst/>
                            <a:ahLst/>
                            <a:cxnLst/>
                            <a:rect l="0" t="0" r="0" b="0"/>
                            <a:pathLst>
                              <a:path w="296278" h="281841">
                                <a:moveTo>
                                  <a:pt x="156744" y="2724"/>
                                </a:moveTo>
                                <a:cubicBezTo>
                                  <a:pt x="181969" y="4359"/>
                                  <a:pt x="206993" y="13284"/>
                                  <a:pt x="228486" y="29924"/>
                                </a:cubicBezTo>
                                <a:cubicBezTo>
                                  <a:pt x="285801" y="74298"/>
                                  <a:pt x="296278" y="156733"/>
                                  <a:pt x="251904" y="214036"/>
                                </a:cubicBezTo>
                                <a:cubicBezTo>
                                  <a:pt x="207531" y="271351"/>
                                  <a:pt x="125108" y="281841"/>
                                  <a:pt x="67793" y="237467"/>
                                </a:cubicBezTo>
                                <a:cubicBezTo>
                                  <a:pt x="10477" y="193080"/>
                                  <a:pt x="0" y="110658"/>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2848" name="Shape 2848"/>
                        <wps:cNvSpPr/>
                        <wps:spPr>
                          <a:xfrm>
                            <a:off x="522200" y="0"/>
                            <a:ext cx="752615" cy="715921"/>
                          </a:xfrm>
                          <a:custGeom>
                            <a:avLst/>
                            <a:gdLst/>
                            <a:ahLst/>
                            <a:cxnLst/>
                            <a:rect l="0" t="0" r="0" b="0"/>
                            <a:pathLst>
                              <a:path w="752615" h="715921">
                                <a:moveTo>
                                  <a:pt x="398176" y="6917"/>
                                </a:moveTo>
                                <a:cubicBezTo>
                                  <a:pt x="462251" y="11068"/>
                                  <a:pt x="525815" y="33738"/>
                                  <a:pt x="580403" y="76005"/>
                                </a:cubicBezTo>
                                <a:cubicBezTo>
                                  <a:pt x="725995" y="188730"/>
                                  <a:pt x="752615" y="398128"/>
                                  <a:pt x="639902" y="543696"/>
                                </a:cubicBezTo>
                                <a:cubicBezTo>
                                  <a:pt x="527177" y="689276"/>
                                  <a:pt x="317792" y="715921"/>
                                  <a:pt x="172212" y="603195"/>
                                </a:cubicBezTo>
                                <a:cubicBezTo>
                                  <a:pt x="26645" y="490482"/>
                                  <a:pt x="0" y="281085"/>
                                  <a:pt x="112725" y="135505"/>
                                </a:cubicBezTo>
                                <a:cubicBezTo>
                                  <a:pt x="183171" y="44525"/>
                                  <a:pt x="291383" y="0"/>
                                  <a:pt x="398176" y="6917"/>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2849" name="Shape 2849"/>
                        <wps:cNvSpPr/>
                        <wps:spPr>
                          <a:xfrm>
                            <a:off x="0" y="138101"/>
                            <a:ext cx="175776" cy="269486"/>
                          </a:xfrm>
                          <a:custGeom>
                            <a:avLst/>
                            <a:gdLst/>
                            <a:ahLst/>
                            <a:cxnLst/>
                            <a:rect l="0" t="0" r="0" b="0"/>
                            <a:pathLst>
                              <a:path w="175776" h="269486">
                                <a:moveTo>
                                  <a:pt x="33994" y="553"/>
                                </a:moveTo>
                                <a:cubicBezTo>
                                  <a:pt x="59627" y="2213"/>
                                  <a:pt x="85055" y="11281"/>
                                  <a:pt x="106891" y="28188"/>
                                </a:cubicBezTo>
                                <a:cubicBezTo>
                                  <a:pt x="165120" y="73273"/>
                                  <a:pt x="175776" y="157042"/>
                                  <a:pt x="130691" y="215272"/>
                                </a:cubicBezTo>
                                <a:cubicBezTo>
                                  <a:pt x="102505" y="251674"/>
                                  <a:pt x="59217" y="269486"/>
                                  <a:pt x="16500" y="266719"/>
                                </a:cubicBezTo>
                                <a:lnTo>
                                  <a:pt x="0" y="264031"/>
                                </a:lnTo>
                                <a:lnTo>
                                  <a:pt x="0" y="3248"/>
                                </a:lnTo>
                                <a:lnTo>
                                  <a:pt x="8418" y="1347"/>
                                </a:lnTo>
                                <a:cubicBezTo>
                                  <a:pt x="16883" y="270"/>
                                  <a:pt x="25450" y="0"/>
                                  <a:pt x="33994" y="553"/>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2850" name="Shape 2850"/>
                        <wps:cNvSpPr/>
                        <wps:spPr>
                          <a:xfrm>
                            <a:off x="226442" y="753893"/>
                            <a:ext cx="493801" cy="469709"/>
                          </a:xfrm>
                          <a:custGeom>
                            <a:avLst/>
                            <a:gdLst/>
                            <a:ahLst/>
                            <a:cxnLst/>
                            <a:rect l="0" t="0" r="0" b="0"/>
                            <a:pathLst>
                              <a:path w="493801" h="469709">
                                <a:moveTo>
                                  <a:pt x="261242" y="4541"/>
                                </a:moveTo>
                                <a:cubicBezTo>
                                  <a:pt x="303284" y="7265"/>
                                  <a:pt x="344991" y="22141"/>
                                  <a:pt x="380810" y="49873"/>
                                </a:cubicBezTo>
                                <a:cubicBezTo>
                                  <a:pt x="476326" y="123825"/>
                                  <a:pt x="493801" y="261214"/>
                                  <a:pt x="419849" y="356718"/>
                                </a:cubicBezTo>
                                <a:cubicBezTo>
                                  <a:pt x="345885" y="452234"/>
                                  <a:pt x="208509" y="469709"/>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3061" style="width:123.22pt;height:96.3466pt;position:absolute;mso-position-horizontal-relative:page;mso-position-horizontal:absolute;margin-left:0pt;mso-position-vertical-relative:page;margin-top:742.598pt;" coordsize="15648,12236">
                <v:shape id="Shape 2846" style="position:absolute;width:543;height:4069;left:0;top:7086;" coordsize="54394,406948" path="m0,0l18949,43050c54394,150809,53145,269143,12615,377701l0,406948l0,0x">
                  <v:stroke weight="0pt" endcap="flat" joinstyle="miter" miterlimit="10" on="false" color="#000000" opacity="0"/>
                  <v:fill on="true" color="#eaf3ef"/>
                </v:shape>
                <v:shape id="Shape 2847" style="position:absolute;width:2962;height:2818;left:12686;top:2714;" coordsize="296278,281841" path="m156744,2724c181969,4359,206993,13284,228486,29924c285801,74298,296278,156733,251904,214036c207531,271351,125108,281841,67793,237467c10477,193080,0,110658,44374,53342c72107,17528,114704,0,156744,2724x">
                  <v:stroke weight="0pt" endcap="flat" joinstyle="miter" miterlimit="10" on="false" color="#000000" opacity="0"/>
                  <v:fill on="true" color="#f9baa7"/>
                </v:shape>
                <v:shape id="Shape 2848" style="position:absolute;width:7526;height:7159;left:5222;top:0;" coordsize="752615,715921" path="m398176,6917c462251,11068,525815,33738,580403,76005c725995,188730,752615,398128,639902,543696c527177,689276,317792,715921,172212,603195c26645,490482,0,281085,112725,135505c183171,44525,291383,0,398176,6917x">
                  <v:stroke weight="0pt" endcap="flat" joinstyle="miter" miterlimit="10" on="false" color="#000000" opacity="0"/>
                  <v:fill on="true" color="#68688f"/>
                </v:shape>
                <v:shape id="Shape 2849" style="position:absolute;width:1757;height:2694;left:0;top:1381;" coordsize="175776,269486" path="m33994,553c59627,2213,85055,11281,106891,28188c165120,73273,175776,157042,130691,215272c102505,251674,59217,269486,16500,266719l0,264031l0,3248l8418,1347c16883,270,25450,0,33994,553x">
                  <v:stroke weight="0pt" endcap="flat" joinstyle="miter" miterlimit="10" on="false" color="#000000" opacity="0"/>
                  <v:fill on="true" color="#f08661"/>
                </v:shape>
                <v:shape id="Shape 2850" style="position:absolute;width:4938;height:4697;left:2264;top:7538;" coordsize="493801,469709" path="m261242,4541c303284,7265,344991,22141,380810,49873c476326,123825,493801,261214,419849,356718c345885,452234,208509,469709,112992,395757c17475,321805,0,184417,73952,88900c120172,29210,191172,0,261242,4541x">
                  <v:stroke weight="0pt" endcap="flat" joinstyle="miter" miterlimit="10" on="false" color="#000000" opacity="0"/>
                  <v:fill on="true" color="#fcc226"/>
                </v:shape>
                <w10:wrap type="topAndBottom"/>
              </v:group>
            </w:pict>
          </mc:Fallback>
        </mc:AlternateContent>
      </w:r>
    </w:p>
    <w:p w14:paraId="1908E72C" w14:textId="77777777" w:rsidR="00097482" w:rsidRDefault="00097482">
      <w:pPr>
        <w:sectPr w:rsidR="00097482">
          <w:headerReference w:type="even" r:id="rId142"/>
          <w:headerReference w:type="default" r:id="rId143"/>
          <w:footerReference w:type="even" r:id="rId144"/>
          <w:footerReference w:type="default" r:id="rId145"/>
          <w:headerReference w:type="first" r:id="rId146"/>
          <w:footerReference w:type="first" r:id="rId147"/>
          <w:footnotePr>
            <w:numRestart w:val="eachPage"/>
          </w:footnotePr>
          <w:pgSz w:w="11906" w:h="16838"/>
          <w:pgMar w:top="1440" w:right="1440" w:bottom="1440" w:left="1440" w:header="720" w:footer="490" w:gutter="0"/>
          <w:cols w:space="720"/>
        </w:sectPr>
      </w:pPr>
    </w:p>
    <w:p w14:paraId="05994AEB" w14:textId="77777777" w:rsidR="00097482" w:rsidRDefault="000F2BD8">
      <w:pPr>
        <w:pStyle w:val="Titre4"/>
        <w:spacing w:after="144"/>
        <w:ind w:left="23"/>
      </w:pPr>
      <w:r>
        <w:t>LES DATES</w:t>
      </w:r>
    </w:p>
    <w:p w14:paraId="64DBDB3B" w14:textId="77777777" w:rsidR="00097482" w:rsidRDefault="000F2BD8">
      <w:pPr>
        <w:pStyle w:val="Titre5"/>
      </w:pPr>
      <w:r>
        <w:t>SEPTEMBRE 2024</w:t>
      </w:r>
    </w:p>
    <w:p w14:paraId="617659AC" w14:textId="77777777" w:rsidR="00097482" w:rsidRDefault="000F2BD8">
      <w:pPr>
        <w:spacing w:after="0" w:line="248" w:lineRule="auto"/>
        <w:ind w:left="1014" w:right="3213" w:hanging="10"/>
      </w:pPr>
      <w:r>
        <w:rPr>
          <w:color w:val="68688F"/>
          <w:sz w:val="18"/>
        </w:rPr>
        <w:t xml:space="preserve">Septembre : 100 pôles d’appui à la scolarité </w:t>
      </w:r>
    </w:p>
    <w:p w14:paraId="145B0343" w14:textId="77777777" w:rsidR="00097482" w:rsidRDefault="000F2BD8">
      <w:pPr>
        <w:spacing w:after="8" w:line="248" w:lineRule="auto"/>
        <w:ind w:left="1014" w:hanging="10"/>
      </w:pPr>
      <w:r>
        <w:rPr>
          <w:color w:val="68688F"/>
          <w:sz w:val="18"/>
        </w:rPr>
        <w:t xml:space="preserve">déployés dans 4 </w:t>
      </w:r>
    </w:p>
    <w:p w14:paraId="0298EAC6" w14:textId="77777777" w:rsidR="00097482" w:rsidRDefault="000F2BD8">
      <w:pPr>
        <w:tabs>
          <w:tab w:val="center" w:pos="1653"/>
          <w:tab w:val="center" w:pos="4251"/>
        </w:tabs>
        <w:spacing w:after="8" w:line="248" w:lineRule="auto"/>
      </w:pPr>
      <w:r>
        <w:tab/>
      </w:r>
      <w:r>
        <w:rPr>
          <w:color w:val="68688F"/>
          <w:sz w:val="18"/>
        </w:rPr>
        <w:t>départements.</w:t>
      </w:r>
      <w:r>
        <w:rPr>
          <w:color w:val="68688F"/>
          <w:sz w:val="18"/>
        </w:rPr>
        <w:tab/>
      </w:r>
      <w:r>
        <w:rPr>
          <w:b/>
          <w:color w:val="68688F"/>
          <w:sz w:val="20"/>
        </w:rPr>
        <w:t>2026</w:t>
      </w:r>
    </w:p>
    <w:p w14:paraId="3F7361B5" w14:textId="77777777" w:rsidR="00097482" w:rsidRDefault="000F2BD8">
      <w:pPr>
        <w:spacing w:after="734" w:line="248" w:lineRule="auto"/>
        <w:ind w:left="4018" w:hanging="10"/>
      </w:pPr>
      <w:r>
        <w:rPr>
          <w:color w:val="68688F"/>
          <w:sz w:val="18"/>
        </w:rPr>
        <w:t>- Accès aux services de scolarité pour tous les élèves ayant un INE - Généralisation progressive des pôles d'appui à la scolarité (PAS)</w:t>
      </w:r>
    </w:p>
    <w:p w14:paraId="487823F0" w14:textId="77777777" w:rsidR="00097482" w:rsidRDefault="000F2BD8">
      <w:pPr>
        <w:pStyle w:val="Titre6"/>
        <w:ind w:left="5178"/>
      </w:pPr>
      <w:r>
        <w:t>2025</w:t>
      </w:r>
    </w:p>
    <w:p w14:paraId="44078E19" w14:textId="77777777" w:rsidR="00097482" w:rsidRDefault="000F2BD8">
      <w:pPr>
        <w:numPr>
          <w:ilvl w:val="0"/>
          <w:numId w:val="22"/>
        </w:numPr>
        <w:spacing w:after="47" w:line="250" w:lineRule="auto"/>
        <w:ind w:left="936" w:right="1218" w:hanging="104"/>
        <w:jc w:val="right"/>
      </w:pPr>
      <w:r>
        <w:rPr>
          <w:noProof/>
        </w:rPr>
        <mc:AlternateContent>
          <mc:Choice Requires="wpg">
            <w:drawing>
              <wp:anchor distT="0" distB="0" distL="114300" distR="114300" simplePos="0" relativeHeight="251701248" behindDoc="1" locked="0" layoutInCell="1" allowOverlap="1" wp14:anchorId="27158624" wp14:editId="7FC7E173">
                <wp:simplePos x="0" y="0"/>
                <wp:positionH relativeFrom="column">
                  <wp:posOffset>-23439</wp:posOffset>
                </wp:positionH>
                <wp:positionV relativeFrom="paragraph">
                  <wp:posOffset>-1878976</wp:posOffset>
                </wp:positionV>
                <wp:extent cx="4324523" cy="3431885"/>
                <wp:effectExtent l="0" t="0" r="0" b="0"/>
                <wp:wrapNone/>
                <wp:docPr id="55303" name="Group 55303"/>
                <wp:cNvGraphicFramePr/>
                <a:graphic xmlns:a="http://schemas.openxmlformats.org/drawingml/2006/main">
                  <a:graphicData uri="http://schemas.microsoft.com/office/word/2010/wordprocessingGroup">
                    <wpg:wgp>
                      <wpg:cNvGrpSpPr/>
                      <wpg:grpSpPr>
                        <a:xfrm>
                          <a:off x="0" y="0"/>
                          <a:ext cx="4324523" cy="3431885"/>
                          <a:chOff x="0" y="0"/>
                          <a:chExt cx="4324523" cy="3431885"/>
                        </a:xfrm>
                      </wpg:grpSpPr>
                      <wps:wsp>
                        <wps:cNvPr id="3007" name="Shape 3007"/>
                        <wps:cNvSpPr/>
                        <wps:spPr>
                          <a:xfrm>
                            <a:off x="4201993" y="1525781"/>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08" name="Shape 3008"/>
                        <wps:cNvSpPr/>
                        <wps:spPr>
                          <a:xfrm>
                            <a:off x="525496" y="151641"/>
                            <a:ext cx="1105002" cy="1496479"/>
                          </a:xfrm>
                          <a:custGeom>
                            <a:avLst/>
                            <a:gdLst/>
                            <a:ahLst/>
                            <a:cxnLst/>
                            <a:rect l="0" t="0" r="0" b="0"/>
                            <a:pathLst>
                              <a:path w="1105002" h="1496479">
                                <a:moveTo>
                                  <a:pt x="0" y="0"/>
                                </a:moveTo>
                                <a:lnTo>
                                  <a:pt x="0" y="1219213"/>
                                </a:lnTo>
                                <a:cubicBezTo>
                                  <a:pt x="0" y="1372337"/>
                                  <a:pt x="121806" y="1496479"/>
                                  <a:pt x="272059" y="1496479"/>
                                </a:cubicBezTo>
                                <a:lnTo>
                                  <a:pt x="1105002" y="1496479"/>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09" name="Shape 3009"/>
                        <wps:cNvSpPr/>
                        <wps:spPr>
                          <a:xfrm>
                            <a:off x="2396282" y="1370854"/>
                            <a:ext cx="1105014" cy="277266"/>
                          </a:xfrm>
                          <a:custGeom>
                            <a:avLst/>
                            <a:gdLst/>
                            <a:ahLst/>
                            <a:cxnLst/>
                            <a:rect l="0" t="0" r="0" b="0"/>
                            <a:pathLst>
                              <a:path w="1105014" h="277266">
                                <a:moveTo>
                                  <a:pt x="0" y="0"/>
                                </a:moveTo>
                                <a:cubicBezTo>
                                  <a:pt x="0" y="153124"/>
                                  <a:pt x="121806" y="277266"/>
                                  <a:pt x="272059" y="277266"/>
                                </a:cubicBezTo>
                                <a:lnTo>
                                  <a:pt x="1105014"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0" name="Shape 3010"/>
                        <wps:cNvSpPr/>
                        <wps:spPr>
                          <a:xfrm>
                            <a:off x="1095891" y="644071"/>
                            <a:ext cx="1300391" cy="1004049"/>
                          </a:xfrm>
                          <a:custGeom>
                            <a:avLst/>
                            <a:gdLst/>
                            <a:ahLst/>
                            <a:cxnLst/>
                            <a:rect l="0" t="0" r="0" b="0"/>
                            <a:pathLst>
                              <a:path w="1300391" h="1004049">
                                <a:moveTo>
                                  <a:pt x="1300391" y="0"/>
                                </a:moveTo>
                                <a:lnTo>
                                  <a:pt x="1300391" y="726783"/>
                                </a:lnTo>
                                <a:cubicBezTo>
                                  <a:pt x="1300391" y="879907"/>
                                  <a:pt x="1178585" y="1004049"/>
                                  <a:pt x="1028332" y="1004049"/>
                                </a:cubicBezTo>
                                <a:lnTo>
                                  <a:pt x="0" y="1004049"/>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2" name="Shape 3012"/>
                        <wps:cNvSpPr/>
                        <wps:spPr>
                          <a:xfrm>
                            <a:off x="456830" y="0"/>
                            <a:ext cx="147930" cy="147942"/>
                          </a:xfrm>
                          <a:custGeom>
                            <a:avLst/>
                            <a:gdLst/>
                            <a:ahLst/>
                            <a:cxnLst/>
                            <a:rect l="0" t="0" r="0" b="0"/>
                            <a:pathLst>
                              <a:path w="147930" h="147942">
                                <a:moveTo>
                                  <a:pt x="73965" y="147942"/>
                                </a:moveTo>
                                <a:cubicBezTo>
                                  <a:pt x="114821" y="147942"/>
                                  <a:pt x="147930" y="114821"/>
                                  <a:pt x="147930" y="73978"/>
                                </a:cubicBezTo>
                                <a:cubicBezTo>
                                  <a:pt x="147930" y="33122"/>
                                  <a:pt x="114821" y="0"/>
                                  <a:pt x="73965" y="0"/>
                                </a:cubicBezTo>
                                <a:cubicBezTo>
                                  <a:pt x="33109" y="0"/>
                                  <a:pt x="0" y="33122"/>
                                  <a:pt x="0" y="73978"/>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3" name="Shape 3013"/>
                        <wps:cNvSpPr/>
                        <wps:spPr>
                          <a:xfrm>
                            <a:off x="2323531" y="589230"/>
                            <a:ext cx="147930" cy="147942"/>
                          </a:xfrm>
                          <a:custGeom>
                            <a:avLst/>
                            <a:gdLst/>
                            <a:ahLst/>
                            <a:cxnLst/>
                            <a:rect l="0" t="0" r="0" b="0"/>
                            <a:pathLst>
                              <a:path w="147930" h="147942">
                                <a:moveTo>
                                  <a:pt x="73965" y="0"/>
                                </a:moveTo>
                                <a:cubicBezTo>
                                  <a:pt x="114821" y="0"/>
                                  <a:pt x="147930" y="33122"/>
                                  <a:pt x="147930" y="73965"/>
                                </a:cubicBezTo>
                                <a:cubicBezTo>
                                  <a:pt x="147930" y="114821"/>
                                  <a:pt x="114821" y="147942"/>
                                  <a:pt x="73965" y="147942"/>
                                </a:cubicBezTo>
                                <a:cubicBezTo>
                                  <a:pt x="33109" y="147942"/>
                                  <a:pt x="0" y="114821"/>
                                  <a:pt x="0" y="73965"/>
                                </a:cubicBezTo>
                                <a:cubicBezTo>
                                  <a:pt x="0" y="33122"/>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014" name="Shape 3014"/>
                        <wps:cNvSpPr/>
                        <wps:spPr>
                          <a:xfrm>
                            <a:off x="2323531" y="589230"/>
                            <a:ext cx="147930" cy="147942"/>
                          </a:xfrm>
                          <a:custGeom>
                            <a:avLst/>
                            <a:gdLst/>
                            <a:ahLst/>
                            <a:cxnLst/>
                            <a:rect l="0" t="0" r="0" b="0"/>
                            <a:pathLst>
                              <a:path w="147930" h="147942">
                                <a:moveTo>
                                  <a:pt x="73965" y="0"/>
                                </a:moveTo>
                                <a:cubicBezTo>
                                  <a:pt x="114821" y="0"/>
                                  <a:pt x="147930" y="33122"/>
                                  <a:pt x="147930" y="73965"/>
                                </a:cubicBezTo>
                                <a:cubicBezTo>
                                  <a:pt x="147930" y="114821"/>
                                  <a:pt x="114821" y="147942"/>
                                  <a:pt x="73965" y="147942"/>
                                </a:cubicBezTo>
                                <a:cubicBezTo>
                                  <a:pt x="33109" y="147942"/>
                                  <a:pt x="0" y="114821"/>
                                  <a:pt x="0" y="73965"/>
                                </a:cubicBezTo>
                                <a:cubicBezTo>
                                  <a:pt x="0" y="33122"/>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5" name="Shape 3015"/>
                        <wps:cNvSpPr/>
                        <wps:spPr>
                          <a:xfrm>
                            <a:off x="3609303" y="1648011"/>
                            <a:ext cx="682739" cy="0"/>
                          </a:xfrm>
                          <a:custGeom>
                            <a:avLst/>
                            <a:gdLst/>
                            <a:ahLst/>
                            <a:cxnLst/>
                            <a:rect l="0" t="0" r="0" b="0"/>
                            <a:pathLst>
                              <a:path w="682739">
                                <a:moveTo>
                                  <a:pt x="682739"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6" name="Shape 3016"/>
                        <wps:cNvSpPr/>
                        <wps:spPr>
                          <a:xfrm>
                            <a:off x="538702" y="1648011"/>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7" name="Shape 3017"/>
                        <wps:cNvSpPr/>
                        <wps:spPr>
                          <a:xfrm>
                            <a:off x="269362" y="1648011"/>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8" name="Shape 3018"/>
                        <wps:cNvSpPr/>
                        <wps:spPr>
                          <a:xfrm>
                            <a:off x="0" y="1648011"/>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19" name="Shape 3019"/>
                        <wps:cNvSpPr/>
                        <wps:spPr>
                          <a:xfrm>
                            <a:off x="2799534" y="1647906"/>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020" name="Shape 3020"/>
                        <wps:cNvSpPr/>
                        <wps:spPr>
                          <a:xfrm>
                            <a:off x="2704199" y="1648120"/>
                            <a:ext cx="1063003" cy="1783766"/>
                          </a:xfrm>
                          <a:custGeom>
                            <a:avLst/>
                            <a:gdLst/>
                            <a:ahLst/>
                            <a:cxnLst/>
                            <a:rect l="0" t="0" r="0" b="0"/>
                            <a:pathLst>
                              <a:path w="1063003" h="1783766">
                                <a:moveTo>
                                  <a:pt x="0" y="0"/>
                                </a:moveTo>
                                <a:lnTo>
                                  <a:pt x="832942" y="0"/>
                                </a:lnTo>
                                <a:cubicBezTo>
                                  <a:pt x="949858" y="0"/>
                                  <a:pt x="1044651" y="96596"/>
                                  <a:pt x="1044651" y="215760"/>
                                </a:cubicBezTo>
                                <a:lnTo>
                                  <a:pt x="1063003" y="1783766"/>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303" style="width:340.514pt;height:270.227pt;position:absolute;z-index:-2147483600;mso-position-horizontal-relative:text;mso-position-horizontal:absolute;margin-left:-1.8457pt;mso-position-vertical-relative:text;margin-top:-147.951pt;" coordsize="43245,34318">
                <v:shape id="Shape 3007" style="position:absolute;width:1225;height:2370;left:42019;top:15257;" coordsize="122530,237071" path="m0,237071l122530,118529l0,0">
                  <v:stroke weight="2pt" endcap="round" joinstyle="round" on="true" color="#68688f"/>
                  <v:fill on="false" color="#000000" opacity="0"/>
                </v:shape>
                <v:shape id="Shape 3008" style="position:absolute;width:11050;height:14964;left:5254;top:1516;" coordsize="1105002,1496479" path="m0,0l0,1219213c0,1372337,121806,1496479,272059,1496479l1105002,1496479">
                  <v:stroke weight="2pt" endcap="round" joinstyle="round" on="true" color="#68688f"/>
                  <v:fill on="false" color="#000000" opacity="0"/>
                </v:shape>
                <v:shape id="Shape 3009" style="position:absolute;width:11050;height:2772;left:23962;top:13708;" coordsize="1105014,277266" path="m0,0c0,153124,121806,277266,272059,277266l1105014,277266">
                  <v:stroke weight="2pt" endcap="round" joinstyle="round" on="true" color="#68688f"/>
                  <v:fill on="false" color="#000000" opacity="0"/>
                </v:shape>
                <v:shape id="Shape 3010" style="position:absolute;width:13003;height:10040;left:10958;top:6440;" coordsize="1300391,1004049" path="m1300391,0l1300391,726783c1300391,879907,1178585,1004049,1028332,1004049l0,1004049">
                  <v:stroke weight="2pt" endcap="round" joinstyle="round" on="true" color="#68688f"/>
                  <v:fill on="false" color="#000000" opacity="0"/>
                </v:shape>
                <v:shape id="Shape 3012" style="position:absolute;width:1479;height:1479;left:4568;top:0;" coordsize="147930,147942" path="m73965,147942c114821,147942,147930,114821,147930,73978c147930,33122,114821,0,73965,0c33109,0,0,33122,0,73978c0,114821,33109,147942,73965,147942x">
                  <v:stroke weight="2pt" endcap="round" joinstyle="round" on="true" color="#68688f"/>
                  <v:fill on="false" color="#000000" opacity="0"/>
                </v:shape>
                <v:shape id="Shape 3013" style="position:absolute;width:1479;height:1479;left:23235;top:5892;" coordsize="147930,147942" path="m73965,0c114821,0,147930,33122,147930,73965c147930,114821,114821,147942,73965,147942c33109,147942,0,114821,0,73965c0,33122,33109,0,73965,0x">
                  <v:stroke weight="0pt" endcap="round" joinstyle="round" on="false" color="#000000" opacity="0"/>
                  <v:fill on="true" color="#fffefd"/>
                </v:shape>
                <v:shape id="Shape 3014" style="position:absolute;width:1479;height:1479;left:23235;top:5892;" coordsize="147930,147942" path="m73965,0c114821,0,147930,33122,147930,73965c147930,114821,114821,147942,73965,147942c33109,147942,0,114821,0,73965c0,33122,33109,0,73965,0x">
                  <v:stroke weight="2pt" endcap="round" joinstyle="round" on="true" color="#68688f"/>
                  <v:fill on="false" color="#000000" opacity="0"/>
                </v:shape>
                <v:shape id="Shape 3015" style="position:absolute;width:6827;height:0;left:36093;top:16480;" coordsize="682739,0" path="m682739,0l0,0">
                  <v:stroke weight="2pt" endcap="round" joinstyle="round" on="true" color="#68688f"/>
                  <v:fill on="false" color="#000000" opacity="0"/>
                </v:shape>
                <v:shape id="Shape 3016" style="position:absolute;width:2440;height:0;left:5387;top:16480;" coordsize="244094,0" path="m244094,0l0,0">
                  <v:stroke weight="2pt" endcap="round" joinstyle="round" on="true" color="#68688f"/>
                  <v:fill on="false" color="#000000" opacity="0"/>
                </v:shape>
                <v:shape id="Shape 3017" style="position:absolute;width:2113;height:0;left:2693;top:16480;" coordsize="211315,0" path="m211315,0l0,0">
                  <v:stroke weight="2pt" endcap="round" joinstyle="round" on="true" color="#68688f"/>
                  <v:fill on="false" color="#000000" opacity="0"/>
                </v:shape>
                <v:shape id="Shape 3018" style="position:absolute;width:2113;height:0;left:0;top:16480;" coordsize="211328,0" path="m211328,0l0,0">
                  <v:stroke weight="2pt" endcap="round" joinstyle="round" on="true" color="#68688f"/>
                  <v:fill on="false" color="#000000" opacity="0"/>
                </v:shape>
                <v:shape id="Shape 3019" style="position:absolute;width:10823;height:0;left:27995;top:16479;" coordsize="1082319,0" path="m0,0l1082319,0">
                  <v:stroke weight="2pt" endcap="round" joinstyle="round" on="true" color="#68688f"/>
                  <v:fill on="false" color="#000000" opacity="0"/>
                </v:shape>
                <v:shape id="Shape 3020" style="position:absolute;width:10630;height:17837;left:27041;top:16481;" coordsize="1063003,1783766" path="m0,0l832942,0c949858,0,1044651,96596,1044651,215760l1063003,1783766">
                  <v:stroke weight="2pt" endcap="round" joinstyle="round" on="true" color="#68688f"/>
                  <v:fill on="false" color="#000000" opacity="0"/>
                </v:shape>
              </v:group>
            </w:pict>
          </mc:Fallback>
        </mc:AlternateContent>
      </w:r>
      <w:r>
        <w:rPr>
          <w:color w:val="68688F"/>
          <w:sz w:val="18"/>
        </w:rPr>
        <w:t>12 projets pilotes de structures médico-sociales dans les murs des écoles, collèges et lycées - Tous les élèves ont un INE</w:t>
      </w:r>
    </w:p>
    <w:p w14:paraId="70E31BBD" w14:textId="77777777" w:rsidR="00097482" w:rsidRDefault="000F2BD8">
      <w:pPr>
        <w:numPr>
          <w:ilvl w:val="0"/>
          <w:numId w:val="22"/>
        </w:numPr>
        <w:spacing w:after="47" w:line="250" w:lineRule="auto"/>
        <w:ind w:left="936" w:right="1218" w:hanging="104"/>
        <w:jc w:val="right"/>
      </w:pPr>
      <w:r>
        <w:rPr>
          <w:color w:val="68688F"/>
          <w:sz w:val="18"/>
        </w:rPr>
        <w:t>Année scolaire 2025-2026 : 400  nouveaux pôles d’appui à la scolarité déployés dont les territoires d’outre-mer</w:t>
      </w:r>
    </w:p>
    <w:p w14:paraId="53AC0683" w14:textId="77777777" w:rsidR="00097482" w:rsidRDefault="000F2BD8">
      <w:pPr>
        <w:numPr>
          <w:ilvl w:val="0"/>
          <w:numId w:val="22"/>
        </w:numPr>
        <w:spacing w:after="48" w:line="248" w:lineRule="auto"/>
        <w:ind w:left="936" w:right="1218" w:hanging="104"/>
        <w:jc w:val="right"/>
      </w:pPr>
      <w:r>
        <w:rPr>
          <w:color w:val="68688F"/>
          <w:sz w:val="18"/>
        </w:rPr>
        <w:t>Septembre 2025 Diminution du temps de délivrance du matériel pédagogique adapté (MPA) à 6 semaines</w:t>
      </w:r>
    </w:p>
    <w:p w14:paraId="0982BC50" w14:textId="77777777" w:rsidR="00097482" w:rsidRDefault="000F2BD8">
      <w:pPr>
        <w:numPr>
          <w:ilvl w:val="0"/>
          <w:numId w:val="22"/>
        </w:numPr>
        <w:spacing w:after="1712" w:line="250" w:lineRule="auto"/>
        <w:ind w:left="936" w:right="1218" w:hanging="104"/>
        <w:jc w:val="right"/>
      </w:pPr>
      <w:r>
        <w:rPr>
          <w:color w:val="68688F"/>
          <w:sz w:val="18"/>
        </w:rPr>
        <w:t xml:space="preserve">Déploiement des modules de formation CNH dans les académies à partir du Kit école pour tous </w:t>
      </w:r>
    </w:p>
    <w:p w14:paraId="777F120A" w14:textId="77777777" w:rsidR="00097482" w:rsidRDefault="000F2BD8">
      <w:pPr>
        <w:spacing w:after="0"/>
        <w:ind w:left="4021"/>
      </w:pPr>
      <w:r>
        <w:rPr>
          <w:noProof/>
        </w:rPr>
        <mc:AlternateContent>
          <mc:Choice Requires="wpg">
            <w:drawing>
              <wp:inline distT="0" distB="0" distL="0" distR="0" wp14:anchorId="3220F8D5" wp14:editId="35F6C731">
                <wp:extent cx="1229141" cy="1736907"/>
                <wp:effectExtent l="0" t="0" r="0" b="0"/>
                <wp:docPr id="55301" name="Group 55301"/>
                <wp:cNvGraphicFramePr/>
                <a:graphic xmlns:a="http://schemas.openxmlformats.org/drawingml/2006/main">
                  <a:graphicData uri="http://schemas.microsoft.com/office/word/2010/wordprocessingGroup">
                    <wpg:wgp>
                      <wpg:cNvGrpSpPr/>
                      <wpg:grpSpPr>
                        <a:xfrm>
                          <a:off x="0" y="0"/>
                          <a:ext cx="1229141" cy="1736907"/>
                          <a:chOff x="0" y="0"/>
                          <a:chExt cx="1229141" cy="1736907"/>
                        </a:xfrm>
                      </wpg:grpSpPr>
                      <wps:wsp>
                        <wps:cNvPr id="3003" name="Shape 3003"/>
                        <wps:cNvSpPr/>
                        <wps:spPr>
                          <a:xfrm>
                            <a:off x="6733" y="0"/>
                            <a:ext cx="537756" cy="518491"/>
                          </a:xfrm>
                          <a:custGeom>
                            <a:avLst/>
                            <a:gdLst/>
                            <a:ahLst/>
                            <a:cxnLst/>
                            <a:rect l="0" t="0" r="0" b="0"/>
                            <a:pathLst>
                              <a:path w="537756" h="518491">
                                <a:moveTo>
                                  <a:pt x="277030" y="525"/>
                                </a:moveTo>
                                <a:cubicBezTo>
                                  <a:pt x="392867" y="4196"/>
                                  <a:pt x="494060" y="88747"/>
                                  <a:pt x="514452" y="207417"/>
                                </a:cubicBezTo>
                                <a:cubicBezTo>
                                  <a:pt x="537756" y="343040"/>
                                  <a:pt x="446697" y="471870"/>
                                  <a:pt x="311074" y="495174"/>
                                </a:cubicBezTo>
                                <a:cubicBezTo>
                                  <a:pt x="175451" y="518491"/>
                                  <a:pt x="46609" y="427432"/>
                                  <a:pt x="23317" y="291809"/>
                                </a:cubicBezTo>
                                <a:cubicBezTo>
                                  <a:pt x="0" y="156185"/>
                                  <a:pt x="91059" y="27344"/>
                                  <a:pt x="226682" y="4039"/>
                                </a:cubicBezTo>
                                <a:cubicBezTo>
                                  <a:pt x="243635" y="1126"/>
                                  <a:pt x="260482" y="0"/>
                                  <a:pt x="277030" y="525"/>
                                </a:cubicBezTo>
                                <a:close/>
                              </a:path>
                            </a:pathLst>
                          </a:custGeom>
                          <a:ln w="0" cap="flat">
                            <a:miter lim="127000"/>
                          </a:ln>
                        </wps:spPr>
                        <wps:style>
                          <a:lnRef idx="0">
                            <a:srgbClr val="000000">
                              <a:alpha val="0"/>
                            </a:srgbClr>
                          </a:lnRef>
                          <a:fillRef idx="1">
                            <a:srgbClr val="9ABFA2"/>
                          </a:fillRef>
                          <a:effectRef idx="0">
                            <a:scrgbClr r="0" g="0" b="0"/>
                          </a:effectRef>
                          <a:fontRef idx="none"/>
                        </wps:style>
                        <wps:bodyPr/>
                      </wps:wsp>
                      <wps:wsp>
                        <wps:cNvPr id="3004" name="Shape 3004"/>
                        <wps:cNvSpPr/>
                        <wps:spPr>
                          <a:xfrm>
                            <a:off x="425178" y="521261"/>
                            <a:ext cx="261201" cy="251837"/>
                          </a:xfrm>
                          <a:custGeom>
                            <a:avLst/>
                            <a:gdLst/>
                            <a:ahLst/>
                            <a:cxnLst/>
                            <a:rect l="0" t="0" r="0" b="0"/>
                            <a:pathLst>
                              <a:path w="261201" h="251837">
                                <a:moveTo>
                                  <a:pt x="134564" y="254"/>
                                </a:moveTo>
                                <a:cubicBezTo>
                                  <a:pt x="190829" y="2032"/>
                                  <a:pt x="239984" y="43104"/>
                                  <a:pt x="249885" y="100745"/>
                                </a:cubicBezTo>
                                <a:cubicBezTo>
                                  <a:pt x="261201" y="166620"/>
                                  <a:pt x="216979" y="229205"/>
                                  <a:pt x="151092" y="240521"/>
                                </a:cubicBezTo>
                                <a:cubicBezTo>
                                  <a:pt x="85217" y="251837"/>
                                  <a:pt x="22644" y="207615"/>
                                  <a:pt x="11316" y="141741"/>
                                </a:cubicBezTo>
                                <a:cubicBezTo>
                                  <a:pt x="0" y="75866"/>
                                  <a:pt x="44221" y="13280"/>
                                  <a:pt x="110109" y="1964"/>
                                </a:cubicBezTo>
                                <a:cubicBezTo>
                                  <a:pt x="118343" y="548"/>
                                  <a:pt x="126526" y="0"/>
                                  <a:pt x="134564" y="254"/>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3005" name="Shape 3005"/>
                        <wps:cNvSpPr/>
                        <wps:spPr>
                          <a:xfrm>
                            <a:off x="691385" y="614509"/>
                            <a:ext cx="537756" cy="518491"/>
                          </a:xfrm>
                          <a:custGeom>
                            <a:avLst/>
                            <a:gdLst/>
                            <a:ahLst/>
                            <a:cxnLst/>
                            <a:rect l="0" t="0" r="0" b="0"/>
                            <a:pathLst>
                              <a:path w="537756" h="518491">
                                <a:moveTo>
                                  <a:pt x="277030" y="524"/>
                                </a:moveTo>
                                <a:cubicBezTo>
                                  <a:pt x="392867" y="4193"/>
                                  <a:pt x="494060" y="88736"/>
                                  <a:pt x="514452" y="207417"/>
                                </a:cubicBezTo>
                                <a:cubicBezTo>
                                  <a:pt x="537756" y="343040"/>
                                  <a:pt x="446697" y="471869"/>
                                  <a:pt x="311074" y="495186"/>
                                </a:cubicBezTo>
                                <a:cubicBezTo>
                                  <a:pt x="175451" y="518491"/>
                                  <a:pt x="46609" y="427431"/>
                                  <a:pt x="23304" y="291809"/>
                                </a:cubicBezTo>
                                <a:cubicBezTo>
                                  <a:pt x="0" y="156185"/>
                                  <a:pt x="91059" y="27343"/>
                                  <a:pt x="226682" y="4039"/>
                                </a:cubicBezTo>
                                <a:cubicBezTo>
                                  <a:pt x="243635" y="1126"/>
                                  <a:pt x="260482" y="0"/>
                                  <a:pt x="277030" y="524"/>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s:wsp>
                        <wps:cNvPr id="3006" name="Shape 3006"/>
                        <wps:cNvSpPr/>
                        <wps:spPr>
                          <a:xfrm>
                            <a:off x="0" y="1040667"/>
                            <a:ext cx="722109" cy="696240"/>
                          </a:xfrm>
                          <a:custGeom>
                            <a:avLst/>
                            <a:gdLst/>
                            <a:ahLst/>
                            <a:cxnLst/>
                            <a:rect l="0" t="0" r="0" b="0"/>
                            <a:pathLst>
                              <a:path w="722109" h="696240">
                                <a:moveTo>
                                  <a:pt x="372002" y="705"/>
                                </a:moveTo>
                                <a:cubicBezTo>
                                  <a:pt x="527550" y="5635"/>
                                  <a:pt x="663436" y="119171"/>
                                  <a:pt x="690816" y="278525"/>
                                </a:cubicBezTo>
                                <a:cubicBezTo>
                                  <a:pt x="722109" y="460656"/>
                                  <a:pt x="599846" y="633655"/>
                                  <a:pt x="417728" y="664948"/>
                                </a:cubicBezTo>
                                <a:cubicBezTo>
                                  <a:pt x="235598" y="696240"/>
                                  <a:pt x="62585" y="573977"/>
                                  <a:pt x="31293" y="391847"/>
                                </a:cubicBezTo>
                                <a:cubicBezTo>
                                  <a:pt x="0" y="209729"/>
                                  <a:pt x="122263" y="36717"/>
                                  <a:pt x="304393" y="5424"/>
                                </a:cubicBezTo>
                                <a:cubicBezTo>
                                  <a:pt x="327158" y="1512"/>
                                  <a:pt x="349781" y="0"/>
                                  <a:pt x="372002" y="705"/>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55301" style="width:96.7828pt;height:136.764pt;mso-position-horizontal-relative:char;mso-position-vertical-relative:line" coordsize="12291,17369">
                <v:shape id="Shape 3003" style="position:absolute;width:5377;height:5184;left:67;top:0;" coordsize="537756,518491" path="m277030,525c392867,4196,494060,88747,514452,207417c537756,343040,446697,471870,311074,495174c175451,518491,46609,427432,23317,291809c0,156185,91059,27344,226682,4039c243635,1126,260482,0,277030,525x">
                  <v:stroke weight="0pt" endcap="flat" joinstyle="miter" miterlimit="10" on="false" color="#000000" opacity="0"/>
                  <v:fill on="true" color="#9abfa2"/>
                </v:shape>
                <v:shape id="Shape 3004" style="position:absolute;width:2612;height:2518;left:4251;top:5212;" coordsize="261201,251837" path="m134564,254c190829,2032,239984,43104,249885,100745c261201,166620,216979,229205,151092,240521c85217,251837,22644,207615,11316,141741c0,75866,44221,13280,110109,1964c118343,548,126526,0,134564,254x">
                  <v:stroke weight="0pt" endcap="flat" joinstyle="miter" miterlimit="10" on="false" color="#000000" opacity="0"/>
                  <v:fill on="true" color="#e6692d"/>
                </v:shape>
                <v:shape id="Shape 3005" style="position:absolute;width:5377;height:5184;left:6913;top:6145;" coordsize="537756,518491" path="m277030,524c392867,4193,494060,88736,514452,207417c537756,343040,446697,471869,311074,495186c175451,518491,46609,427431,23304,291809c0,156185,91059,27343,226682,4039c243635,1126,260482,0,277030,524x">
                  <v:stroke weight="0pt" endcap="flat" joinstyle="miter" miterlimit="10" on="false" color="#000000" opacity="0"/>
                  <v:fill on="true" color="#617db2"/>
                </v:shape>
                <v:shape id="Shape 3006" style="position:absolute;width:7221;height:6962;left:0;top:10406;" coordsize="722109,696240" path="m372002,705c527550,5635,663436,119171,690816,278525c722109,460656,599846,633655,417728,664948c235598,696240,62585,573977,31293,391847c0,209729,122263,36717,304393,5424c327158,1512,349781,0,372002,705x">
                  <v:stroke weight="0pt" endcap="flat" joinstyle="miter" miterlimit="10" on="false" color="#000000" opacity="0"/>
                  <v:fill on="true" color="#fcc226"/>
                </v:shape>
              </v:group>
            </w:pict>
          </mc:Fallback>
        </mc:AlternateContent>
      </w:r>
    </w:p>
    <w:p w14:paraId="60E406B0" w14:textId="77777777" w:rsidR="00097482" w:rsidRDefault="000F2BD8">
      <w:pPr>
        <w:pStyle w:val="Titre6"/>
        <w:spacing w:after="2" w:line="257" w:lineRule="auto"/>
        <w:ind w:left="-5"/>
      </w:pPr>
      <w:r>
        <w:rPr>
          <w:color w:val="E6692D"/>
        </w:rPr>
        <w:t>2027</w:t>
      </w:r>
    </w:p>
    <w:p w14:paraId="26E16DEC" w14:textId="77777777" w:rsidR="00097482" w:rsidRDefault="000F2BD8">
      <w:pPr>
        <w:spacing w:after="4" w:line="250" w:lineRule="auto"/>
        <w:ind w:left="-5" w:hanging="10"/>
      </w:pPr>
      <w:r>
        <w:rPr>
          <w:color w:val="E6692D"/>
          <w:sz w:val="18"/>
        </w:rPr>
        <w:t xml:space="preserve">- Finalisation du déploiement des pôles d’appui à la scolarité - 100  projets pilotes de structures médico-sociales dans les murs des écoles, collèges et lycées (voir avec </w:t>
      </w:r>
    </w:p>
    <w:p w14:paraId="3142C45C" w14:textId="77777777" w:rsidR="00097482" w:rsidRDefault="000F2BD8">
      <w:pPr>
        <w:spacing w:after="4" w:line="250" w:lineRule="auto"/>
        <w:ind w:left="-5" w:hanging="10"/>
      </w:pPr>
      <w:r>
        <w:rPr>
          <w:color w:val="E6692D"/>
          <w:sz w:val="18"/>
        </w:rPr>
        <w:t>MPH)</w:t>
      </w:r>
    </w:p>
    <w:p w14:paraId="6973DE27" w14:textId="77777777" w:rsidR="00097482" w:rsidRDefault="00097482">
      <w:pPr>
        <w:sectPr w:rsidR="00097482">
          <w:headerReference w:type="even" r:id="rId148"/>
          <w:headerReference w:type="default" r:id="rId149"/>
          <w:footerReference w:type="even" r:id="rId150"/>
          <w:footerReference w:type="default" r:id="rId151"/>
          <w:headerReference w:type="first" r:id="rId152"/>
          <w:footerReference w:type="first" r:id="rId153"/>
          <w:footnotePr>
            <w:numRestart w:val="eachPage"/>
          </w:footnotePr>
          <w:pgSz w:w="11906" w:h="16838"/>
          <w:pgMar w:top="1440" w:right="990" w:bottom="1440" w:left="1588" w:header="720" w:footer="490" w:gutter="0"/>
          <w:cols w:num="2" w:space="720" w:equalWidth="0">
            <w:col w:w="6837" w:space="59"/>
            <w:col w:w="2433"/>
          </w:cols>
        </w:sectPr>
      </w:pPr>
    </w:p>
    <w:tbl>
      <w:tblPr>
        <w:tblStyle w:val="TableGrid"/>
        <w:tblW w:w="9016" w:type="dxa"/>
        <w:tblInd w:w="30" w:type="dxa"/>
        <w:tblCellMar>
          <w:top w:w="13" w:type="dxa"/>
          <w:left w:w="85" w:type="dxa"/>
          <w:right w:w="42" w:type="dxa"/>
        </w:tblCellMar>
        <w:tblLook w:val="04A0" w:firstRow="1" w:lastRow="0" w:firstColumn="1" w:lastColumn="0" w:noHBand="0" w:noVBand="1"/>
      </w:tblPr>
      <w:tblGrid>
        <w:gridCol w:w="1812"/>
        <w:gridCol w:w="7204"/>
      </w:tblGrid>
      <w:tr w:rsidR="00097482" w14:paraId="3300156C" w14:textId="77777777">
        <w:trPr>
          <w:trHeight w:val="313"/>
        </w:trPr>
        <w:tc>
          <w:tcPr>
            <w:tcW w:w="9016" w:type="dxa"/>
            <w:gridSpan w:val="2"/>
            <w:tcBorders>
              <w:top w:val="nil"/>
              <w:left w:val="nil"/>
              <w:bottom w:val="single" w:sz="4" w:space="0" w:color="FFFEFD"/>
              <w:right w:val="single" w:sz="4" w:space="0" w:color="181717"/>
            </w:tcBorders>
            <w:shd w:val="clear" w:color="auto" w:fill="3B3563"/>
          </w:tcPr>
          <w:p w14:paraId="1D1E6B1E" w14:textId="77777777" w:rsidR="00097482" w:rsidRDefault="000F2BD8">
            <w:r>
              <w:rPr>
                <w:b/>
                <w:color w:val="FFFEFD"/>
                <w:sz w:val="19"/>
              </w:rPr>
              <w:t>Ministère chargé de l'Enseignement supérieur et de la Recherche</w:t>
            </w:r>
          </w:p>
        </w:tc>
      </w:tr>
      <w:tr w:rsidR="00097482" w14:paraId="1600A7D5" w14:textId="77777777">
        <w:trPr>
          <w:trHeight w:val="1839"/>
        </w:trPr>
        <w:tc>
          <w:tcPr>
            <w:tcW w:w="1812" w:type="dxa"/>
            <w:tcBorders>
              <w:top w:val="single" w:sz="4" w:space="0" w:color="FFFEFD"/>
              <w:left w:val="nil"/>
              <w:bottom w:val="single" w:sz="4" w:space="0" w:color="D95743"/>
              <w:right w:val="single" w:sz="8" w:space="0" w:color="FFFEFD"/>
            </w:tcBorders>
            <w:shd w:val="clear" w:color="auto" w:fill="F7F6F9"/>
            <w:vAlign w:val="center"/>
          </w:tcPr>
          <w:p w14:paraId="25429A91" w14:textId="77777777" w:rsidR="00097482" w:rsidRDefault="000F2BD8">
            <w:pPr>
              <w:ind w:right="198"/>
            </w:pPr>
            <w:r>
              <w:rPr>
                <w:b/>
                <w:color w:val="3B3563"/>
                <w:sz w:val="16"/>
              </w:rPr>
              <w:t>Faciliter l’accès aux bourses des étudiants</w:t>
            </w:r>
          </w:p>
        </w:tc>
        <w:tc>
          <w:tcPr>
            <w:tcW w:w="7204" w:type="dxa"/>
            <w:tcBorders>
              <w:top w:val="single" w:sz="4" w:space="0" w:color="FFFEFD"/>
              <w:left w:val="single" w:sz="8" w:space="0" w:color="FFFEFD"/>
              <w:bottom w:val="single" w:sz="4" w:space="0" w:color="D95743"/>
              <w:right w:val="single" w:sz="8" w:space="0" w:color="FFFEFD"/>
            </w:tcBorders>
            <w:shd w:val="clear" w:color="auto" w:fill="F7F6F9"/>
            <w:vAlign w:val="center"/>
          </w:tcPr>
          <w:p w14:paraId="07306759"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 xml:space="preserve">Mise en œuvre dès la rentrée 2023, la mesure se poursuit pour l’année universitaire 2024-2025. La campagne de communication et d’information auprès des établissements et des étudiants a permis de valoriser le dispositif. </w:t>
            </w:r>
          </w:p>
          <w:p w14:paraId="66F97D6C"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Comparé à la première année de mise en œuvre, le nombre de bénéficiaires a été multiplié par quatre. 12 500 étudiants ont bénéficié de la mesure en 2024 dont 10 200 en situation de handicap et 2 200 aidants d’un parent en situation de handicap.</w:t>
            </w:r>
          </w:p>
          <w:p w14:paraId="0C4D8C01" w14:textId="77777777" w:rsidR="00097482" w:rsidRDefault="000F2BD8">
            <w:pPr>
              <w:ind w:left="255" w:hanging="170"/>
              <w:jc w:val="both"/>
            </w:pPr>
            <w:r>
              <w:rPr>
                <w:b/>
                <w:color w:val="D95743"/>
                <w:sz w:val="16"/>
              </w:rPr>
              <w:t>→</w:t>
            </w:r>
            <w:r>
              <w:rPr>
                <w:color w:val="D95743"/>
                <w:sz w:val="16"/>
              </w:rPr>
              <w:t xml:space="preserve"> </w:t>
            </w:r>
            <w:r>
              <w:rPr>
                <w:color w:val="3B3563"/>
                <w:sz w:val="16"/>
              </w:rPr>
              <w:t xml:space="preserve">Un élargissement aux étudiants aidants d’un grand-parent en situation de handicap ou en perte d’autonomie est envisagé pour la rentrée 2025. </w:t>
            </w:r>
          </w:p>
        </w:tc>
      </w:tr>
      <w:tr w:rsidR="00097482" w14:paraId="56F4F24C" w14:textId="77777777">
        <w:trPr>
          <w:trHeight w:val="1597"/>
        </w:trPr>
        <w:tc>
          <w:tcPr>
            <w:tcW w:w="1812" w:type="dxa"/>
            <w:tcBorders>
              <w:top w:val="single" w:sz="4" w:space="0" w:color="D95743"/>
              <w:left w:val="nil"/>
              <w:bottom w:val="single" w:sz="4" w:space="0" w:color="D95743"/>
              <w:right w:val="single" w:sz="8" w:space="0" w:color="FFFEFD"/>
            </w:tcBorders>
            <w:shd w:val="clear" w:color="auto" w:fill="F7F6F9"/>
            <w:vAlign w:val="center"/>
          </w:tcPr>
          <w:p w14:paraId="323342F6" w14:textId="77777777" w:rsidR="00097482" w:rsidRDefault="000F2BD8">
            <w:pPr>
              <w:ind w:right="28"/>
            </w:pPr>
            <w:r>
              <w:rPr>
                <w:b/>
                <w:color w:val="3B3563"/>
                <w:sz w:val="16"/>
              </w:rPr>
              <w:t>Renforcer les moyens dédiés à l’accompagnement individuel</w:t>
            </w:r>
          </w:p>
        </w:tc>
        <w:tc>
          <w:tcPr>
            <w:tcW w:w="7204"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739CB420"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 xml:space="preserve">Dans le contexte de croissance des effectifs d'étudiants en situation de handicap recensés par les établissements, le soutien du ministère aux établissements publics ainsi qu’aux Etablissements d’Enseignement Supérieur Privé d’Intérêt Général a triplé depuis 2021. Le budget est passé de 7,5 millions € à 21,5 millions € spécifiquement dédiés à l’accompagnement individuel des étudiants en situation de handicap. </w:t>
            </w:r>
          </w:p>
          <w:p w14:paraId="5DB72AE1" w14:textId="77777777" w:rsidR="00097482" w:rsidRDefault="000F2BD8">
            <w:pPr>
              <w:ind w:left="255" w:hanging="170"/>
              <w:jc w:val="both"/>
            </w:pPr>
            <w:r>
              <w:rPr>
                <w:b/>
                <w:color w:val="D95743"/>
                <w:sz w:val="16"/>
              </w:rPr>
              <w:t>→</w:t>
            </w:r>
            <w:r>
              <w:rPr>
                <w:color w:val="D95743"/>
                <w:sz w:val="16"/>
              </w:rPr>
              <w:t xml:space="preserve"> </w:t>
            </w:r>
            <w:r>
              <w:rPr>
                <w:color w:val="3B3563"/>
                <w:sz w:val="16"/>
              </w:rPr>
              <w:t xml:space="preserve">Ces subventions favorisent l’accessibilité des formations et améliorent les conditions de vie étudiante. </w:t>
            </w:r>
          </w:p>
        </w:tc>
      </w:tr>
      <w:tr w:rsidR="00097482" w14:paraId="10C3B108" w14:textId="77777777">
        <w:trPr>
          <w:trHeight w:val="2014"/>
        </w:trPr>
        <w:tc>
          <w:tcPr>
            <w:tcW w:w="1812" w:type="dxa"/>
            <w:tcBorders>
              <w:top w:val="single" w:sz="4" w:space="0" w:color="D95743"/>
              <w:left w:val="nil"/>
              <w:bottom w:val="single" w:sz="4" w:space="0" w:color="D95743"/>
              <w:right w:val="single" w:sz="8" w:space="0" w:color="FFFEFD"/>
            </w:tcBorders>
            <w:shd w:val="clear" w:color="auto" w:fill="F7F6F9"/>
            <w:vAlign w:val="center"/>
          </w:tcPr>
          <w:p w14:paraId="0E00316B" w14:textId="77777777" w:rsidR="00097482" w:rsidRDefault="000F2BD8">
            <w:pPr>
              <w:spacing w:line="221" w:lineRule="auto"/>
            </w:pPr>
            <w:r>
              <w:rPr>
                <w:b/>
                <w:color w:val="3B3563"/>
                <w:sz w:val="16"/>
              </w:rPr>
              <w:t xml:space="preserve">Favoriser l’accès aux droits des étudiants </w:t>
            </w:r>
          </w:p>
          <w:p w14:paraId="38748740" w14:textId="77777777" w:rsidR="00097482" w:rsidRDefault="000F2BD8">
            <w:r>
              <w:rPr>
                <w:b/>
                <w:color w:val="3B3563"/>
                <w:sz w:val="16"/>
              </w:rPr>
              <w:t>en situation de handicap</w:t>
            </w:r>
          </w:p>
        </w:tc>
        <w:tc>
          <w:tcPr>
            <w:tcW w:w="7204"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6975709F"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La circulaire sur les droits des étudiants en situation de handicap est parue le 10 juillet 2024. La circulaire est traduite en facile à lire et à comprendre (FALC) et sera disponible en langue des signes française (LSF).</w:t>
            </w:r>
          </w:p>
          <w:p w14:paraId="596E83D0"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Le guide de l'accompagnement des étudiants en situation de handicap dans l'enseignement supérieur a été publié le 11 février 2025. Il s’adresse aux établissements d’enseignement supérieur.</w:t>
            </w:r>
          </w:p>
          <w:p w14:paraId="7FC3ACA8" w14:textId="77777777" w:rsidR="00097482" w:rsidRDefault="000F2BD8">
            <w:pPr>
              <w:ind w:left="255" w:right="128" w:hanging="170"/>
              <w:jc w:val="both"/>
            </w:pPr>
            <w:r>
              <w:rPr>
                <w:b/>
                <w:color w:val="D95743"/>
                <w:sz w:val="16"/>
              </w:rPr>
              <w:t>→</w:t>
            </w:r>
            <w:r>
              <w:rPr>
                <w:color w:val="D95743"/>
                <w:sz w:val="16"/>
              </w:rPr>
              <w:t xml:space="preserve"> </w:t>
            </w:r>
            <w:r>
              <w:rPr>
                <w:color w:val="3B3563"/>
                <w:sz w:val="16"/>
              </w:rPr>
              <w:t>Afin de favoriser l’accès aux droits, une communication spécifique à destination des étudiants sera mise en œuvre pour la rentrée 2025. Cette communication vise à informer les étudiants sur les possibilités d’accompagnement dans l’enseignement supérieur.</w:t>
            </w:r>
          </w:p>
        </w:tc>
      </w:tr>
      <w:tr w:rsidR="00097482" w14:paraId="45BBB731" w14:textId="77777777">
        <w:trPr>
          <w:trHeight w:val="1540"/>
        </w:trPr>
        <w:tc>
          <w:tcPr>
            <w:tcW w:w="1812" w:type="dxa"/>
            <w:tcBorders>
              <w:top w:val="single" w:sz="4" w:space="0" w:color="D95743"/>
              <w:left w:val="nil"/>
              <w:bottom w:val="single" w:sz="4" w:space="0" w:color="D95743"/>
              <w:right w:val="single" w:sz="8" w:space="0" w:color="FFFEFD"/>
            </w:tcBorders>
            <w:shd w:val="clear" w:color="auto" w:fill="F7F6F9"/>
            <w:vAlign w:val="center"/>
          </w:tcPr>
          <w:p w14:paraId="3E6B2718" w14:textId="77777777" w:rsidR="00097482" w:rsidRDefault="000F2BD8">
            <w:pPr>
              <w:ind w:right="360"/>
            </w:pPr>
            <w:r>
              <w:rPr>
                <w:b/>
                <w:color w:val="3B3563"/>
                <w:sz w:val="16"/>
              </w:rPr>
              <w:t>Des universités exemplaires en matière d’accueil et de formation des étudiants en situation de handicap</w:t>
            </w:r>
          </w:p>
        </w:tc>
        <w:tc>
          <w:tcPr>
            <w:tcW w:w="7204"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2FC79D7C"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Six universités lauréates identifiées : université de Pau Pays de l’Adour, Angers, Jean Moulin Lyon 3, Bretagne Occidentale, Lorraine, Sorbonne Nouvelle.</w:t>
            </w:r>
          </w:p>
          <w:p w14:paraId="17F168C1"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10,5 millions € financés par le ministère sur trois ans, complétés par les établissements à hauteur de 17,5 millions € sur trois ans (de 2024 à 2026).</w:t>
            </w:r>
          </w:p>
          <w:p w14:paraId="234C6B43" w14:textId="77777777" w:rsidR="00097482" w:rsidRDefault="000F2BD8">
            <w:pPr>
              <w:ind w:left="255" w:hanging="170"/>
              <w:jc w:val="both"/>
            </w:pPr>
            <w:r>
              <w:rPr>
                <w:b/>
                <w:color w:val="D95743"/>
                <w:sz w:val="16"/>
              </w:rPr>
              <w:t>→</w:t>
            </w:r>
            <w:r>
              <w:rPr>
                <w:color w:val="D95743"/>
                <w:sz w:val="16"/>
              </w:rPr>
              <w:t xml:space="preserve"> </w:t>
            </w:r>
            <w:r>
              <w:rPr>
                <w:color w:val="3B3563"/>
                <w:sz w:val="16"/>
              </w:rPr>
              <w:t xml:space="preserve">Les projets portent des actions transversales en faveur de l’accessibilité et de l’inclusion des étudiants en situation de handicap. </w:t>
            </w:r>
          </w:p>
        </w:tc>
      </w:tr>
      <w:tr w:rsidR="00097482" w14:paraId="2BAC5F07" w14:textId="77777777">
        <w:trPr>
          <w:trHeight w:val="1417"/>
        </w:trPr>
        <w:tc>
          <w:tcPr>
            <w:tcW w:w="1812" w:type="dxa"/>
            <w:tcBorders>
              <w:top w:val="single" w:sz="4" w:space="0" w:color="D95743"/>
              <w:left w:val="nil"/>
              <w:bottom w:val="single" w:sz="4" w:space="0" w:color="D95743"/>
              <w:right w:val="single" w:sz="8" w:space="0" w:color="FFFEFD"/>
            </w:tcBorders>
            <w:shd w:val="clear" w:color="auto" w:fill="F7F6F9"/>
            <w:vAlign w:val="center"/>
          </w:tcPr>
          <w:p w14:paraId="4D6FA213" w14:textId="77777777" w:rsidR="00097482" w:rsidRDefault="000F2BD8">
            <w:r>
              <w:rPr>
                <w:b/>
                <w:color w:val="3B3563"/>
                <w:sz w:val="16"/>
              </w:rPr>
              <w:t xml:space="preserve">Favoriser </w:t>
            </w:r>
          </w:p>
          <w:p w14:paraId="4EA9937C" w14:textId="77777777" w:rsidR="00097482" w:rsidRDefault="000F2BD8">
            <w:r>
              <w:rPr>
                <w:b/>
                <w:color w:val="3B3563"/>
                <w:sz w:val="16"/>
              </w:rPr>
              <w:t xml:space="preserve">l’accessibilité </w:t>
            </w:r>
          </w:p>
          <w:p w14:paraId="5A8BDB0E" w14:textId="77777777" w:rsidR="00097482" w:rsidRDefault="000F2BD8">
            <w:r>
              <w:rPr>
                <w:b/>
                <w:color w:val="3B3563"/>
                <w:sz w:val="16"/>
              </w:rPr>
              <w:t xml:space="preserve">pédagogique des formations </w:t>
            </w:r>
          </w:p>
        </w:tc>
        <w:tc>
          <w:tcPr>
            <w:tcW w:w="7204"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425F8E37" w14:textId="77777777" w:rsidR="00097482" w:rsidRDefault="000F2BD8">
            <w:pPr>
              <w:spacing w:after="57" w:line="221" w:lineRule="auto"/>
              <w:ind w:left="255" w:right="128" w:hanging="170"/>
              <w:jc w:val="both"/>
            </w:pPr>
            <w:r>
              <w:rPr>
                <w:b/>
                <w:color w:val="D95743"/>
                <w:sz w:val="16"/>
              </w:rPr>
              <w:t>→</w:t>
            </w:r>
            <w:r>
              <w:rPr>
                <w:color w:val="D95743"/>
                <w:sz w:val="16"/>
              </w:rPr>
              <w:t xml:space="preserve"> </w:t>
            </w:r>
            <w:r>
              <w:rPr>
                <w:color w:val="3B3563"/>
                <w:sz w:val="16"/>
              </w:rPr>
              <w:t xml:space="preserve">Afin d’identifier les bonnes pratiques, une attention particulière sera portée aux actions et propositions des universités inclusives démonstratrices en matière d’accessibilité pédagogique. </w:t>
            </w:r>
          </w:p>
          <w:p w14:paraId="66DF9D8F" w14:textId="77777777" w:rsidR="00097482" w:rsidRDefault="000F2BD8">
            <w:pPr>
              <w:ind w:left="255" w:right="128" w:hanging="170"/>
              <w:jc w:val="both"/>
            </w:pPr>
            <w:r>
              <w:rPr>
                <w:b/>
                <w:color w:val="D95743"/>
                <w:sz w:val="16"/>
              </w:rPr>
              <w:t>→</w:t>
            </w:r>
            <w:r>
              <w:rPr>
                <w:color w:val="D95743"/>
                <w:sz w:val="16"/>
              </w:rPr>
              <w:t xml:space="preserve"> </w:t>
            </w:r>
            <w:r>
              <w:rPr>
                <w:color w:val="3B3563"/>
                <w:sz w:val="16"/>
              </w:rPr>
              <w:t>La formation des enseignants à l’accessibilité pédagogique et aux besoins des étudiants en situation de handicap sera favorisée (mutualisation des ressources, guide de bonnes pratiques, création de contenus, leviers réglementaires).</w:t>
            </w:r>
          </w:p>
        </w:tc>
      </w:tr>
      <w:tr w:rsidR="00097482" w14:paraId="4668C03C" w14:textId="77777777">
        <w:trPr>
          <w:trHeight w:val="1474"/>
        </w:trPr>
        <w:tc>
          <w:tcPr>
            <w:tcW w:w="1812" w:type="dxa"/>
            <w:tcBorders>
              <w:top w:val="single" w:sz="4" w:space="0" w:color="D95743"/>
              <w:left w:val="nil"/>
              <w:bottom w:val="single" w:sz="4" w:space="0" w:color="D95743"/>
              <w:right w:val="single" w:sz="8" w:space="0" w:color="FFFEFD"/>
            </w:tcBorders>
            <w:shd w:val="clear" w:color="auto" w:fill="F7F6F9"/>
            <w:vAlign w:val="center"/>
          </w:tcPr>
          <w:p w14:paraId="0EC64E7C" w14:textId="77777777" w:rsidR="00097482" w:rsidRDefault="000F2BD8">
            <w:pPr>
              <w:ind w:right="43"/>
              <w:jc w:val="both"/>
            </w:pPr>
            <w:r>
              <w:rPr>
                <w:b/>
                <w:color w:val="3B3563"/>
                <w:sz w:val="16"/>
              </w:rPr>
              <w:t>Assurer l’accessibilité physique des établissements d’enseignement supérieur</w:t>
            </w:r>
          </w:p>
        </w:tc>
        <w:tc>
          <w:tcPr>
            <w:tcW w:w="7204"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68BDB4B3"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Un travail partenarial sera mené afin d’améliorer l’accessibilité numérique des établissements de l’enseignement supérieur.</w:t>
            </w:r>
          </w:p>
          <w:p w14:paraId="50CA2612" w14:textId="77777777" w:rsidR="00097482" w:rsidRDefault="000F2BD8">
            <w:pPr>
              <w:spacing w:after="57" w:line="221" w:lineRule="auto"/>
              <w:ind w:left="255" w:hanging="170"/>
            </w:pPr>
            <w:r>
              <w:rPr>
                <w:b/>
                <w:color w:val="D95743"/>
                <w:sz w:val="16"/>
              </w:rPr>
              <w:t>→</w:t>
            </w:r>
            <w:r>
              <w:rPr>
                <w:color w:val="D95743"/>
                <w:sz w:val="16"/>
              </w:rPr>
              <w:t xml:space="preserve"> </w:t>
            </w:r>
            <w:r>
              <w:rPr>
                <w:color w:val="3B3563"/>
                <w:sz w:val="16"/>
              </w:rPr>
              <w:t xml:space="preserve">Une attention particulière sera portée à la mise à niveau des services numériques nationaux.  </w:t>
            </w:r>
          </w:p>
          <w:p w14:paraId="762361B8" w14:textId="77777777" w:rsidR="00097482" w:rsidRDefault="000F2BD8">
            <w:pPr>
              <w:ind w:left="255" w:hanging="170"/>
              <w:jc w:val="both"/>
            </w:pPr>
            <w:r>
              <w:rPr>
                <w:b/>
                <w:color w:val="D95743"/>
                <w:sz w:val="16"/>
              </w:rPr>
              <w:t>→</w:t>
            </w:r>
            <w:r>
              <w:rPr>
                <w:color w:val="D95743"/>
                <w:sz w:val="16"/>
              </w:rPr>
              <w:t xml:space="preserve"> </w:t>
            </w:r>
            <w:r>
              <w:rPr>
                <w:color w:val="3B3563"/>
                <w:sz w:val="16"/>
              </w:rPr>
              <w:t xml:space="preserve">Un travail de recensement sera mené afin d’identifier les matériels et équipements favorisant l’inclusion numérique des étudiants en situation de handicap. </w:t>
            </w:r>
          </w:p>
        </w:tc>
      </w:tr>
    </w:tbl>
    <w:p w14:paraId="3BA3A952" w14:textId="77777777" w:rsidR="00097482" w:rsidRDefault="000F2BD8">
      <w:pPr>
        <w:pStyle w:val="Titre4"/>
        <w:ind w:left="23"/>
      </w:pPr>
      <w:r>
        <w:rPr>
          <w:noProof/>
        </w:rPr>
        <mc:AlternateContent>
          <mc:Choice Requires="wpg">
            <w:drawing>
              <wp:anchor distT="0" distB="0" distL="114300" distR="114300" simplePos="0" relativeHeight="251702272" behindDoc="0" locked="0" layoutInCell="1" allowOverlap="1" wp14:anchorId="57446509" wp14:editId="75E4F9FC">
                <wp:simplePos x="0" y="0"/>
                <wp:positionH relativeFrom="page">
                  <wp:posOffset>687638</wp:posOffset>
                </wp:positionH>
                <wp:positionV relativeFrom="page">
                  <wp:posOffset>7847993</wp:posOffset>
                </wp:positionV>
                <wp:extent cx="6872368" cy="2558766"/>
                <wp:effectExtent l="0" t="0" r="0" b="0"/>
                <wp:wrapTopAndBottom/>
                <wp:docPr id="68424" name="Group 68424"/>
                <wp:cNvGraphicFramePr/>
                <a:graphic xmlns:a="http://schemas.openxmlformats.org/drawingml/2006/main">
                  <a:graphicData uri="http://schemas.microsoft.com/office/word/2010/wordprocessingGroup">
                    <wpg:wgp>
                      <wpg:cNvGrpSpPr/>
                      <wpg:grpSpPr>
                        <a:xfrm>
                          <a:off x="0" y="0"/>
                          <a:ext cx="6872368" cy="2558766"/>
                          <a:chOff x="0" y="0"/>
                          <a:chExt cx="6872368" cy="2558766"/>
                        </a:xfrm>
                      </wpg:grpSpPr>
                      <wps:wsp>
                        <wps:cNvPr id="3042" name="Shape 3042"/>
                        <wps:cNvSpPr/>
                        <wps:spPr>
                          <a:xfrm>
                            <a:off x="4902289" y="1474687"/>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3043" name="Shape 3043"/>
                        <wps:cNvSpPr/>
                        <wps:spPr>
                          <a:xfrm>
                            <a:off x="4283326" y="714682"/>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3044" name="Shape 3044"/>
                        <wps:cNvSpPr/>
                        <wps:spPr>
                          <a:xfrm>
                            <a:off x="6454805" y="1084996"/>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3045" name="Shape 3045"/>
                        <wps:cNvSpPr/>
                        <wps:spPr>
                          <a:xfrm>
                            <a:off x="5807316" y="1214891"/>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3046" name="Shape 3046"/>
                        <wps:cNvSpPr/>
                        <wps:spPr>
                          <a:xfrm>
                            <a:off x="6159048" y="1832897"/>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3190" name="Rectangle 3190"/>
                        <wps:cNvSpPr/>
                        <wps:spPr>
                          <a:xfrm>
                            <a:off x="939563" y="267301"/>
                            <a:ext cx="1001785" cy="187423"/>
                          </a:xfrm>
                          <a:prstGeom prst="rect">
                            <a:avLst/>
                          </a:prstGeom>
                          <a:ln>
                            <a:noFill/>
                          </a:ln>
                        </wps:spPr>
                        <wps:txbx>
                          <w:txbxContent>
                            <w:p w14:paraId="42CCF4B0" w14:textId="77777777" w:rsidR="00097482" w:rsidRDefault="000F2BD8">
                              <w:r>
                                <w:rPr>
                                  <w:b/>
                                  <w:color w:val="68688F"/>
                                  <w:w w:val="124"/>
                                  <w:sz w:val="16"/>
                                </w:rPr>
                                <w:t>RENTRÉE</w:t>
                              </w:r>
                              <w:r>
                                <w:rPr>
                                  <w:b/>
                                  <w:color w:val="68688F"/>
                                  <w:spacing w:val="7"/>
                                  <w:w w:val="124"/>
                                  <w:sz w:val="16"/>
                                </w:rPr>
                                <w:t xml:space="preserve"> </w:t>
                              </w:r>
                              <w:r>
                                <w:rPr>
                                  <w:b/>
                                  <w:color w:val="68688F"/>
                                  <w:w w:val="124"/>
                                  <w:sz w:val="16"/>
                                </w:rPr>
                                <w:t>2023</w:t>
                              </w:r>
                            </w:p>
                          </w:txbxContent>
                        </wps:txbx>
                        <wps:bodyPr horzOverflow="overflow" vert="horz" lIns="0" tIns="0" rIns="0" bIns="0" rtlCol="0">
                          <a:noAutofit/>
                        </wps:bodyPr>
                      </wps:wsp>
                      <wps:wsp>
                        <wps:cNvPr id="3191" name="Rectangle 3191"/>
                        <wps:cNvSpPr/>
                        <wps:spPr>
                          <a:xfrm>
                            <a:off x="939563" y="392637"/>
                            <a:ext cx="91211" cy="210850"/>
                          </a:xfrm>
                          <a:prstGeom prst="rect">
                            <a:avLst/>
                          </a:prstGeom>
                          <a:ln>
                            <a:noFill/>
                          </a:ln>
                        </wps:spPr>
                        <wps:txbx>
                          <w:txbxContent>
                            <w:p w14:paraId="1C6E1042" w14:textId="77777777" w:rsidR="00097482" w:rsidRDefault="000F2BD8">
                              <w:r>
                                <w:rPr>
                                  <w:b/>
                                  <w:color w:val="4DA23E"/>
                                  <w:w w:val="120"/>
                                  <w:sz w:val="18"/>
                                </w:rPr>
                                <w:t>√</w:t>
                              </w:r>
                            </w:p>
                          </w:txbxContent>
                        </wps:txbx>
                        <wps:bodyPr horzOverflow="overflow" vert="horz" lIns="0" tIns="0" rIns="0" bIns="0" rtlCol="0">
                          <a:noAutofit/>
                        </wps:bodyPr>
                      </wps:wsp>
                      <wps:wsp>
                        <wps:cNvPr id="3192" name="Rectangle 3192"/>
                        <wps:cNvSpPr/>
                        <wps:spPr>
                          <a:xfrm>
                            <a:off x="1008141" y="393209"/>
                            <a:ext cx="41045" cy="210090"/>
                          </a:xfrm>
                          <a:prstGeom prst="rect">
                            <a:avLst/>
                          </a:prstGeom>
                          <a:ln>
                            <a:noFill/>
                          </a:ln>
                        </wps:spPr>
                        <wps:txbx>
                          <w:txbxContent>
                            <w:p w14:paraId="51C69580" w14:textId="77777777" w:rsidR="00097482" w:rsidRDefault="000F2BD8">
                              <w:r>
                                <w:rPr>
                                  <w:color w:val="68688F"/>
                                  <w:sz w:val="18"/>
                                </w:rPr>
                                <w:t xml:space="preserve"> </w:t>
                              </w:r>
                            </w:p>
                          </w:txbxContent>
                        </wps:txbx>
                        <wps:bodyPr horzOverflow="overflow" vert="horz" lIns="0" tIns="0" rIns="0" bIns="0" rtlCol="0">
                          <a:noAutofit/>
                        </wps:bodyPr>
                      </wps:wsp>
                      <wps:wsp>
                        <wps:cNvPr id="3193" name="Rectangle 3193"/>
                        <wps:cNvSpPr/>
                        <wps:spPr>
                          <a:xfrm>
                            <a:off x="1039001" y="407509"/>
                            <a:ext cx="1293202" cy="186746"/>
                          </a:xfrm>
                          <a:prstGeom prst="rect">
                            <a:avLst/>
                          </a:prstGeom>
                          <a:ln>
                            <a:noFill/>
                          </a:ln>
                        </wps:spPr>
                        <wps:txbx>
                          <w:txbxContent>
                            <w:p w14:paraId="344E6F77" w14:textId="77777777" w:rsidR="00097482" w:rsidRDefault="000F2BD8">
                              <w:r>
                                <w:rPr>
                                  <w:color w:val="68688F"/>
                                  <w:w w:val="119"/>
                                  <w:sz w:val="16"/>
                                </w:rPr>
                                <w:t>Faciliter</w:t>
                              </w:r>
                              <w:r>
                                <w:rPr>
                                  <w:color w:val="68688F"/>
                                  <w:spacing w:val="7"/>
                                  <w:w w:val="119"/>
                                  <w:sz w:val="16"/>
                                </w:rPr>
                                <w:t xml:space="preserve"> </w:t>
                              </w:r>
                              <w:r>
                                <w:rPr>
                                  <w:color w:val="68688F"/>
                                  <w:w w:val="119"/>
                                  <w:sz w:val="16"/>
                                </w:rPr>
                                <w:t>l'accès</w:t>
                              </w:r>
                              <w:r>
                                <w:rPr>
                                  <w:color w:val="68688F"/>
                                  <w:spacing w:val="7"/>
                                  <w:w w:val="119"/>
                                  <w:sz w:val="16"/>
                                </w:rPr>
                                <w:t xml:space="preserve"> </w:t>
                              </w:r>
                              <w:r>
                                <w:rPr>
                                  <w:color w:val="68688F"/>
                                  <w:w w:val="119"/>
                                  <w:sz w:val="16"/>
                                </w:rPr>
                                <w:t>aux</w:t>
                              </w:r>
                              <w:r>
                                <w:rPr>
                                  <w:color w:val="68688F"/>
                                  <w:spacing w:val="7"/>
                                  <w:w w:val="119"/>
                                  <w:sz w:val="16"/>
                                </w:rPr>
                                <w:t xml:space="preserve"> </w:t>
                              </w:r>
                            </w:p>
                          </w:txbxContent>
                        </wps:txbx>
                        <wps:bodyPr horzOverflow="overflow" vert="horz" lIns="0" tIns="0" rIns="0" bIns="0" rtlCol="0">
                          <a:noAutofit/>
                        </wps:bodyPr>
                      </wps:wsp>
                      <wps:wsp>
                        <wps:cNvPr id="3194" name="Rectangle 3194"/>
                        <wps:cNvSpPr/>
                        <wps:spPr>
                          <a:xfrm>
                            <a:off x="939563" y="521809"/>
                            <a:ext cx="1843768" cy="186746"/>
                          </a:xfrm>
                          <a:prstGeom prst="rect">
                            <a:avLst/>
                          </a:prstGeom>
                          <a:ln>
                            <a:noFill/>
                          </a:ln>
                        </wps:spPr>
                        <wps:txbx>
                          <w:txbxContent>
                            <w:p w14:paraId="4DD9BCA9" w14:textId="77777777" w:rsidR="00097482" w:rsidRDefault="000F2BD8">
                              <w:r>
                                <w:rPr>
                                  <w:color w:val="68688F"/>
                                  <w:w w:val="118"/>
                                  <w:sz w:val="16"/>
                                </w:rPr>
                                <w:t>bourses</w:t>
                              </w:r>
                              <w:r>
                                <w:rPr>
                                  <w:color w:val="68688F"/>
                                  <w:spacing w:val="7"/>
                                  <w:w w:val="118"/>
                                  <w:sz w:val="16"/>
                                </w:rPr>
                                <w:t xml:space="preserve"> </w:t>
                              </w:r>
                              <w:r>
                                <w:rPr>
                                  <w:color w:val="68688F"/>
                                  <w:w w:val="118"/>
                                  <w:sz w:val="16"/>
                                </w:rPr>
                                <w:t>sur</w:t>
                              </w:r>
                              <w:r>
                                <w:rPr>
                                  <w:color w:val="68688F"/>
                                  <w:spacing w:val="7"/>
                                  <w:w w:val="118"/>
                                  <w:sz w:val="16"/>
                                </w:rPr>
                                <w:t xml:space="preserve"> </w:t>
                              </w:r>
                              <w:r>
                                <w:rPr>
                                  <w:color w:val="68688F"/>
                                  <w:w w:val="118"/>
                                  <w:sz w:val="16"/>
                                </w:rPr>
                                <w:t>critères</w:t>
                              </w:r>
                              <w:r>
                                <w:rPr>
                                  <w:color w:val="68688F"/>
                                  <w:spacing w:val="7"/>
                                  <w:w w:val="118"/>
                                  <w:sz w:val="16"/>
                                </w:rPr>
                                <w:t xml:space="preserve"> </w:t>
                              </w:r>
                              <w:r>
                                <w:rPr>
                                  <w:color w:val="68688F"/>
                                  <w:w w:val="118"/>
                                  <w:sz w:val="16"/>
                                </w:rPr>
                                <w:t>sociaux</w:t>
                              </w:r>
                              <w:r>
                                <w:rPr>
                                  <w:color w:val="68688F"/>
                                  <w:spacing w:val="7"/>
                                  <w:w w:val="118"/>
                                  <w:sz w:val="16"/>
                                </w:rPr>
                                <w:t xml:space="preserve"> </w:t>
                              </w:r>
                            </w:p>
                          </w:txbxContent>
                        </wps:txbx>
                        <wps:bodyPr horzOverflow="overflow" vert="horz" lIns="0" tIns="0" rIns="0" bIns="0" rtlCol="0">
                          <a:noAutofit/>
                        </wps:bodyPr>
                      </wps:wsp>
                      <wps:wsp>
                        <wps:cNvPr id="3195" name="Rectangle 3195"/>
                        <wps:cNvSpPr/>
                        <wps:spPr>
                          <a:xfrm>
                            <a:off x="939563" y="636109"/>
                            <a:ext cx="1737368" cy="186746"/>
                          </a:xfrm>
                          <a:prstGeom prst="rect">
                            <a:avLst/>
                          </a:prstGeom>
                          <a:ln>
                            <a:noFill/>
                          </a:ln>
                        </wps:spPr>
                        <wps:txbx>
                          <w:txbxContent>
                            <w:p w14:paraId="44A81863" w14:textId="77777777" w:rsidR="00097482" w:rsidRDefault="000F2BD8">
                              <w:r>
                                <w:rPr>
                                  <w:color w:val="68688F"/>
                                  <w:w w:val="119"/>
                                  <w:sz w:val="16"/>
                                </w:rPr>
                                <w:t>des</w:t>
                              </w:r>
                              <w:r>
                                <w:rPr>
                                  <w:color w:val="68688F"/>
                                  <w:spacing w:val="7"/>
                                  <w:w w:val="119"/>
                                  <w:sz w:val="16"/>
                                </w:rPr>
                                <w:t xml:space="preserve"> </w:t>
                              </w:r>
                              <w:r>
                                <w:rPr>
                                  <w:color w:val="68688F"/>
                                  <w:w w:val="119"/>
                                  <w:sz w:val="16"/>
                                </w:rPr>
                                <w:t>étudiants</w:t>
                              </w:r>
                              <w:r>
                                <w:rPr>
                                  <w:color w:val="68688F"/>
                                  <w:spacing w:val="7"/>
                                  <w:w w:val="119"/>
                                  <w:sz w:val="16"/>
                                </w:rPr>
                                <w:t xml:space="preserve"> </w:t>
                              </w:r>
                              <w:r>
                                <w:rPr>
                                  <w:color w:val="68688F"/>
                                  <w:w w:val="119"/>
                                  <w:sz w:val="16"/>
                                </w:rPr>
                                <w:t>en</w:t>
                              </w:r>
                              <w:r>
                                <w:rPr>
                                  <w:color w:val="68688F"/>
                                  <w:spacing w:val="7"/>
                                  <w:w w:val="119"/>
                                  <w:sz w:val="16"/>
                                </w:rPr>
                                <w:t xml:space="preserve"> </w:t>
                              </w:r>
                              <w:r>
                                <w:rPr>
                                  <w:color w:val="68688F"/>
                                  <w:w w:val="119"/>
                                  <w:sz w:val="16"/>
                                </w:rPr>
                                <w:t>situation</w:t>
                              </w:r>
                              <w:r>
                                <w:rPr>
                                  <w:color w:val="68688F"/>
                                  <w:spacing w:val="7"/>
                                  <w:w w:val="119"/>
                                  <w:sz w:val="16"/>
                                </w:rPr>
                                <w:t xml:space="preserve"> </w:t>
                              </w:r>
                            </w:p>
                          </w:txbxContent>
                        </wps:txbx>
                        <wps:bodyPr horzOverflow="overflow" vert="horz" lIns="0" tIns="0" rIns="0" bIns="0" rtlCol="0">
                          <a:noAutofit/>
                        </wps:bodyPr>
                      </wps:wsp>
                      <wps:wsp>
                        <wps:cNvPr id="3196" name="Rectangle 3196"/>
                        <wps:cNvSpPr/>
                        <wps:spPr>
                          <a:xfrm>
                            <a:off x="939563" y="750409"/>
                            <a:ext cx="1510975" cy="186746"/>
                          </a:xfrm>
                          <a:prstGeom prst="rect">
                            <a:avLst/>
                          </a:prstGeom>
                          <a:ln>
                            <a:noFill/>
                          </a:ln>
                        </wps:spPr>
                        <wps:txbx>
                          <w:txbxContent>
                            <w:p w14:paraId="77353A8B" w14:textId="77777777" w:rsidR="00097482" w:rsidRDefault="000F2BD8">
                              <w:r>
                                <w:rPr>
                                  <w:color w:val="68688F"/>
                                  <w:w w:val="121"/>
                                  <w:sz w:val="16"/>
                                </w:rPr>
                                <w:t>de</w:t>
                              </w:r>
                              <w:r>
                                <w:rPr>
                                  <w:color w:val="68688F"/>
                                  <w:spacing w:val="7"/>
                                  <w:w w:val="121"/>
                                  <w:sz w:val="16"/>
                                </w:rPr>
                                <w:t xml:space="preserve"> </w:t>
                              </w:r>
                              <w:r>
                                <w:rPr>
                                  <w:color w:val="68688F"/>
                                  <w:w w:val="121"/>
                                  <w:sz w:val="16"/>
                                </w:rPr>
                                <w:t>handicap</w:t>
                              </w:r>
                              <w:r>
                                <w:rPr>
                                  <w:color w:val="68688F"/>
                                  <w:spacing w:val="7"/>
                                  <w:w w:val="121"/>
                                  <w:sz w:val="16"/>
                                </w:rPr>
                                <w:t xml:space="preserve"> </w:t>
                              </w:r>
                              <w:r>
                                <w:rPr>
                                  <w:color w:val="68688F"/>
                                  <w:w w:val="121"/>
                                  <w:sz w:val="16"/>
                                </w:rPr>
                                <w:t>et</w:t>
                              </w:r>
                              <w:r>
                                <w:rPr>
                                  <w:color w:val="68688F"/>
                                  <w:spacing w:val="7"/>
                                  <w:w w:val="121"/>
                                  <w:sz w:val="16"/>
                                </w:rPr>
                                <w:t xml:space="preserve"> </w:t>
                              </w:r>
                              <w:r>
                                <w:rPr>
                                  <w:color w:val="68688F"/>
                                  <w:w w:val="121"/>
                                  <w:sz w:val="16"/>
                                </w:rPr>
                                <w:t>aidants</w:t>
                              </w:r>
                            </w:p>
                          </w:txbxContent>
                        </wps:txbx>
                        <wps:bodyPr horzOverflow="overflow" vert="horz" lIns="0" tIns="0" rIns="0" bIns="0" rtlCol="0">
                          <a:noAutofit/>
                        </wps:bodyPr>
                      </wps:wsp>
                      <wps:wsp>
                        <wps:cNvPr id="3197" name="Rectangle 3197"/>
                        <wps:cNvSpPr/>
                        <wps:spPr>
                          <a:xfrm>
                            <a:off x="2768363" y="0"/>
                            <a:ext cx="332307" cy="187423"/>
                          </a:xfrm>
                          <a:prstGeom prst="rect">
                            <a:avLst/>
                          </a:prstGeom>
                          <a:ln>
                            <a:noFill/>
                          </a:ln>
                        </wps:spPr>
                        <wps:txbx>
                          <w:txbxContent>
                            <w:p w14:paraId="2538C1C7" w14:textId="77777777" w:rsidR="00097482" w:rsidRDefault="000F2BD8">
                              <w:r>
                                <w:rPr>
                                  <w:b/>
                                  <w:color w:val="68688F"/>
                                  <w:spacing w:val="3"/>
                                  <w:w w:val="118"/>
                                  <w:sz w:val="16"/>
                                </w:rPr>
                                <w:t>2025</w:t>
                              </w:r>
                            </w:p>
                          </w:txbxContent>
                        </wps:txbx>
                        <wps:bodyPr horzOverflow="overflow" vert="horz" lIns="0" tIns="0" rIns="0" bIns="0" rtlCol="0">
                          <a:noAutofit/>
                        </wps:bodyPr>
                      </wps:wsp>
                      <wps:wsp>
                        <wps:cNvPr id="61976" name="Rectangle 61976"/>
                        <wps:cNvSpPr/>
                        <wps:spPr>
                          <a:xfrm>
                            <a:off x="2799859" y="114808"/>
                            <a:ext cx="3625565" cy="186747"/>
                          </a:xfrm>
                          <a:prstGeom prst="rect">
                            <a:avLst/>
                          </a:prstGeom>
                          <a:ln>
                            <a:noFill/>
                          </a:ln>
                        </wps:spPr>
                        <wps:txbx>
                          <w:txbxContent>
                            <w:p w14:paraId="6C07A777" w14:textId="77777777" w:rsidR="00097482" w:rsidRDefault="000F2BD8">
                              <w:r>
                                <w:rPr>
                                  <w:color w:val="68688F"/>
                                  <w:spacing w:val="7"/>
                                  <w:w w:val="119"/>
                                  <w:sz w:val="16"/>
                                </w:rPr>
                                <w:t xml:space="preserve"> </w:t>
                              </w:r>
                              <w:r>
                                <w:rPr>
                                  <w:color w:val="68688F"/>
                                  <w:w w:val="119"/>
                                  <w:sz w:val="16"/>
                                </w:rPr>
                                <w:t>Publier</w:t>
                              </w:r>
                              <w:r>
                                <w:rPr>
                                  <w:color w:val="68688F"/>
                                  <w:spacing w:val="7"/>
                                  <w:w w:val="119"/>
                                  <w:sz w:val="16"/>
                                </w:rPr>
                                <w:t xml:space="preserve"> </w:t>
                              </w:r>
                              <w:r>
                                <w:rPr>
                                  <w:color w:val="68688F"/>
                                  <w:w w:val="119"/>
                                  <w:sz w:val="16"/>
                                </w:rPr>
                                <w:t>le</w:t>
                              </w:r>
                              <w:r>
                                <w:rPr>
                                  <w:color w:val="68688F"/>
                                  <w:spacing w:val="7"/>
                                  <w:w w:val="119"/>
                                  <w:sz w:val="16"/>
                                </w:rPr>
                                <w:t xml:space="preserve"> </w:t>
                              </w:r>
                              <w:r>
                                <w:rPr>
                                  <w:color w:val="68688F"/>
                                  <w:w w:val="119"/>
                                  <w:sz w:val="16"/>
                                </w:rPr>
                                <w:t>guide</w:t>
                              </w:r>
                              <w:r>
                                <w:rPr>
                                  <w:color w:val="68688F"/>
                                  <w:spacing w:val="7"/>
                                  <w:w w:val="119"/>
                                  <w:sz w:val="16"/>
                                </w:rPr>
                                <w:t xml:space="preserve"> </w:t>
                              </w:r>
                              <w:r>
                                <w:rPr>
                                  <w:color w:val="68688F"/>
                                  <w:w w:val="119"/>
                                  <w:sz w:val="16"/>
                                </w:rPr>
                                <w:t>à</w:t>
                              </w:r>
                              <w:r>
                                <w:rPr>
                                  <w:color w:val="68688F"/>
                                  <w:spacing w:val="7"/>
                                  <w:w w:val="119"/>
                                  <w:sz w:val="16"/>
                                </w:rPr>
                                <w:t xml:space="preserve"> </w:t>
                              </w:r>
                              <w:r>
                                <w:rPr>
                                  <w:color w:val="68688F"/>
                                  <w:w w:val="119"/>
                                  <w:sz w:val="16"/>
                                </w:rPr>
                                <w:t>destination</w:t>
                              </w:r>
                              <w:r>
                                <w:rPr>
                                  <w:color w:val="68688F"/>
                                  <w:spacing w:val="7"/>
                                  <w:w w:val="119"/>
                                  <w:sz w:val="16"/>
                                </w:rPr>
                                <w:t xml:space="preserve"> </w:t>
                              </w:r>
                              <w:r>
                                <w:rPr>
                                  <w:color w:val="68688F"/>
                                  <w:w w:val="119"/>
                                  <w:sz w:val="16"/>
                                </w:rPr>
                                <w:t>des</w:t>
                              </w:r>
                              <w:r>
                                <w:rPr>
                                  <w:color w:val="68688F"/>
                                  <w:spacing w:val="7"/>
                                  <w:w w:val="119"/>
                                  <w:sz w:val="16"/>
                                </w:rPr>
                                <w:t xml:space="preserve"> </w:t>
                              </w:r>
                              <w:r>
                                <w:rPr>
                                  <w:color w:val="68688F"/>
                                  <w:w w:val="119"/>
                                  <w:sz w:val="16"/>
                                </w:rPr>
                                <w:t>établissements</w:t>
                              </w:r>
                              <w:r>
                                <w:rPr>
                                  <w:color w:val="68688F"/>
                                  <w:spacing w:val="7"/>
                                  <w:w w:val="119"/>
                                  <w:sz w:val="16"/>
                                </w:rPr>
                                <w:t xml:space="preserve"> </w:t>
                              </w:r>
                              <w:r>
                                <w:rPr>
                                  <w:color w:val="68688F"/>
                                  <w:w w:val="119"/>
                                  <w:sz w:val="16"/>
                                </w:rPr>
                                <w:t>pour</w:t>
                              </w:r>
                              <w:r>
                                <w:rPr>
                                  <w:color w:val="68688F"/>
                                  <w:spacing w:val="7"/>
                                  <w:w w:val="119"/>
                                  <w:sz w:val="16"/>
                                </w:rPr>
                                <w:t xml:space="preserve"> </w:t>
                              </w:r>
                            </w:p>
                          </w:txbxContent>
                        </wps:txbx>
                        <wps:bodyPr horzOverflow="overflow" vert="horz" lIns="0" tIns="0" rIns="0" bIns="0" rtlCol="0">
                          <a:noAutofit/>
                        </wps:bodyPr>
                      </wps:wsp>
                      <wps:wsp>
                        <wps:cNvPr id="61975" name="Rectangle 61975"/>
                        <wps:cNvSpPr/>
                        <wps:spPr>
                          <a:xfrm>
                            <a:off x="2768363" y="114808"/>
                            <a:ext cx="41890" cy="186747"/>
                          </a:xfrm>
                          <a:prstGeom prst="rect">
                            <a:avLst/>
                          </a:prstGeom>
                          <a:ln>
                            <a:noFill/>
                          </a:ln>
                        </wps:spPr>
                        <wps:txbx>
                          <w:txbxContent>
                            <w:p w14:paraId="162882F2" w14:textId="77777777" w:rsidR="00097482" w:rsidRDefault="000F2BD8">
                              <w:r>
                                <w:rPr>
                                  <w:color w:val="68688F"/>
                                  <w:w w:val="101"/>
                                  <w:sz w:val="16"/>
                                </w:rPr>
                                <w:t>-</w:t>
                              </w:r>
                            </w:p>
                          </w:txbxContent>
                        </wps:txbx>
                        <wps:bodyPr horzOverflow="overflow" vert="horz" lIns="0" tIns="0" rIns="0" bIns="0" rtlCol="0">
                          <a:noAutofit/>
                        </wps:bodyPr>
                      </wps:wsp>
                      <wps:wsp>
                        <wps:cNvPr id="3199" name="Rectangle 3199"/>
                        <wps:cNvSpPr/>
                        <wps:spPr>
                          <a:xfrm>
                            <a:off x="2768363" y="229108"/>
                            <a:ext cx="3877187" cy="186747"/>
                          </a:xfrm>
                          <a:prstGeom prst="rect">
                            <a:avLst/>
                          </a:prstGeom>
                          <a:ln>
                            <a:noFill/>
                          </a:ln>
                        </wps:spPr>
                        <wps:txbx>
                          <w:txbxContent>
                            <w:p w14:paraId="0C409C0A" w14:textId="77777777" w:rsidR="00097482" w:rsidRDefault="000F2BD8">
                              <w:r>
                                <w:rPr>
                                  <w:color w:val="68688F"/>
                                  <w:w w:val="121"/>
                                  <w:sz w:val="16"/>
                                </w:rPr>
                                <w:t>l’accompagnement</w:t>
                              </w:r>
                              <w:r>
                                <w:rPr>
                                  <w:color w:val="68688F"/>
                                  <w:spacing w:val="7"/>
                                  <w:w w:val="121"/>
                                  <w:sz w:val="16"/>
                                </w:rPr>
                                <w:t xml:space="preserve"> </w:t>
                              </w:r>
                              <w:r>
                                <w:rPr>
                                  <w:color w:val="68688F"/>
                                  <w:w w:val="121"/>
                                  <w:sz w:val="16"/>
                                </w:rPr>
                                <w:t>des</w:t>
                              </w:r>
                              <w:r>
                                <w:rPr>
                                  <w:color w:val="68688F"/>
                                  <w:spacing w:val="7"/>
                                  <w:w w:val="121"/>
                                  <w:sz w:val="16"/>
                                </w:rPr>
                                <w:t xml:space="preserve"> </w:t>
                              </w:r>
                              <w:r>
                                <w:rPr>
                                  <w:color w:val="68688F"/>
                                  <w:w w:val="121"/>
                                  <w:sz w:val="16"/>
                                </w:rPr>
                                <w:t>étudiants</w:t>
                              </w:r>
                              <w:r>
                                <w:rPr>
                                  <w:color w:val="68688F"/>
                                  <w:spacing w:val="7"/>
                                  <w:w w:val="121"/>
                                  <w:sz w:val="16"/>
                                </w:rPr>
                                <w:t xml:space="preserve"> </w:t>
                              </w:r>
                              <w:r>
                                <w:rPr>
                                  <w:color w:val="68688F"/>
                                  <w:w w:val="121"/>
                                  <w:sz w:val="16"/>
                                </w:rPr>
                                <w:t>en</w:t>
                              </w:r>
                              <w:r>
                                <w:rPr>
                                  <w:color w:val="68688F"/>
                                  <w:spacing w:val="7"/>
                                  <w:w w:val="121"/>
                                  <w:sz w:val="16"/>
                                </w:rPr>
                                <w:t xml:space="preserve"> </w:t>
                              </w:r>
                              <w:r>
                                <w:rPr>
                                  <w:color w:val="68688F"/>
                                  <w:w w:val="121"/>
                                  <w:sz w:val="16"/>
                                </w:rPr>
                                <w:t>situation</w:t>
                              </w:r>
                              <w:r>
                                <w:rPr>
                                  <w:color w:val="68688F"/>
                                  <w:spacing w:val="7"/>
                                  <w:w w:val="121"/>
                                  <w:sz w:val="16"/>
                                </w:rPr>
                                <w:t xml:space="preserve"> </w:t>
                              </w:r>
                              <w:r>
                                <w:rPr>
                                  <w:color w:val="68688F"/>
                                  <w:w w:val="121"/>
                                  <w:sz w:val="16"/>
                                </w:rPr>
                                <w:t>de</w:t>
                              </w:r>
                              <w:r>
                                <w:rPr>
                                  <w:color w:val="68688F"/>
                                  <w:spacing w:val="7"/>
                                  <w:w w:val="121"/>
                                  <w:sz w:val="16"/>
                                </w:rPr>
                                <w:t xml:space="preserve"> </w:t>
                              </w:r>
                              <w:r>
                                <w:rPr>
                                  <w:color w:val="68688F"/>
                                  <w:w w:val="121"/>
                                  <w:sz w:val="16"/>
                                </w:rPr>
                                <w:t>handicap</w:t>
                              </w:r>
                            </w:p>
                          </w:txbxContent>
                        </wps:txbx>
                        <wps:bodyPr horzOverflow="overflow" vert="horz" lIns="0" tIns="0" rIns="0" bIns="0" rtlCol="0">
                          <a:noAutofit/>
                        </wps:bodyPr>
                      </wps:wsp>
                      <wps:wsp>
                        <wps:cNvPr id="61978" name="Rectangle 61978"/>
                        <wps:cNvSpPr/>
                        <wps:spPr>
                          <a:xfrm>
                            <a:off x="2799859" y="343408"/>
                            <a:ext cx="2754638" cy="186747"/>
                          </a:xfrm>
                          <a:prstGeom prst="rect">
                            <a:avLst/>
                          </a:prstGeom>
                          <a:ln>
                            <a:noFill/>
                          </a:ln>
                        </wps:spPr>
                        <wps:txbx>
                          <w:txbxContent>
                            <w:p w14:paraId="3FD1D0EE" w14:textId="77777777" w:rsidR="00097482" w:rsidRDefault="000F2BD8">
                              <w:r>
                                <w:rPr>
                                  <w:color w:val="68688F"/>
                                  <w:spacing w:val="7"/>
                                  <w:w w:val="120"/>
                                  <w:sz w:val="16"/>
                                </w:rPr>
                                <w:t xml:space="preserve"> </w:t>
                              </w:r>
                              <w:r>
                                <w:rPr>
                                  <w:color w:val="68688F"/>
                                  <w:w w:val="120"/>
                                  <w:sz w:val="16"/>
                                </w:rPr>
                                <w:t>Accompagner</w:t>
                              </w:r>
                              <w:r>
                                <w:rPr>
                                  <w:color w:val="68688F"/>
                                  <w:spacing w:val="7"/>
                                  <w:w w:val="120"/>
                                  <w:sz w:val="16"/>
                                </w:rPr>
                                <w:t xml:space="preserve"> </w:t>
                              </w:r>
                              <w:r>
                                <w:rPr>
                                  <w:color w:val="68688F"/>
                                  <w:w w:val="120"/>
                                  <w:sz w:val="16"/>
                                </w:rPr>
                                <w:t>et</w:t>
                              </w:r>
                              <w:r>
                                <w:rPr>
                                  <w:color w:val="68688F"/>
                                  <w:spacing w:val="7"/>
                                  <w:w w:val="120"/>
                                  <w:sz w:val="16"/>
                                </w:rPr>
                                <w:t xml:space="preserve"> </w:t>
                              </w:r>
                              <w:r>
                                <w:rPr>
                                  <w:color w:val="68688F"/>
                                  <w:w w:val="120"/>
                                  <w:sz w:val="16"/>
                                </w:rPr>
                                <w:t>valoriser</w:t>
                              </w:r>
                              <w:r>
                                <w:rPr>
                                  <w:color w:val="68688F"/>
                                  <w:spacing w:val="7"/>
                                  <w:w w:val="120"/>
                                  <w:sz w:val="16"/>
                                </w:rPr>
                                <w:t xml:space="preserve"> </w:t>
                              </w:r>
                              <w:r>
                                <w:rPr>
                                  <w:color w:val="68688F"/>
                                  <w:w w:val="120"/>
                                  <w:sz w:val="16"/>
                                </w:rPr>
                                <w:t>les</w:t>
                              </w:r>
                              <w:r>
                                <w:rPr>
                                  <w:color w:val="68688F"/>
                                  <w:spacing w:val="7"/>
                                  <w:w w:val="120"/>
                                  <w:sz w:val="16"/>
                                </w:rPr>
                                <w:t xml:space="preserve"> </w:t>
                              </w:r>
                              <w:r>
                                <w:rPr>
                                  <w:color w:val="68688F"/>
                                  <w:w w:val="120"/>
                                  <w:sz w:val="16"/>
                                </w:rPr>
                                <w:t>projets</w:t>
                              </w:r>
                              <w:r>
                                <w:rPr>
                                  <w:color w:val="68688F"/>
                                  <w:spacing w:val="7"/>
                                  <w:w w:val="120"/>
                                  <w:sz w:val="16"/>
                                </w:rPr>
                                <w:t xml:space="preserve"> </w:t>
                              </w:r>
                              <w:r>
                                <w:rPr>
                                  <w:color w:val="68688F"/>
                                  <w:w w:val="120"/>
                                  <w:sz w:val="16"/>
                                </w:rPr>
                                <w:t>des</w:t>
                              </w:r>
                              <w:r>
                                <w:rPr>
                                  <w:color w:val="68688F"/>
                                  <w:spacing w:val="7"/>
                                  <w:w w:val="120"/>
                                  <w:sz w:val="16"/>
                                </w:rPr>
                                <w:t xml:space="preserve"> </w:t>
                              </w:r>
                            </w:p>
                          </w:txbxContent>
                        </wps:txbx>
                        <wps:bodyPr horzOverflow="overflow" vert="horz" lIns="0" tIns="0" rIns="0" bIns="0" rtlCol="0">
                          <a:noAutofit/>
                        </wps:bodyPr>
                      </wps:wsp>
                      <wps:wsp>
                        <wps:cNvPr id="61977" name="Rectangle 61977"/>
                        <wps:cNvSpPr/>
                        <wps:spPr>
                          <a:xfrm>
                            <a:off x="2768363" y="343408"/>
                            <a:ext cx="41890" cy="186747"/>
                          </a:xfrm>
                          <a:prstGeom prst="rect">
                            <a:avLst/>
                          </a:prstGeom>
                          <a:ln>
                            <a:noFill/>
                          </a:ln>
                        </wps:spPr>
                        <wps:txbx>
                          <w:txbxContent>
                            <w:p w14:paraId="63B90754" w14:textId="77777777" w:rsidR="00097482" w:rsidRDefault="000F2BD8">
                              <w:r>
                                <w:rPr>
                                  <w:color w:val="68688F"/>
                                  <w:w w:val="101"/>
                                  <w:sz w:val="16"/>
                                </w:rPr>
                                <w:t>-</w:t>
                              </w:r>
                            </w:p>
                          </w:txbxContent>
                        </wps:txbx>
                        <wps:bodyPr horzOverflow="overflow" vert="horz" lIns="0" tIns="0" rIns="0" bIns="0" rtlCol="0">
                          <a:noAutofit/>
                        </wps:bodyPr>
                      </wps:wsp>
                      <wps:wsp>
                        <wps:cNvPr id="3201" name="Rectangle 3201"/>
                        <wps:cNvSpPr/>
                        <wps:spPr>
                          <a:xfrm>
                            <a:off x="2768363" y="457708"/>
                            <a:ext cx="2484045" cy="186747"/>
                          </a:xfrm>
                          <a:prstGeom prst="rect">
                            <a:avLst/>
                          </a:prstGeom>
                          <a:ln>
                            <a:noFill/>
                          </a:ln>
                        </wps:spPr>
                        <wps:txbx>
                          <w:txbxContent>
                            <w:p w14:paraId="5DFE6EF7" w14:textId="77777777" w:rsidR="00097482" w:rsidRDefault="000F2BD8">
                              <w:r>
                                <w:rPr>
                                  <w:color w:val="68688F"/>
                                  <w:w w:val="119"/>
                                  <w:sz w:val="16"/>
                                </w:rPr>
                                <w:t>universités</w:t>
                              </w:r>
                              <w:r>
                                <w:rPr>
                                  <w:color w:val="68688F"/>
                                  <w:spacing w:val="7"/>
                                  <w:w w:val="119"/>
                                  <w:sz w:val="16"/>
                                </w:rPr>
                                <w:t xml:space="preserve"> </w:t>
                              </w:r>
                              <w:r>
                                <w:rPr>
                                  <w:color w:val="68688F"/>
                                  <w:w w:val="119"/>
                                  <w:sz w:val="16"/>
                                </w:rPr>
                                <w:t>inclusives</w:t>
                              </w:r>
                              <w:r>
                                <w:rPr>
                                  <w:color w:val="68688F"/>
                                  <w:spacing w:val="7"/>
                                  <w:w w:val="119"/>
                                  <w:sz w:val="16"/>
                                </w:rPr>
                                <w:t xml:space="preserve"> </w:t>
                              </w:r>
                              <w:r>
                                <w:rPr>
                                  <w:color w:val="68688F"/>
                                  <w:w w:val="119"/>
                                  <w:sz w:val="16"/>
                                </w:rPr>
                                <w:t>démonstratrices</w:t>
                              </w:r>
                            </w:p>
                          </w:txbxContent>
                        </wps:txbx>
                        <wps:bodyPr horzOverflow="overflow" vert="horz" lIns="0" tIns="0" rIns="0" bIns="0" rtlCol="0">
                          <a:noAutofit/>
                        </wps:bodyPr>
                      </wps:wsp>
                      <wps:wsp>
                        <wps:cNvPr id="61980" name="Rectangle 61980"/>
                        <wps:cNvSpPr/>
                        <wps:spPr>
                          <a:xfrm>
                            <a:off x="2799859" y="572008"/>
                            <a:ext cx="2945426" cy="186747"/>
                          </a:xfrm>
                          <a:prstGeom prst="rect">
                            <a:avLst/>
                          </a:prstGeom>
                          <a:ln>
                            <a:noFill/>
                          </a:ln>
                        </wps:spPr>
                        <wps:txbx>
                          <w:txbxContent>
                            <w:p w14:paraId="19F40F1C" w14:textId="77777777" w:rsidR="00097482" w:rsidRDefault="000F2BD8">
                              <w:r>
                                <w:rPr>
                                  <w:color w:val="68688F"/>
                                  <w:spacing w:val="7"/>
                                  <w:w w:val="117"/>
                                  <w:sz w:val="16"/>
                                </w:rPr>
                                <w:t xml:space="preserve">  </w:t>
                              </w:r>
                              <w:r>
                                <w:rPr>
                                  <w:color w:val="68688F"/>
                                  <w:w w:val="117"/>
                                  <w:sz w:val="16"/>
                                </w:rPr>
                                <w:t>Mieux</w:t>
                              </w:r>
                              <w:r>
                                <w:rPr>
                                  <w:color w:val="68688F"/>
                                  <w:spacing w:val="7"/>
                                  <w:w w:val="117"/>
                                  <w:sz w:val="16"/>
                                </w:rPr>
                                <w:t xml:space="preserve"> </w:t>
                              </w:r>
                              <w:r>
                                <w:rPr>
                                  <w:color w:val="68688F"/>
                                  <w:w w:val="117"/>
                                  <w:sz w:val="16"/>
                                </w:rPr>
                                <w:t>informer</w:t>
                              </w:r>
                              <w:r>
                                <w:rPr>
                                  <w:color w:val="68688F"/>
                                  <w:spacing w:val="7"/>
                                  <w:w w:val="117"/>
                                  <w:sz w:val="16"/>
                                </w:rPr>
                                <w:t xml:space="preserve"> </w:t>
                              </w:r>
                              <w:r>
                                <w:rPr>
                                  <w:color w:val="68688F"/>
                                  <w:w w:val="117"/>
                                  <w:sz w:val="16"/>
                                </w:rPr>
                                <w:t>les</w:t>
                              </w:r>
                              <w:r>
                                <w:rPr>
                                  <w:color w:val="68688F"/>
                                  <w:spacing w:val="7"/>
                                  <w:w w:val="117"/>
                                  <w:sz w:val="16"/>
                                </w:rPr>
                                <w:t xml:space="preserve"> </w:t>
                              </w:r>
                              <w:r>
                                <w:rPr>
                                  <w:color w:val="68688F"/>
                                  <w:w w:val="117"/>
                                  <w:sz w:val="16"/>
                                </w:rPr>
                                <w:t>étudiants</w:t>
                              </w:r>
                              <w:r>
                                <w:rPr>
                                  <w:color w:val="68688F"/>
                                  <w:spacing w:val="7"/>
                                  <w:w w:val="117"/>
                                  <w:sz w:val="16"/>
                                </w:rPr>
                                <w:t xml:space="preserve"> </w:t>
                              </w:r>
                              <w:r>
                                <w:rPr>
                                  <w:color w:val="68688F"/>
                                  <w:w w:val="117"/>
                                  <w:sz w:val="16"/>
                                </w:rPr>
                                <w:t>sur</w:t>
                              </w:r>
                              <w:r>
                                <w:rPr>
                                  <w:color w:val="68688F"/>
                                  <w:spacing w:val="7"/>
                                  <w:w w:val="117"/>
                                  <w:sz w:val="16"/>
                                </w:rPr>
                                <w:t xml:space="preserve"> </w:t>
                              </w:r>
                              <w:r>
                                <w:rPr>
                                  <w:color w:val="68688F"/>
                                  <w:w w:val="117"/>
                                  <w:sz w:val="16"/>
                                </w:rPr>
                                <w:t>leurs</w:t>
                              </w:r>
                              <w:r>
                                <w:rPr>
                                  <w:color w:val="68688F"/>
                                  <w:spacing w:val="7"/>
                                  <w:w w:val="117"/>
                                  <w:sz w:val="16"/>
                                </w:rPr>
                                <w:t xml:space="preserve"> </w:t>
                              </w:r>
                              <w:r>
                                <w:rPr>
                                  <w:color w:val="68688F"/>
                                  <w:w w:val="117"/>
                                  <w:sz w:val="16"/>
                                </w:rPr>
                                <w:t>droits</w:t>
                              </w:r>
                            </w:p>
                          </w:txbxContent>
                        </wps:txbx>
                        <wps:bodyPr horzOverflow="overflow" vert="horz" lIns="0" tIns="0" rIns="0" bIns="0" rtlCol="0">
                          <a:noAutofit/>
                        </wps:bodyPr>
                      </wps:wsp>
                      <wps:wsp>
                        <wps:cNvPr id="61979" name="Rectangle 61979"/>
                        <wps:cNvSpPr/>
                        <wps:spPr>
                          <a:xfrm>
                            <a:off x="2768363" y="572008"/>
                            <a:ext cx="41890" cy="186747"/>
                          </a:xfrm>
                          <a:prstGeom prst="rect">
                            <a:avLst/>
                          </a:prstGeom>
                          <a:ln>
                            <a:noFill/>
                          </a:ln>
                        </wps:spPr>
                        <wps:txbx>
                          <w:txbxContent>
                            <w:p w14:paraId="34021E14" w14:textId="77777777" w:rsidR="00097482" w:rsidRDefault="000F2BD8">
                              <w:r>
                                <w:rPr>
                                  <w:color w:val="68688F"/>
                                  <w:w w:val="101"/>
                                  <w:sz w:val="16"/>
                                </w:rPr>
                                <w:t>-</w:t>
                              </w:r>
                            </w:p>
                          </w:txbxContent>
                        </wps:txbx>
                        <wps:bodyPr horzOverflow="overflow" vert="horz" lIns="0" tIns="0" rIns="0" bIns="0" rtlCol="0">
                          <a:noAutofit/>
                        </wps:bodyPr>
                      </wps:wsp>
                      <wps:wsp>
                        <wps:cNvPr id="61981" name="Rectangle 61981"/>
                        <wps:cNvSpPr/>
                        <wps:spPr>
                          <a:xfrm>
                            <a:off x="2768363" y="686308"/>
                            <a:ext cx="41890" cy="186747"/>
                          </a:xfrm>
                          <a:prstGeom prst="rect">
                            <a:avLst/>
                          </a:prstGeom>
                          <a:ln>
                            <a:noFill/>
                          </a:ln>
                        </wps:spPr>
                        <wps:txbx>
                          <w:txbxContent>
                            <w:p w14:paraId="12737980" w14:textId="77777777" w:rsidR="00097482" w:rsidRDefault="000F2BD8">
                              <w:r>
                                <w:rPr>
                                  <w:color w:val="68688F"/>
                                  <w:w w:val="101"/>
                                  <w:sz w:val="16"/>
                                </w:rPr>
                                <w:t>-</w:t>
                              </w:r>
                            </w:p>
                          </w:txbxContent>
                        </wps:txbx>
                        <wps:bodyPr horzOverflow="overflow" vert="horz" lIns="0" tIns="0" rIns="0" bIns="0" rtlCol="0">
                          <a:noAutofit/>
                        </wps:bodyPr>
                      </wps:wsp>
                      <wps:wsp>
                        <wps:cNvPr id="61982" name="Rectangle 61982"/>
                        <wps:cNvSpPr/>
                        <wps:spPr>
                          <a:xfrm>
                            <a:off x="2799859" y="686308"/>
                            <a:ext cx="4174766" cy="186747"/>
                          </a:xfrm>
                          <a:prstGeom prst="rect">
                            <a:avLst/>
                          </a:prstGeom>
                          <a:ln>
                            <a:noFill/>
                          </a:ln>
                        </wps:spPr>
                        <wps:txbx>
                          <w:txbxContent>
                            <w:p w14:paraId="363FFA14" w14:textId="77777777" w:rsidR="00097482" w:rsidRDefault="000F2BD8">
                              <w:r>
                                <w:rPr>
                                  <w:color w:val="68688F"/>
                                  <w:spacing w:val="7"/>
                                  <w:w w:val="119"/>
                                  <w:sz w:val="16"/>
                                </w:rPr>
                                <w:t xml:space="preserve">  </w:t>
                              </w:r>
                              <w:r>
                                <w:rPr>
                                  <w:color w:val="68688F"/>
                                  <w:w w:val="119"/>
                                  <w:sz w:val="16"/>
                                </w:rPr>
                                <w:t>Améliorer</w:t>
                              </w:r>
                              <w:r>
                                <w:rPr>
                                  <w:color w:val="68688F"/>
                                  <w:spacing w:val="7"/>
                                  <w:w w:val="119"/>
                                  <w:sz w:val="16"/>
                                </w:rPr>
                                <w:t xml:space="preserve"> </w:t>
                              </w:r>
                              <w:r>
                                <w:rPr>
                                  <w:color w:val="68688F"/>
                                  <w:w w:val="119"/>
                                  <w:sz w:val="16"/>
                                </w:rPr>
                                <w:t>l’accessibilité</w:t>
                              </w:r>
                              <w:r>
                                <w:rPr>
                                  <w:color w:val="68688F"/>
                                  <w:spacing w:val="7"/>
                                  <w:w w:val="119"/>
                                  <w:sz w:val="16"/>
                                </w:rPr>
                                <w:t xml:space="preserve"> </w:t>
                              </w:r>
                              <w:r>
                                <w:rPr>
                                  <w:color w:val="68688F"/>
                                  <w:w w:val="119"/>
                                  <w:sz w:val="16"/>
                                </w:rPr>
                                <w:t>numérique</w:t>
                              </w:r>
                              <w:r>
                                <w:rPr>
                                  <w:color w:val="68688F"/>
                                  <w:spacing w:val="7"/>
                                  <w:w w:val="119"/>
                                  <w:sz w:val="16"/>
                                </w:rPr>
                                <w:t xml:space="preserve"> </w:t>
                              </w:r>
                              <w:r>
                                <w:rPr>
                                  <w:color w:val="68688F"/>
                                  <w:w w:val="119"/>
                                  <w:sz w:val="16"/>
                                </w:rPr>
                                <w:t>au</w:t>
                              </w:r>
                              <w:r>
                                <w:rPr>
                                  <w:color w:val="68688F"/>
                                  <w:spacing w:val="7"/>
                                  <w:w w:val="119"/>
                                  <w:sz w:val="16"/>
                                </w:rPr>
                                <w:t xml:space="preserve"> </w:t>
                              </w:r>
                              <w:r>
                                <w:rPr>
                                  <w:color w:val="68688F"/>
                                  <w:w w:val="119"/>
                                  <w:sz w:val="16"/>
                                </w:rPr>
                                <w:t>sein</w:t>
                              </w:r>
                              <w:r>
                                <w:rPr>
                                  <w:color w:val="68688F"/>
                                  <w:spacing w:val="7"/>
                                  <w:w w:val="119"/>
                                  <w:sz w:val="16"/>
                                </w:rPr>
                                <w:t xml:space="preserve"> </w:t>
                              </w:r>
                              <w:r>
                                <w:rPr>
                                  <w:color w:val="68688F"/>
                                  <w:w w:val="119"/>
                                  <w:sz w:val="16"/>
                                </w:rPr>
                                <w:t>des</w:t>
                              </w:r>
                              <w:r>
                                <w:rPr>
                                  <w:color w:val="68688F"/>
                                  <w:spacing w:val="7"/>
                                  <w:w w:val="119"/>
                                  <w:sz w:val="16"/>
                                </w:rPr>
                                <w:t xml:space="preserve"> </w:t>
                              </w:r>
                              <w:r>
                                <w:rPr>
                                  <w:color w:val="68688F"/>
                                  <w:w w:val="119"/>
                                  <w:sz w:val="16"/>
                                </w:rPr>
                                <w:t>établissements</w:t>
                              </w:r>
                            </w:p>
                          </w:txbxContent>
                        </wps:txbx>
                        <wps:bodyPr horzOverflow="overflow" vert="horz" lIns="0" tIns="0" rIns="0" bIns="0" rtlCol="0">
                          <a:noAutofit/>
                        </wps:bodyPr>
                      </wps:wsp>
                      <wps:wsp>
                        <wps:cNvPr id="3204" name="Rectangle 3204"/>
                        <wps:cNvSpPr/>
                        <wps:spPr>
                          <a:xfrm>
                            <a:off x="1921494" y="1242575"/>
                            <a:ext cx="330307" cy="187423"/>
                          </a:xfrm>
                          <a:prstGeom prst="rect">
                            <a:avLst/>
                          </a:prstGeom>
                          <a:ln>
                            <a:noFill/>
                          </a:ln>
                        </wps:spPr>
                        <wps:txbx>
                          <w:txbxContent>
                            <w:p w14:paraId="21FE91B1" w14:textId="77777777" w:rsidR="00097482" w:rsidRDefault="000F2BD8">
                              <w:r>
                                <w:rPr>
                                  <w:b/>
                                  <w:color w:val="68688F"/>
                                  <w:spacing w:val="3"/>
                                  <w:w w:val="118"/>
                                  <w:sz w:val="16"/>
                                </w:rPr>
                                <w:t>2024</w:t>
                              </w:r>
                            </w:p>
                          </w:txbxContent>
                        </wps:txbx>
                        <wps:bodyPr horzOverflow="overflow" vert="horz" lIns="0" tIns="0" rIns="0" bIns="0" rtlCol="0">
                          <a:noAutofit/>
                        </wps:bodyPr>
                      </wps:wsp>
                      <wps:wsp>
                        <wps:cNvPr id="61988" name="Rectangle 61988"/>
                        <wps:cNvSpPr/>
                        <wps:spPr>
                          <a:xfrm>
                            <a:off x="721015" y="1357382"/>
                            <a:ext cx="1926966" cy="186747"/>
                          </a:xfrm>
                          <a:prstGeom prst="rect">
                            <a:avLst/>
                          </a:prstGeom>
                          <a:ln>
                            <a:noFill/>
                          </a:ln>
                        </wps:spPr>
                        <wps:txbx>
                          <w:txbxContent>
                            <w:p w14:paraId="1F4849E0" w14:textId="77777777" w:rsidR="00097482" w:rsidRDefault="000F2BD8">
                              <w:r>
                                <w:rPr>
                                  <w:color w:val="68688F"/>
                                  <w:spacing w:val="7"/>
                                  <w:w w:val="119"/>
                                  <w:sz w:val="16"/>
                                </w:rPr>
                                <w:t xml:space="preserve"> </w:t>
                              </w:r>
                              <w:r>
                                <w:rPr>
                                  <w:color w:val="68688F"/>
                                  <w:w w:val="119"/>
                                  <w:sz w:val="16"/>
                                </w:rPr>
                                <w:t>Renforcer</w:t>
                              </w:r>
                              <w:r>
                                <w:rPr>
                                  <w:color w:val="68688F"/>
                                  <w:spacing w:val="7"/>
                                  <w:w w:val="119"/>
                                  <w:sz w:val="16"/>
                                </w:rPr>
                                <w:t xml:space="preserve"> </w:t>
                              </w:r>
                              <w:r>
                                <w:rPr>
                                  <w:color w:val="68688F"/>
                                  <w:w w:val="119"/>
                                  <w:sz w:val="16"/>
                                </w:rPr>
                                <w:t>les</w:t>
                              </w:r>
                              <w:r>
                                <w:rPr>
                                  <w:color w:val="68688F"/>
                                  <w:spacing w:val="7"/>
                                  <w:w w:val="119"/>
                                  <w:sz w:val="16"/>
                                </w:rPr>
                                <w:t xml:space="preserve"> </w:t>
                              </w:r>
                              <w:r>
                                <w:rPr>
                                  <w:color w:val="68688F"/>
                                  <w:w w:val="119"/>
                                  <w:sz w:val="16"/>
                                </w:rPr>
                                <w:t>moyens</w:t>
                              </w:r>
                              <w:r>
                                <w:rPr>
                                  <w:color w:val="68688F"/>
                                  <w:spacing w:val="7"/>
                                  <w:w w:val="119"/>
                                  <w:sz w:val="16"/>
                                </w:rPr>
                                <w:t xml:space="preserve"> </w:t>
                              </w:r>
                              <w:r>
                                <w:rPr>
                                  <w:color w:val="68688F"/>
                                  <w:w w:val="119"/>
                                  <w:sz w:val="16"/>
                                </w:rPr>
                                <w:t>dédiés</w:t>
                              </w:r>
                            </w:p>
                          </w:txbxContent>
                        </wps:txbx>
                        <wps:bodyPr horzOverflow="overflow" vert="horz" lIns="0" tIns="0" rIns="0" bIns="0" rtlCol="0">
                          <a:noAutofit/>
                        </wps:bodyPr>
                      </wps:wsp>
                      <wps:wsp>
                        <wps:cNvPr id="61987" name="Rectangle 61987"/>
                        <wps:cNvSpPr/>
                        <wps:spPr>
                          <a:xfrm>
                            <a:off x="689519" y="1357382"/>
                            <a:ext cx="41890" cy="186747"/>
                          </a:xfrm>
                          <a:prstGeom prst="rect">
                            <a:avLst/>
                          </a:prstGeom>
                          <a:ln>
                            <a:noFill/>
                          </a:ln>
                        </wps:spPr>
                        <wps:txbx>
                          <w:txbxContent>
                            <w:p w14:paraId="41AE5458" w14:textId="77777777" w:rsidR="00097482" w:rsidRDefault="000F2BD8">
                              <w:r>
                                <w:rPr>
                                  <w:color w:val="68688F"/>
                                  <w:w w:val="101"/>
                                  <w:sz w:val="16"/>
                                </w:rPr>
                                <w:t>-</w:t>
                              </w:r>
                            </w:p>
                          </w:txbxContent>
                        </wps:txbx>
                        <wps:bodyPr horzOverflow="overflow" vert="horz" lIns="0" tIns="0" rIns="0" bIns="0" rtlCol="0">
                          <a:noAutofit/>
                        </wps:bodyPr>
                      </wps:wsp>
                      <wps:wsp>
                        <wps:cNvPr id="3206" name="Rectangle 3206"/>
                        <wps:cNvSpPr/>
                        <wps:spPr>
                          <a:xfrm>
                            <a:off x="2169861" y="1357382"/>
                            <a:ext cx="36485" cy="186747"/>
                          </a:xfrm>
                          <a:prstGeom prst="rect">
                            <a:avLst/>
                          </a:prstGeom>
                          <a:ln>
                            <a:noFill/>
                          </a:ln>
                        </wps:spPr>
                        <wps:txbx>
                          <w:txbxContent>
                            <w:p w14:paraId="43DDC43B" w14:textId="77777777" w:rsidR="00097482" w:rsidRDefault="000F2BD8">
                              <w:r>
                                <w:rPr>
                                  <w:color w:val="68688F"/>
                                  <w:sz w:val="16"/>
                                </w:rPr>
                                <w:t xml:space="preserve"> </w:t>
                              </w:r>
                            </w:p>
                          </w:txbxContent>
                        </wps:txbx>
                        <wps:bodyPr horzOverflow="overflow" vert="horz" lIns="0" tIns="0" rIns="0" bIns="0" rtlCol="0">
                          <a:noAutofit/>
                        </wps:bodyPr>
                      </wps:wsp>
                      <wps:wsp>
                        <wps:cNvPr id="3207" name="Rectangle 3207"/>
                        <wps:cNvSpPr/>
                        <wps:spPr>
                          <a:xfrm>
                            <a:off x="611473" y="1471682"/>
                            <a:ext cx="2072823" cy="186747"/>
                          </a:xfrm>
                          <a:prstGeom prst="rect">
                            <a:avLst/>
                          </a:prstGeom>
                          <a:ln>
                            <a:noFill/>
                          </a:ln>
                        </wps:spPr>
                        <wps:txbx>
                          <w:txbxContent>
                            <w:p w14:paraId="6AE8EAE4" w14:textId="77777777" w:rsidR="00097482" w:rsidRDefault="000F2BD8">
                              <w:r>
                                <w:rPr>
                                  <w:color w:val="68688F"/>
                                  <w:w w:val="120"/>
                                  <w:sz w:val="16"/>
                                </w:rPr>
                                <w:t>à</w:t>
                              </w:r>
                              <w:r>
                                <w:rPr>
                                  <w:color w:val="68688F"/>
                                  <w:spacing w:val="7"/>
                                  <w:w w:val="120"/>
                                  <w:sz w:val="16"/>
                                </w:rPr>
                                <w:t xml:space="preserve"> </w:t>
                              </w:r>
                              <w:r>
                                <w:rPr>
                                  <w:color w:val="68688F"/>
                                  <w:w w:val="120"/>
                                  <w:sz w:val="16"/>
                                </w:rPr>
                                <w:t>l’accompagnement</w:t>
                              </w:r>
                              <w:r>
                                <w:rPr>
                                  <w:color w:val="68688F"/>
                                  <w:spacing w:val="7"/>
                                  <w:w w:val="120"/>
                                  <w:sz w:val="16"/>
                                </w:rPr>
                                <w:t xml:space="preserve"> </w:t>
                              </w:r>
                              <w:r>
                                <w:rPr>
                                  <w:color w:val="68688F"/>
                                  <w:w w:val="120"/>
                                  <w:sz w:val="16"/>
                                </w:rPr>
                                <w:t>individuel</w:t>
                              </w:r>
                            </w:p>
                          </w:txbxContent>
                        </wps:txbx>
                        <wps:bodyPr horzOverflow="overflow" vert="horz" lIns="0" tIns="0" rIns="0" bIns="0" rtlCol="0">
                          <a:noAutofit/>
                        </wps:bodyPr>
                      </wps:wsp>
                      <wps:wsp>
                        <wps:cNvPr id="62015" name="Rectangle 62015"/>
                        <wps:cNvSpPr/>
                        <wps:spPr>
                          <a:xfrm>
                            <a:off x="332861" y="1621983"/>
                            <a:ext cx="2479639" cy="186746"/>
                          </a:xfrm>
                          <a:prstGeom prst="rect">
                            <a:avLst/>
                          </a:prstGeom>
                          <a:ln>
                            <a:noFill/>
                          </a:ln>
                        </wps:spPr>
                        <wps:txbx>
                          <w:txbxContent>
                            <w:p w14:paraId="7396C74B" w14:textId="77777777" w:rsidR="00097482" w:rsidRDefault="000F2BD8">
                              <w:r>
                                <w:rPr>
                                  <w:color w:val="68688F"/>
                                  <w:spacing w:val="7"/>
                                  <w:w w:val="118"/>
                                  <w:sz w:val="16"/>
                                </w:rPr>
                                <w:t xml:space="preserve">  </w:t>
                              </w:r>
                              <w:r>
                                <w:rPr>
                                  <w:color w:val="68688F"/>
                                  <w:w w:val="118"/>
                                  <w:sz w:val="16"/>
                                </w:rPr>
                                <w:t>Publier</w:t>
                              </w:r>
                              <w:r>
                                <w:rPr>
                                  <w:color w:val="68688F"/>
                                  <w:spacing w:val="7"/>
                                  <w:w w:val="118"/>
                                  <w:sz w:val="16"/>
                                </w:rPr>
                                <w:t xml:space="preserve"> </w:t>
                              </w:r>
                              <w:r>
                                <w:rPr>
                                  <w:color w:val="68688F"/>
                                  <w:w w:val="118"/>
                                  <w:sz w:val="16"/>
                                </w:rPr>
                                <w:t>la</w:t>
                              </w:r>
                              <w:r>
                                <w:rPr>
                                  <w:color w:val="68688F"/>
                                  <w:spacing w:val="7"/>
                                  <w:w w:val="118"/>
                                  <w:sz w:val="16"/>
                                </w:rPr>
                                <w:t xml:space="preserve"> </w:t>
                              </w:r>
                              <w:r>
                                <w:rPr>
                                  <w:color w:val="68688F"/>
                                  <w:w w:val="118"/>
                                  <w:sz w:val="16"/>
                                </w:rPr>
                                <w:t>circulaire</w:t>
                              </w:r>
                              <w:r>
                                <w:rPr>
                                  <w:color w:val="68688F"/>
                                  <w:spacing w:val="7"/>
                                  <w:w w:val="118"/>
                                  <w:sz w:val="16"/>
                                </w:rPr>
                                <w:t xml:space="preserve"> </w:t>
                              </w:r>
                              <w:r>
                                <w:rPr>
                                  <w:color w:val="68688F"/>
                                  <w:w w:val="118"/>
                                  <w:sz w:val="16"/>
                                </w:rPr>
                                <w:t>sur</w:t>
                              </w:r>
                              <w:r>
                                <w:rPr>
                                  <w:color w:val="68688F"/>
                                  <w:spacing w:val="7"/>
                                  <w:w w:val="118"/>
                                  <w:sz w:val="16"/>
                                </w:rPr>
                                <w:t xml:space="preserve"> </w:t>
                              </w:r>
                              <w:r>
                                <w:rPr>
                                  <w:color w:val="68688F"/>
                                  <w:w w:val="118"/>
                                  <w:sz w:val="16"/>
                                </w:rPr>
                                <w:t>les</w:t>
                              </w:r>
                              <w:r>
                                <w:rPr>
                                  <w:color w:val="68688F"/>
                                  <w:spacing w:val="7"/>
                                  <w:w w:val="118"/>
                                  <w:sz w:val="16"/>
                                </w:rPr>
                                <w:t xml:space="preserve"> </w:t>
                              </w:r>
                              <w:r>
                                <w:rPr>
                                  <w:color w:val="68688F"/>
                                  <w:w w:val="118"/>
                                  <w:sz w:val="16"/>
                                </w:rPr>
                                <w:t>droits</w:t>
                              </w:r>
                              <w:r>
                                <w:rPr>
                                  <w:color w:val="68688F"/>
                                  <w:spacing w:val="7"/>
                                  <w:w w:val="118"/>
                                  <w:sz w:val="16"/>
                                </w:rPr>
                                <w:t xml:space="preserve"> </w:t>
                              </w:r>
                              <w:r>
                                <w:rPr>
                                  <w:color w:val="68688F"/>
                                  <w:w w:val="118"/>
                                  <w:sz w:val="16"/>
                                </w:rPr>
                                <w:t>des</w:t>
                              </w:r>
                              <w:r>
                                <w:rPr>
                                  <w:color w:val="68688F"/>
                                  <w:spacing w:val="7"/>
                                  <w:w w:val="118"/>
                                  <w:sz w:val="16"/>
                                </w:rPr>
                                <w:t xml:space="preserve"> </w:t>
                              </w:r>
                            </w:p>
                          </w:txbxContent>
                        </wps:txbx>
                        <wps:bodyPr horzOverflow="overflow" vert="horz" lIns="0" tIns="0" rIns="0" bIns="0" rtlCol="0">
                          <a:noAutofit/>
                        </wps:bodyPr>
                      </wps:wsp>
                      <wps:wsp>
                        <wps:cNvPr id="62014" name="Rectangle 62014"/>
                        <wps:cNvSpPr/>
                        <wps:spPr>
                          <a:xfrm>
                            <a:off x="301365" y="1621983"/>
                            <a:ext cx="41890" cy="186746"/>
                          </a:xfrm>
                          <a:prstGeom prst="rect">
                            <a:avLst/>
                          </a:prstGeom>
                          <a:ln>
                            <a:noFill/>
                          </a:ln>
                        </wps:spPr>
                        <wps:txbx>
                          <w:txbxContent>
                            <w:p w14:paraId="15E5E55C" w14:textId="77777777" w:rsidR="00097482" w:rsidRDefault="000F2BD8">
                              <w:r>
                                <w:rPr>
                                  <w:color w:val="68688F"/>
                                  <w:w w:val="101"/>
                                  <w:sz w:val="16"/>
                                </w:rPr>
                                <w:t>-</w:t>
                              </w:r>
                            </w:p>
                          </w:txbxContent>
                        </wps:txbx>
                        <wps:bodyPr horzOverflow="overflow" vert="horz" lIns="0" tIns="0" rIns="0" bIns="0" rtlCol="0">
                          <a:noAutofit/>
                        </wps:bodyPr>
                      </wps:wsp>
                      <wps:wsp>
                        <wps:cNvPr id="3209" name="Rectangle 3209"/>
                        <wps:cNvSpPr/>
                        <wps:spPr>
                          <a:xfrm>
                            <a:off x="446702" y="1736283"/>
                            <a:ext cx="2291839" cy="186746"/>
                          </a:xfrm>
                          <a:prstGeom prst="rect">
                            <a:avLst/>
                          </a:prstGeom>
                          <a:ln>
                            <a:noFill/>
                          </a:ln>
                        </wps:spPr>
                        <wps:txbx>
                          <w:txbxContent>
                            <w:p w14:paraId="29F314C7" w14:textId="77777777" w:rsidR="00097482" w:rsidRDefault="000F2BD8">
                              <w:r>
                                <w:rPr>
                                  <w:color w:val="68688F"/>
                                  <w:w w:val="120"/>
                                  <w:sz w:val="16"/>
                                </w:rPr>
                                <w:t>étudiants</w:t>
                              </w:r>
                              <w:r>
                                <w:rPr>
                                  <w:color w:val="68688F"/>
                                  <w:spacing w:val="7"/>
                                  <w:w w:val="120"/>
                                  <w:sz w:val="16"/>
                                </w:rPr>
                                <w:t xml:space="preserve"> </w:t>
                              </w:r>
                              <w:r>
                                <w:rPr>
                                  <w:color w:val="68688F"/>
                                  <w:w w:val="120"/>
                                  <w:sz w:val="16"/>
                                </w:rPr>
                                <w:t>en</w:t>
                              </w:r>
                              <w:r>
                                <w:rPr>
                                  <w:color w:val="68688F"/>
                                  <w:spacing w:val="7"/>
                                  <w:w w:val="120"/>
                                  <w:sz w:val="16"/>
                                </w:rPr>
                                <w:t xml:space="preserve"> </w:t>
                              </w:r>
                              <w:r>
                                <w:rPr>
                                  <w:color w:val="68688F"/>
                                  <w:w w:val="120"/>
                                  <w:sz w:val="16"/>
                                </w:rPr>
                                <w:t>situation</w:t>
                              </w:r>
                              <w:r>
                                <w:rPr>
                                  <w:color w:val="68688F"/>
                                  <w:spacing w:val="7"/>
                                  <w:w w:val="120"/>
                                  <w:sz w:val="16"/>
                                </w:rPr>
                                <w:t xml:space="preserve"> </w:t>
                              </w:r>
                              <w:r>
                                <w:rPr>
                                  <w:color w:val="68688F"/>
                                  <w:w w:val="120"/>
                                  <w:sz w:val="16"/>
                                </w:rPr>
                                <w:t>de</w:t>
                              </w:r>
                              <w:r>
                                <w:rPr>
                                  <w:color w:val="68688F"/>
                                  <w:spacing w:val="7"/>
                                  <w:w w:val="120"/>
                                  <w:sz w:val="16"/>
                                </w:rPr>
                                <w:t xml:space="preserve"> </w:t>
                              </w:r>
                              <w:r>
                                <w:rPr>
                                  <w:color w:val="68688F"/>
                                  <w:w w:val="120"/>
                                  <w:sz w:val="16"/>
                                </w:rPr>
                                <w:t>handicap</w:t>
                              </w:r>
                            </w:p>
                          </w:txbxContent>
                        </wps:txbx>
                        <wps:bodyPr horzOverflow="overflow" vert="horz" lIns="0" tIns="0" rIns="0" bIns="0" rtlCol="0">
                          <a:noAutofit/>
                        </wps:bodyPr>
                      </wps:wsp>
                      <wps:wsp>
                        <wps:cNvPr id="62019" name="Rectangle 62019"/>
                        <wps:cNvSpPr/>
                        <wps:spPr>
                          <a:xfrm>
                            <a:off x="31496" y="1886583"/>
                            <a:ext cx="2880564" cy="186746"/>
                          </a:xfrm>
                          <a:prstGeom prst="rect">
                            <a:avLst/>
                          </a:prstGeom>
                          <a:ln>
                            <a:noFill/>
                          </a:ln>
                        </wps:spPr>
                        <wps:txbx>
                          <w:txbxContent>
                            <w:p w14:paraId="1FAAE62F" w14:textId="77777777" w:rsidR="00097482" w:rsidRDefault="000F2BD8">
                              <w:r>
                                <w:rPr>
                                  <w:color w:val="68688F"/>
                                  <w:spacing w:val="7"/>
                                  <w:w w:val="119"/>
                                  <w:sz w:val="16"/>
                                </w:rPr>
                                <w:t xml:space="preserve"> </w:t>
                              </w:r>
                              <w:r>
                                <w:rPr>
                                  <w:color w:val="68688F"/>
                                  <w:w w:val="119"/>
                                  <w:sz w:val="16"/>
                                </w:rPr>
                                <w:t>Lancer</w:t>
                              </w:r>
                              <w:r>
                                <w:rPr>
                                  <w:color w:val="68688F"/>
                                  <w:spacing w:val="7"/>
                                  <w:w w:val="119"/>
                                  <w:sz w:val="16"/>
                                </w:rPr>
                                <w:t xml:space="preserve"> </w:t>
                              </w:r>
                              <w:r>
                                <w:rPr>
                                  <w:color w:val="68688F"/>
                                  <w:w w:val="119"/>
                                  <w:sz w:val="16"/>
                                </w:rPr>
                                <w:t>l’appel</w:t>
                              </w:r>
                              <w:r>
                                <w:rPr>
                                  <w:color w:val="68688F"/>
                                  <w:spacing w:val="7"/>
                                  <w:w w:val="119"/>
                                  <w:sz w:val="16"/>
                                </w:rPr>
                                <w:t xml:space="preserve"> </w:t>
                              </w:r>
                              <w:r>
                                <w:rPr>
                                  <w:color w:val="68688F"/>
                                  <w:w w:val="119"/>
                                  <w:sz w:val="16"/>
                                </w:rPr>
                                <w:t>à</w:t>
                              </w:r>
                              <w:r>
                                <w:rPr>
                                  <w:color w:val="68688F"/>
                                  <w:spacing w:val="7"/>
                                  <w:w w:val="119"/>
                                  <w:sz w:val="16"/>
                                </w:rPr>
                                <w:t xml:space="preserve"> </w:t>
                              </w:r>
                              <w:r>
                                <w:rPr>
                                  <w:color w:val="68688F"/>
                                  <w:w w:val="119"/>
                                  <w:sz w:val="16"/>
                                </w:rPr>
                                <w:t>projets</w:t>
                              </w:r>
                              <w:r>
                                <w:rPr>
                                  <w:color w:val="68688F"/>
                                  <w:spacing w:val="7"/>
                                  <w:w w:val="119"/>
                                  <w:sz w:val="16"/>
                                </w:rPr>
                                <w:t xml:space="preserve"> </w:t>
                              </w:r>
                              <w:r>
                                <w:rPr>
                                  <w:color w:val="68688F"/>
                                  <w:w w:val="119"/>
                                  <w:sz w:val="16"/>
                                </w:rPr>
                                <w:t>université</w:t>
                              </w:r>
                              <w:r>
                                <w:rPr>
                                  <w:color w:val="68688F"/>
                                  <w:spacing w:val="7"/>
                                  <w:w w:val="119"/>
                                  <w:sz w:val="16"/>
                                </w:rPr>
                                <w:t xml:space="preserve"> </w:t>
                              </w:r>
                              <w:r>
                                <w:rPr>
                                  <w:color w:val="68688F"/>
                                  <w:w w:val="119"/>
                                  <w:sz w:val="16"/>
                                </w:rPr>
                                <w:t>inclusive</w:t>
                              </w:r>
                              <w:r>
                                <w:rPr>
                                  <w:color w:val="68688F"/>
                                  <w:spacing w:val="7"/>
                                  <w:w w:val="119"/>
                                  <w:sz w:val="16"/>
                                </w:rPr>
                                <w:t xml:space="preserve"> </w:t>
                              </w:r>
                            </w:p>
                          </w:txbxContent>
                        </wps:txbx>
                        <wps:bodyPr horzOverflow="overflow" vert="horz" lIns="0" tIns="0" rIns="0" bIns="0" rtlCol="0">
                          <a:noAutofit/>
                        </wps:bodyPr>
                      </wps:wsp>
                      <wps:wsp>
                        <wps:cNvPr id="62018" name="Rectangle 62018"/>
                        <wps:cNvSpPr/>
                        <wps:spPr>
                          <a:xfrm>
                            <a:off x="0" y="1886583"/>
                            <a:ext cx="41890" cy="186746"/>
                          </a:xfrm>
                          <a:prstGeom prst="rect">
                            <a:avLst/>
                          </a:prstGeom>
                          <a:ln>
                            <a:noFill/>
                          </a:ln>
                        </wps:spPr>
                        <wps:txbx>
                          <w:txbxContent>
                            <w:p w14:paraId="02FD0935" w14:textId="77777777" w:rsidR="00097482" w:rsidRDefault="000F2BD8">
                              <w:r>
                                <w:rPr>
                                  <w:color w:val="68688F"/>
                                  <w:w w:val="101"/>
                                  <w:sz w:val="16"/>
                                </w:rPr>
                                <w:t>-</w:t>
                              </w:r>
                            </w:p>
                          </w:txbxContent>
                        </wps:txbx>
                        <wps:bodyPr horzOverflow="overflow" vert="horz" lIns="0" tIns="0" rIns="0" bIns="0" rtlCol="0">
                          <a:noAutofit/>
                        </wps:bodyPr>
                      </wps:wsp>
                      <wps:wsp>
                        <wps:cNvPr id="3211" name="Rectangle 3211"/>
                        <wps:cNvSpPr/>
                        <wps:spPr>
                          <a:xfrm>
                            <a:off x="216595" y="2000883"/>
                            <a:ext cx="2597876" cy="186746"/>
                          </a:xfrm>
                          <a:prstGeom prst="rect">
                            <a:avLst/>
                          </a:prstGeom>
                          <a:ln>
                            <a:noFill/>
                          </a:ln>
                        </wps:spPr>
                        <wps:txbx>
                          <w:txbxContent>
                            <w:p w14:paraId="62D86B05" w14:textId="77777777" w:rsidR="00097482" w:rsidRDefault="000F2BD8">
                              <w:r>
                                <w:rPr>
                                  <w:color w:val="68688F"/>
                                  <w:w w:val="119"/>
                                  <w:sz w:val="16"/>
                                </w:rPr>
                                <w:t>démonstratrice</w:t>
                              </w:r>
                              <w:r>
                                <w:rPr>
                                  <w:color w:val="68688F"/>
                                  <w:spacing w:val="7"/>
                                  <w:w w:val="119"/>
                                  <w:sz w:val="16"/>
                                </w:rPr>
                                <w:t xml:space="preserve"> </w:t>
                              </w:r>
                              <w:r>
                                <w:rPr>
                                  <w:color w:val="68688F"/>
                                  <w:w w:val="119"/>
                                  <w:sz w:val="16"/>
                                </w:rPr>
                                <w:t>et</w:t>
                              </w:r>
                              <w:r>
                                <w:rPr>
                                  <w:color w:val="68688F"/>
                                  <w:spacing w:val="7"/>
                                  <w:w w:val="119"/>
                                  <w:sz w:val="16"/>
                                </w:rPr>
                                <w:t xml:space="preserve"> </w:t>
                              </w:r>
                              <w:r>
                                <w:rPr>
                                  <w:color w:val="68688F"/>
                                  <w:w w:val="119"/>
                                  <w:sz w:val="16"/>
                                </w:rPr>
                                <w:t>identifier</w:t>
                              </w:r>
                              <w:r>
                                <w:rPr>
                                  <w:color w:val="68688F"/>
                                  <w:spacing w:val="7"/>
                                  <w:w w:val="119"/>
                                  <w:sz w:val="16"/>
                                </w:rPr>
                                <w:t xml:space="preserve"> </w:t>
                              </w:r>
                              <w:r>
                                <w:rPr>
                                  <w:color w:val="68688F"/>
                                  <w:w w:val="119"/>
                                  <w:sz w:val="16"/>
                                </w:rPr>
                                <w:t>six</w:t>
                              </w:r>
                              <w:r>
                                <w:rPr>
                                  <w:color w:val="68688F"/>
                                  <w:spacing w:val="7"/>
                                  <w:w w:val="119"/>
                                  <w:sz w:val="16"/>
                                </w:rPr>
                                <w:t xml:space="preserve"> </w:t>
                              </w:r>
                              <w:r>
                                <w:rPr>
                                  <w:color w:val="68688F"/>
                                  <w:w w:val="119"/>
                                  <w:sz w:val="16"/>
                                </w:rPr>
                                <w:t>lauréats</w:t>
                              </w:r>
                            </w:p>
                          </w:txbxContent>
                        </wps:txbx>
                        <wps:bodyPr horzOverflow="overflow" vert="horz" lIns="0" tIns="0" rIns="0" bIns="0" rtlCol="0">
                          <a:noAutofit/>
                        </wps:bodyPr>
                      </wps:wsp>
                      <wps:wsp>
                        <wps:cNvPr id="3212" name="Rectangle 3212"/>
                        <wps:cNvSpPr/>
                        <wps:spPr>
                          <a:xfrm>
                            <a:off x="5680228" y="1005450"/>
                            <a:ext cx="407748" cy="234278"/>
                          </a:xfrm>
                          <a:prstGeom prst="rect">
                            <a:avLst/>
                          </a:prstGeom>
                          <a:ln>
                            <a:noFill/>
                          </a:ln>
                        </wps:spPr>
                        <wps:txbx>
                          <w:txbxContent>
                            <w:p w14:paraId="2B97F821" w14:textId="77777777" w:rsidR="00097482" w:rsidRDefault="000F2BD8">
                              <w:r>
                                <w:rPr>
                                  <w:b/>
                                  <w:color w:val="E6692D"/>
                                  <w:spacing w:val="2"/>
                                  <w:w w:val="117"/>
                                  <w:sz w:val="20"/>
                                </w:rPr>
                                <w:t>2027</w:t>
                              </w:r>
                            </w:p>
                          </w:txbxContent>
                        </wps:txbx>
                        <wps:bodyPr horzOverflow="overflow" vert="horz" lIns="0" tIns="0" rIns="0" bIns="0" rtlCol="0">
                          <a:noAutofit/>
                        </wps:bodyPr>
                      </wps:wsp>
                      <wps:wsp>
                        <wps:cNvPr id="3213" name="Shape 3213"/>
                        <wps:cNvSpPr/>
                        <wps:spPr>
                          <a:xfrm>
                            <a:off x="5447616" y="997783"/>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14" name="Shape 3214"/>
                        <wps:cNvSpPr/>
                        <wps:spPr>
                          <a:xfrm>
                            <a:off x="750562" y="546347"/>
                            <a:ext cx="1105002" cy="573774"/>
                          </a:xfrm>
                          <a:custGeom>
                            <a:avLst/>
                            <a:gdLst/>
                            <a:ahLst/>
                            <a:cxnLst/>
                            <a:rect l="0" t="0" r="0" b="0"/>
                            <a:pathLst>
                              <a:path w="1105002" h="573774">
                                <a:moveTo>
                                  <a:pt x="0" y="0"/>
                                </a:moveTo>
                                <a:lnTo>
                                  <a:pt x="0" y="296507"/>
                                </a:lnTo>
                                <a:cubicBezTo>
                                  <a:pt x="0" y="449631"/>
                                  <a:pt x="121806" y="573774"/>
                                  <a:pt x="272059" y="573774"/>
                                </a:cubicBezTo>
                                <a:lnTo>
                                  <a:pt x="1105002" y="573774"/>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15" name="Shape 3215"/>
                        <wps:cNvSpPr/>
                        <wps:spPr>
                          <a:xfrm>
                            <a:off x="2893408" y="1120121"/>
                            <a:ext cx="832955" cy="0"/>
                          </a:xfrm>
                          <a:custGeom>
                            <a:avLst/>
                            <a:gdLst/>
                            <a:ahLst/>
                            <a:cxnLst/>
                            <a:rect l="0" t="0" r="0" b="0"/>
                            <a:pathLst>
                              <a:path w="832955">
                                <a:moveTo>
                                  <a:pt x="0" y="0"/>
                                </a:moveTo>
                                <a:lnTo>
                                  <a:pt x="832955"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16" name="Shape 3216"/>
                        <wps:cNvSpPr/>
                        <wps:spPr>
                          <a:xfrm>
                            <a:off x="1320958" y="1120121"/>
                            <a:ext cx="1934667" cy="0"/>
                          </a:xfrm>
                          <a:custGeom>
                            <a:avLst/>
                            <a:gdLst/>
                            <a:ahLst/>
                            <a:cxnLst/>
                            <a:rect l="0" t="0" r="0" b="0"/>
                            <a:pathLst>
                              <a:path w="1934667">
                                <a:moveTo>
                                  <a:pt x="1934667"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17" name="Shape 3217"/>
                        <wps:cNvSpPr/>
                        <wps:spPr>
                          <a:xfrm>
                            <a:off x="2594133" y="77847"/>
                            <a:ext cx="1105002" cy="1042276"/>
                          </a:xfrm>
                          <a:custGeom>
                            <a:avLst/>
                            <a:gdLst/>
                            <a:ahLst/>
                            <a:cxnLst/>
                            <a:rect l="0" t="0" r="0" b="0"/>
                            <a:pathLst>
                              <a:path w="1105002" h="1042276">
                                <a:moveTo>
                                  <a:pt x="0" y="0"/>
                                </a:moveTo>
                                <a:lnTo>
                                  <a:pt x="0" y="764998"/>
                                </a:lnTo>
                                <a:cubicBezTo>
                                  <a:pt x="0" y="918134"/>
                                  <a:pt x="121806" y="1042276"/>
                                  <a:pt x="272059" y="1042276"/>
                                </a:cubicBezTo>
                                <a:lnTo>
                                  <a:pt x="1105002" y="104227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18" name="Shape 3218"/>
                        <wps:cNvSpPr/>
                        <wps:spPr>
                          <a:xfrm>
                            <a:off x="681897" y="491520"/>
                            <a:ext cx="147930" cy="147930"/>
                          </a:xfrm>
                          <a:custGeom>
                            <a:avLst/>
                            <a:gdLst/>
                            <a:ahLst/>
                            <a:cxnLst/>
                            <a:rect l="0" t="0" r="0" b="0"/>
                            <a:pathLst>
                              <a:path w="147930" h="147930">
                                <a:moveTo>
                                  <a:pt x="73965" y="0"/>
                                </a:moveTo>
                                <a:cubicBezTo>
                                  <a:pt x="114821" y="0"/>
                                  <a:pt x="147930" y="33109"/>
                                  <a:pt x="147930" y="73965"/>
                                </a:cubicBezTo>
                                <a:cubicBezTo>
                                  <a:pt x="147930" y="114821"/>
                                  <a:pt x="114821" y="147930"/>
                                  <a:pt x="73965" y="147930"/>
                                </a:cubicBezTo>
                                <a:cubicBezTo>
                                  <a:pt x="33109" y="147930"/>
                                  <a:pt x="0" y="114821"/>
                                  <a:pt x="0" y="73965"/>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219" name="Shape 3219"/>
                        <wps:cNvSpPr/>
                        <wps:spPr>
                          <a:xfrm>
                            <a:off x="681897" y="491520"/>
                            <a:ext cx="147930" cy="147930"/>
                          </a:xfrm>
                          <a:custGeom>
                            <a:avLst/>
                            <a:gdLst/>
                            <a:ahLst/>
                            <a:cxnLst/>
                            <a:rect l="0" t="0" r="0" b="0"/>
                            <a:pathLst>
                              <a:path w="147930" h="147930">
                                <a:moveTo>
                                  <a:pt x="73965" y="147930"/>
                                </a:moveTo>
                                <a:cubicBezTo>
                                  <a:pt x="114821" y="147930"/>
                                  <a:pt x="147930" y="114821"/>
                                  <a:pt x="147930" y="73965"/>
                                </a:cubicBezTo>
                                <a:cubicBezTo>
                                  <a:pt x="147930" y="33109"/>
                                  <a:pt x="114821" y="0"/>
                                  <a:pt x="73965" y="0"/>
                                </a:cubicBezTo>
                                <a:cubicBezTo>
                                  <a:pt x="33109" y="0"/>
                                  <a:pt x="0" y="33109"/>
                                  <a:pt x="0" y="73965"/>
                                </a:cubicBezTo>
                                <a:cubicBezTo>
                                  <a:pt x="0" y="114821"/>
                                  <a:pt x="33109" y="147930"/>
                                  <a:pt x="73965" y="14793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0" name="Shape 3220"/>
                        <wps:cNvSpPr/>
                        <wps:spPr>
                          <a:xfrm>
                            <a:off x="2525467" y="23009"/>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221" name="Shape 3221"/>
                        <wps:cNvSpPr/>
                        <wps:spPr>
                          <a:xfrm>
                            <a:off x="2525467" y="23009"/>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2" name="Shape 3222"/>
                        <wps:cNvSpPr/>
                        <wps:spPr>
                          <a:xfrm>
                            <a:off x="763768" y="1120015"/>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3" name="Shape 3223"/>
                        <wps:cNvSpPr/>
                        <wps:spPr>
                          <a:xfrm>
                            <a:off x="494429" y="1120015"/>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4" name="Shape 3224"/>
                        <wps:cNvSpPr/>
                        <wps:spPr>
                          <a:xfrm>
                            <a:off x="225067" y="1120015"/>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5" name="Shape 3225"/>
                        <wps:cNvSpPr/>
                        <wps:spPr>
                          <a:xfrm>
                            <a:off x="3024600" y="1119910"/>
                            <a:ext cx="2519718" cy="0"/>
                          </a:xfrm>
                          <a:custGeom>
                            <a:avLst/>
                            <a:gdLst/>
                            <a:ahLst/>
                            <a:cxnLst/>
                            <a:rect l="0" t="0" r="0" b="0"/>
                            <a:pathLst>
                              <a:path w="2519718">
                                <a:moveTo>
                                  <a:pt x="0" y="0"/>
                                </a:moveTo>
                                <a:lnTo>
                                  <a:pt x="2519718"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6" name="Shape 3226"/>
                        <wps:cNvSpPr/>
                        <wps:spPr>
                          <a:xfrm>
                            <a:off x="1271274" y="1120121"/>
                            <a:ext cx="1044651" cy="1011085"/>
                          </a:xfrm>
                          <a:custGeom>
                            <a:avLst/>
                            <a:gdLst/>
                            <a:ahLst/>
                            <a:cxnLst/>
                            <a:rect l="0" t="0" r="0" b="0"/>
                            <a:pathLst>
                              <a:path w="1044651" h="1011085">
                                <a:moveTo>
                                  <a:pt x="0" y="0"/>
                                </a:moveTo>
                                <a:lnTo>
                                  <a:pt x="832942" y="0"/>
                                </a:lnTo>
                                <a:cubicBezTo>
                                  <a:pt x="949858" y="0"/>
                                  <a:pt x="1044651" y="96596"/>
                                  <a:pt x="1044651" y="215760"/>
                                </a:cubicBezTo>
                                <a:lnTo>
                                  <a:pt x="1044651" y="1011085"/>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227" name="Shape 3227"/>
                        <wps:cNvSpPr/>
                        <wps:spPr>
                          <a:xfrm>
                            <a:off x="3325564" y="1120121"/>
                            <a:ext cx="2167039" cy="604495"/>
                          </a:xfrm>
                          <a:custGeom>
                            <a:avLst/>
                            <a:gdLst/>
                            <a:ahLst/>
                            <a:cxnLst/>
                            <a:rect l="0" t="0" r="0" b="0"/>
                            <a:pathLst>
                              <a:path w="2167039" h="604495">
                                <a:moveTo>
                                  <a:pt x="2167039" y="0"/>
                                </a:moveTo>
                                <a:lnTo>
                                  <a:pt x="211696" y="0"/>
                                </a:lnTo>
                                <a:cubicBezTo>
                                  <a:pt x="94780" y="0"/>
                                  <a:pt x="0" y="96596"/>
                                  <a:pt x="0" y="215760"/>
                                </a:cubicBezTo>
                                <a:lnTo>
                                  <a:pt x="0" y="604495"/>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61985" name="Rectangle 61985"/>
                        <wps:cNvSpPr/>
                        <wps:spPr>
                          <a:xfrm>
                            <a:off x="3465862" y="1257300"/>
                            <a:ext cx="332307" cy="187423"/>
                          </a:xfrm>
                          <a:prstGeom prst="rect">
                            <a:avLst/>
                          </a:prstGeom>
                          <a:ln>
                            <a:noFill/>
                          </a:ln>
                        </wps:spPr>
                        <wps:txbx>
                          <w:txbxContent>
                            <w:p w14:paraId="046964A8" w14:textId="77777777" w:rsidR="00097482" w:rsidRDefault="000F2BD8">
                              <w:r>
                                <w:rPr>
                                  <w:b/>
                                  <w:color w:val="68688F"/>
                                  <w:spacing w:val="3"/>
                                  <w:w w:val="118"/>
                                  <w:sz w:val="16"/>
                                </w:rPr>
                                <w:t>2026</w:t>
                              </w:r>
                            </w:p>
                          </w:txbxContent>
                        </wps:txbx>
                        <wps:bodyPr horzOverflow="overflow" vert="horz" lIns="0" tIns="0" rIns="0" bIns="0" rtlCol="0">
                          <a:noAutofit/>
                        </wps:bodyPr>
                      </wps:wsp>
                      <wps:wsp>
                        <wps:cNvPr id="61986" name="Rectangle 61986"/>
                        <wps:cNvSpPr/>
                        <wps:spPr>
                          <a:xfrm>
                            <a:off x="3715707" y="1257300"/>
                            <a:ext cx="36485" cy="187423"/>
                          </a:xfrm>
                          <a:prstGeom prst="rect">
                            <a:avLst/>
                          </a:prstGeom>
                          <a:ln>
                            <a:noFill/>
                          </a:ln>
                        </wps:spPr>
                        <wps:txbx>
                          <w:txbxContent>
                            <w:p w14:paraId="76A83638" w14:textId="77777777" w:rsidR="00097482" w:rsidRDefault="000F2BD8">
                              <w:r>
                                <w:rPr>
                                  <w:b/>
                                  <w:color w:val="68688F"/>
                                  <w:sz w:val="16"/>
                                </w:rPr>
                                <w:t xml:space="preserve"> </w:t>
                              </w:r>
                            </w:p>
                          </w:txbxContent>
                        </wps:txbx>
                        <wps:bodyPr horzOverflow="overflow" vert="horz" lIns="0" tIns="0" rIns="0" bIns="0" rtlCol="0">
                          <a:noAutofit/>
                        </wps:bodyPr>
                      </wps:wsp>
                      <wps:wsp>
                        <wps:cNvPr id="61992" name="Rectangle 61992"/>
                        <wps:cNvSpPr/>
                        <wps:spPr>
                          <a:xfrm>
                            <a:off x="3465862" y="1372108"/>
                            <a:ext cx="41890" cy="186747"/>
                          </a:xfrm>
                          <a:prstGeom prst="rect">
                            <a:avLst/>
                          </a:prstGeom>
                          <a:ln>
                            <a:noFill/>
                          </a:ln>
                        </wps:spPr>
                        <wps:txbx>
                          <w:txbxContent>
                            <w:p w14:paraId="3FCFA7B7" w14:textId="77777777" w:rsidR="00097482" w:rsidRDefault="000F2BD8">
                              <w:r>
                                <w:rPr>
                                  <w:color w:val="68688F"/>
                                  <w:w w:val="101"/>
                                  <w:sz w:val="16"/>
                                </w:rPr>
                                <w:t>-</w:t>
                              </w:r>
                            </w:p>
                          </w:txbxContent>
                        </wps:txbx>
                        <wps:bodyPr horzOverflow="overflow" vert="horz" lIns="0" tIns="0" rIns="0" bIns="0" rtlCol="0">
                          <a:noAutofit/>
                        </wps:bodyPr>
                      </wps:wsp>
                      <wps:wsp>
                        <wps:cNvPr id="62012" name="Rectangle 62012"/>
                        <wps:cNvSpPr/>
                        <wps:spPr>
                          <a:xfrm>
                            <a:off x="3497358" y="1372108"/>
                            <a:ext cx="1559498" cy="186747"/>
                          </a:xfrm>
                          <a:prstGeom prst="rect">
                            <a:avLst/>
                          </a:prstGeom>
                          <a:ln>
                            <a:noFill/>
                          </a:ln>
                        </wps:spPr>
                        <wps:txbx>
                          <w:txbxContent>
                            <w:p w14:paraId="728DDE50" w14:textId="77777777" w:rsidR="00097482" w:rsidRDefault="000F2BD8">
                              <w:r>
                                <w:rPr>
                                  <w:color w:val="68688F"/>
                                  <w:spacing w:val="7"/>
                                  <w:w w:val="118"/>
                                  <w:sz w:val="16"/>
                                </w:rPr>
                                <w:t xml:space="preserve"> </w:t>
                              </w:r>
                              <w:r>
                                <w:rPr>
                                  <w:color w:val="68688F"/>
                                  <w:w w:val="118"/>
                                  <w:sz w:val="16"/>
                                </w:rPr>
                                <w:t>Favoriser</w:t>
                              </w:r>
                              <w:r>
                                <w:rPr>
                                  <w:color w:val="68688F"/>
                                  <w:spacing w:val="7"/>
                                  <w:w w:val="118"/>
                                  <w:sz w:val="16"/>
                                </w:rPr>
                                <w:t xml:space="preserve"> </w:t>
                              </w:r>
                              <w:r>
                                <w:rPr>
                                  <w:color w:val="68688F"/>
                                  <w:w w:val="118"/>
                                  <w:sz w:val="16"/>
                                </w:rPr>
                                <w:t>l’accessibilité</w:t>
                              </w:r>
                              <w:r>
                                <w:rPr>
                                  <w:color w:val="68688F"/>
                                  <w:spacing w:val="7"/>
                                  <w:w w:val="118"/>
                                  <w:sz w:val="16"/>
                                </w:rPr>
                                <w:t xml:space="preserve"> </w:t>
                              </w:r>
                            </w:p>
                          </w:txbxContent>
                        </wps:txbx>
                        <wps:bodyPr horzOverflow="overflow" vert="horz" lIns="0" tIns="0" rIns="0" bIns="0" rtlCol="0">
                          <a:noAutofit/>
                        </wps:bodyPr>
                      </wps:wsp>
                      <wps:wsp>
                        <wps:cNvPr id="3230" name="Rectangle 3230"/>
                        <wps:cNvSpPr/>
                        <wps:spPr>
                          <a:xfrm>
                            <a:off x="3465862" y="1486408"/>
                            <a:ext cx="1571269" cy="186747"/>
                          </a:xfrm>
                          <a:prstGeom prst="rect">
                            <a:avLst/>
                          </a:prstGeom>
                          <a:ln>
                            <a:noFill/>
                          </a:ln>
                        </wps:spPr>
                        <wps:txbx>
                          <w:txbxContent>
                            <w:p w14:paraId="79D40FEE" w14:textId="77777777" w:rsidR="00097482" w:rsidRDefault="000F2BD8">
                              <w:r>
                                <w:rPr>
                                  <w:color w:val="68688F"/>
                                  <w:w w:val="120"/>
                                  <w:sz w:val="16"/>
                                </w:rPr>
                                <w:t>pédagogique</w:t>
                              </w:r>
                              <w:r>
                                <w:rPr>
                                  <w:color w:val="68688F"/>
                                  <w:spacing w:val="7"/>
                                  <w:w w:val="120"/>
                                  <w:sz w:val="16"/>
                                </w:rPr>
                                <w:t xml:space="preserve"> </w:t>
                              </w:r>
                              <w:r>
                                <w:rPr>
                                  <w:color w:val="68688F"/>
                                  <w:w w:val="120"/>
                                  <w:sz w:val="16"/>
                                </w:rPr>
                                <w:t>et</w:t>
                              </w:r>
                              <w:r>
                                <w:rPr>
                                  <w:color w:val="68688F"/>
                                  <w:spacing w:val="7"/>
                                  <w:w w:val="120"/>
                                  <w:sz w:val="16"/>
                                </w:rPr>
                                <w:t xml:space="preserve"> </w:t>
                              </w:r>
                              <w:r>
                                <w:rPr>
                                  <w:color w:val="68688F"/>
                                  <w:w w:val="120"/>
                                  <w:sz w:val="16"/>
                                </w:rPr>
                                <w:t>former</w:t>
                              </w:r>
                              <w:r>
                                <w:rPr>
                                  <w:color w:val="68688F"/>
                                  <w:spacing w:val="7"/>
                                  <w:w w:val="120"/>
                                  <w:sz w:val="16"/>
                                </w:rPr>
                                <w:t xml:space="preserve"> </w:t>
                              </w:r>
                            </w:p>
                          </w:txbxContent>
                        </wps:txbx>
                        <wps:bodyPr horzOverflow="overflow" vert="horz" lIns="0" tIns="0" rIns="0" bIns="0" rtlCol="0">
                          <a:noAutofit/>
                        </wps:bodyPr>
                      </wps:wsp>
                      <wps:wsp>
                        <wps:cNvPr id="3231" name="Rectangle 3231"/>
                        <wps:cNvSpPr/>
                        <wps:spPr>
                          <a:xfrm>
                            <a:off x="3465862" y="1600708"/>
                            <a:ext cx="994029" cy="186747"/>
                          </a:xfrm>
                          <a:prstGeom prst="rect">
                            <a:avLst/>
                          </a:prstGeom>
                          <a:ln>
                            <a:noFill/>
                          </a:ln>
                        </wps:spPr>
                        <wps:txbx>
                          <w:txbxContent>
                            <w:p w14:paraId="1D7A6AE2" w14:textId="77777777" w:rsidR="00097482" w:rsidRDefault="000F2BD8">
                              <w:r>
                                <w:rPr>
                                  <w:color w:val="68688F"/>
                                  <w:w w:val="117"/>
                                  <w:sz w:val="16"/>
                                </w:rPr>
                                <w:t>les</w:t>
                              </w:r>
                              <w:r>
                                <w:rPr>
                                  <w:color w:val="68688F"/>
                                  <w:spacing w:val="7"/>
                                  <w:w w:val="117"/>
                                  <w:sz w:val="16"/>
                                </w:rPr>
                                <w:t xml:space="preserve"> </w:t>
                              </w:r>
                              <w:r>
                                <w:rPr>
                                  <w:color w:val="68688F"/>
                                  <w:w w:val="117"/>
                                  <w:sz w:val="16"/>
                                </w:rPr>
                                <w:t>enseignants</w:t>
                              </w:r>
                            </w:p>
                          </w:txbxContent>
                        </wps:txbx>
                        <wps:bodyPr horzOverflow="overflow" vert="horz" lIns="0" tIns="0" rIns="0" bIns="0" rtlCol="0">
                          <a:noAutofit/>
                        </wps:bodyPr>
                      </wps:wsp>
                    </wpg:wgp>
                  </a:graphicData>
                </a:graphic>
              </wp:anchor>
            </w:drawing>
          </mc:Choice>
          <mc:Fallback xmlns:a="http://schemas.openxmlformats.org/drawingml/2006/main">
            <w:pict>
              <v:group id="Group 68424" style="width:541.131pt;height:201.478pt;position:absolute;mso-position-horizontal-relative:page;mso-position-horizontal:absolute;margin-left:54.1447pt;mso-position-vertical-relative:page;margin-top:617.952pt;" coordsize="68723,25587">
                <v:shape id="Shape 3042" style="position:absolute;width:11396;height:10840;left:49022;top:14746;"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3043" style="position:absolute;width:6450;height:6136;left:42833;top:7146;"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3044" style="position:absolute;width:4175;height:6663;left:64548;top:10849;"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3045" style="position:absolute;width:3010;height:2863;left:58073;top:12148;"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3046" style="position:absolute;width:4938;height:4697;left:61590;top:18328;"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v:rect id="Rectangle 3190" style="position:absolute;width:10017;height:1874;left:9395;top:2673;" filled="f" stroked="f">
                  <v:textbox inset="0,0,0,0">
                    <w:txbxContent>
                      <w:p>
                        <w:pPr>
                          <w:spacing w:before="0" w:after="160" w:line="259" w:lineRule="auto"/>
                        </w:pPr>
                        <w:r>
                          <w:rPr>
                            <w:rFonts w:cs="Calibri" w:hAnsi="Calibri" w:eastAsia="Calibri" w:ascii="Calibri"/>
                            <w:b w:val="1"/>
                            <w:color w:val="68688f"/>
                            <w:w w:val="124"/>
                            <w:sz w:val="16"/>
                          </w:rPr>
                          <w:t xml:space="preserve">RENTRÉE</w:t>
                        </w:r>
                        <w:r>
                          <w:rPr>
                            <w:rFonts w:cs="Calibri" w:hAnsi="Calibri" w:eastAsia="Calibri" w:ascii="Calibri"/>
                            <w:b w:val="1"/>
                            <w:color w:val="68688f"/>
                            <w:spacing w:val="7"/>
                            <w:w w:val="124"/>
                            <w:sz w:val="16"/>
                          </w:rPr>
                          <w:t xml:space="preserve"> </w:t>
                        </w:r>
                        <w:r>
                          <w:rPr>
                            <w:rFonts w:cs="Calibri" w:hAnsi="Calibri" w:eastAsia="Calibri" w:ascii="Calibri"/>
                            <w:b w:val="1"/>
                            <w:color w:val="68688f"/>
                            <w:w w:val="124"/>
                            <w:sz w:val="16"/>
                          </w:rPr>
                          <w:t xml:space="preserve">2023</w:t>
                        </w:r>
                      </w:p>
                    </w:txbxContent>
                  </v:textbox>
                </v:rect>
                <v:rect id="Rectangle 3191" style="position:absolute;width:912;height:2108;left:9395;top:3926;" filled="f" stroked="f">
                  <v:textbox inset="0,0,0,0">
                    <w:txbxContent>
                      <w:p>
                        <w:pPr>
                          <w:spacing w:before="0" w:after="160" w:line="259" w:lineRule="auto"/>
                        </w:pPr>
                        <w:r>
                          <w:rPr>
                            <w:rFonts w:cs="Calibri" w:hAnsi="Calibri" w:eastAsia="Calibri" w:ascii="Calibri"/>
                            <w:b w:val="1"/>
                            <w:color w:val="4da23e"/>
                            <w:w w:val="120"/>
                            <w:sz w:val="18"/>
                          </w:rPr>
                          <w:t xml:space="preserve">√</w:t>
                        </w:r>
                      </w:p>
                    </w:txbxContent>
                  </v:textbox>
                </v:rect>
                <v:rect id="Rectangle 3192" style="position:absolute;width:410;height:2100;left:10081;top:3932;"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3193" style="position:absolute;width:12932;height:1867;left:10390;top:4075;" filled="f" stroked="f">
                  <v:textbox inset="0,0,0,0">
                    <w:txbxContent>
                      <w:p>
                        <w:pPr>
                          <w:spacing w:before="0" w:after="160" w:line="259" w:lineRule="auto"/>
                        </w:pPr>
                        <w:r>
                          <w:rPr>
                            <w:rFonts w:cs="Calibri" w:hAnsi="Calibri" w:eastAsia="Calibri" w:ascii="Calibri"/>
                            <w:color w:val="68688f"/>
                            <w:w w:val="119"/>
                            <w:sz w:val="16"/>
                          </w:rPr>
                          <w:t xml:space="preserve">Faciliter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l'accès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aux</w:t>
                        </w:r>
                        <w:r>
                          <w:rPr>
                            <w:rFonts w:cs="Calibri" w:hAnsi="Calibri" w:eastAsia="Calibri" w:ascii="Calibri"/>
                            <w:color w:val="68688f"/>
                            <w:spacing w:val="7"/>
                            <w:w w:val="119"/>
                            <w:sz w:val="16"/>
                          </w:rPr>
                          <w:t xml:space="preserve"> </w:t>
                        </w:r>
                      </w:p>
                    </w:txbxContent>
                  </v:textbox>
                </v:rect>
                <v:rect id="Rectangle 3194" style="position:absolute;width:18437;height:1867;left:9395;top:5218;" filled="f" stroked="f">
                  <v:textbox inset="0,0,0,0">
                    <w:txbxContent>
                      <w:p>
                        <w:pPr>
                          <w:spacing w:before="0" w:after="160" w:line="259" w:lineRule="auto"/>
                        </w:pPr>
                        <w:r>
                          <w:rPr>
                            <w:rFonts w:cs="Calibri" w:hAnsi="Calibri" w:eastAsia="Calibri" w:ascii="Calibri"/>
                            <w:color w:val="68688f"/>
                            <w:w w:val="118"/>
                            <w:sz w:val="16"/>
                          </w:rPr>
                          <w:t xml:space="preserve">bourses</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sur</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critères</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sociaux</w:t>
                        </w:r>
                        <w:r>
                          <w:rPr>
                            <w:rFonts w:cs="Calibri" w:hAnsi="Calibri" w:eastAsia="Calibri" w:ascii="Calibri"/>
                            <w:color w:val="68688f"/>
                            <w:spacing w:val="7"/>
                            <w:w w:val="118"/>
                            <w:sz w:val="16"/>
                          </w:rPr>
                          <w:t xml:space="preserve"> </w:t>
                        </w:r>
                      </w:p>
                    </w:txbxContent>
                  </v:textbox>
                </v:rect>
                <v:rect id="Rectangle 3195" style="position:absolute;width:17373;height:1867;left:9395;top:6361;" filled="f" stroked="f">
                  <v:textbox inset="0,0,0,0">
                    <w:txbxContent>
                      <w:p>
                        <w:pPr>
                          <w:spacing w:before="0" w:after="160" w:line="259" w:lineRule="auto"/>
                        </w:pPr>
                        <w:r>
                          <w:rPr>
                            <w:rFonts w:cs="Calibri" w:hAnsi="Calibri" w:eastAsia="Calibri" w:ascii="Calibri"/>
                            <w:color w:val="68688f"/>
                            <w:w w:val="119"/>
                            <w:sz w:val="16"/>
                          </w:rPr>
                          <w:t xml:space="preserve">des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étudiants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en</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situation</w:t>
                        </w:r>
                        <w:r>
                          <w:rPr>
                            <w:rFonts w:cs="Calibri" w:hAnsi="Calibri" w:eastAsia="Calibri" w:ascii="Calibri"/>
                            <w:color w:val="68688f"/>
                            <w:spacing w:val="7"/>
                            <w:w w:val="119"/>
                            <w:sz w:val="16"/>
                          </w:rPr>
                          <w:t xml:space="preserve"> </w:t>
                        </w:r>
                      </w:p>
                    </w:txbxContent>
                  </v:textbox>
                </v:rect>
                <v:rect id="Rectangle 3196" style="position:absolute;width:15109;height:1867;left:9395;top:7504;" filled="f" stroked="f">
                  <v:textbox inset="0,0,0,0">
                    <w:txbxContent>
                      <w:p>
                        <w:pPr>
                          <w:spacing w:before="0" w:after="160" w:line="259" w:lineRule="auto"/>
                        </w:pPr>
                        <w:r>
                          <w:rPr>
                            <w:rFonts w:cs="Calibri" w:hAnsi="Calibri" w:eastAsia="Calibri" w:ascii="Calibri"/>
                            <w:color w:val="68688f"/>
                            <w:w w:val="121"/>
                            <w:sz w:val="16"/>
                          </w:rPr>
                          <w:t xml:space="preserve">de</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handicap</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et</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aidants</w:t>
                        </w:r>
                      </w:p>
                    </w:txbxContent>
                  </v:textbox>
                </v:rect>
                <v:rect id="Rectangle 3197" style="position:absolute;width:3323;height:1874;left:27683;top:0;" filled="f" stroked="f">
                  <v:textbox inset="0,0,0,0">
                    <w:txbxContent>
                      <w:p>
                        <w:pPr>
                          <w:spacing w:before="0" w:after="160" w:line="259" w:lineRule="auto"/>
                        </w:pPr>
                        <w:r>
                          <w:rPr>
                            <w:rFonts w:cs="Calibri" w:hAnsi="Calibri" w:eastAsia="Calibri" w:ascii="Calibri"/>
                            <w:b w:val="1"/>
                            <w:color w:val="68688f"/>
                            <w:spacing w:val="3"/>
                            <w:w w:val="118"/>
                            <w:sz w:val="16"/>
                          </w:rPr>
                          <w:t xml:space="preserve">2025</w:t>
                        </w:r>
                      </w:p>
                    </w:txbxContent>
                  </v:textbox>
                </v:rect>
                <v:rect id="Rectangle 61976" style="position:absolute;width:36255;height:1867;left:27998;top:1148;" filled="f" stroked="f">
                  <v:textbox inset="0,0,0,0">
                    <w:txbxContent>
                      <w:p>
                        <w:pPr>
                          <w:spacing w:before="0" w:after="160" w:line="259" w:lineRule="auto"/>
                        </w:pP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Publier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le</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guide</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à</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destination</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des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établissements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pour</w:t>
                        </w:r>
                        <w:r>
                          <w:rPr>
                            <w:rFonts w:cs="Calibri" w:hAnsi="Calibri" w:eastAsia="Calibri" w:ascii="Calibri"/>
                            <w:color w:val="68688f"/>
                            <w:spacing w:val="7"/>
                            <w:w w:val="119"/>
                            <w:sz w:val="16"/>
                          </w:rPr>
                          <w:t xml:space="preserve"> </w:t>
                        </w:r>
                      </w:p>
                    </w:txbxContent>
                  </v:textbox>
                </v:rect>
                <v:rect id="Rectangle 61975" style="position:absolute;width:418;height:1867;left:27683;top:1148;"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3199" style="position:absolute;width:38771;height:1867;left:27683;top:2291;" filled="f" stroked="f">
                  <v:textbox inset="0,0,0,0">
                    <w:txbxContent>
                      <w:p>
                        <w:pPr>
                          <w:spacing w:before="0" w:after="160" w:line="259" w:lineRule="auto"/>
                        </w:pPr>
                        <w:r>
                          <w:rPr>
                            <w:rFonts w:cs="Calibri" w:hAnsi="Calibri" w:eastAsia="Calibri" w:ascii="Calibri"/>
                            <w:color w:val="68688f"/>
                            <w:w w:val="121"/>
                            <w:sz w:val="16"/>
                          </w:rPr>
                          <w:t xml:space="preserve">l’accompagnement</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des</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étudiants</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en</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situation</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de</w:t>
                        </w:r>
                        <w:r>
                          <w:rPr>
                            <w:rFonts w:cs="Calibri" w:hAnsi="Calibri" w:eastAsia="Calibri" w:ascii="Calibri"/>
                            <w:color w:val="68688f"/>
                            <w:spacing w:val="7"/>
                            <w:w w:val="121"/>
                            <w:sz w:val="16"/>
                          </w:rPr>
                          <w:t xml:space="preserve"> </w:t>
                        </w:r>
                        <w:r>
                          <w:rPr>
                            <w:rFonts w:cs="Calibri" w:hAnsi="Calibri" w:eastAsia="Calibri" w:ascii="Calibri"/>
                            <w:color w:val="68688f"/>
                            <w:w w:val="121"/>
                            <w:sz w:val="16"/>
                          </w:rPr>
                          <w:t xml:space="preserve">handicap</w:t>
                        </w:r>
                      </w:p>
                    </w:txbxContent>
                  </v:textbox>
                </v:rect>
                <v:rect id="Rectangle 61978" style="position:absolute;width:27546;height:1867;left:27998;top:3434;" filled="f" stroked="f">
                  <v:textbox inset="0,0,0,0">
                    <w:txbxContent>
                      <w:p>
                        <w:pPr>
                          <w:spacing w:before="0" w:after="160" w:line="259" w:lineRule="auto"/>
                        </w:pP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Accompagner</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et</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valoriser</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les</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projets</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des</w:t>
                        </w:r>
                        <w:r>
                          <w:rPr>
                            <w:rFonts w:cs="Calibri" w:hAnsi="Calibri" w:eastAsia="Calibri" w:ascii="Calibri"/>
                            <w:color w:val="68688f"/>
                            <w:spacing w:val="7"/>
                            <w:w w:val="120"/>
                            <w:sz w:val="16"/>
                          </w:rPr>
                          <w:t xml:space="preserve"> </w:t>
                        </w:r>
                      </w:p>
                    </w:txbxContent>
                  </v:textbox>
                </v:rect>
                <v:rect id="Rectangle 61977" style="position:absolute;width:418;height:1867;left:27683;top:3434;"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3201" style="position:absolute;width:24840;height:1867;left:27683;top:4577;" filled="f" stroked="f">
                  <v:textbox inset="0,0,0,0">
                    <w:txbxContent>
                      <w:p>
                        <w:pPr>
                          <w:spacing w:before="0" w:after="160" w:line="259" w:lineRule="auto"/>
                        </w:pPr>
                        <w:r>
                          <w:rPr>
                            <w:rFonts w:cs="Calibri" w:hAnsi="Calibri" w:eastAsia="Calibri" w:ascii="Calibri"/>
                            <w:color w:val="68688f"/>
                            <w:w w:val="119"/>
                            <w:sz w:val="16"/>
                          </w:rPr>
                          <w:t xml:space="preserve">universités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inclusives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démonstratrices</w:t>
                        </w:r>
                      </w:p>
                    </w:txbxContent>
                  </v:textbox>
                </v:rect>
                <v:rect id="Rectangle 61980" style="position:absolute;width:29454;height:1867;left:27998;top:5720;" filled="f" stroked="f">
                  <v:textbox inset="0,0,0,0">
                    <w:txbxContent>
                      <w:p>
                        <w:pPr>
                          <w:spacing w:before="0" w:after="160" w:line="259" w:lineRule="auto"/>
                        </w:pPr>
                        <w:r>
                          <w:rPr>
                            <w:rFonts w:cs="Calibri" w:hAnsi="Calibri" w:eastAsia="Calibri" w:ascii="Calibri"/>
                            <w:color w:val="68688f"/>
                            <w:spacing w:val="7"/>
                            <w:w w:val="117"/>
                            <w:sz w:val="16"/>
                          </w:rPr>
                          <w:t xml:space="preserve"> </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Mieux</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informer</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les</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étudiants</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sur</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leurs</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droits</w:t>
                        </w:r>
                      </w:p>
                    </w:txbxContent>
                  </v:textbox>
                </v:rect>
                <v:rect id="Rectangle 61979" style="position:absolute;width:418;height:1867;left:27683;top:5720;"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61981" style="position:absolute;width:418;height:1867;left:27683;top:6863;"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61982" style="position:absolute;width:41747;height:1867;left:27998;top:6863;" filled="f" stroked="f">
                  <v:textbox inset="0,0,0,0">
                    <w:txbxContent>
                      <w:p>
                        <w:pPr>
                          <w:spacing w:before="0" w:after="160" w:line="259" w:lineRule="auto"/>
                        </w:pPr>
                        <w:r>
                          <w:rPr>
                            <w:rFonts w:cs="Calibri" w:hAnsi="Calibri" w:eastAsia="Calibri" w:ascii="Calibri"/>
                            <w:color w:val="68688f"/>
                            <w:spacing w:val="7"/>
                            <w:w w:val="119"/>
                            <w:sz w:val="16"/>
                          </w:rPr>
                          <w:t xml:space="preserve"> </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Améliorer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l’accessibilité</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numérique</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au</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sein</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des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établissements</w:t>
                        </w:r>
                      </w:p>
                    </w:txbxContent>
                  </v:textbox>
                </v:rect>
                <v:rect id="Rectangle 3204" style="position:absolute;width:3303;height:1874;left:19214;top:12425;" filled="f" stroked="f">
                  <v:textbox inset="0,0,0,0">
                    <w:txbxContent>
                      <w:p>
                        <w:pPr>
                          <w:spacing w:before="0" w:after="160" w:line="259" w:lineRule="auto"/>
                        </w:pPr>
                        <w:r>
                          <w:rPr>
                            <w:rFonts w:cs="Calibri" w:hAnsi="Calibri" w:eastAsia="Calibri" w:ascii="Calibri"/>
                            <w:b w:val="1"/>
                            <w:color w:val="68688f"/>
                            <w:spacing w:val="3"/>
                            <w:w w:val="118"/>
                            <w:sz w:val="16"/>
                          </w:rPr>
                          <w:t xml:space="preserve">2024</w:t>
                        </w:r>
                      </w:p>
                    </w:txbxContent>
                  </v:textbox>
                </v:rect>
                <v:rect id="Rectangle 61988" style="position:absolute;width:19269;height:1867;left:7210;top:13573;" filled="f" stroked="f">
                  <v:textbox inset="0,0,0,0">
                    <w:txbxContent>
                      <w:p>
                        <w:pPr>
                          <w:spacing w:before="0" w:after="160" w:line="259" w:lineRule="auto"/>
                        </w:pP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Renforcer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les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moyens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dédiés</w:t>
                        </w:r>
                      </w:p>
                    </w:txbxContent>
                  </v:textbox>
                </v:rect>
                <v:rect id="Rectangle 61987" style="position:absolute;width:418;height:1867;left:6895;top:13573;"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3206" style="position:absolute;width:364;height:1867;left:21698;top:13573;" filled="f" stroked="f">
                  <v:textbox inset="0,0,0,0">
                    <w:txbxContent>
                      <w:p>
                        <w:pPr>
                          <w:spacing w:before="0" w:after="160" w:line="259" w:lineRule="auto"/>
                        </w:pPr>
                        <w:r>
                          <w:rPr>
                            <w:rFonts w:cs="Calibri" w:hAnsi="Calibri" w:eastAsia="Calibri" w:ascii="Calibri"/>
                            <w:color w:val="68688f"/>
                            <w:sz w:val="16"/>
                          </w:rPr>
                          <w:t xml:space="preserve"> </w:t>
                        </w:r>
                      </w:p>
                    </w:txbxContent>
                  </v:textbox>
                </v:rect>
                <v:rect id="Rectangle 3207" style="position:absolute;width:20728;height:1867;left:6114;top:14716;" filled="f" stroked="f">
                  <v:textbox inset="0,0,0,0">
                    <w:txbxContent>
                      <w:p>
                        <w:pPr>
                          <w:spacing w:before="0" w:after="160" w:line="259" w:lineRule="auto"/>
                        </w:pPr>
                        <w:r>
                          <w:rPr>
                            <w:rFonts w:cs="Calibri" w:hAnsi="Calibri" w:eastAsia="Calibri" w:ascii="Calibri"/>
                            <w:color w:val="68688f"/>
                            <w:w w:val="120"/>
                            <w:sz w:val="16"/>
                          </w:rPr>
                          <w:t xml:space="preserve">à</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l’accompagnement</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individuel</w:t>
                        </w:r>
                      </w:p>
                    </w:txbxContent>
                  </v:textbox>
                </v:rect>
                <v:rect id="Rectangle 62015" style="position:absolute;width:24796;height:1867;left:3328;top:16219;" filled="f" stroked="f">
                  <v:textbox inset="0,0,0,0">
                    <w:txbxContent>
                      <w:p>
                        <w:pPr>
                          <w:spacing w:before="0" w:after="160" w:line="259" w:lineRule="auto"/>
                        </w:pPr>
                        <w:r>
                          <w:rPr>
                            <w:rFonts w:cs="Calibri" w:hAnsi="Calibri" w:eastAsia="Calibri" w:ascii="Calibri"/>
                            <w:color w:val="68688f"/>
                            <w:spacing w:val="7"/>
                            <w:w w:val="118"/>
                            <w:sz w:val="16"/>
                          </w:rPr>
                          <w:t xml:space="preserve"> </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Publier</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la</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circulaire</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sur</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les</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droits</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des</w:t>
                        </w:r>
                        <w:r>
                          <w:rPr>
                            <w:rFonts w:cs="Calibri" w:hAnsi="Calibri" w:eastAsia="Calibri" w:ascii="Calibri"/>
                            <w:color w:val="68688f"/>
                            <w:spacing w:val="7"/>
                            <w:w w:val="118"/>
                            <w:sz w:val="16"/>
                          </w:rPr>
                          <w:t xml:space="preserve"> </w:t>
                        </w:r>
                      </w:p>
                    </w:txbxContent>
                  </v:textbox>
                </v:rect>
                <v:rect id="Rectangle 62014" style="position:absolute;width:418;height:1867;left:3013;top:16219;"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3209" style="position:absolute;width:22918;height:1867;left:4467;top:17362;" filled="f" stroked="f">
                  <v:textbox inset="0,0,0,0">
                    <w:txbxContent>
                      <w:p>
                        <w:pPr>
                          <w:spacing w:before="0" w:after="160" w:line="259" w:lineRule="auto"/>
                        </w:pPr>
                        <w:r>
                          <w:rPr>
                            <w:rFonts w:cs="Calibri" w:hAnsi="Calibri" w:eastAsia="Calibri" w:ascii="Calibri"/>
                            <w:color w:val="68688f"/>
                            <w:w w:val="120"/>
                            <w:sz w:val="16"/>
                          </w:rPr>
                          <w:t xml:space="preserve">étudiants</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en</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situation</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de</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handicap</w:t>
                        </w:r>
                      </w:p>
                    </w:txbxContent>
                  </v:textbox>
                </v:rect>
                <v:rect id="Rectangle 62019" style="position:absolute;width:28805;height:1867;left:314;top:18865;" filled="f" stroked="f">
                  <v:textbox inset="0,0,0,0">
                    <w:txbxContent>
                      <w:p>
                        <w:pPr>
                          <w:spacing w:before="0" w:after="160" w:line="259" w:lineRule="auto"/>
                        </w:pP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Lancer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l’appel</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à</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projets</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université</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inclusive</w:t>
                        </w:r>
                        <w:r>
                          <w:rPr>
                            <w:rFonts w:cs="Calibri" w:hAnsi="Calibri" w:eastAsia="Calibri" w:ascii="Calibri"/>
                            <w:color w:val="68688f"/>
                            <w:spacing w:val="7"/>
                            <w:w w:val="119"/>
                            <w:sz w:val="16"/>
                          </w:rPr>
                          <w:t xml:space="preserve"> </w:t>
                        </w:r>
                      </w:p>
                    </w:txbxContent>
                  </v:textbox>
                </v:rect>
                <v:rect id="Rectangle 62018" style="position:absolute;width:418;height:1867;left:0;top:18865;"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3211" style="position:absolute;width:25978;height:1867;left:2165;top:20008;" filled="f" stroked="f">
                  <v:textbox inset="0,0,0,0">
                    <w:txbxContent>
                      <w:p>
                        <w:pPr>
                          <w:spacing w:before="0" w:after="160" w:line="259" w:lineRule="auto"/>
                        </w:pPr>
                        <w:r>
                          <w:rPr>
                            <w:rFonts w:cs="Calibri" w:hAnsi="Calibri" w:eastAsia="Calibri" w:ascii="Calibri"/>
                            <w:color w:val="68688f"/>
                            <w:w w:val="119"/>
                            <w:sz w:val="16"/>
                          </w:rPr>
                          <w:t xml:space="preserve">démonstratrice</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et</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identifier</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six</w:t>
                        </w:r>
                        <w:r>
                          <w:rPr>
                            <w:rFonts w:cs="Calibri" w:hAnsi="Calibri" w:eastAsia="Calibri" w:ascii="Calibri"/>
                            <w:color w:val="68688f"/>
                            <w:spacing w:val="7"/>
                            <w:w w:val="119"/>
                            <w:sz w:val="16"/>
                          </w:rPr>
                          <w:t xml:space="preserve"> </w:t>
                        </w:r>
                        <w:r>
                          <w:rPr>
                            <w:rFonts w:cs="Calibri" w:hAnsi="Calibri" w:eastAsia="Calibri" w:ascii="Calibri"/>
                            <w:color w:val="68688f"/>
                            <w:w w:val="119"/>
                            <w:sz w:val="16"/>
                          </w:rPr>
                          <w:t xml:space="preserve">lauréats</w:t>
                        </w:r>
                      </w:p>
                    </w:txbxContent>
                  </v:textbox>
                </v:rect>
                <v:rect id="Rectangle 3212" style="position:absolute;width:4077;height:2342;left:56802;top:10054;" filled="f" stroked="f">
                  <v:textbox inset="0,0,0,0">
                    <w:txbxContent>
                      <w:p>
                        <w:pPr>
                          <w:spacing w:before="0" w:after="160" w:line="259" w:lineRule="auto"/>
                        </w:pPr>
                        <w:r>
                          <w:rPr>
                            <w:rFonts w:cs="Calibri" w:hAnsi="Calibri" w:eastAsia="Calibri" w:ascii="Calibri"/>
                            <w:b w:val="1"/>
                            <w:color w:val="e6692d"/>
                            <w:spacing w:val="2"/>
                            <w:w w:val="117"/>
                            <w:sz w:val="20"/>
                          </w:rPr>
                          <w:t xml:space="preserve">2027</w:t>
                        </w:r>
                      </w:p>
                    </w:txbxContent>
                  </v:textbox>
                </v:rect>
                <v:shape id="Shape 3213" style="position:absolute;width:1225;height:2370;left:54476;top:9977;" coordsize="122530,237071" path="m0,237071l122530,118529l0,0">
                  <v:stroke weight="2pt" endcap="round" joinstyle="round" on="true" color="#68688f"/>
                  <v:fill on="false" color="#000000" opacity="0"/>
                </v:shape>
                <v:shape id="Shape 3214" style="position:absolute;width:11050;height:5737;left:7505;top:5463;" coordsize="1105002,573774" path="m0,0l0,296507c0,449631,121806,573774,272059,573774l1105002,573774">
                  <v:stroke weight="2pt" endcap="round" joinstyle="round" on="true" color="#68688f"/>
                  <v:fill on="false" color="#000000" opacity="0"/>
                </v:shape>
                <v:shape id="Shape 3215" style="position:absolute;width:8329;height:0;left:28934;top:11201;" coordsize="832955,0" path="m0,0l832955,0">
                  <v:stroke weight="2pt" endcap="round" joinstyle="round" on="true" color="#68688f"/>
                  <v:fill on="false" color="#000000" opacity="0"/>
                </v:shape>
                <v:shape id="Shape 3216" style="position:absolute;width:19346;height:0;left:13209;top:11201;" coordsize="1934667,0" path="m1934667,0l0,0">
                  <v:stroke weight="2pt" endcap="round" joinstyle="round" on="true" color="#68688f"/>
                  <v:fill on="false" color="#000000" opacity="0"/>
                </v:shape>
                <v:shape id="Shape 3217" style="position:absolute;width:11050;height:10422;left:25941;top:778;" coordsize="1105002,1042276" path="m0,0l0,764998c0,918134,121806,1042276,272059,1042276l1105002,1042276">
                  <v:stroke weight="2pt" endcap="round" joinstyle="round" on="true" color="#68688f"/>
                  <v:fill on="false" color="#000000" opacity="0"/>
                </v:shape>
                <v:shape id="Shape 3218" style="position:absolute;width:1479;height:1479;left:6818;top:4915;" coordsize="147930,147930" path="m73965,0c114821,0,147930,33109,147930,73965c147930,114821,114821,147930,73965,147930c33109,147930,0,114821,0,73965c0,33109,33109,0,73965,0x">
                  <v:stroke weight="0pt" endcap="round" joinstyle="round" on="false" color="#000000" opacity="0"/>
                  <v:fill on="true" color="#fffefd"/>
                </v:shape>
                <v:shape id="Shape 3219" style="position:absolute;width:1479;height:1479;left:6818;top:4915;" coordsize="147930,147930" path="m73965,147930c114821,147930,147930,114821,147930,73965c147930,33109,114821,0,73965,0c33109,0,0,33109,0,73965c0,114821,33109,147930,73965,147930x">
                  <v:stroke weight="2pt" endcap="round" joinstyle="round" on="true" color="#68688f"/>
                  <v:fill on="false" color="#000000" opacity="0"/>
                </v:shape>
                <v:shape id="Shape 3220" style="position:absolute;width:1479;height:1479;left:25254;top:230;" coordsize="147930,147942" path="m73965,0c114821,0,147930,33121,147930,73978c147930,114833,114821,147942,73965,147942c33109,147942,0,114833,0,73978c0,33121,33109,0,73965,0x">
                  <v:stroke weight="0pt" endcap="round" joinstyle="round" on="false" color="#000000" opacity="0"/>
                  <v:fill on="true" color="#fffefd"/>
                </v:shape>
                <v:shape id="Shape 3221" style="position:absolute;width:1479;height:1479;left:25254;top:230;" coordsize="147930,147942" path="m73965,147942c114821,147942,147930,114833,147930,73978c147930,33121,114821,0,73965,0c33109,0,0,33121,0,73978c0,114833,33109,147942,73965,147942x">
                  <v:stroke weight="2pt" endcap="round" joinstyle="round" on="true" color="#68688f"/>
                  <v:fill on="false" color="#000000" opacity="0"/>
                </v:shape>
                <v:shape id="Shape 3222" style="position:absolute;width:2440;height:0;left:7637;top:11200;" coordsize="244094,0" path="m244094,0l0,0">
                  <v:stroke weight="2pt" endcap="round" joinstyle="round" on="true" color="#68688f"/>
                  <v:fill on="false" color="#000000" opacity="0"/>
                </v:shape>
                <v:shape id="Shape 3223" style="position:absolute;width:2113;height:0;left:4944;top:11200;" coordsize="211315,0" path="m211315,0l0,0">
                  <v:stroke weight="2pt" endcap="round" joinstyle="round" on="true" color="#68688f"/>
                  <v:fill on="false" color="#000000" opacity="0"/>
                </v:shape>
                <v:shape id="Shape 3224" style="position:absolute;width:2113;height:0;left:2250;top:11200;" coordsize="211328,0" path="m211328,0l0,0">
                  <v:stroke weight="2pt" endcap="round" joinstyle="round" on="true" color="#68688f"/>
                  <v:fill on="false" color="#000000" opacity="0"/>
                </v:shape>
                <v:shape id="Shape 3225" style="position:absolute;width:25197;height:0;left:30246;top:11199;" coordsize="2519718,0" path="m0,0l2519718,0">
                  <v:stroke weight="2pt" endcap="round" joinstyle="round" on="true" color="#68688f"/>
                  <v:fill on="false" color="#000000" opacity="0"/>
                </v:shape>
                <v:shape id="Shape 3226" style="position:absolute;width:10446;height:10110;left:12712;top:11201;" coordsize="1044651,1011085" path="m0,0l832942,0c949858,0,1044651,96596,1044651,215760l1044651,1011085">
                  <v:stroke weight="2pt" endcap="round" joinstyle="round" on="true" color="#68688f"/>
                  <v:fill on="false" color="#000000" opacity="0"/>
                </v:shape>
                <v:shape id="Shape 3227" style="position:absolute;width:21670;height:6044;left:33255;top:11201;" coordsize="2167039,604495" path="m2167039,0l211696,0c94780,0,0,96596,0,215760l0,604495">
                  <v:stroke weight="2pt" endcap="round" joinstyle="round" on="true" color="#68688f"/>
                  <v:fill on="false" color="#000000" opacity="0"/>
                </v:shape>
                <v:rect id="Rectangle 61985" style="position:absolute;width:3323;height:1874;left:34658;top:12573;" filled="f" stroked="f">
                  <v:textbox inset="0,0,0,0">
                    <w:txbxContent>
                      <w:p>
                        <w:pPr>
                          <w:spacing w:before="0" w:after="160" w:line="259" w:lineRule="auto"/>
                        </w:pPr>
                        <w:r>
                          <w:rPr>
                            <w:rFonts w:cs="Calibri" w:hAnsi="Calibri" w:eastAsia="Calibri" w:ascii="Calibri"/>
                            <w:b w:val="1"/>
                            <w:color w:val="68688f"/>
                            <w:spacing w:val="3"/>
                            <w:w w:val="118"/>
                            <w:sz w:val="16"/>
                          </w:rPr>
                          <w:t xml:space="preserve">2026</w:t>
                        </w:r>
                      </w:p>
                    </w:txbxContent>
                  </v:textbox>
                </v:rect>
                <v:rect id="Rectangle 61986" style="position:absolute;width:364;height:1874;left:37157;top:12573;" filled="f" stroked="f">
                  <v:textbox inset="0,0,0,0">
                    <w:txbxContent>
                      <w:p>
                        <w:pPr>
                          <w:spacing w:before="0" w:after="160" w:line="259" w:lineRule="auto"/>
                        </w:pPr>
                        <w:r>
                          <w:rPr>
                            <w:rFonts w:cs="Calibri" w:hAnsi="Calibri" w:eastAsia="Calibri" w:ascii="Calibri"/>
                            <w:b w:val="1"/>
                            <w:color w:val="68688f"/>
                            <w:sz w:val="16"/>
                          </w:rPr>
                          <w:t xml:space="preserve"> </w:t>
                        </w:r>
                      </w:p>
                    </w:txbxContent>
                  </v:textbox>
                </v:rect>
                <v:rect id="Rectangle 61992" style="position:absolute;width:418;height:1867;left:34658;top:13721;" filled="f" stroked="f">
                  <v:textbox inset="0,0,0,0">
                    <w:txbxContent>
                      <w:p>
                        <w:pPr>
                          <w:spacing w:before="0" w:after="160" w:line="259" w:lineRule="auto"/>
                        </w:pPr>
                        <w:r>
                          <w:rPr>
                            <w:rFonts w:cs="Calibri" w:hAnsi="Calibri" w:eastAsia="Calibri" w:ascii="Calibri"/>
                            <w:color w:val="68688f"/>
                            <w:w w:val="101"/>
                            <w:sz w:val="16"/>
                          </w:rPr>
                          <w:t xml:space="preserve">-</w:t>
                        </w:r>
                      </w:p>
                    </w:txbxContent>
                  </v:textbox>
                </v:rect>
                <v:rect id="Rectangle 62012" style="position:absolute;width:15594;height:1867;left:34973;top:13721;" filled="f" stroked="f">
                  <v:textbox inset="0,0,0,0">
                    <w:txbxContent>
                      <w:p>
                        <w:pPr>
                          <w:spacing w:before="0" w:after="160" w:line="259" w:lineRule="auto"/>
                        </w:pP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Favoriser</w:t>
                        </w:r>
                        <w:r>
                          <w:rPr>
                            <w:rFonts w:cs="Calibri" w:hAnsi="Calibri" w:eastAsia="Calibri" w:ascii="Calibri"/>
                            <w:color w:val="68688f"/>
                            <w:spacing w:val="7"/>
                            <w:w w:val="118"/>
                            <w:sz w:val="16"/>
                          </w:rPr>
                          <w:t xml:space="preserve"> </w:t>
                        </w:r>
                        <w:r>
                          <w:rPr>
                            <w:rFonts w:cs="Calibri" w:hAnsi="Calibri" w:eastAsia="Calibri" w:ascii="Calibri"/>
                            <w:color w:val="68688f"/>
                            <w:w w:val="118"/>
                            <w:sz w:val="16"/>
                          </w:rPr>
                          <w:t xml:space="preserve">l’accessibilité</w:t>
                        </w:r>
                        <w:r>
                          <w:rPr>
                            <w:rFonts w:cs="Calibri" w:hAnsi="Calibri" w:eastAsia="Calibri" w:ascii="Calibri"/>
                            <w:color w:val="68688f"/>
                            <w:spacing w:val="7"/>
                            <w:w w:val="118"/>
                            <w:sz w:val="16"/>
                          </w:rPr>
                          <w:t xml:space="preserve"> </w:t>
                        </w:r>
                      </w:p>
                    </w:txbxContent>
                  </v:textbox>
                </v:rect>
                <v:rect id="Rectangle 3230" style="position:absolute;width:15712;height:1867;left:34658;top:14864;" filled="f" stroked="f">
                  <v:textbox inset="0,0,0,0">
                    <w:txbxContent>
                      <w:p>
                        <w:pPr>
                          <w:spacing w:before="0" w:after="160" w:line="259" w:lineRule="auto"/>
                        </w:pPr>
                        <w:r>
                          <w:rPr>
                            <w:rFonts w:cs="Calibri" w:hAnsi="Calibri" w:eastAsia="Calibri" w:ascii="Calibri"/>
                            <w:color w:val="68688f"/>
                            <w:w w:val="120"/>
                            <w:sz w:val="16"/>
                          </w:rPr>
                          <w:t xml:space="preserve">pédagogique</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et</w:t>
                        </w:r>
                        <w:r>
                          <w:rPr>
                            <w:rFonts w:cs="Calibri" w:hAnsi="Calibri" w:eastAsia="Calibri" w:ascii="Calibri"/>
                            <w:color w:val="68688f"/>
                            <w:spacing w:val="7"/>
                            <w:w w:val="120"/>
                            <w:sz w:val="16"/>
                          </w:rPr>
                          <w:t xml:space="preserve"> </w:t>
                        </w:r>
                        <w:r>
                          <w:rPr>
                            <w:rFonts w:cs="Calibri" w:hAnsi="Calibri" w:eastAsia="Calibri" w:ascii="Calibri"/>
                            <w:color w:val="68688f"/>
                            <w:w w:val="120"/>
                            <w:sz w:val="16"/>
                          </w:rPr>
                          <w:t xml:space="preserve">former</w:t>
                        </w:r>
                        <w:r>
                          <w:rPr>
                            <w:rFonts w:cs="Calibri" w:hAnsi="Calibri" w:eastAsia="Calibri" w:ascii="Calibri"/>
                            <w:color w:val="68688f"/>
                            <w:spacing w:val="7"/>
                            <w:w w:val="120"/>
                            <w:sz w:val="16"/>
                          </w:rPr>
                          <w:t xml:space="preserve"> </w:t>
                        </w:r>
                      </w:p>
                    </w:txbxContent>
                  </v:textbox>
                </v:rect>
                <v:rect id="Rectangle 3231" style="position:absolute;width:9940;height:1867;left:34658;top:16007;" filled="f" stroked="f">
                  <v:textbox inset="0,0,0,0">
                    <w:txbxContent>
                      <w:p>
                        <w:pPr>
                          <w:spacing w:before="0" w:after="160" w:line="259" w:lineRule="auto"/>
                        </w:pPr>
                        <w:r>
                          <w:rPr>
                            <w:rFonts w:cs="Calibri" w:hAnsi="Calibri" w:eastAsia="Calibri" w:ascii="Calibri"/>
                            <w:color w:val="68688f"/>
                            <w:w w:val="117"/>
                            <w:sz w:val="16"/>
                          </w:rPr>
                          <w:t xml:space="preserve">les</w:t>
                        </w:r>
                        <w:r>
                          <w:rPr>
                            <w:rFonts w:cs="Calibri" w:hAnsi="Calibri" w:eastAsia="Calibri" w:ascii="Calibri"/>
                            <w:color w:val="68688f"/>
                            <w:spacing w:val="7"/>
                            <w:w w:val="117"/>
                            <w:sz w:val="16"/>
                          </w:rPr>
                          <w:t xml:space="preserve"> </w:t>
                        </w:r>
                        <w:r>
                          <w:rPr>
                            <w:rFonts w:cs="Calibri" w:hAnsi="Calibri" w:eastAsia="Calibri" w:ascii="Calibri"/>
                            <w:color w:val="68688f"/>
                            <w:w w:val="117"/>
                            <w:sz w:val="16"/>
                          </w:rPr>
                          <w:t xml:space="preserve">enseignants</w:t>
                        </w:r>
                      </w:p>
                    </w:txbxContent>
                  </v:textbox>
                </v:rect>
                <w10:wrap type="topAndBottom"/>
              </v:group>
            </w:pict>
          </mc:Fallback>
        </mc:AlternateContent>
      </w:r>
      <w:r>
        <w:t>LES DATES</w:t>
      </w:r>
    </w:p>
    <w:tbl>
      <w:tblPr>
        <w:tblStyle w:val="TableGrid"/>
        <w:tblW w:w="8844" w:type="dxa"/>
        <w:tblInd w:w="28" w:type="dxa"/>
        <w:tblCellMar>
          <w:top w:w="13" w:type="dxa"/>
          <w:left w:w="85" w:type="dxa"/>
          <w:right w:w="61" w:type="dxa"/>
        </w:tblCellMar>
        <w:tblLook w:val="04A0" w:firstRow="1" w:lastRow="0" w:firstColumn="1" w:lastColumn="0" w:noHBand="0" w:noVBand="1"/>
      </w:tblPr>
      <w:tblGrid>
        <w:gridCol w:w="2015"/>
        <w:gridCol w:w="6829"/>
      </w:tblGrid>
      <w:tr w:rsidR="00097482" w14:paraId="6AC0910C"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10A37B5E" w14:textId="77777777" w:rsidR="00097482" w:rsidRDefault="000F2BD8">
            <w:r>
              <w:rPr>
                <w:b/>
                <w:color w:val="FFFEFD"/>
                <w:sz w:val="19"/>
              </w:rPr>
              <w:t>Ministère de la Justice</w:t>
            </w:r>
          </w:p>
        </w:tc>
      </w:tr>
      <w:tr w:rsidR="00097482" w14:paraId="0CD44B7D" w14:textId="77777777">
        <w:trPr>
          <w:trHeight w:val="1722"/>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788979A2" w14:textId="77777777" w:rsidR="00097482" w:rsidRDefault="000F2BD8">
            <w:r>
              <w:rPr>
                <w:b/>
                <w:color w:val="3B3563"/>
                <w:sz w:val="16"/>
              </w:rPr>
              <w:t>Poursuivre la politique d'amélioration de la protection juridique des majeurs</w:t>
            </w:r>
          </w:p>
        </w:tc>
        <w:tc>
          <w:tcPr>
            <w:tcW w:w="6829" w:type="dxa"/>
            <w:tcBorders>
              <w:top w:val="single" w:sz="4" w:space="0" w:color="FFFEFD"/>
              <w:left w:val="single" w:sz="8" w:space="0" w:color="FFFEFD"/>
              <w:bottom w:val="single" w:sz="4" w:space="0" w:color="D95743"/>
              <w:right w:val="nil"/>
            </w:tcBorders>
            <w:shd w:val="clear" w:color="auto" w:fill="F7F6F9"/>
            <w:vAlign w:val="center"/>
          </w:tcPr>
          <w:p w14:paraId="4D0C3ADB" w14:textId="77777777" w:rsidR="00097482" w:rsidRDefault="000F2BD8">
            <w:pPr>
              <w:spacing w:after="57" w:line="246" w:lineRule="auto"/>
              <w:ind w:left="255" w:right="109" w:hanging="170"/>
              <w:jc w:val="both"/>
            </w:pPr>
            <w:r>
              <w:rPr>
                <w:b/>
                <w:color w:val="D95743"/>
                <w:sz w:val="16"/>
              </w:rPr>
              <w:t>→</w:t>
            </w:r>
            <w:r>
              <w:rPr>
                <w:color w:val="D95743"/>
                <w:sz w:val="16"/>
              </w:rPr>
              <w:t xml:space="preserve"> </w:t>
            </w:r>
            <w:r>
              <w:rPr>
                <w:color w:val="3B3563"/>
                <w:sz w:val="16"/>
              </w:rPr>
              <w:t>Élargir le mandat de protection future à l’assistance, étendre l’habilitation familiale à un cercle élargi de personnes, anticiper le décès du tuteur ou du curateur, et mettre en œuvre le registre général des mesures de protection juridique créé par la loi du 8 avril 2024 pour mieux respecter les droits fondamentaux des personnes protégées.</w:t>
            </w:r>
          </w:p>
          <w:p w14:paraId="693AB8E6" w14:textId="77777777" w:rsidR="00097482" w:rsidRDefault="000F2BD8">
            <w:pPr>
              <w:ind w:left="255" w:hanging="170"/>
            </w:pPr>
            <w:r>
              <w:rPr>
                <w:b/>
                <w:color w:val="D95743"/>
                <w:sz w:val="16"/>
              </w:rPr>
              <w:t>→</w:t>
            </w:r>
            <w:r>
              <w:rPr>
                <w:color w:val="D95743"/>
                <w:sz w:val="16"/>
              </w:rPr>
              <w:t xml:space="preserve"> </w:t>
            </w:r>
            <w:r>
              <w:rPr>
                <w:color w:val="3B3563"/>
                <w:sz w:val="16"/>
              </w:rPr>
              <w:t xml:space="preserve">Poursuivre l’amélioration du statut des mandataires judiciaires à la protection des majeurs. </w:t>
            </w:r>
          </w:p>
        </w:tc>
      </w:tr>
      <w:tr w:rsidR="00097482" w14:paraId="287A15B5" w14:textId="77777777">
        <w:trPr>
          <w:trHeight w:val="2687"/>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4760BE85" w14:textId="77777777" w:rsidR="00097482" w:rsidRDefault="000F2BD8">
            <w:pPr>
              <w:ind w:right="176"/>
            </w:pPr>
            <w:r>
              <w:rPr>
                <w:b/>
                <w:color w:val="3B3563"/>
                <w:sz w:val="16"/>
              </w:rPr>
              <w:t>Poursuivre la construction d’une justice plus accessible et les actions de sensibilisation et de formation des professionnels</w:t>
            </w:r>
          </w:p>
        </w:tc>
        <w:tc>
          <w:tcPr>
            <w:tcW w:w="6829" w:type="dxa"/>
            <w:tcBorders>
              <w:top w:val="single" w:sz="4" w:space="0" w:color="D95743"/>
              <w:left w:val="single" w:sz="8" w:space="0" w:color="FFFEFD"/>
              <w:bottom w:val="single" w:sz="4" w:space="0" w:color="D95743"/>
              <w:right w:val="nil"/>
            </w:tcBorders>
            <w:shd w:val="clear" w:color="auto" w:fill="F7F6F9"/>
            <w:vAlign w:val="center"/>
          </w:tcPr>
          <w:p w14:paraId="6579D26D"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Poursuivre les actions menées avec l'association Droit Pluriel, dans les 36 cours d'appel et écoles du ministère.</w:t>
            </w:r>
          </w:p>
          <w:p w14:paraId="0D8A7ED6" w14:textId="77777777" w:rsidR="00097482" w:rsidRDefault="000F2BD8">
            <w:pPr>
              <w:spacing w:after="46"/>
              <w:ind w:left="85"/>
            </w:pPr>
            <w:r>
              <w:rPr>
                <w:b/>
                <w:color w:val="D95743"/>
                <w:sz w:val="16"/>
              </w:rPr>
              <w:t>→</w:t>
            </w:r>
            <w:r>
              <w:rPr>
                <w:color w:val="D95743"/>
                <w:sz w:val="16"/>
              </w:rPr>
              <w:t xml:space="preserve"> </w:t>
            </w:r>
            <w:r>
              <w:rPr>
                <w:color w:val="3B3563"/>
                <w:sz w:val="16"/>
              </w:rPr>
              <w:t xml:space="preserve">Poursuivre la spécialisation des point-justice en matière de handicap. </w:t>
            </w:r>
          </w:p>
          <w:p w14:paraId="1530860D" w14:textId="77777777" w:rsidR="00097482" w:rsidRDefault="000F2BD8">
            <w:pPr>
              <w:spacing w:after="57" w:line="246" w:lineRule="auto"/>
              <w:ind w:left="255" w:right="109" w:hanging="170"/>
              <w:jc w:val="both"/>
            </w:pPr>
            <w:r>
              <w:rPr>
                <w:b/>
                <w:color w:val="D95743"/>
                <w:sz w:val="16"/>
              </w:rPr>
              <w:t>→</w:t>
            </w:r>
            <w:r>
              <w:rPr>
                <w:color w:val="D95743"/>
                <w:sz w:val="16"/>
              </w:rPr>
              <w:t xml:space="preserve"> </w:t>
            </w:r>
            <w:r>
              <w:rPr>
                <w:color w:val="3B3563"/>
                <w:sz w:val="16"/>
              </w:rPr>
              <w:t xml:space="preserve">Poursuivre la coopération entre la délégation interministérielle à la stratégie nationale pour les TND et l’Ecole nationale de la magistrature pour créer des formations continues « autisme/TND » pleinement conformes aux recommandations de la HAS. </w:t>
            </w:r>
          </w:p>
          <w:p w14:paraId="01935DF1" w14:textId="77777777" w:rsidR="00097482" w:rsidRDefault="000F2BD8">
            <w:pPr>
              <w:spacing w:after="57" w:line="246" w:lineRule="auto"/>
              <w:ind w:left="255" w:right="110" w:hanging="170"/>
              <w:jc w:val="both"/>
            </w:pPr>
            <w:r>
              <w:rPr>
                <w:b/>
                <w:color w:val="D95743"/>
                <w:sz w:val="16"/>
              </w:rPr>
              <w:t>→</w:t>
            </w:r>
            <w:r>
              <w:rPr>
                <w:color w:val="D95743"/>
                <w:sz w:val="16"/>
              </w:rPr>
              <w:t xml:space="preserve"> </w:t>
            </w:r>
            <w:r>
              <w:rPr>
                <w:color w:val="3B3563"/>
                <w:sz w:val="16"/>
              </w:rPr>
              <w:t xml:space="preserve">Promouvoir régulièrement l’utilisation de l’annuaire des médecins référents « autisme/TND » auprès des magistrats de l’enfance et évaluer en 2025 son utilisation. </w:t>
            </w:r>
          </w:p>
          <w:p w14:paraId="0D87A964" w14:textId="77777777" w:rsidR="00097482" w:rsidRDefault="000F2BD8">
            <w:pPr>
              <w:ind w:left="255" w:hanging="170"/>
            </w:pPr>
            <w:r>
              <w:rPr>
                <w:b/>
                <w:color w:val="D95743"/>
                <w:sz w:val="16"/>
              </w:rPr>
              <w:t>→</w:t>
            </w:r>
            <w:r>
              <w:rPr>
                <w:color w:val="D95743"/>
                <w:sz w:val="16"/>
              </w:rPr>
              <w:t xml:space="preserve"> </w:t>
            </w:r>
            <w:r>
              <w:rPr>
                <w:color w:val="3B3563"/>
                <w:sz w:val="16"/>
              </w:rPr>
              <w:t>Poursuivre l’accessibilité bâtimentaire et le renseignement de la plateforme AccesLibre.</w:t>
            </w:r>
          </w:p>
        </w:tc>
      </w:tr>
      <w:tr w:rsidR="00097482" w14:paraId="292F728D" w14:textId="77777777">
        <w:trPr>
          <w:trHeight w:val="223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6E9F7E74" w14:textId="77777777" w:rsidR="00097482" w:rsidRDefault="000F2BD8">
            <w:r>
              <w:rPr>
                <w:b/>
                <w:color w:val="3B3563"/>
                <w:sz w:val="16"/>
              </w:rPr>
              <w:t>Favoriser l’insertion professionnelle des détenus en situation de handicap</w:t>
            </w:r>
          </w:p>
        </w:tc>
        <w:tc>
          <w:tcPr>
            <w:tcW w:w="6829" w:type="dxa"/>
            <w:tcBorders>
              <w:top w:val="single" w:sz="4" w:space="0" w:color="D95743"/>
              <w:left w:val="single" w:sz="8" w:space="0" w:color="FFFEFD"/>
              <w:bottom w:val="single" w:sz="4" w:space="0" w:color="D95743"/>
              <w:right w:val="nil"/>
            </w:tcBorders>
            <w:shd w:val="clear" w:color="auto" w:fill="F7F6F9"/>
            <w:vAlign w:val="center"/>
          </w:tcPr>
          <w:p w14:paraId="77C32B73" w14:textId="77777777" w:rsidR="00097482" w:rsidRDefault="000F2BD8">
            <w:pPr>
              <w:spacing w:after="57" w:line="246" w:lineRule="auto"/>
              <w:ind w:left="255" w:hanging="170"/>
            </w:pPr>
            <w:r>
              <w:rPr>
                <w:b/>
                <w:color w:val="D95743"/>
                <w:sz w:val="16"/>
              </w:rPr>
              <w:t>→</w:t>
            </w:r>
            <w:r>
              <w:rPr>
                <w:color w:val="D95743"/>
                <w:sz w:val="16"/>
              </w:rPr>
              <w:t xml:space="preserve"> </w:t>
            </w:r>
            <w:r>
              <w:rPr>
                <w:color w:val="3B3563"/>
                <w:sz w:val="16"/>
              </w:rPr>
              <w:t xml:space="preserve">Terminer la phase expérimentale de 4 ans des entreprises adaptées (EA) en détention avant évaluation et généralisation éventuelle du dispositif en 2025. </w:t>
            </w:r>
          </w:p>
          <w:p w14:paraId="1566D464"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Poursuivre le plan d’essaimage des structures d’insertion par l’activité économique (57 structures d’ores et déjà mises en place fin 2024).</w:t>
            </w:r>
          </w:p>
          <w:p w14:paraId="24EEAC50"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 xml:space="preserve">Envisager l’implantation de nouveaux ESAT en détention suite à la création de deux ESAT fin 2024. </w:t>
            </w:r>
          </w:p>
          <w:p w14:paraId="73554470" w14:textId="77777777" w:rsidR="00097482" w:rsidRDefault="000F2BD8">
            <w:pPr>
              <w:ind w:left="255" w:right="110" w:hanging="170"/>
              <w:jc w:val="both"/>
            </w:pPr>
            <w:r>
              <w:rPr>
                <w:b/>
                <w:color w:val="D95743"/>
                <w:sz w:val="16"/>
              </w:rPr>
              <w:t>→</w:t>
            </w:r>
            <w:r>
              <w:rPr>
                <w:color w:val="D95743"/>
                <w:sz w:val="16"/>
              </w:rPr>
              <w:t xml:space="preserve"> </w:t>
            </w:r>
            <w:r>
              <w:rPr>
                <w:color w:val="3B3563"/>
                <w:sz w:val="16"/>
              </w:rPr>
              <w:t>Assurer la montée en puissance du contrat d’emploi pénitentiaire au profit des détenus en situation de handicap en les sensibilisant sur l’importance des déclarations de RQTH.</w:t>
            </w:r>
          </w:p>
        </w:tc>
      </w:tr>
      <w:tr w:rsidR="00097482" w14:paraId="36E091FE" w14:textId="77777777">
        <w:trPr>
          <w:trHeight w:val="243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1C4A5A6D" w14:textId="77777777" w:rsidR="00097482" w:rsidRDefault="000F2BD8">
            <w:pPr>
              <w:ind w:right="180"/>
            </w:pPr>
            <w:r>
              <w:rPr>
                <w:b/>
                <w:color w:val="3B3563"/>
                <w:sz w:val="16"/>
              </w:rPr>
              <w:t>Améliorer la prise en charge sanitaire et sociale des personnes placées sous main de justice (PPSMJ) en situation de handicap</w:t>
            </w:r>
          </w:p>
        </w:tc>
        <w:tc>
          <w:tcPr>
            <w:tcW w:w="6829" w:type="dxa"/>
            <w:tcBorders>
              <w:top w:val="single" w:sz="4" w:space="0" w:color="D95743"/>
              <w:left w:val="single" w:sz="8" w:space="0" w:color="FFFEFD"/>
              <w:bottom w:val="single" w:sz="4" w:space="0" w:color="D95743"/>
              <w:right w:val="nil"/>
            </w:tcBorders>
            <w:shd w:val="clear" w:color="auto" w:fill="F7F6F9"/>
            <w:vAlign w:val="center"/>
          </w:tcPr>
          <w:p w14:paraId="6B7BBAD9" w14:textId="77777777" w:rsidR="00097482" w:rsidRDefault="000F2BD8">
            <w:pPr>
              <w:spacing w:after="103" w:line="221" w:lineRule="auto"/>
              <w:ind w:left="255" w:hanging="170"/>
              <w:jc w:val="both"/>
            </w:pPr>
            <w:r>
              <w:rPr>
                <w:b/>
                <w:color w:val="D95743"/>
                <w:sz w:val="16"/>
              </w:rPr>
              <w:t>→</w:t>
            </w:r>
            <w:r>
              <w:rPr>
                <w:color w:val="D95743"/>
                <w:sz w:val="16"/>
              </w:rPr>
              <w:t xml:space="preserve"> </w:t>
            </w:r>
            <w:r>
              <w:rPr>
                <w:color w:val="3B3563"/>
                <w:sz w:val="16"/>
              </w:rPr>
              <w:t>Améliorer le repérage de la fragilité ou de la perte d’autonomie des personnes détenues notamment à la faveur des 3</w:t>
            </w:r>
            <w:r>
              <w:rPr>
                <w:color w:val="3B3563"/>
                <w:sz w:val="14"/>
                <w:vertAlign w:val="superscript"/>
              </w:rPr>
              <w:t>ème</w:t>
            </w:r>
            <w:r>
              <w:rPr>
                <w:color w:val="3B3563"/>
                <w:sz w:val="16"/>
              </w:rPr>
              <w:t xml:space="preserve"> et 4</w:t>
            </w:r>
            <w:r>
              <w:rPr>
                <w:color w:val="3B3563"/>
                <w:sz w:val="14"/>
                <w:vertAlign w:val="superscript"/>
              </w:rPr>
              <w:t>ème</w:t>
            </w:r>
            <w:r>
              <w:rPr>
                <w:color w:val="3B3563"/>
                <w:sz w:val="16"/>
              </w:rPr>
              <w:t xml:space="preserve"> rendez-vous de prévention.</w:t>
            </w:r>
          </w:p>
          <w:p w14:paraId="04BBF9F7"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Evaluer l’enquête HID (handicaps-incapacités-dépendances) DRESS/administration pénitentiaire et l’enquête épidémiologique protection judiciaire de la jeunesse.</w:t>
            </w:r>
          </w:p>
          <w:p w14:paraId="3A713832" w14:textId="77777777" w:rsidR="00097482" w:rsidRDefault="000F2BD8">
            <w:pPr>
              <w:spacing w:after="57" w:line="246" w:lineRule="auto"/>
              <w:ind w:left="255" w:right="109" w:hanging="170"/>
              <w:jc w:val="both"/>
            </w:pPr>
            <w:r>
              <w:rPr>
                <w:b/>
                <w:color w:val="D95743"/>
                <w:sz w:val="16"/>
              </w:rPr>
              <w:t>→</w:t>
            </w:r>
            <w:r>
              <w:rPr>
                <w:color w:val="D95743"/>
                <w:sz w:val="16"/>
              </w:rPr>
              <w:t xml:space="preserve"> </w:t>
            </w:r>
            <w:r>
              <w:rPr>
                <w:color w:val="3B3563"/>
                <w:sz w:val="16"/>
              </w:rPr>
              <w:t>Favoriser la venue en détention des services d’aide et d’accompagnement à domicile et des services de soins infirmiers à domicile et lever les obstacles à la tarification.</w:t>
            </w:r>
          </w:p>
          <w:p w14:paraId="2485AA3C" w14:textId="77777777" w:rsidR="00097482" w:rsidRDefault="000F2BD8">
            <w:pPr>
              <w:ind w:left="255" w:right="109" w:hanging="170"/>
              <w:jc w:val="both"/>
            </w:pPr>
            <w:r>
              <w:rPr>
                <w:b/>
                <w:color w:val="D95743"/>
                <w:sz w:val="16"/>
              </w:rPr>
              <w:t>→</w:t>
            </w:r>
            <w:r>
              <w:rPr>
                <w:color w:val="D95743"/>
                <w:sz w:val="16"/>
              </w:rPr>
              <w:t xml:space="preserve"> </w:t>
            </w:r>
            <w:r>
              <w:rPr>
                <w:color w:val="3B3563"/>
                <w:sz w:val="16"/>
              </w:rPr>
              <w:t>Poursuive le projet enseignement avec le ministère de l’éducation nationale et de la jeunesse visant à mobiliser l’expertise des enseignants affectés en milieu pénitentiaire qui contribuent au repérage et à la création de parcours adaptés.</w:t>
            </w:r>
          </w:p>
        </w:tc>
      </w:tr>
    </w:tbl>
    <w:p w14:paraId="604DA114" w14:textId="77777777" w:rsidR="00097482" w:rsidRDefault="000F2BD8">
      <w:pPr>
        <w:pStyle w:val="Titre4"/>
        <w:spacing w:after="429"/>
        <w:ind w:left="23"/>
      </w:pPr>
      <w:r>
        <w:t>LES DATES</w:t>
      </w:r>
    </w:p>
    <w:p w14:paraId="1D295402" w14:textId="77777777" w:rsidR="00097482" w:rsidRDefault="000F2BD8">
      <w:pPr>
        <w:tabs>
          <w:tab w:val="center" w:pos="6380"/>
          <w:tab w:val="right" w:pos="9165"/>
        </w:tabs>
        <w:spacing w:after="3"/>
        <w:ind w:right="-349"/>
      </w:pPr>
      <w:r>
        <w:rPr>
          <w:noProof/>
        </w:rPr>
        <mc:AlternateContent>
          <mc:Choice Requires="wpg">
            <w:drawing>
              <wp:inline distT="0" distB="0" distL="0" distR="0" wp14:anchorId="6C573214" wp14:editId="68291B14">
                <wp:extent cx="3640138" cy="1006732"/>
                <wp:effectExtent l="0" t="0" r="0" b="0"/>
                <wp:docPr id="68587" name="Group 68587"/>
                <wp:cNvGraphicFramePr/>
                <a:graphic xmlns:a="http://schemas.openxmlformats.org/drawingml/2006/main">
                  <a:graphicData uri="http://schemas.microsoft.com/office/word/2010/wordprocessingGroup">
                    <wpg:wgp>
                      <wpg:cNvGrpSpPr/>
                      <wpg:grpSpPr>
                        <a:xfrm>
                          <a:off x="0" y="0"/>
                          <a:ext cx="3640138" cy="1006732"/>
                          <a:chOff x="0" y="0"/>
                          <a:chExt cx="3640138" cy="1006732"/>
                        </a:xfrm>
                      </wpg:grpSpPr>
                      <wps:wsp>
                        <wps:cNvPr id="3388" name="Rectangle 3388"/>
                        <wps:cNvSpPr/>
                        <wps:spPr>
                          <a:xfrm>
                            <a:off x="1094306" y="0"/>
                            <a:ext cx="411296" cy="234278"/>
                          </a:xfrm>
                          <a:prstGeom prst="rect">
                            <a:avLst/>
                          </a:prstGeom>
                          <a:ln>
                            <a:noFill/>
                          </a:ln>
                        </wps:spPr>
                        <wps:txbx>
                          <w:txbxContent>
                            <w:p w14:paraId="01A4F2EA" w14:textId="77777777" w:rsidR="00097482" w:rsidRDefault="000F2BD8">
                              <w:r>
                                <w:rPr>
                                  <w:b/>
                                  <w:color w:val="68688F"/>
                                  <w:spacing w:val="2"/>
                                  <w:w w:val="118"/>
                                  <w:sz w:val="20"/>
                                </w:rPr>
                                <w:t>2025</w:t>
                              </w:r>
                            </w:p>
                          </w:txbxContent>
                        </wps:txbx>
                        <wps:bodyPr horzOverflow="overflow" vert="horz" lIns="0" tIns="0" rIns="0" bIns="0" rtlCol="0">
                          <a:noAutofit/>
                        </wps:bodyPr>
                      </wps:wsp>
                      <wps:wsp>
                        <wps:cNvPr id="63497" name="Rectangle 63497"/>
                        <wps:cNvSpPr/>
                        <wps:spPr>
                          <a:xfrm>
                            <a:off x="1094306" y="154635"/>
                            <a:ext cx="47126" cy="210091"/>
                          </a:xfrm>
                          <a:prstGeom prst="rect">
                            <a:avLst/>
                          </a:prstGeom>
                          <a:ln>
                            <a:noFill/>
                          </a:ln>
                        </wps:spPr>
                        <wps:txbx>
                          <w:txbxContent>
                            <w:p w14:paraId="306A6BFB" w14:textId="77777777" w:rsidR="00097482" w:rsidRDefault="000F2BD8">
                              <w:r>
                                <w:rPr>
                                  <w:color w:val="68688F"/>
                                  <w:w w:val="101"/>
                                  <w:sz w:val="18"/>
                                </w:rPr>
                                <w:t>-</w:t>
                              </w:r>
                            </w:p>
                          </w:txbxContent>
                        </wps:txbx>
                        <wps:bodyPr horzOverflow="overflow" vert="horz" lIns="0" tIns="0" rIns="0" bIns="0" rtlCol="0">
                          <a:noAutofit/>
                        </wps:bodyPr>
                      </wps:wsp>
                      <wps:wsp>
                        <wps:cNvPr id="63498" name="Rectangle 63498"/>
                        <wps:cNvSpPr/>
                        <wps:spPr>
                          <a:xfrm>
                            <a:off x="1129739" y="154635"/>
                            <a:ext cx="2773101" cy="210091"/>
                          </a:xfrm>
                          <a:prstGeom prst="rect">
                            <a:avLst/>
                          </a:prstGeom>
                          <a:ln>
                            <a:noFill/>
                          </a:ln>
                        </wps:spPr>
                        <wps:txbx>
                          <w:txbxContent>
                            <w:p w14:paraId="6364C83E" w14:textId="77777777" w:rsidR="00097482" w:rsidRDefault="000F2BD8">
                              <w:r>
                                <w:rPr>
                                  <w:color w:val="68688F"/>
                                  <w:spacing w:val="8"/>
                                  <w:w w:val="120"/>
                                  <w:sz w:val="18"/>
                                </w:rPr>
                                <w:t xml:space="preserve"> </w:t>
                              </w:r>
                              <w:r>
                                <w:rPr>
                                  <w:color w:val="68688F"/>
                                  <w:w w:val="120"/>
                                  <w:sz w:val="18"/>
                                </w:rPr>
                                <w:t>Rapports</w:t>
                              </w:r>
                              <w:r>
                                <w:rPr>
                                  <w:color w:val="68688F"/>
                                  <w:spacing w:val="8"/>
                                  <w:w w:val="120"/>
                                  <w:sz w:val="18"/>
                                </w:rPr>
                                <w:t xml:space="preserve"> </w:t>
                              </w:r>
                              <w:r>
                                <w:rPr>
                                  <w:color w:val="68688F"/>
                                  <w:w w:val="120"/>
                                  <w:sz w:val="18"/>
                                </w:rPr>
                                <w:t>finaux</w:t>
                              </w:r>
                              <w:r>
                                <w:rPr>
                                  <w:color w:val="68688F"/>
                                  <w:spacing w:val="8"/>
                                  <w:w w:val="120"/>
                                  <w:sz w:val="18"/>
                                </w:rPr>
                                <w:t xml:space="preserve"> </w:t>
                              </w:r>
                              <w:r>
                                <w:rPr>
                                  <w:color w:val="68688F"/>
                                  <w:w w:val="120"/>
                                  <w:sz w:val="18"/>
                                </w:rPr>
                                <w:t>enquêtes</w:t>
                              </w:r>
                              <w:r>
                                <w:rPr>
                                  <w:color w:val="68688F"/>
                                  <w:spacing w:val="8"/>
                                  <w:w w:val="120"/>
                                  <w:sz w:val="18"/>
                                </w:rPr>
                                <w:t xml:space="preserve"> </w:t>
                              </w:r>
                              <w:r>
                                <w:rPr>
                                  <w:color w:val="68688F"/>
                                  <w:w w:val="120"/>
                                  <w:sz w:val="18"/>
                                </w:rPr>
                                <w:t>santé</w:t>
                              </w:r>
                              <w:r>
                                <w:rPr>
                                  <w:color w:val="68688F"/>
                                  <w:spacing w:val="8"/>
                                  <w:w w:val="120"/>
                                  <w:sz w:val="18"/>
                                </w:rPr>
                                <w:t xml:space="preserve"> </w:t>
                              </w:r>
                              <w:r>
                                <w:rPr>
                                  <w:color w:val="68688F"/>
                                  <w:w w:val="120"/>
                                  <w:sz w:val="18"/>
                                </w:rPr>
                                <w:t>DAP</w:t>
                              </w:r>
                              <w:r>
                                <w:rPr>
                                  <w:color w:val="68688F"/>
                                  <w:spacing w:val="8"/>
                                  <w:w w:val="120"/>
                                  <w:sz w:val="18"/>
                                </w:rPr>
                                <w:t xml:space="preserve"> </w:t>
                              </w:r>
                            </w:p>
                          </w:txbxContent>
                        </wps:txbx>
                        <wps:bodyPr horzOverflow="overflow" vert="horz" lIns="0" tIns="0" rIns="0" bIns="0" rtlCol="0">
                          <a:noAutofit/>
                        </wps:bodyPr>
                      </wps:wsp>
                      <wps:wsp>
                        <wps:cNvPr id="3390" name="Rectangle 3390"/>
                        <wps:cNvSpPr/>
                        <wps:spPr>
                          <a:xfrm>
                            <a:off x="1094306" y="294335"/>
                            <a:ext cx="493940" cy="210091"/>
                          </a:xfrm>
                          <a:prstGeom prst="rect">
                            <a:avLst/>
                          </a:prstGeom>
                          <a:ln>
                            <a:noFill/>
                          </a:ln>
                        </wps:spPr>
                        <wps:txbx>
                          <w:txbxContent>
                            <w:p w14:paraId="68043DE6" w14:textId="77777777" w:rsidR="00097482" w:rsidRDefault="000F2BD8">
                              <w:r>
                                <w:rPr>
                                  <w:color w:val="68688F"/>
                                  <w:w w:val="115"/>
                                  <w:sz w:val="18"/>
                                </w:rPr>
                                <w:t>et</w:t>
                              </w:r>
                              <w:r>
                                <w:rPr>
                                  <w:color w:val="68688F"/>
                                  <w:spacing w:val="8"/>
                                  <w:w w:val="115"/>
                                  <w:sz w:val="18"/>
                                </w:rPr>
                                <w:t xml:space="preserve"> </w:t>
                              </w:r>
                              <w:r>
                                <w:rPr>
                                  <w:color w:val="68688F"/>
                                  <w:w w:val="115"/>
                                  <w:sz w:val="18"/>
                                </w:rPr>
                                <w:t>DPJJ</w:t>
                              </w:r>
                            </w:p>
                          </w:txbxContent>
                        </wps:txbx>
                        <wps:bodyPr horzOverflow="overflow" vert="horz" lIns="0" tIns="0" rIns="0" bIns="0" rtlCol="0">
                          <a:noAutofit/>
                        </wps:bodyPr>
                      </wps:wsp>
                      <wps:wsp>
                        <wps:cNvPr id="63500" name="Rectangle 63500"/>
                        <wps:cNvSpPr/>
                        <wps:spPr>
                          <a:xfrm>
                            <a:off x="1094306" y="434035"/>
                            <a:ext cx="47126" cy="210091"/>
                          </a:xfrm>
                          <a:prstGeom prst="rect">
                            <a:avLst/>
                          </a:prstGeom>
                          <a:ln>
                            <a:noFill/>
                          </a:ln>
                        </wps:spPr>
                        <wps:txbx>
                          <w:txbxContent>
                            <w:p w14:paraId="552752E4" w14:textId="77777777" w:rsidR="00097482" w:rsidRDefault="000F2BD8">
                              <w:r>
                                <w:rPr>
                                  <w:color w:val="68688F"/>
                                  <w:w w:val="101"/>
                                  <w:sz w:val="18"/>
                                </w:rPr>
                                <w:t>-</w:t>
                              </w:r>
                            </w:p>
                          </w:txbxContent>
                        </wps:txbx>
                        <wps:bodyPr horzOverflow="overflow" vert="horz" lIns="0" tIns="0" rIns="0" bIns="0" rtlCol="0">
                          <a:noAutofit/>
                        </wps:bodyPr>
                      </wps:wsp>
                      <wps:wsp>
                        <wps:cNvPr id="63501" name="Rectangle 63501"/>
                        <wps:cNvSpPr/>
                        <wps:spPr>
                          <a:xfrm>
                            <a:off x="1129739" y="434035"/>
                            <a:ext cx="2776491" cy="210091"/>
                          </a:xfrm>
                          <a:prstGeom prst="rect">
                            <a:avLst/>
                          </a:prstGeom>
                          <a:ln>
                            <a:noFill/>
                          </a:ln>
                        </wps:spPr>
                        <wps:txbx>
                          <w:txbxContent>
                            <w:p w14:paraId="08953847" w14:textId="77777777" w:rsidR="00097482" w:rsidRDefault="000F2BD8">
                              <w:r>
                                <w:rPr>
                                  <w:color w:val="68688F"/>
                                  <w:spacing w:val="8"/>
                                  <w:w w:val="119"/>
                                  <w:sz w:val="18"/>
                                </w:rPr>
                                <w:t xml:space="preserve"> </w:t>
                              </w:r>
                              <w:r>
                                <w:rPr>
                                  <w:color w:val="68688F"/>
                                  <w:w w:val="119"/>
                                  <w:sz w:val="18"/>
                                </w:rPr>
                                <w:t>Rapport</w:t>
                              </w:r>
                              <w:r>
                                <w:rPr>
                                  <w:color w:val="68688F"/>
                                  <w:spacing w:val="8"/>
                                  <w:w w:val="119"/>
                                  <w:sz w:val="18"/>
                                </w:rPr>
                                <w:t xml:space="preserve"> </w:t>
                              </w:r>
                              <w:r>
                                <w:rPr>
                                  <w:color w:val="68688F"/>
                                  <w:w w:val="119"/>
                                  <w:sz w:val="18"/>
                                </w:rPr>
                                <w:t>sur</w:t>
                              </w:r>
                              <w:r>
                                <w:rPr>
                                  <w:color w:val="68688F"/>
                                  <w:spacing w:val="8"/>
                                  <w:w w:val="119"/>
                                  <w:sz w:val="18"/>
                                </w:rPr>
                                <w:t xml:space="preserve"> </w:t>
                              </w:r>
                              <w:r>
                                <w:rPr>
                                  <w:color w:val="68688F"/>
                                  <w:w w:val="119"/>
                                  <w:sz w:val="18"/>
                                </w:rPr>
                                <w:t>l’évaluation</w:t>
                              </w:r>
                              <w:r>
                                <w:rPr>
                                  <w:color w:val="68688F"/>
                                  <w:spacing w:val="8"/>
                                  <w:w w:val="119"/>
                                  <w:sz w:val="18"/>
                                </w:rPr>
                                <w:t xml:space="preserve"> </w:t>
                              </w:r>
                              <w:r>
                                <w:rPr>
                                  <w:color w:val="68688F"/>
                                  <w:w w:val="119"/>
                                  <w:sz w:val="18"/>
                                </w:rPr>
                                <w:t>du</w:t>
                              </w:r>
                              <w:r>
                                <w:rPr>
                                  <w:color w:val="68688F"/>
                                  <w:spacing w:val="8"/>
                                  <w:w w:val="119"/>
                                  <w:sz w:val="18"/>
                                </w:rPr>
                                <w:t xml:space="preserve"> </w:t>
                              </w:r>
                              <w:r>
                                <w:rPr>
                                  <w:color w:val="68688F"/>
                                  <w:w w:val="119"/>
                                  <w:sz w:val="18"/>
                                </w:rPr>
                                <w:t>dispositif</w:t>
                              </w:r>
                              <w:r>
                                <w:rPr>
                                  <w:color w:val="68688F"/>
                                  <w:spacing w:val="8"/>
                                  <w:w w:val="119"/>
                                  <w:sz w:val="18"/>
                                </w:rPr>
                                <w:t xml:space="preserve"> </w:t>
                              </w:r>
                            </w:p>
                          </w:txbxContent>
                        </wps:txbx>
                        <wps:bodyPr horzOverflow="overflow" vert="horz" lIns="0" tIns="0" rIns="0" bIns="0" rtlCol="0">
                          <a:noAutofit/>
                        </wps:bodyPr>
                      </wps:wsp>
                      <wps:wsp>
                        <wps:cNvPr id="3392" name="Rectangle 3392"/>
                        <wps:cNvSpPr/>
                        <wps:spPr>
                          <a:xfrm>
                            <a:off x="1094306" y="573735"/>
                            <a:ext cx="1193030" cy="210091"/>
                          </a:xfrm>
                          <a:prstGeom prst="rect">
                            <a:avLst/>
                          </a:prstGeom>
                          <a:ln>
                            <a:noFill/>
                          </a:ln>
                        </wps:spPr>
                        <wps:txbx>
                          <w:txbxContent>
                            <w:p w14:paraId="198C7546" w14:textId="77777777" w:rsidR="00097482" w:rsidRDefault="000F2BD8">
                              <w:r>
                                <w:rPr>
                                  <w:color w:val="68688F"/>
                                  <w:w w:val="120"/>
                                  <w:sz w:val="18"/>
                                </w:rPr>
                                <w:t>EA</w:t>
                              </w:r>
                              <w:r>
                                <w:rPr>
                                  <w:color w:val="68688F"/>
                                  <w:spacing w:val="8"/>
                                  <w:w w:val="120"/>
                                  <w:sz w:val="18"/>
                                </w:rPr>
                                <w:t xml:space="preserve"> </w:t>
                              </w:r>
                              <w:r>
                                <w:rPr>
                                  <w:color w:val="68688F"/>
                                  <w:w w:val="120"/>
                                  <w:sz w:val="18"/>
                                </w:rPr>
                                <w:t>en</w:t>
                              </w:r>
                              <w:r>
                                <w:rPr>
                                  <w:color w:val="68688F"/>
                                  <w:spacing w:val="8"/>
                                  <w:w w:val="120"/>
                                  <w:sz w:val="18"/>
                                </w:rPr>
                                <w:t xml:space="preserve"> </w:t>
                              </w:r>
                              <w:r>
                                <w:rPr>
                                  <w:color w:val="68688F"/>
                                  <w:w w:val="120"/>
                                  <w:sz w:val="18"/>
                                </w:rPr>
                                <w:t>détention</w:t>
                              </w:r>
                            </w:p>
                          </w:txbxContent>
                        </wps:txbx>
                        <wps:bodyPr horzOverflow="overflow" vert="horz" lIns="0" tIns="0" rIns="0" bIns="0" rtlCol="0">
                          <a:noAutofit/>
                        </wps:bodyPr>
                      </wps:wsp>
                      <wps:wsp>
                        <wps:cNvPr id="3398" name="Shape 3398"/>
                        <wps:cNvSpPr/>
                        <wps:spPr>
                          <a:xfrm>
                            <a:off x="3517608" y="769661"/>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399" name="Shape 3399"/>
                        <wps:cNvSpPr/>
                        <wps:spPr>
                          <a:xfrm>
                            <a:off x="877735" y="614727"/>
                            <a:ext cx="1105002" cy="277267"/>
                          </a:xfrm>
                          <a:custGeom>
                            <a:avLst/>
                            <a:gdLst/>
                            <a:ahLst/>
                            <a:cxnLst/>
                            <a:rect l="0" t="0" r="0" b="0"/>
                            <a:pathLst>
                              <a:path w="1105002" h="277267">
                                <a:moveTo>
                                  <a:pt x="0" y="0"/>
                                </a:moveTo>
                                <a:cubicBezTo>
                                  <a:pt x="0" y="153136"/>
                                  <a:pt x="121806" y="277267"/>
                                  <a:pt x="272059" y="277267"/>
                                </a:cubicBezTo>
                                <a:lnTo>
                                  <a:pt x="1105002" y="277267"/>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400" name="Shape 3400"/>
                        <wps:cNvSpPr/>
                        <wps:spPr>
                          <a:xfrm>
                            <a:off x="0" y="126920"/>
                            <a:ext cx="877735" cy="765073"/>
                          </a:xfrm>
                          <a:custGeom>
                            <a:avLst/>
                            <a:gdLst/>
                            <a:ahLst/>
                            <a:cxnLst/>
                            <a:rect l="0" t="0" r="0" b="0"/>
                            <a:pathLst>
                              <a:path w="877735" h="765073">
                                <a:moveTo>
                                  <a:pt x="877735" y="0"/>
                                </a:moveTo>
                                <a:lnTo>
                                  <a:pt x="877735" y="487807"/>
                                </a:lnTo>
                                <a:cubicBezTo>
                                  <a:pt x="877735" y="640943"/>
                                  <a:pt x="755929" y="765073"/>
                                  <a:pt x="605676" y="765073"/>
                                </a:cubicBezTo>
                                <a:lnTo>
                                  <a:pt x="0" y="76507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401" name="Shape 3401"/>
                        <wps:cNvSpPr/>
                        <wps:spPr>
                          <a:xfrm>
                            <a:off x="804982" y="39453"/>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402" name="Shape 3402"/>
                        <wps:cNvSpPr/>
                        <wps:spPr>
                          <a:xfrm>
                            <a:off x="804982" y="39453"/>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403" name="Shape 3403"/>
                        <wps:cNvSpPr/>
                        <wps:spPr>
                          <a:xfrm>
                            <a:off x="1280986" y="891786"/>
                            <a:ext cx="2333320" cy="0"/>
                          </a:xfrm>
                          <a:custGeom>
                            <a:avLst/>
                            <a:gdLst/>
                            <a:ahLst/>
                            <a:cxnLst/>
                            <a:rect l="0" t="0" r="0" b="0"/>
                            <a:pathLst>
                              <a:path w="2333320">
                                <a:moveTo>
                                  <a:pt x="0" y="0"/>
                                </a:moveTo>
                                <a:lnTo>
                                  <a:pt x="2333320"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587" style="width:286.625pt;height:79.2702pt;mso-position-horizontal-relative:char;mso-position-vertical-relative:line" coordsize="36401,10067">
                <v:rect id="Rectangle 3388" style="position:absolute;width:4112;height:2342;left:10943;top:0;" filled="f" stroked="f">
                  <v:textbox inset="0,0,0,0">
                    <w:txbxContent>
                      <w:p>
                        <w:pPr>
                          <w:spacing w:before="0" w:after="160" w:line="259" w:lineRule="auto"/>
                        </w:pPr>
                        <w:r>
                          <w:rPr>
                            <w:rFonts w:cs="Calibri" w:hAnsi="Calibri" w:eastAsia="Calibri" w:ascii="Calibri"/>
                            <w:b w:val="1"/>
                            <w:color w:val="68688f"/>
                            <w:spacing w:val="2"/>
                            <w:w w:val="118"/>
                            <w:sz w:val="20"/>
                          </w:rPr>
                          <w:t xml:space="preserve">2025</w:t>
                        </w:r>
                      </w:p>
                    </w:txbxContent>
                  </v:textbox>
                </v:rect>
                <v:rect id="Rectangle 63497" style="position:absolute;width:471;height:2100;left:10943;top:1546;"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63498" style="position:absolute;width:27731;height:2100;left:11297;top:1546;" filled="f" stroked="f">
                  <v:textbox inset="0,0,0,0">
                    <w:txbxContent>
                      <w:p>
                        <w:pPr>
                          <w:spacing w:before="0" w:after="160" w:line="259" w:lineRule="auto"/>
                        </w:pP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Rapports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finaux</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enquêtes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santé</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DAP</w:t>
                        </w:r>
                        <w:r>
                          <w:rPr>
                            <w:rFonts w:cs="Calibri" w:hAnsi="Calibri" w:eastAsia="Calibri" w:ascii="Calibri"/>
                            <w:color w:val="68688f"/>
                            <w:spacing w:val="8"/>
                            <w:w w:val="120"/>
                            <w:sz w:val="18"/>
                          </w:rPr>
                          <w:t xml:space="preserve"> </w:t>
                        </w:r>
                      </w:p>
                    </w:txbxContent>
                  </v:textbox>
                </v:rect>
                <v:rect id="Rectangle 3390" style="position:absolute;width:4939;height:2100;left:10943;top:2943;" filled="f" stroked="f">
                  <v:textbox inset="0,0,0,0">
                    <w:txbxContent>
                      <w:p>
                        <w:pPr>
                          <w:spacing w:before="0" w:after="160" w:line="259" w:lineRule="auto"/>
                        </w:pPr>
                        <w:r>
                          <w:rPr>
                            <w:rFonts w:cs="Calibri" w:hAnsi="Calibri" w:eastAsia="Calibri" w:ascii="Calibri"/>
                            <w:color w:val="68688f"/>
                            <w:w w:val="115"/>
                            <w:sz w:val="18"/>
                          </w:rPr>
                          <w:t xml:space="preserve">et</w:t>
                        </w:r>
                        <w:r>
                          <w:rPr>
                            <w:rFonts w:cs="Calibri" w:hAnsi="Calibri" w:eastAsia="Calibri" w:ascii="Calibri"/>
                            <w:color w:val="68688f"/>
                            <w:spacing w:val="8"/>
                            <w:w w:val="115"/>
                            <w:sz w:val="18"/>
                          </w:rPr>
                          <w:t xml:space="preserve"> </w:t>
                        </w:r>
                        <w:r>
                          <w:rPr>
                            <w:rFonts w:cs="Calibri" w:hAnsi="Calibri" w:eastAsia="Calibri" w:ascii="Calibri"/>
                            <w:color w:val="68688f"/>
                            <w:w w:val="115"/>
                            <w:sz w:val="18"/>
                          </w:rPr>
                          <w:t xml:space="preserve">DPJJ</w:t>
                        </w:r>
                      </w:p>
                    </w:txbxContent>
                  </v:textbox>
                </v:rect>
                <v:rect id="Rectangle 63500" style="position:absolute;width:471;height:2100;left:10943;top:4340;"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63501" style="position:absolute;width:27764;height:2100;left:11297;top:4340;" filled="f" stroked="f">
                  <v:textbox inset="0,0,0,0">
                    <w:txbxContent>
                      <w:p>
                        <w:pPr>
                          <w:spacing w:before="0" w:after="160" w:line="259" w:lineRule="auto"/>
                        </w:pP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Rapport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sur</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l’évaluation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dispositif</w:t>
                        </w:r>
                        <w:r>
                          <w:rPr>
                            <w:rFonts w:cs="Calibri" w:hAnsi="Calibri" w:eastAsia="Calibri" w:ascii="Calibri"/>
                            <w:color w:val="68688f"/>
                            <w:spacing w:val="8"/>
                            <w:w w:val="119"/>
                            <w:sz w:val="18"/>
                          </w:rPr>
                          <w:t xml:space="preserve"> </w:t>
                        </w:r>
                      </w:p>
                    </w:txbxContent>
                  </v:textbox>
                </v:rect>
                <v:rect id="Rectangle 3392" style="position:absolute;width:11930;height:2100;left:10943;top:5737;" filled="f" stroked="f">
                  <v:textbox inset="0,0,0,0">
                    <w:txbxContent>
                      <w:p>
                        <w:pPr>
                          <w:spacing w:before="0" w:after="160" w:line="259" w:lineRule="auto"/>
                        </w:pPr>
                        <w:r>
                          <w:rPr>
                            <w:rFonts w:cs="Calibri" w:hAnsi="Calibri" w:eastAsia="Calibri" w:ascii="Calibri"/>
                            <w:color w:val="68688f"/>
                            <w:w w:val="120"/>
                            <w:sz w:val="18"/>
                          </w:rPr>
                          <w:t xml:space="preserve">EA</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en</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détention</w:t>
                        </w:r>
                      </w:p>
                    </w:txbxContent>
                  </v:textbox>
                </v:rect>
                <v:shape id="Shape 3398" style="position:absolute;width:1225;height:2370;left:35176;top:7696;" coordsize="122530,237071" path="m0,237071l122530,118529l0,0">
                  <v:stroke weight="2pt" endcap="round" joinstyle="round" on="true" color="#68688f"/>
                  <v:fill on="false" color="#000000" opacity="0"/>
                </v:shape>
                <v:shape id="Shape 3399" style="position:absolute;width:11050;height:2772;left:8777;top:6147;" coordsize="1105002,277267" path="m0,0c0,153136,121806,277267,272059,277267l1105002,277267">
                  <v:stroke weight="2pt" endcap="round" joinstyle="round" on="true" color="#68688f"/>
                  <v:fill on="false" color="#000000" opacity="0"/>
                </v:shape>
                <v:shape id="Shape 3400" style="position:absolute;width:8777;height:7650;left:0;top:1269;" coordsize="877735,765073" path="m877735,0l877735,487807c877735,640943,755929,765073,605676,765073l0,765073">
                  <v:stroke weight="2pt" endcap="round" joinstyle="round" on="true" color="#68688f"/>
                  <v:fill on="false" color="#000000" opacity="0"/>
                </v:shape>
                <v:shape id="Shape 3401" style="position:absolute;width:1479;height:1479;left:8049;top:394;" coordsize="147930,147942" path="m73965,0c114821,0,147930,33121,147930,73964c147930,114821,114821,147942,73965,147942c33109,147942,0,114821,0,73964c0,33121,33109,0,73965,0x">
                  <v:stroke weight="0pt" endcap="round" joinstyle="round" on="false" color="#000000" opacity="0"/>
                  <v:fill on="true" color="#fffefd"/>
                </v:shape>
                <v:shape id="Shape 3402" style="position:absolute;width:1479;height:1479;left:8049;top:394;" coordsize="147930,147942" path="m73965,0c114821,0,147930,33121,147930,73964c147930,114821,114821,147942,73965,147942c33109,147942,0,114821,0,73964c0,33121,33109,0,73965,0x">
                  <v:stroke weight="2pt" endcap="round" joinstyle="round" on="true" color="#68688f"/>
                  <v:fill on="false" color="#000000" opacity="0"/>
                </v:shape>
                <v:shape id="Shape 3403" style="position:absolute;width:23333;height:0;left:12809;top:8917;" coordsize="2333320,0" path="m0,0l2333320,0">
                  <v:stroke weight="2pt" endcap="round" joinstyle="round" on="true" color="#68688f"/>
                  <v:fill on="false" color="#000000" opacity="0"/>
                </v:shape>
              </v:group>
            </w:pict>
          </mc:Fallback>
        </mc:AlternateContent>
      </w:r>
      <w:r>
        <w:rPr>
          <w:b/>
          <w:color w:val="E6692D"/>
          <w:sz w:val="20"/>
        </w:rPr>
        <w:tab/>
        <w:t>2027</w:t>
      </w:r>
      <w:r>
        <w:rPr>
          <w:b/>
          <w:color w:val="E6692D"/>
          <w:sz w:val="20"/>
        </w:rPr>
        <w:tab/>
      </w:r>
      <w:r>
        <w:rPr>
          <w:noProof/>
        </w:rPr>
        <mc:AlternateContent>
          <mc:Choice Requires="wpg">
            <w:drawing>
              <wp:inline distT="0" distB="0" distL="0" distR="0" wp14:anchorId="0C00CB2D" wp14:editId="157F28F5">
                <wp:extent cx="1229143" cy="1736903"/>
                <wp:effectExtent l="0" t="0" r="0" b="0"/>
                <wp:docPr id="68585" name="Group 68585"/>
                <wp:cNvGraphicFramePr/>
                <a:graphic xmlns:a="http://schemas.openxmlformats.org/drawingml/2006/main">
                  <a:graphicData uri="http://schemas.microsoft.com/office/word/2010/wordprocessingGroup">
                    <wpg:wgp>
                      <wpg:cNvGrpSpPr/>
                      <wpg:grpSpPr>
                        <a:xfrm>
                          <a:off x="0" y="0"/>
                          <a:ext cx="1229143" cy="1736903"/>
                          <a:chOff x="0" y="0"/>
                          <a:chExt cx="1229143" cy="1736903"/>
                        </a:xfrm>
                      </wpg:grpSpPr>
                      <wps:wsp>
                        <wps:cNvPr id="3394" name="Shape 3394"/>
                        <wps:cNvSpPr/>
                        <wps:spPr>
                          <a:xfrm>
                            <a:off x="6734" y="0"/>
                            <a:ext cx="537756" cy="518491"/>
                          </a:xfrm>
                          <a:custGeom>
                            <a:avLst/>
                            <a:gdLst/>
                            <a:ahLst/>
                            <a:cxnLst/>
                            <a:rect l="0" t="0" r="0" b="0"/>
                            <a:pathLst>
                              <a:path w="537756" h="518491">
                                <a:moveTo>
                                  <a:pt x="277030" y="525"/>
                                </a:moveTo>
                                <a:cubicBezTo>
                                  <a:pt x="392867" y="4196"/>
                                  <a:pt x="494060" y="88747"/>
                                  <a:pt x="514452" y="207417"/>
                                </a:cubicBezTo>
                                <a:cubicBezTo>
                                  <a:pt x="537756" y="343040"/>
                                  <a:pt x="446697" y="471869"/>
                                  <a:pt x="311074" y="495174"/>
                                </a:cubicBezTo>
                                <a:cubicBezTo>
                                  <a:pt x="175451" y="518491"/>
                                  <a:pt x="46609" y="427431"/>
                                  <a:pt x="23317" y="291809"/>
                                </a:cubicBezTo>
                                <a:cubicBezTo>
                                  <a:pt x="0" y="156185"/>
                                  <a:pt x="91059" y="27343"/>
                                  <a:pt x="226682" y="4039"/>
                                </a:cubicBezTo>
                                <a:cubicBezTo>
                                  <a:pt x="243635" y="1126"/>
                                  <a:pt x="260482" y="0"/>
                                  <a:pt x="277030" y="525"/>
                                </a:cubicBezTo>
                                <a:close/>
                              </a:path>
                            </a:pathLst>
                          </a:custGeom>
                          <a:ln w="0" cap="flat">
                            <a:miter lim="127000"/>
                          </a:ln>
                        </wps:spPr>
                        <wps:style>
                          <a:lnRef idx="0">
                            <a:srgbClr val="000000">
                              <a:alpha val="0"/>
                            </a:srgbClr>
                          </a:lnRef>
                          <a:fillRef idx="1">
                            <a:srgbClr val="9ABFA2"/>
                          </a:fillRef>
                          <a:effectRef idx="0">
                            <a:scrgbClr r="0" g="0" b="0"/>
                          </a:effectRef>
                          <a:fontRef idx="none"/>
                        </wps:style>
                        <wps:bodyPr/>
                      </wps:wsp>
                      <wps:wsp>
                        <wps:cNvPr id="3395" name="Shape 3395"/>
                        <wps:cNvSpPr/>
                        <wps:spPr>
                          <a:xfrm>
                            <a:off x="425179" y="521257"/>
                            <a:ext cx="261201" cy="251837"/>
                          </a:xfrm>
                          <a:custGeom>
                            <a:avLst/>
                            <a:gdLst/>
                            <a:ahLst/>
                            <a:cxnLst/>
                            <a:rect l="0" t="0" r="0" b="0"/>
                            <a:pathLst>
                              <a:path w="261201" h="251837">
                                <a:moveTo>
                                  <a:pt x="134564" y="254"/>
                                </a:moveTo>
                                <a:cubicBezTo>
                                  <a:pt x="190829" y="2032"/>
                                  <a:pt x="239984" y="43104"/>
                                  <a:pt x="249885" y="100745"/>
                                </a:cubicBezTo>
                                <a:cubicBezTo>
                                  <a:pt x="261201" y="166620"/>
                                  <a:pt x="216979" y="229205"/>
                                  <a:pt x="151092" y="240521"/>
                                </a:cubicBezTo>
                                <a:cubicBezTo>
                                  <a:pt x="85217" y="251837"/>
                                  <a:pt x="22644" y="207615"/>
                                  <a:pt x="11316" y="141741"/>
                                </a:cubicBezTo>
                                <a:cubicBezTo>
                                  <a:pt x="0" y="75866"/>
                                  <a:pt x="44221" y="13280"/>
                                  <a:pt x="110109" y="1964"/>
                                </a:cubicBezTo>
                                <a:cubicBezTo>
                                  <a:pt x="118343" y="548"/>
                                  <a:pt x="126526" y="0"/>
                                  <a:pt x="134564" y="254"/>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3396" name="Shape 3396"/>
                        <wps:cNvSpPr/>
                        <wps:spPr>
                          <a:xfrm>
                            <a:off x="691387" y="614505"/>
                            <a:ext cx="537756" cy="518491"/>
                          </a:xfrm>
                          <a:custGeom>
                            <a:avLst/>
                            <a:gdLst/>
                            <a:ahLst/>
                            <a:cxnLst/>
                            <a:rect l="0" t="0" r="0" b="0"/>
                            <a:pathLst>
                              <a:path w="537756" h="518491">
                                <a:moveTo>
                                  <a:pt x="277030" y="524"/>
                                </a:moveTo>
                                <a:cubicBezTo>
                                  <a:pt x="392867" y="4193"/>
                                  <a:pt x="494060" y="88736"/>
                                  <a:pt x="514452" y="207417"/>
                                </a:cubicBezTo>
                                <a:cubicBezTo>
                                  <a:pt x="537756" y="343040"/>
                                  <a:pt x="446697" y="471869"/>
                                  <a:pt x="311074" y="495186"/>
                                </a:cubicBezTo>
                                <a:cubicBezTo>
                                  <a:pt x="175451" y="518491"/>
                                  <a:pt x="46609" y="427431"/>
                                  <a:pt x="23304" y="291809"/>
                                </a:cubicBezTo>
                                <a:cubicBezTo>
                                  <a:pt x="0" y="156185"/>
                                  <a:pt x="91059" y="27343"/>
                                  <a:pt x="226682" y="4039"/>
                                </a:cubicBezTo>
                                <a:cubicBezTo>
                                  <a:pt x="243635" y="1126"/>
                                  <a:pt x="260482" y="0"/>
                                  <a:pt x="277030" y="524"/>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s:wsp>
                        <wps:cNvPr id="3397" name="Shape 3397"/>
                        <wps:cNvSpPr/>
                        <wps:spPr>
                          <a:xfrm>
                            <a:off x="0" y="1040663"/>
                            <a:ext cx="722109" cy="696240"/>
                          </a:xfrm>
                          <a:custGeom>
                            <a:avLst/>
                            <a:gdLst/>
                            <a:ahLst/>
                            <a:cxnLst/>
                            <a:rect l="0" t="0" r="0" b="0"/>
                            <a:pathLst>
                              <a:path w="722109" h="696240">
                                <a:moveTo>
                                  <a:pt x="372002" y="705"/>
                                </a:moveTo>
                                <a:cubicBezTo>
                                  <a:pt x="527550" y="5635"/>
                                  <a:pt x="663436" y="119171"/>
                                  <a:pt x="690816" y="278525"/>
                                </a:cubicBezTo>
                                <a:cubicBezTo>
                                  <a:pt x="722109" y="460656"/>
                                  <a:pt x="599846" y="633655"/>
                                  <a:pt x="417728" y="664948"/>
                                </a:cubicBezTo>
                                <a:cubicBezTo>
                                  <a:pt x="235598" y="696240"/>
                                  <a:pt x="62585" y="573977"/>
                                  <a:pt x="31293" y="391847"/>
                                </a:cubicBezTo>
                                <a:cubicBezTo>
                                  <a:pt x="0" y="209729"/>
                                  <a:pt x="122263" y="36717"/>
                                  <a:pt x="304393" y="5424"/>
                                </a:cubicBezTo>
                                <a:cubicBezTo>
                                  <a:pt x="327158" y="1512"/>
                                  <a:pt x="349781" y="0"/>
                                  <a:pt x="372002" y="705"/>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68585" style="width:96.7829pt;height:136.764pt;mso-position-horizontal-relative:char;mso-position-vertical-relative:line" coordsize="12291,17369">
                <v:shape id="Shape 3394" style="position:absolute;width:5377;height:5184;left:67;top:0;" coordsize="537756,518491" path="m277030,525c392867,4196,494060,88747,514452,207417c537756,343040,446697,471869,311074,495174c175451,518491,46609,427431,23317,291809c0,156185,91059,27343,226682,4039c243635,1126,260482,0,277030,525x">
                  <v:stroke weight="0pt" endcap="flat" joinstyle="miter" miterlimit="10" on="false" color="#000000" opacity="0"/>
                  <v:fill on="true" color="#9abfa2"/>
                </v:shape>
                <v:shape id="Shape 3395" style="position:absolute;width:2612;height:2518;left:4251;top:5212;" coordsize="261201,251837" path="m134564,254c190829,2032,239984,43104,249885,100745c261201,166620,216979,229205,151092,240521c85217,251837,22644,207615,11316,141741c0,75866,44221,13280,110109,1964c118343,548,126526,0,134564,254x">
                  <v:stroke weight="0pt" endcap="flat" joinstyle="miter" miterlimit="10" on="false" color="#000000" opacity="0"/>
                  <v:fill on="true" color="#e6692d"/>
                </v:shape>
                <v:shape id="Shape 3396" style="position:absolute;width:5377;height:5184;left:6913;top:6145;" coordsize="537756,518491" path="m277030,524c392867,4193,494060,88736,514452,207417c537756,343040,446697,471869,311074,495186c175451,518491,46609,427431,23304,291809c0,156185,91059,27343,226682,4039c243635,1126,260482,0,277030,524x">
                  <v:stroke weight="0pt" endcap="flat" joinstyle="miter" miterlimit="10" on="false" color="#000000" opacity="0"/>
                  <v:fill on="true" color="#617db2"/>
                </v:shape>
                <v:shape id="Shape 3397" style="position:absolute;width:7221;height:6962;left:0;top:10406;" coordsize="722109,696240" path="m372002,705c527550,5635,663436,119171,690816,278525c722109,460656,599846,633655,417728,664948c235598,696240,62585,573977,31293,391847c0,209729,122263,36717,304393,5424c327158,1512,349781,0,372002,705x">
                  <v:stroke weight="0pt" endcap="flat" joinstyle="miter" miterlimit="10" on="false" color="#000000" opacity="0"/>
                  <v:fill on="true" color="#fcc226"/>
                </v:shape>
              </v:group>
            </w:pict>
          </mc:Fallback>
        </mc:AlternateContent>
      </w:r>
    </w:p>
    <w:p w14:paraId="55889F1A" w14:textId="77777777" w:rsidR="00097482" w:rsidRDefault="000F2BD8">
      <w:pPr>
        <w:pStyle w:val="Titre4"/>
        <w:spacing w:after="371"/>
        <w:ind w:left="23"/>
      </w:pPr>
      <w:r>
        <w:t>LES DATES</w:t>
      </w:r>
    </w:p>
    <w:p w14:paraId="754C8222" w14:textId="77777777" w:rsidR="00097482" w:rsidRDefault="000F2BD8">
      <w:pPr>
        <w:pStyle w:val="Titre5"/>
        <w:ind w:left="827"/>
      </w:pPr>
      <w:r>
        <w:t>2024</w:t>
      </w:r>
    </w:p>
    <w:p w14:paraId="13293C74" w14:textId="77777777" w:rsidR="00097482" w:rsidRDefault="000F2BD8">
      <w:pPr>
        <w:numPr>
          <w:ilvl w:val="0"/>
          <w:numId w:val="23"/>
        </w:numPr>
        <w:spacing w:after="48" w:line="248" w:lineRule="auto"/>
        <w:ind w:right="2600" w:hanging="104"/>
      </w:pPr>
      <w:r>
        <w:rPr>
          <w:color w:val="68688F"/>
          <w:sz w:val="18"/>
        </w:rPr>
        <w:t xml:space="preserve">Lancement de l’expérimentation de l'application MC-ASSIST  dans 19 SDIS de France et 6 associations agréées sécurité civile Pour les élections européennes : </w:t>
      </w:r>
    </w:p>
    <w:p w14:paraId="3000E969" w14:textId="77777777" w:rsidR="00097482" w:rsidRDefault="000F2BD8">
      <w:pPr>
        <w:numPr>
          <w:ilvl w:val="0"/>
          <w:numId w:val="23"/>
        </w:numPr>
        <w:spacing w:after="48" w:line="248" w:lineRule="auto"/>
        <w:ind w:right="2600" w:hanging="104"/>
      </w:pPr>
      <w:r>
        <w:rPr>
          <w:color w:val="68688F"/>
          <w:sz w:val="18"/>
        </w:rPr>
        <w:t>Dépôt des Professions de foi des candidats en FALC rendu obligatoire</w:t>
      </w:r>
    </w:p>
    <w:p w14:paraId="2E072E9F" w14:textId="77777777" w:rsidR="00097482" w:rsidRDefault="000F2BD8">
      <w:pPr>
        <w:numPr>
          <w:ilvl w:val="0"/>
          <w:numId w:val="23"/>
        </w:numPr>
        <w:spacing w:after="48" w:line="248" w:lineRule="auto"/>
        <w:ind w:right="2600" w:hanging="104"/>
      </w:pPr>
      <w:r>
        <w:rPr>
          <w:color w:val="68688F"/>
          <w:sz w:val="18"/>
        </w:rPr>
        <w:t>Possibilité d’imprimer son bulletin de vote chez soi</w:t>
      </w:r>
    </w:p>
    <w:p w14:paraId="64945C8E" w14:textId="77777777" w:rsidR="00097482" w:rsidRDefault="000F2BD8">
      <w:pPr>
        <w:numPr>
          <w:ilvl w:val="0"/>
          <w:numId w:val="23"/>
        </w:numPr>
        <w:spacing w:after="48" w:line="248" w:lineRule="auto"/>
        <w:ind w:right="2600" w:hanging="104"/>
      </w:pPr>
      <w:r>
        <w:rPr>
          <w:color w:val="68688F"/>
          <w:sz w:val="18"/>
        </w:rPr>
        <w:t>Site du ministère de l’intérieur consacré aux élections traduit en FALC et une grande partie en LSF</w:t>
      </w:r>
    </w:p>
    <w:p w14:paraId="2AAFA8C7" w14:textId="77777777" w:rsidR="00097482" w:rsidRDefault="000F2BD8">
      <w:pPr>
        <w:numPr>
          <w:ilvl w:val="0"/>
          <w:numId w:val="23"/>
        </w:numPr>
        <w:spacing w:after="356" w:line="248" w:lineRule="auto"/>
        <w:ind w:right="2600" w:hanging="104"/>
      </w:pPr>
      <w:r>
        <w:rPr>
          <w:color w:val="68688F"/>
          <w:sz w:val="18"/>
        </w:rPr>
        <w:t>Toutes les démarches électorales sont pensées pour être 100% accessibles</w:t>
      </w:r>
    </w:p>
    <w:tbl>
      <w:tblPr>
        <w:tblStyle w:val="TableGrid"/>
        <w:tblpPr w:vertAnchor="page" w:horzAnchor="page" w:tblpX="1511" w:tblpY="1717"/>
        <w:tblOverlap w:val="never"/>
        <w:tblW w:w="8834" w:type="dxa"/>
        <w:tblInd w:w="0" w:type="dxa"/>
        <w:tblCellMar>
          <w:top w:w="13" w:type="dxa"/>
          <w:left w:w="85" w:type="dxa"/>
        </w:tblCellMar>
        <w:tblLook w:val="04A0" w:firstRow="1" w:lastRow="0" w:firstColumn="1" w:lastColumn="0" w:noHBand="0" w:noVBand="1"/>
      </w:tblPr>
      <w:tblGrid>
        <w:gridCol w:w="2015"/>
        <w:gridCol w:w="6819"/>
      </w:tblGrid>
      <w:tr w:rsidR="00097482" w14:paraId="32BD80BD" w14:textId="77777777">
        <w:trPr>
          <w:trHeight w:val="313"/>
        </w:trPr>
        <w:tc>
          <w:tcPr>
            <w:tcW w:w="2015" w:type="dxa"/>
            <w:tcBorders>
              <w:top w:val="nil"/>
              <w:left w:val="nil"/>
              <w:bottom w:val="single" w:sz="4" w:space="0" w:color="FFFEFD"/>
              <w:right w:val="nil"/>
            </w:tcBorders>
            <w:shd w:val="clear" w:color="auto" w:fill="3B3563"/>
          </w:tcPr>
          <w:p w14:paraId="2FEA9111" w14:textId="77777777" w:rsidR="00097482" w:rsidRDefault="000F2BD8">
            <w:pPr>
              <w:ind w:right="-5"/>
            </w:pPr>
            <w:r>
              <w:rPr>
                <w:b/>
                <w:color w:val="FFFEFD"/>
                <w:sz w:val="19"/>
              </w:rPr>
              <w:t>Ministère de l’Intérieur</w:t>
            </w:r>
          </w:p>
        </w:tc>
        <w:tc>
          <w:tcPr>
            <w:tcW w:w="6819" w:type="dxa"/>
            <w:tcBorders>
              <w:top w:val="nil"/>
              <w:left w:val="nil"/>
              <w:bottom w:val="single" w:sz="4" w:space="0" w:color="FFFEFD"/>
              <w:right w:val="single" w:sz="4" w:space="0" w:color="181717"/>
            </w:tcBorders>
            <w:shd w:val="clear" w:color="auto" w:fill="3B3563"/>
          </w:tcPr>
          <w:p w14:paraId="54CC0A8C" w14:textId="77777777" w:rsidR="00097482" w:rsidRDefault="00097482"/>
        </w:tc>
      </w:tr>
      <w:tr w:rsidR="00097482" w14:paraId="37D4F748" w14:textId="77777777">
        <w:trPr>
          <w:trHeight w:val="1722"/>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2B00B15F" w14:textId="77777777" w:rsidR="00097482" w:rsidRDefault="000F2BD8">
            <w:r>
              <w:rPr>
                <w:b/>
                <w:color w:val="3B3563"/>
                <w:sz w:val="16"/>
              </w:rPr>
              <w:t>Accessibilité électorale</w:t>
            </w:r>
          </w:p>
        </w:tc>
        <w:tc>
          <w:tcPr>
            <w:tcW w:w="6819" w:type="dxa"/>
            <w:tcBorders>
              <w:top w:val="single" w:sz="4" w:space="0" w:color="FFFEFD"/>
              <w:left w:val="single" w:sz="8" w:space="0" w:color="FFFEFD"/>
              <w:bottom w:val="single" w:sz="4" w:space="0" w:color="D95743"/>
              <w:right w:val="single" w:sz="8" w:space="0" w:color="FFFEFD"/>
            </w:tcBorders>
            <w:shd w:val="clear" w:color="auto" w:fill="F7F6F9"/>
            <w:vAlign w:val="center"/>
          </w:tcPr>
          <w:p w14:paraId="54A153C4" w14:textId="77777777" w:rsidR="00097482" w:rsidRDefault="000F2BD8">
            <w:pPr>
              <w:spacing w:after="57" w:line="246" w:lineRule="auto"/>
              <w:ind w:left="255" w:right="170" w:hanging="170"/>
              <w:jc w:val="both"/>
            </w:pPr>
            <w:r>
              <w:rPr>
                <w:b/>
                <w:color w:val="D95743"/>
                <w:sz w:val="16"/>
              </w:rPr>
              <w:t>→</w:t>
            </w:r>
            <w:r>
              <w:rPr>
                <w:color w:val="D95743"/>
                <w:sz w:val="16"/>
              </w:rPr>
              <w:t xml:space="preserve"> </w:t>
            </w:r>
            <w:r>
              <w:rPr>
                <w:color w:val="3B3563"/>
                <w:sz w:val="16"/>
              </w:rPr>
              <w:t>Améliorer l’accessibilité électorale en renforçant les obligations d’accessibilité de la propagande électorale : Obligation pour les candidats aux élections présidentielles de déposer leur profession de foi en FALC, mise à la disposition sur le site du ministère de l’Intérieur d’une sensibilisation au FALC.</w:t>
            </w:r>
          </w:p>
          <w:p w14:paraId="4C176044" w14:textId="77777777" w:rsidR="00097482" w:rsidRDefault="000F2BD8">
            <w:pPr>
              <w:ind w:left="255" w:right="170" w:hanging="170"/>
              <w:jc w:val="both"/>
            </w:pPr>
            <w:r>
              <w:rPr>
                <w:b/>
                <w:color w:val="D95743"/>
                <w:sz w:val="16"/>
              </w:rPr>
              <w:t>→</w:t>
            </w:r>
            <w:r>
              <w:rPr>
                <w:color w:val="D95743"/>
                <w:sz w:val="16"/>
              </w:rPr>
              <w:t xml:space="preserve"> </w:t>
            </w:r>
            <w:r>
              <w:rPr>
                <w:color w:val="3B3563"/>
                <w:sz w:val="16"/>
              </w:rPr>
              <w:t>Améliorer la participation des personnes en tutelle aux élections : lancement d’une mission inter inspection sur le bilan du recouvrement du droit de vote des majeurs en tutelle.</w:t>
            </w:r>
          </w:p>
        </w:tc>
      </w:tr>
      <w:tr w:rsidR="00097482" w14:paraId="49D0AAC9" w14:textId="77777777">
        <w:trPr>
          <w:trHeight w:val="126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001F5230" w14:textId="77777777" w:rsidR="00097482" w:rsidRDefault="000F2BD8">
            <w:r>
              <w:rPr>
                <w:b/>
                <w:color w:val="3B3563"/>
                <w:sz w:val="16"/>
              </w:rPr>
              <w:t>Améliorer la relation sapeurs-pompiers et victimes sourdes ou malentendantes lors d’intervention</w:t>
            </w:r>
          </w:p>
        </w:tc>
        <w:tc>
          <w:tcPr>
            <w:tcW w:w="681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4CA0A46C" w14:textId="77777777" w:rsidR="00097482" w:rsidRDefault="000F2BD8">
            <w:pPr>
              <w:ind w:left="255" w:right="170" w:hanging="170"/>
              <w:jc w:val="both"/>
            </w:pPr>
            <w:r>
              <w:rPr>
                <w:b/>
                <w:color w:val="D95743"/>
                <w:sz w:val="16"/>
              </w:rPr>
              <w:t>→</w:t>
            </w:r>
            <w:r>
              <w:rPr>
                <w:color w:val="D95743"/>
                <w:sz w:val="16"/>
              </w:rPr>
              <w:t xml:space="preserve"> </w:t>
            </w:r>
            <w:r>
              <w:rPr>
                <w:color w:val="3B3563"/>
                <w:sz w:val="16"/>
              </w:rPr>
              <w:t>L’application MC ASSIST est un outil d’intervention qui s’intègre dans un ensemble de modules permettant d’améliorer la prise en charge des publics sourds par les pompiers. Elle a vocation à s’inscrire dans le parcours de formation continue des pompiers.</w:t>
            </w:r>
          </w:p>
        </w:tc>
      </w:tr>
      <w:tr w:rsidR="00097482" w14:paraId="2CFCE516" w14:textId="77777777">
        <w:trPr>
          <w:trHeight w:val="146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6534CA4B" w14:textId="77777777" w:rsidR="00097482" w:rsidRDefault="000F2BD8">
            <w:pPr>
              <w:ind w:right="218"/>
            </w:pPr>
            <w:r>
              <w:rPr>
                <w:b/>
                <w:color w:val="3B3563"/>
                <w:sz w:val="16"/>
              </w:rPr>
              <w:t>Lutter contre les refus d’accès aux chiens guides et chiens d’assistance dans les établissements recevant du public</w:t>
            </w:r>
          </w:p>
        </w:tc>
        <w:tc>
          <w:tcPr>
            <w:tcW w:w="681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354180F4" w14:textId="77777777" w:rsidR="00097482" w:rsidRDefault="000F2BD8">
            <w:pPr>
              <w:ind w:left="255" w:right="169" w:hanging="170"/>
              <w:jc w:val="both"/>
            </w:pPr>
            <w:r>
              <w:rPr>
                <w:b/>
                <w:color w:val="D95743"/>
                <w:sz w:val="16"/>
              </w:rPr>
              <w:t>→</w:t>
            </w:r>
            <w:r>
              <w:rPr>
                <w:color w:val="D95743"/>
                <w:sz w:val="16"/>
              </w:rPr>
              <w:t xml:space="preserve"> </w:t>
            </w:r>
            <w:r>
              <w:rPr>
                <w:color w:val="3B3563"/>
                <w:sz w:val="16"/>
              </w:rPr>
              <w:t>Mise en place d’un travail visant à modifier de l’article R 15-33-29-3 du code de procédure pénale. L’objectif est de permettre à la police municipale de verbaliser cette infraction.</w:t>
            </w:r>
          </w:p>
        </w:tc>
      </w:tr>
    </w:tbl>
    <w:p w14:paraId="7CED4BAA" w14:textId="77777777" w:rsidR="00097482" w:rsidRDefault="000F2BD8">
      <w:pPr>
        <w:pStyle w:val="Titre6"/>
        <w:spacing w:after="160"/>
        <w:ind w:left="10"/>
        <w:jc w:val="right"/>
      </w:pPr>
      <w:r>
        <w:rPr>
          <w:noProof/>
        </w:rPr>
        <mc:AlternateContent>
          <mc:Choice Requires="wpg">
            <w:drawing>
              <wp:anchor distT="0" distB="0" distL="114300" distR="114300" simplePos="0" relativeHeight="251703296" behindDoc="0" locked="0" layoutInCell="1" allowOverlap="1" wp14:anchorId="4A530DE7" wp14:editId="6F493B05">
                <wp:simplePos x="0" y="0"/>
                <wp:positionH relativeFrom="page">
                  <wp:posOffset>4970964</wp:posOffset>
                </wp:positionH>
                <wp:positionV relativeFrom="page">
                  <wp:posOffset>8562675</wp:posOffset>
                </wp:positionV>
                <wp:extent cx="2589041" cy="1844084"/>
                <wp:effectExtent l="0" t="0" r="0" b="0"/>
                <wp:wrapSquare wrapText="bothSides"/>
                <wp:docPr id="62159" name="Group 62159"/>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3416" name="Shape 3416"/>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3417" name="Shape 3417"/>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3418" name="Shape 3418"/>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3419" name="Shape 3419"/>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3420" name="Shape 3420"/>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2159" style="width:203.862pt;height:145.203pt;position:absolute;mso-position-horizontal-relative:page;mso-position-horizontal:absolute;margin-left:391.414pt;mso-position-vertical-relative:page;margin-top:674.226pt;" coordsize="25890,18440">
                <v:shape id="Shape 3416"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3417"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3418"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3419"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3420"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square"/>
              </v:group>
            </w:pict>
          </mc:Fallback>
        </mc:AlternateContent>
      </w:r>
      <w:r>
        <w:rPr>
          <w:color w:val="E6692D"/>
        </w:rPr>
        <w:t>2027</w:t>
      </w:r>
    </w:p>
    <w:p w14:paraId="367CAE52" w14:textId="77777777" w:rsidR="00097482" w:rsidRDefault="000F2BD8">
      <w:pPr>
        <w:pStyle w:val="Titre5"/>
        <w:ind w:left="2796"/>
      </w:pPr>
      <w:r>
        <w:t>2025</w:t>
      </w:r>
    </w:p>
    <w:p w14:paraId="6838597A" w14:textId="77777777" w:rsidR="00097482" w:rsidRDefault="000F2BD8">
      <w:pPr>
        <w:numPr>
          <w:ilvl w:val="0"/>
          <w:numId w:val="24"/>
        </w:numPr>
        <w:spacing w:after="48" w:line="248" w:lineRule="auto"/>
        <w:ind w:right="1213" w:hanging="104"/>
      </w:pPr>
      <w:r>
        <w:rPr>
          <w:color w:val="68688F"/>
          <w:sz w:val="18"/>
        </w:rPr>
        <w:t>Publication du rapport sur l’obligation de l’accessibilité de la campagne électorale présidentielle</w:t>
      </w:r>
    </w:p>
    <w:p w14:paraId="54CD876B" w14:textId="77777777" w:rsidR="00097482" w:rsidRDefault="000F2BD8">
      <w:pPr>
        <w:numPr>
          <w:ilvl w:val="0"/>
          <w:numId w:val="24"/>
        </w:numPr>
        <w:spacing w:after="48" w:line="248" w:lineRule="auto"/>
        <w:ind w:right="1213" w:hanging="104"/>
      </w:pPr>
      <w:r>
        <w:rPr>
          <w:noProof/>
        </w:rPr>
        <mc:AlternateContent>
          <mc:Choice Requires="wpg">
            <w:drawing>
              <wp:anchor distT="0" distB="0" distL="114300" distR="114300" simplePos="0" relativeHeight="251704320" behindDoc="1" locked="0" layoutInCell="1" allowOverlap="1" wp14:anchorId="676A226E" wp14:editId="6DB7BA4A">
                <wp:simplePos x="0" y="0"/>
                <wp:positionH relativeFrom="column">
                  <wp:posOffset>-216217</wp:posOffset>
                </wp:positionH>
                <wp:positionV relativeFrom="paragraph">
                  <wp:posOffset>-2707876</wp:posOffset>
                </wp:positionV>
                <wp:extent cx="5397575" cy="4599226"/>
                <wp:effectExtent l="0" t="0" r="0" b="0"/>
                <wp:wrapNone/>
                <wp:docPr id="62164" name="Group 62164"/>
                <wp:cNvGraphicFramePr/>
                <a:graphic xmlns:a="http://schemas.openxmlformats.org/drawingml/2006/main">
                  <a:graphicData uri="http://schemas.microsoft.com/office/word/2010/wordprocessingGroup">
                    <wpg:wgp>
                      <wpg:cNvGrpSpPr/>
                      <wpg:grpSpPr>
                        <a:xfrm>
                          <a:off x="0" y="0"/>
                          <a:ext cx="5397575" cy="4599226"/>
                          <a:chOff x="0" y="0"/>
                          <a:chExt cx="5397575" cy="4599226"/>
                        </a:xfrm>
                      </wpg:grpSpPr>
                      <wps:wsp>
                        <wps:cNvPr id="3505" name="Shape 3505"/>
                        <wps:cNvSpPr/>
                        <wps:spPr>
                          <a:xfrm>
                            <a:off x="525496" y="54839"/>
                            <a:ext cx="1105002" cy="1994053"/>
                          </a:xfrm>
                          <a:custGeom>
                            <a:avLst/>
                            <a:gdLst/>
                            <a:ahLst/>
                            <a:cxnLst/>
                            <a:rect l="0" t="0" r="0" b="0"/>
                            <a:pathLst>
                              <a:path w="1105002" h="1994053">
                                <a:moveTo>
                                  <a:pt x="0" y="0"/>
                                </a:moveTo>
                                <a:lnTo>
                                  <a:pt x="0" y="1716774"/>
                                </a:lnTo>
                                <a:cubicBezTo>
                                  <a:pt x="0" y="1869910"/>
                                  <a:pt x="121806" y="1994053"/>
                                  <a:pt x="272059" y="1994053"/>
                                </a:cubicBezTo>
                                <a:lnTo>
                                  <a:pt x="1105002" y="199405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06" name="Shape 3506"/>
                        <wps:cNvSpPr/>
                        <wps:spPr>
                          <a:xfrm>
                            <a:off x="1095891" y="2048891"/>
                            <a:ext cx="1028332" cy="0"/>
                          </a:xfrm>
                          <a:custGeom>
                            <a:avLst/>
                            <a:gdLst/>
                            <a:ahLst/>
                            <a:cxnLst/>
                            <a:rect l="0" t="0" r="0" b="0"/>
                            <a:pathLst>
                              <a:path w="1028332">
                                <a:moveTo>
                                  <a:pt x="1028332"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07" name="Shape 3507"/>
                        <wps:cNvSpPr/>
                        <wps:spPr>
                          <a:xfrm>
                            <a:off x="456830" y="0"/>
                            <a:ext cx="147930" cy="147942"/>
                          </a:xfrm>
                          <a:custGeom>
                            <a:avLst/>
                            <a:gdLst/>
                            <a:ahLst/>
                            <a:cxnLst/>
                            <a:rect l="0" t="0" r="0" b="0"/>
                            <a:pathLst>
                              <a:path w="147930" h="147942">
                                <a:moveTo>
                                  <a:pt x="73965" y="0"/>
                                </a:moveTo>
                                <a:cubicBezTo>
                                  <a:pt x="114821" y="0"/>
                                  <a:pt x="147930" y="33121"/>
                                  <a:pt x="147930" y="73977"/>
                                </a:cubicBezTo>
                                <a:cubicBezTo>
                                  <a:pt x="147930" y="114833"/>
                                  <a:pt x="114821" y="147942"/>
                                  <a:pt x="73965" y="147942"/>
                                </a:cubicBezTo>
                                <a:cubicBezTo>
                                  <a:pt x="33109" y="147942"/>
                                  <a:pt x="0" y="114833"/>
                                  <a:pt x="0" y="73977"/>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508" name="Shape 3508"/>
                        <wps:cNvSpPr/>
                        <wps:spPr>
                          <a:xfrm>
                            <a:off x="456830" y="0"/>
                            <a:ext cx="147930" cy="147942"/>
                          </a:xfrm>
                          <a:custGeom>
                            <a:avLst/>
                            <a:gdLst/>
                            <a:ahLst/>
                            <a:cxnLst/>
                            <a:rect l="0" t="0" r="0" b="0"/>
                            <a:pathLst>
                              <a:path w="147930" h="147942">
                                <a:moveTo>
                                  <a:pt x="73965" y="147942"/>
                                </a:moveTo>
                                <a:cubicBezTo>
                                  <a:pt x="114821" y="147942"/>
                                  <a:pt x="147930" y="114833"/>
                                  <a:pt x="147930" y="73977"/>
                                </a:cubicBezTo>
                                <a:cubicBezTo>
                                  <a:pt x="147930" y="33121"/>
                                  <a:pt x="114821" y="0"/>
                                  <a:pt x="73965" y="0"/>
                                </a:cubicBezTo>
                                <a:cubicBezTo>
                                  <a:pt x="33109" y="0"/>
                                  <a:pt x="0" y="33121"/>
                                  <a:pt x="0" y="73977"/>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09" name="Shape 3509"/>
                        <wps:cNvSpPr/>
                        <wps:spPr>
                          <a:xfrm>
                            <a:off x="538702" y="2048787"/>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10" name="Shape 3510"/>
                        <wps:cNvSpPr/>
                        <wps:spPr>
                          <a:xfrm>
                            <a:off x="269362" y="2048787"/>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11" name="Shape 3511"/>
                        <wps:cNvSpPr/>
                        <wps:spPr>
                          <a:xfrm>
                            <a:off x="0" y="2048787"/>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12" name="Shape 3512"/>
                        <wps:cNvSpPr/>
                        <wps:spPr>
                          <a:xfrm>
                            <a:off x="1845287" y="2048888"/>
                            <a:ext cx="1044651" cy="2550337"/>
                          </a:xfrm>
                          <a:custGeom>
                            <a:avLst/>
                            <a:gdLst/>
                            <a:ahLst/>
                            <a:cxnLst/>
                            <a:rect l="0" t="0" r="0" b="0"/>
                            <a:pathLst>
                              <a:path w="1044651" h="2550337">
                                <a:moveTo>
                                  <a:pt x="1044651" y="0"/>
                                </a:moveTo>
                                <a:lnTo>
                                  <a:pt x="211709" y="0"/>
                                </a:lnTo>
                                <a:cubicBezTo>
                                  <a:pt x="94793" y="0"/>
                                  <a:pt x="0" y="96596"/>
                                  <a:pt x="0" y="215760"/>
                                </a:cubicBezTo>
                                <a:lnTo>
                                  <a:pt x="0" y="2550337"/>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14" name="Shape 3514"/>
                        <wps:cNvSpPr/>
                        <wps:spPr>
                          <a:xfrm>
                            <a:off x="5275046" y="1926696"/>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515" name="Shape 3515"/>
                        <wps:cNvSpPr/>
                        <wps:spPr>
                          <a:xfrm>
                            <a:off x="1720253" y="2048825"/>
                            <a:ext cx="3651491" cy="0"/>
                          </a:xfrm>
                          <a:custGeom>
                            <a:avLst/>
                            <a:gdLst/>
                            <a:ahLst/>
                            <a:cxnLst/>
                            <a:rect l="0" t="0" r="0" b="0"/>
                            <a:pathLst>
                              <a:path w="3651491">
                                <a:moveTo>
                                  <a:pt x="0" y="0"/>
                                </a:moveTo>
                                <a:lnTo>
                                  <a:pt x="3651491"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2164" style="width:425.006pt;height:362.144pt;position:absolute;z-index:-2147483552;mso-position-horizontal-relative:text;mso-position-horizontal:absolute;margin-left:-17.025pt;mso-position-vertical-relative:text;margin-top:-213.219pt;" coordsize="53975,45992">
                <v:shape id="Shape 3505" style="position:absolute;width:11050;height:19940;left:5254;top:548;" coordsize="1105002,1994053" path="m0,0l0,1716774c0,1869910,121806,1994053,272059,1994053l1105002,1994053">
                  <v:stroke weight="2pt" endcap="round" joinstyle="round" on="true" color="#68688f"/>
                  <v:fill on="false" color="#000000" opacity="0"/>
                </v:shape>
                <v:shape id="Shape 3506" style="position:absolute;width:10283;height:0;left:10958;top:20488;" coordsize="1028332,0" path="m1028332,0l0,0">
                  <v:stroke weight="2pt" endcap="round" joinstyle="round" on="true" color="#68688f"/>
                  <v:fill on="false" color="#000000" opacity="0"/>
                </v:shape>
                <v:shape id="Shape 3507" style="position:absolute;width:1479;height:1479;left:4568;top:0;" coordsize="147930,147942" path="m73965,0c114821,0,147930,33121,147930,73977c147930,114833,114821,147942,73965,147942c33109,147942,0,114833,0,73977c0,33121,33109,0,73965,0x">
                  <v:stroke weight="0pt" endcap="round" joinstyle="round" on="false" color="#000000" opacity="0"/>
                  <v:fill on="true" color="#fffefd"/>
                </v:shape>
                <v:shape id="Shape 3508" style="position:absolute;width:1479;height:1479;left:4568;top:0;" coordsize="147930,147942" path="m73965,147942c114821,147942,147930,114833,147930,73977c147930,33121,114821,0,73965,0c33109,0,0,33121,0,73977c0,114833,33109,147942,73965,147942x">
                  <v:stroke weight="2pt" endcap="round" joinstyle="round" on="true" color="#68688f"/>
                  <v:fill on="false" color="#000000" opacity="0"/>
                </v:shape>
                <v:shape id="Shape 3509" style="position:absolute;width:2440;height:0;left:5387;top:20487;" coordsize="244094,0" path="m244094,0l0,0">
                  <v:stroke weight="2pt" endcap="round" joinstyle="round" on="true" color="#68688f"/>
                  <v:fill on="false" color="#000000" opacity="0"/>
                </v:shape>
                <v:shape id="Shape 3510" style="position:absolute;width:2113;height:0;left:2693;top:20487;" coordsize="211315,0" path="m211315,0l0,0">
                  <v:stroke weight="2pt" endcap="round" joinstyle="round" on="true" color="#68688f"/>
                  <v:fill on="false" color="#000000" opacity="0"/>
                </v:shape>
                <v:shape id="Shape 3511" style="position:absolute;width:2113;height:0;left:0;top:20487;" coordsize="211328,0" path="m211328,0l0,0">
                  <v:stroke weight="2pt" endcap="round" joinstyle="round" on="true" color="#68688f"/>
                  <v:fill on="false" color="#000000" opacity="0"/>
                </v:shape>
                <v:shape id="Shape 3512" style="position:absolute;width:10446;height:25503;left:18452;top:20488;" coordsize="1044651,2550337" path="m1044651,0l211709,0c94793,0,0,96596,0,215760l0,2550337">
                  <v:stroke weight="2pt" endcap="round" joinstyle="round" on="true" color="#68688f"/>
                  <v:fill on="false" color="#000000" opacity="0"/>
                </v:shape>
                <v:shape id="Shape 3514" style="position:absolute;width:1225;height:2370;left:52750;top:19266;" coordsize="122530,237071" path="m0,237071l122530,118529l0,0">
                  <v:stroke weight="2pt" endcap="round" joinstyle="round" on="true" color="#68688f"/>
                  <v:fill on="false" color="#000000" opacity="0"/>
                </v:shape>
                <v:shape id="Shape 3515" style="position:absolute;width:36514;height:0;left:17202;top:20488;" coordsize="3651491,0" path="m0,0l3651491,0">
                  <v:stroke weight="2pt" endcap="round" joinstyle="round" on="true" color="#68688f"/>
                  <v:fill on="false" color="#000000" opacity="0"/>
                </v:shape>
              </v:group>
            </w:pict>
          </mc:Fallback>
        </mc:AlternateContent>
      </w:r>
      <w:r>
        <w:rPr>
          <w:color w:val="68688F"/>
          <w:sz w:val="18"/>
        </w:rPr>
        <w:t>Mise en place d’un travail autour de l’accessibilité de la campagne électorale et élargissement à la question des élus en situation de handicap de la chaine d’accessibilité de la candidature jusqu’à la chaine du mandattorale en co pilotage avec le ministère de l’Aménagement du territoire  et de la décentralisation</w:t>
      </w:r>
    </w:p>
    <w:p w14:paraId="6BD0F580" w14:textId="77777777" w:rsidR="00097482" w:rsidRDefault="000F2BD8">
      <w:pPr>
        <w:numPr>
          <w:ilvl w:val="0"/>
          <w:numId w:val="24"/>
        </w:numPr>
        <w:spacing w:after="48" w:line="248" w:lineRule="auto"/>
        <w:ind w:right="1213" w:hanging="104"/>
      </w:pPr>
      <w:r>
        <w:rPr>
          <w:color w:val="68688F"/>
          <w:sz w:val="18"/>
        </w:rPr>
        <w:t>Développement sur tout le territoire à partir de mai- juin 2025 de l’application MC ASSIST</w:t>
      </w:r>
    </w:p>
    <w:p w14:paraId="4A672357" w14:textId="77777777" w:rsidR="00097482" w:rsidRDefault="000F2BD8">
      <w:pPr>
        <w:numPr>
          <w:ilvl w:val="0"/>
          <w:numId w:val="24"/>
        </w:numPr>
        <w:spacing w:after="48" w:line="248" w:lineRule="auto"/>
        <w:ind w:right="1213" w:hanging="104"/>
      </w:pPr>
      <w:r>
        <w:rPr>
          <w:color w:val="68688F"/>
          <w:sz w:val="18"/>
        </w:rPr>
        <w:t>Lancement de la mission interinspections (IGAS- IGA) sur le bilan du recouvrement du droit de vote des majeurs en tutelle</w:t>
      </w:r>
    </w:p>
    <w:p w14:paraId="71C3938C" w14:textId="77777777" w:rsidR="00097482" w:rsidRDefault="000F2BD8">
      <w:pPr>
        <w:numPr>
          <w:ilvl w:val="0"/>
          <w:numId w:val="24"/>
        </w:numPr>
        <w:spacing w:after="8" w:line="248" w:lineRule="auto"/>
        <w:ind w:right="1213" w:hanging="104"/>
      </w:pPr>
      <w:r>
        <w:rPr>
          <w:color w:val="68688F"/>
          <w:sz w:val="18"/>
        </w:rPr>
        <w:t xml:space="preserve">Lancement  du travail de modification de l’article </w:t>
      </w:r>
    </w:p>
    <w:p w14:paraId="770064FB" w14:textId="77777777" w:rsidR="00097482" w:rsidRDefault="000F2BD8">
      <w:pPr>
        <w:spacing w:after="12" w:line="250" w:lineRule="auto"/>
        <w:ind w:left="2297" w:right="1790" w:hanging="10"/>
        <w:jc w:val="center"/>
      </w:pPr>
      <w:r>
        <w:rPr>
          <w:color w:val="68688F"/>
          <w:sz w:val="18"/>
        </w:rPr>
        <w:t>R 15-33-29-3 du code de procédure pénale</w:t>
      </w:r>
    </w:p>
    <w:p w14:paraId="652EEC97" w14:textId="77777777" w:rsidR="00097482" w:rsidRDefault="00097482">
      <w:pPr>
        <w:sectPr w:rsidR="00097482">
          <w:headerReference w:type="even" r:id="rId154"/>
          <w:headerReference w:type="default" r:id="rId155"/>
          <w:footerReference w:type="even" r:id="rId156"/>
          <w:footerReference w:type="default" r:id="rId157"/>
          <w:headerReference w:type="first" r:id="rId158"/>
          <w:footerReference w:type="first" r:id="rId159"/>
          <w:footnotePr>
            <w:numRestart w:val="eachPage"/>
          </w:footnotePr>
          <w:pgSz w:w="11906" w:h="16838"/>
          <w:pgMar w:top="1616" w:right="1587" w:bottom="1752" w:left="1502" w:header="720" w:footer="490" w:gutter="0"/>
          <w:cols w:space="720"/>
        </w:sectPr>
      </w:pPr>
    </w:p>
    <w:p w14:paraId="54373CFD" w14:textId="77777777" w:rsidR="00097482" w:rsidRDefault="000F2BD8">
      <w:pPr>
        <w:pStyle w:val="Titre6"/>
        <w:spacing w:after="123" w:line="265" w:lineRule="auto"/>
        <w:ind w:left="93"/>
      </w:pPr>
      <w:r>
        <w:rPr>
          <w:color w:val="FFFEFD"/>
          <w:sz w:val="19"/>
        </w:rPr>
        <w:t>Ministère du Travail et de l'Emploi</w:t>
      </w:r>
    </w:p>
    <w:p w14:paraId="662B9178" w14:textId="77777777" w:rsidR="00097482" w:rsidRDefault="000F2BD8">
      <w:pPr>
        <w:numPr>
          <w:ilvl w:val="0"/>
          <w:numId w:val="25"/>
        </w:numPr>
        <w:spacing w:after="103" w:line="228" w:lineRule="auto"/>
        <w:ind w:hanging="370"/>
        <w:jc w:val="both"/>
      </w:pPr>
      <w:r>
        <w:rPr>
          <w:color w:val="3B3563"/>
          <w:sz w:val="16"/>
        </w:rPr>
        <w:t xml:space="preserve">L’orientation dite « en milieu ordinaire » n'aura plus à être prononcée. </w:t>
      </w:r>
    </w:p>
    <w:p w14:paraId="3078A773" w14:textId="77777777" w:rsidR="00097482" w:rsidRDefault="000F2BD8">
      <w:pPr>
        <w:numPr>
          <w:ilvl w:val="0"/>
          <w:numId w:val="25"/>
        </w:numPr>
        <w:spacing w:after="109" w:line="228" w:lineRule="auto"/>
        <w:ind w:hanging="370"/>
        <w:jc w:val="both"/>
      </w:pPr>
      <w:r>
        <w:rPr>
          <w:color w:val="3B3563"/>
          <w:sz w:val="16"/>
        </w:rPr>
        <w:t xml:space="preserve">Les MDPH informeront France Travail/Cap emploi des RQTH délivrées à toutes les personnes qui souhaitent être accompagnées. </w:t>
      </w:r>
    </w:p>
    <w:p w14:paraId="1FBCAE1D" w14:textId="77777777" w:rsidR="00097482" w:rsidRDefault="000F2BD8">
      <w:pPr>
        <w:numPr>
          <w:ilvl w:val="0"/>
          <w:numId w:val="25"/>
        </w:numPr>
        <w:spacing w:after="109" w:line="228" w:lineRule="auto"/>
        <w:ind w:hanging="370"/>
        <w:jc w:val="both"/>
      </w:pPr>
      <w:r>
        <w:rPr>
          <w:color w:val="3B3563"/>
          <w:sz w:val="16"/>
        </w:rPr>
        <w:t xml:space="preserve">Avant toute orientation, France Travail, appuyé par des experts du médico-social, travaillera avec la personne pour déterminer l’environnement professionnel le mieux adapté à ses besoins : entreprise, entreprise avec appui de l’emploi accom pagné, entreprise adaptée, ESAT. </w:t>
      </w:r>
    </w:p>
    <w:p w14:paraId="24703F04" w14:textId="77777777" w:rsidR="00097482" w:rsidRDefault="000F2BD8">
      <w:pPr>
        <w:numPr>
          <w:ilvl w:val="0"/>
          <w:numId w:val="25"/>
        </w:numPr>
        <w:spacing w:after="109" w:line="228" w:lineRule="auto"/>
        <w:ind w:hanging="370"/>
        <w:jc w:val="both"/>
      </w:pPr>
      <w:r>
        <w:rPr>
          <w:color w:val="3B3563"/>
          <w:sz w:val="16"/>
        </w:rPr>
        <w:t>Les plateformes emploi accompagné de chaque département accompagneront davantage de personnes en situation de handicap qui en ont besoin.</w:t>
      </w:r>
    </w:p>
    <w:p w14:paraId="012E43F0" w14:textId="77777777" w:rsidR="00097482" w:rsidRDefault="000F2BD8">
      <w:pPr>
        <w:numPr>
          <w:ilvl w:val="0"/>
          <w:numId w:val="25"/>
        </w:numPr>
        <w:spacing w:after="109" w:line="228" w:lineRule="auto"/>
        <w:ind w:hanging="370"/>
        <w:jc w:val="both"/>
      </w:pPr>
      <w:r>
        <w:rPr>
          <w:noProof/>
        </w:rPr>
        <mc:AlternateContent>
          <mc:Choice Requires="wpg">
            <w:drawing>
              <wp:anchor distT="0" distB="0" distL="114300" distR="114300" simplePos="0" relativeHeight="251705344" behindDoc="1" locked="0" layoutInCell="1" allowOverlap="1" wp14:anchorId="3C728B0A" wp14:editId="114CD6AD">
                <wp:simplePos x="0" y="0"/>
                <wp:positionH relativeFrom="column">
                  <wp:posOffset>-569854</wp:posOffset>
                </wp:positionH>
                <wp:positionV relativeFrom="paragraph">
                  <wp:posOffset>-1858291</wp:posOffset>
                </wp:positionV>
                <wp:extent cx="6192182" cy="5658301"/>
                <wp:effectExtent l="0" t="0" r="0" b="0"/>
                <wp:wrapNone/>
                <wp:docPr id="64385" name="Group 64385"/>
                <wp:cNvGraphicFramePr/>
                <a:graphic xmlns:a="http://schemas.openxmlformats.org/drawingml/2006/main">
                  <a:graphicData uri="http://schemas.microsoft.com/office/word/2010/wordprocessingGroup">
                    <wpg:wgp>
                      <wpg:cNvGrpSpPr/>
                      <wpg:grpSpPr>
                        <a:xfrm>
                          <a:off x="0" y="0"/>
                          <a:ext cx="6192182" cy="5658301"/>
                          <a:chOff x="0" y="0"/>
                          <a:chExt cx="6192182" cy="5658301"/>
                        </a:xfrm>
                      </wpg:grpSpPr>
                      <wps:wsp>
                        <wps:cNvPr id="3543" name="Shape 3543"/>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74028" name="Shape 74028"/>
                        <wps:cNvSpPr/>
                        <wps:spPr>
                          <a:xfrm>
                            <a:off x="569824" y="583025"/>
                            <a:ext cx="5616004" cy="5075276"/>
                          </a:xfrm>
                          <a:custGeom>
                            <a:avLst/>
                            <a:gdLst/>
                            <a:ahLst/>
                            <a:cxnLst/>
                            <a:rect l="0" t="0" r="0" b="0"/>
                            <a:pathLst>
                              <a:path w="5616004" h="5075276">
                                <a:moveTo>
                                  <a:pt x="0" y="0"/>
                                </a:moveTo>
                                <a:lnTo>
                                  <a:pt x="5616004" y="0"/>
                                </a:lnTo>
                                <a:lnTo>
                                  <a:pt x="5616004" y="5075276"/>
                                </a:lnTo>
                                <a:lnTo>
                                  <a:pt x="0" y="5075276"/>
                                </a:lnTo>
                                <a:lnTo>
                                  <a:pt x="0" y="0"/>
                                </a:lnTo>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3549" name="Shape 3549"/>
                        <wps:cNvSpPr/>
                        <wps:spPr>
                          <a:xfrm>
                            <a:off x="569829" y="583020"/>
                            <a:ext cx="5622353" cy="0"/>
                          </a:xfrm>
                          <a:custGeom>
                            <a:avLst/>
                            <a:gdLst/>
                            <a:ahLst/>
                            <a:cxnLst/>
                            <a:rect l="0" t="0" r="0" b="0"/>
                            <a:pathLst>
                              <a:path w="5622353">
                                <a:moveTo>
                                  <a:pt x="0" y="0"/>
                                </a:moveTo>
                                <a:lnTo>
                                  <a:pt x="5622353"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3550" name="Shape 3550"/>
                        <wps:cNvSpPr/>
                        <wps:spPr>
                          <a:xfrm>
                            <a:off x="6185829" y="384532"/>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552" name="Shape 3552"/>
                        <wps:cNvSpPr/>
                        <wps:spPr>
                          <a:xfrm>
                            <a:off x="569829" y="5658296"/>
                            <a:ext cx="5622353" cy="0"/>
                          </a:xfrm>
                          <a:custGeom>
                            <a:avLst/>
                            <a:gdLst/>
                            <a:ahLst/>
                            <a:cxnLst/>
                            <a:rect l="0" t="0" r="0" b="0"/>
                            <a:pathLst>
                              <a:path w="5622353">
                                <a:moveTo>
                                  <a:pt x="0" y="0"/>
                                </a:moveTo>
                                <a:lnTo>
                                  <a:pt x="5622353"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85" style="width:487.573pt;height:445.535pt;position:absolute;z-index:-2147483639;mso-position-horizontal-relative:text;mso-position-horizontal:absolute;margin-left:-44.8705pt;mso-position-vertical-relative:text;margin-top:-146.322pt;" coordsize="61921,56583">
                <v:shape id="Shape 3543"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74029" style="position:absolute;width:56160;height:50752;left:5698;top:5830;" coordsize="5616004,5075276" path="m0,0l5616004,0l5616004,5075276l0,5075276l0,0">
                  <v:stroke weight="0pt" endcap="flat" joinstyle="miter" miterlimit="10" on="false" color="#000000" opacity="0"/>
                  <v:fill on="true" color="#f7f6f9"/>
                </v:shape>
                <v:shape id="Shape 3549" style="position:absolute;width:56223;height:0;left:5698;top:5830;" coordsize="5622353,0" path="m0,0l5622353,0">
                  <v:stroke weight="0.5pt" endcap="flat" joinstyle="miter" miterlimit="10" on="true" color="#fffefd"/>
                  <v:fill on="false" color="#000000" opacity="0"/>
                </v:shape>
                <v:shape id="Shape 3550" style="position:absolute;width:0;height:1953;left:61858;top:3845;" coordsize="0,195313" path="m0,195313l0,0">
                  <v:stroke weight="0.5pt" endcap="flat" joinstyle="miter" miterlimit="10" on="true" color="#181717"/>
                  <v:fill on="false" color="#000000" opacity="0"/>
                </v:shape>
                <v:shape id="Shape 3552" style="position:absolute;width:56223;height:0;left:5698;top:56582;" coordsize="5622353,0" path="m0,0l5622353,0">
                  <v:stroke weight="0.5pt" endcap="flat" joinstyle="miter" miterlimit="10" on="true" color="#d95743"/>
                  <v:fill on="false" color="#000000" opacity="0"/>
                </v:shape>
              </v:group>
            </w:pict>
          </mc:Fallback>
        </mc:AlternateContent>
      </w:r>
      <w:r>
        <w:rPr>
          <w:color w:val="3B3563"/>
          <w:sz w:val="16"/>
        </w:rPr>
        <w:t>Un sac à dos numérique personnel, qui recense les aménagements dont la personne a bénéficié depuis sa scolarité, sera créé pour éviter qu’elle ait à expliquer à nouveau ses besoins en entrée en formation ou en entreprise.</w:t>
      </w:r>
    </w:p>
    <w:p w14:paraId="66F10C9A" w14:textId="77777777" w:rsidR="00097482" w:rsidRDefault="000F2BD8">
      <w:pPr>
        <w:numPr>
          <w:ilvl w:val="0"/>
          <w:numId w:val="25"/>
        </w:numPr>
        <w:spacing w:after="109" w:line="228" w:lineRule="auto"/>
        <w:ind w:hanging="370"/>
        <w:jc w:val="both"/>
      </w:pPr>
      <w:r>
        <w:rPr>
          <w:color w:val="3B3563"/>
          <w:sz w:val="16"/>
        </w:rPr>
        <w:t>France Travail teste un financement supplémentaire octroyé aux organismes de formation quand ils accueillent un apprenant handicapé pour leur donner les moyens d’aménager les adaptations nécessaires.</w:t>
      </w:r>
    </w:p>
    <w:p w14:paraId="487D558D" w14:textId="77777777" w:rsidR="00097482" w:rsidRDefault="000F2BD8">
      <w:pPr>
        <w:numPr>
          <w:ilvl w:val="0"/>
          <w:numId w:val="25"/>
        </w:numPr>
        <w:spacing w:after="109" w:line="228" w:lineRule="auto"/>
        <w:ind w:hanging="370"/>
        <w:jc w:val="both"/>
      </w:pPr>
      <w:r>
        <w:rPr>
          <w:color w:val="3B3563"/>
          <w:sz w:val="16"/>
        </w:rPr>
        <w:t>Des plateformes de prêts de matériel sont développées dans chaque région pour éviter que les organismes de formation aient à acheter des équipements spécifiques qui ne resserviront pas nécessairement.</w:t>
      </w:r>
    </w:p>
    <w:p w14:paraId="0B47CCDB" w14:textId="77777777" w:rsidR="00097482" w:rsidRDefault="000F2BD8">
      <w:pPr>
        <w:numPr>
          <w:ilvl w:val="0"/>
          <w:numId w:val="25"/>
        </w:numPr>
        <w:spacing w:after="109" w:line="228" w:lineRule="auto"/>
        <w:ind w:hanging="370"/>
        <w:jc w:val="both"/>
      </w:pPr>
      <w:r>
        <w:rPr>
          <w:color w:val="3B3563"/>
          <w:sz w:val="16"/>
        </w:rPr>
        <w:t>Les personnes reconnues handicapées avec un titre autre que la RQTH (comme une pension d’invalidité) ont les mêmes droits et peuvent par exemple être recrutées par une entreprise adaptée.</w:t>
      </w:r>
    </w:p>
    <w:p w14:paraId="5C8A9DBC" w14:textId="77777777" w:rsidR="00097482" w:rsidRDefault="000F2BD8">
      <w:pPr>
        <w:numPr>
          <w:ilvl w:val="0"/>
          <w:numId w:val="25"/>
        </w:numPr>
        <w:spacing w:after="109" w:line="228" w:lineRule="auto"/>
        <w:ind w:hanging="370"/>
        <w:jc w:val="both"/>
      </w:pPr>
      <w:r>
        <w:rPr>
          <w:color w:val="3B3563"/>
          <w:sz w:val="16"/>
        </w:rPr>
        <w:t>L es salariés qui changent de poste peuvent demander à garder l’équipement dont ils bénéficiaient sur leur dernier poste.</w:t>
      </w:r>
    </w:p>
    <w:p w14:paraId="4CD22DA2" w14:textId="77777777" w:rsidR="00097482" w:rsidRDefault="000F2BD8">
      <w:pPr>
        <w:numPr>
          <w:ilvl w:val="0"/>
          <w:numId w:val="25"/>
        </w:numPr>
        <w:spacing w:after="109" w:line="228" w:lineRule="auto"/>
        <w:ind w:hanging="370"/>
        <w:jc w:val="both"/>
      </w:pPr>
      <w:r>
        <w:rPr>
          <w:color w:val="3B3563"/>
          <w:sz w:val="16"/>
        </w:rPr>
        <w:t>Les travailleurs d’ESAT auront les mêmes droits individuels (mutuelle) et collectifs (ex : droit de se syndiquer) que les salariés.</w:t>
      </w:r>
    </w:p>
    <w:p w14:paraId="362D6EC1" w14:textId="77777777" w:rsidR="00097482" w:rsidRDefault="000F2BD8">
      <w:pPr>
        <w:numPr>
          <w:ilvl w:val="0"/>
          <w:numId w:val="25"/>
        </w:numPr>
        <w:spacing w:after="109" w:line="228" w:lineRule="auto"/>
        <w:ind w:hanging="370"/>
        <w:jc w:val="both"/>
      </w:pPr>
      <w:r>
        <w:rPr>
          <w:color w:val="3B3563"/>
          <w:sz w:val="16"/>
        </w:rPr>
        <w:t>Les personnes peuvent être recrutées par une entreprise après avoir été mises à disposition par une entreprise adaptée de travail temporaire ou après un contrat à durée déterminée « CDD Tremplin » ; ces deux dispositifs sont confirmés et rentrent dans le Code du travail.</w:t>
      </w:r>
    </w:p>
    <w:p w14:paraId="07FE9FDC" w14:textId="77777777" w:rsidR="00097482" w:rsidRDefault="000F2BD8">
      <w:pPr>
        <w:numPr>
          <w:ilvl w:val="0"/>
          <w:numId w:val="25"/>
        </w:numPr>
        <w:spacing w:after="109" w:line="228" w:lineRule="auto"/>
        <w:ind w:hanging="370"/>
        <w:jc w:val="both"/>
      </w:pPr>
      <w:r>
        <w:rPr>
          <w:color w:val="3B3563"/>
          <w:sz w:val="16"/>
        </w:rPr>
        <w:t>France Travail expérimente le moyen sur son site internet de mieux mettre en relation les employeurs engagés sur le handicap et les demandeurs d’emploi handicapés.</w:t>
      </w:r>
    </w:p>
    <w:p w14:paraId="4E4761CF" w14:textId="77777777" w:rsidR="00097482" w:rsidRDefault="000F2BD8">
      <w:pPr>
        <w:numPr>
          <w:ilvl w:val="0"/>
          <w:numId w:val="25"/>
        </w:numPr>
        <w:spacing w:after="109" w:line="228" w:lineRule="auto"/>
        <w:ind w:hanging="370"/>
        <w:jc w:val="both"/>
      </w:pPr>
      <w:r>
        <w:rPr>
          <w:color w:val="3B3563"/>
          <w:sz w:val="16"/>
        </w:rPr>
        <w:t>Le référent handicap présent dans les entreprises de plus de 250 salariés doit désormais avoir été formé et bénéficier d’une feuille de missions.</w:t>
      </w:r>
    </w:p>
    <w:p w14:paraId="23802675" w14:textId="77777777" w:rsidR="00097482" w:rsidRDefault="000F2BD8">
      <w:pPr>
        <w:numPr>
          <w:ilvl w:val="0"/>
          <w:numId w:val="25"/>
        </w:numPr>
        <w:spacing w:after="109" w:line="228" w:lineRule="auto"/>
        <w:ind w:hanging="370"/>
        <w:jc w:val="both"/>
      </w:pPr>
      <w:r>
        <w:rPr>
          <w:color w:val="3B3563"/>
          <w:sz w:val="16"/>
        </w:rPr>
        <w:t>Le baromètre « Emploi &amp; Handicap » est développé pour que les employeurs engagés soient mieux identifiés.</w:t>
      </w:r>
    </w:p>
    <w:p w14:paraId="06500B55" w14:textId="77777777" w:rsidR="00097482" w:rsidRDefault="000F2BD8">
      <w:pPr>
        <w:numPr>
          <w:ilvl w:val="0"/>
          <w:numId w:val="25"/>
        </w:numPr>
        <w:spacing w:after="1131" w:line="228" w:lineRule="auto"/>
        <w:ind w:hanging="370"/>
        <w:jc w:val="both"/>
      </w:pPr>
      <w:r>
        <w:rPr>
          <w:color w:val="3B3563"/>
          <w:sz w:val="16"/>
        </w:rPr>
        <w:t xml:space="preserve">La réglementation qui exonère les entreprises de recruter les personnes en situation de handicap sur une liste de 38 types d'emplois sera réformée. </w:t>
      </w:r>
    </w:p>
    <w:p w14:paraId="47CF7187" w14:textId="77777777" w:rsidR="00097482" w:rsidRDefault="000F2BD8">
      <w:pPr>
        <w:pStyle w:val="Titre4"/>
        <w:ind w:left="23"/>
      </w:pPr>
      <w:r>
        <w:t>LES DATES</w:t>
      </w:r>
    </w:p>
    <w:p w14:paraId="7C4323FA" w14:textId="77777777" w:rsidR="00097482" w:rsidRDefault="000F2BD8">
      <w:pPr>
        <w:tabs>
          <w:tab w:val="center" w:pos="1471"/>
          <w:tab w:val="center" w:pos="6119"/>
        </w:tabs>
        <w:spacing w:after="0"/>
      </w:pPr>
      <w:r>
        <w:tab/>
      </w:r>
      <w:r>
        <w:rPr>
          <w:b/>
          <w:color w:val="68688F"/>
          <w:sz w:val="16"/>
        </w:rPr>
        <w:t>2025</w:t>
      </w:r>
      <w:r>
        <w:rPr>
          <w:b/>
          <w:color w:val="68688F"/>
          <w:sz w:val="16"/>
        </w:rPr>
        <w:tab/>
        <w:t>À VENIR FIN DU T2 2025</w:t>
      </w:r>
    </w:p>
    <w:p w14:paraId="36C82927" w14:textId="77777777" w:rsidR="00097482" w:rsidRDefault="000F2BD8">
      <w:pPr>
        <w:spacing w:after="5" w:line="253" w:lineRule="auto"/>
        <w:ind w:left="1284" w:right="906" w:hanging="10"/>
      </w:pPr>
      <w:r>
        <w:rPr>
          <w:b/>
          <w:color w:val="68688F"/>
          <w:sz w:val="16"/>
        </w:rPr>
        <w:t>Lancement des pilotes</w:t>
      </w:r>
      <w:r>
        <w:rPr>
          <w:b/>
          <w:color w:val="68688F"/>
          <w:sz w:val="16"/>
        </w:rPr>
        <w:tab/>
      </w:r>
      <w:r>
        <w:rPr>
          <w:color w:val="68688F"/>
          <w:sz w:val="16"/>
        </w:rPr>
        <w:t xml:space="preserve">- Décret renforçant le rôle des - déterminer l’environnement </w:t>
      </w:r>
      <w:r>
        <w:rPr>
          <w:color w:val="68688F"/>
          <w:sz w:val="16"/>
        </w:rPr>
        <w:tab/>
        <w:t>référents handicap</w:t>
      </w:r>
    </w:p>
    <w:p w14:paraId="37DF9669" w14:textId="77777777" w:rsidR="00097482" w:rsidRDefault="000F2BD8">
      <w:pPr>
        <w:tabs>
          <w:tab w:val="center" w:pos="2729"/>
          <w:tab w:val="center" w:pos="6108"/>
        </w:tabs>
        <w:spacing w:after="5" w:line="253" w:lineRule="auto"/>
      </w:pPr>
      <w:r>
        <w:tab/>
      </w:r>
      <w:r>
        <w:rPr>
          <w:color w:val="68688F"/>
          <w:sz w:val="16"/>
        </w:rPr>
        <w:t xml:space="preserve">professionnel le mieux adapté depuis </w:t>
      </w:r>
      <w:r>
        <w:rPr>
          <w:color w:val="68688F"/>
          <w:sz w:val="16"/>
        </w:rPr>
        <w:tab/>
        <w:t xml:space="preserve">- Arrêté fixant modèle de </w:t>
      </w:r>
    </w:p>
    <w:p w14:paraId="1799FA70" w14:textId="77777777" w:rsidR="00097482" w:rsidRDefault="000F2BD8">
      <w:pPr>
        <w:tabs>
          <w:tab w:val="center" w:pos="1636"/>
          <w:tab w:val="center" w:pos="6286"/>
        </w:tabs>
        <w:spacing w:after="5" w:line="253" w:lineRule="auto"/>
      </w:pPr>
      <w:r>
        <w:tab/>
      </w:r>
      <w:r>
        <w:rPr>
          <w:color w:val="68688F"/>
          <w:sz w:val="16"/>
        </w:rPr>
        <w:t>1</w:t>
      </w:r>
      <w:r>
        <w:rPr>
          <w:color w:val="68688F"/>
          <w:sz w:val="14"/>
          <w:vertAlign w:val="superscript"/>
        </w:rPr>
        <w:t>er</w:t>
      </w:r>
      <w:r>
        <w:rPr>
          <w:color w:val="68688F"/>
          <w:sz w:val="16"/>
        </w:rPr>
        <w:t xml:space="preserve"> janvier</w:t>
      </w:r>
      <w:r>
        <w:rPr>
          <w:color w:val="68688F"/>
          <w:sz w:val="16"/>
        </w:rPr>
        <w:tab/>
        <w:t xml:space="preserve">convention de portabilité des </w:t>
      </w:r>
    </w:p>
    <w:p w14:paraId="09294853" w14:textId="77777777" w:rsidR="00097482" w:rsidRDefault="000F2BD8">
      <w:pPr>
        <w:numPr>
          <w:ilvl w:val="0"/>
          <w:numId w:val="26"/>
        </w:numPr>
        <w:spacing w:after="5" w:line="253" w:lineRule="auto"/>
        <w:ind w:right="702" w:hanging="93"/>
      </w:pPr>
      <w:r>
        <w:rPr>
          <w:color w:val="68688F"/>
          <w:sz w:val="16"/>
        </w:rPr>
        <w:t xml:space="preserve">France Travail teste la fonctionnalité </w:t>
      </w:r>
      <w:r>
        <w:rPr>
          <w:color w:val="68688F"/>
          <w:sz w:val="16"/>
        </w:rPr>
        <w:tab/>
        <w:t>équipements</w:t>
      </w:r>
    </w:p>
    <w:p w14:paraId="0FC83D05" w14:textId="77777777" w:rsidR="00097482" w:rsidRDefault="000F2BD8">
      <w:pPr>
        <w:tabs>
          <w:tab w:val="center" w:pos="2660"/>
          <w:tab w:val="center" w:pos="5809"/>
        </w:tabs>
        <w:spacing w:after="70" w:line="253" w:lineRule="auto"/>
      </w:pPr>
      <w:r>
        <w:tab/>
      </w:r>
      <w:r>
        <w:rPr>
          <w:color w:val="68688F"/>
          <w:sz w:val="16"/>
        </w:rPr>
        <w:t xml:space="preserve">sourcing inclusif sur son site dans 13 </w:t>
      </w:r>
      <w:r>
        <w:rPr>
          <w:color w:val="68688F"/>
          <w:sz w:val="16"/>
        </w:rPr>
        <w:tab/>
      </w:r>
      <w:r>
        <w:rPr>
          <w:b/>
          <w:color w:val="68688F"/>
          <w:sz w:val="16"/>
        </w:rPr>
        <w:t>À VENIR T3 2025</w:t>
      </w:r>
    </w:p>
    <w:p w14:paraId="0FD9AA62" w14:textId="77777777" w:rsidR="00097482" w:rsidRDefault="000F2BD8">
      <w:pPr>
        <w:tabs>
          <w:tab w:val="center" w:pos="2067"/>
          <w:tab w:val="center" w:pos="6122"/>
        </w:tabs>
        <w:spacing w:after="5" w:line="253" w:lineRule="auto"/>
      </w:pPr>
      <w:r>
        <w:tab/>
      </w:r>
      <w:r>
        <w:rPr>
          <w:color w:val="68688F"/>
          <w:sz w:val="25"/>
          <w:vertAlign w:val="superscript"/>
        </w:rPr>
        <w:t>régions depuis 14/02</w:t>
      </w:r>
      <w:r>
        <w:rPr>
          <w:color w:val="68688F"/>
          <w:sz w:val="25"/>
          <w:vertAlign w:val="superscript"/>
        </w:rPr>
        <w:tab/>
      </w:r>
      <w:r>
        <w:rPr>
          <w:color w:val="68688F"/>
          <w:sz w:val="16"/>
        </w:rPr>
        <w:t xml:space="preserve">- Ouverture des échanges </w:t>
      </w:r>
    </w:p>
    <w:p w14:paraId="2C6A229B" w14:textId="77777777" w:rsidR="00097482" w:rsidRDefault="000F2BD8">
      <w:pPr>
        <w:numPr>
          <w:ilvl w:val="0"/>
          <w:numId w:val="26"/>
        </w:numPr>
        <w:spacing w:after="5" w:line="304" w:lineRule="auto"/>
        <w:ind w:right="702" w:hanging="93"/>
      </w:pPr>
      <w:r>
        <w:rPr>
          <w:noProof/>
        </w:rPr>
        <mc:AlternateContent>
          <mc:Choice Requires="wpg">
            <w:drawing>
              <wp:anchor distT="0" distB="0" distL="114300" distR="114300" simplePos="0" relativeHeight="251706368" behindDoc="1" locked="0" layoutInCell="1" allowOverlap="1" wp14:anchorId="4BD46EBB" wp14:editId="2FA8EB81">
                <wp:simplePos x="0" y="0"/>
                <wp:positionH relativeFrom="column">
                  <wp:posOffset>-196120</wp:posOffset>
                </wp:positionH>
                <wp:positionV relativeFrom="paragraph">
                  <wp:posOffset>-909933</wp:posOffset>
                </wp:positionV>
                <wp:extent cx="4808592" cy="2560401"/>
                <wp:effectExtent l="0" t="0" r="0" b="0"/>
                <wp:wrapNone/>
                <wp:docPr id="64386" name="Group 64386"/>
                <wp:cNvGraphicFramePr/>
                <a:graphic xmlns:a="http://schemas.openxmlformats.org/drawingml/2006/main">
                  <a:graphicData uri="http://schemas.microsoft.com/office/word/2010/wordprocessingGroup">
                    <wpg:wgp>
                      <wpg:cNvGrpSpPr/>
                      <wpg:grpSpPr>
                        <a:xfrm>
                          <a:off x="0" y="0"/>
                          <a:ext cx="4808592" cy="2560401"/>
                          <a:chOff x="0" y="0"/>
                          <a:chExt cx="4808592" cy="2560401"/>
                        </a:xfrm>
                      </wpg:grpSpPr>
                      <wps:wsp>
                        <wps:cNvPr id="3633" name="Shape 3633"/>
                        <wps:cNvSpPr/>
                        <wps:spPr>
                          <a:xfrm>
                            <a:off x="233355" y="1426317"/>
                            <a:ext cx="346138" cy="1134084"/>
                          </a:xfrm>
                          <a:custGeom>
                            <a:avLst/>
                            <a:gdLst/>
                            <a:ahLst/>
                            <a:cxnLst/>
                            <a:rect l="0" t="0" r="0" b="0"/>
                            <a:pathLst>
                              <a:path w="346138" h="1134084">
                                <a:moveTo>
                                  <a:pt x="0" y="1134084"/>
                                </a:moveTo>
                                <a:lnTo>
                                  <a:pt x="0" y="277266"/>
                                </a:lnTo>
                                <a:cubicBezTo>
                                  <a:pt x="0" y="124130"/>
                                  <a:pt x="121806" y="0"/>
                                  <a:pt x="272059" y="0"/>
                                </a:cubicBezTo>
                                <a:lnTo>
                                  <a:pt x="346138"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34" name="Shape 3634"/>
                        <wps:cNvSpPr/>
                        <wps:spPr>
                          <a:xfrm>
                            <a:off x="269361" y="1426315"/>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35" name="Shape 3635"/>
                        <wps:cNvSpPr/>
                        <wps:spPr>
                          <a:xfrm>
                            <a:off x="0" y="1426315"/>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36" name="Shape 3636"/>
                        <wps:cNvSpPr/>
                        <wps:spPr>
                          <a:xfrm>
                            <a:off x="4686050" y="1302718"/>
                            <a:ext cx="122542" cy="237071"/>
                          </a:xfrm>
                          <a:custGeom>
                            <a:avLst/>
                            <a:gdLst/>
                            <a:ahLst/>
                            <a:cxnLst/>
                            <a:rect l="0" t="0" r="0" b="0"/>
                            <a:pathLst>
                              <a:path w="122542" h="237071">
                                <a:moveTo>
                                  <a:pt x="0" y="237071"/>
                                </a:moveTo>
                                <a:lnTo>
                                  <a:pt x="122542"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37" name="Shape 3637"/>
                        <wps:cNvSpPr/>
                        <wps:spPr>
                          <a:xfrm>
                            <a:off x="3643094" y="1424844"/>
                            <a:ext cx="1139660" cy="0"/>
                          </a:xfrm>
                          <a:custGeom>
                            <a:avLst/>
                            <a:gdLst/>
                            <a:ahLst/>
                            <a:cxnLst/>
                            <a:rect l="0" t="0" r="0" b="0"/>
                            <a:pathLst>
                              <a:path w="1139660">
                                <a:moveTo>
                                  <a:pt x="0" y="0"/>
                                </a:moveTo>
                                <a:lnTo>
                                  <a:pt x="113966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47" name="Shape 3647"/>
                        <wps:cNvSpPr/>
                        <wps:spPr>
                          <a:xfrm>
                            <a:off x="3288857" y="1149597"/>
                            <a:ext cx="1105002" cy="277266"/>
                          </a:xfrm>
                          <a:custGeom>
                            <a:avLst/>
                            <a:gdLst/>
                            <a:ahLst/>
                            <a:cxnLst/>
                            <a:rect l="0" t="0" r="0" b="0"/>
                            <a:pathLst>
                              <a:path w="1105002" h="277266">
                                <a:moveTo>
                                  <a:pt x="0" y="0"/>
                                </a:moveTo>
                                <a:cubicBezTo>
                                  <a:pt x="0" y="153136"/>
                                  <a:pt x="121806" y="277266"/>
                                  <a:pt x="272059" y="277266"/>
                                </a:cubicBezTo>
                                <a:lnTo>
                                  <a:pt x="1105002"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48" name="Shape 3648"/>
                        <wps:cNvSpPr/>
                        <wps:spPr>
                          <a:xfrm>
                            <a:off x="831851" y="94506"/>
                            <a:ext cx="2457006" cy="1332357"/>
                          </a:xfrm>
                          <a:custGeom>
                            <a:avLst/>
                            <a:gdLst/>
                            <a:ahLst/>
                            <a:cxnLst/>
                            <a:rect l="0" t="0" r="0" b="0"/>
                            <a:pathLst>
                              <a:path w="2457006" h="1332357">
                                <a:moveTo>
                                  <a:pt x="2457006" y="0"/>
                                </a:moveTo>
                                <a:lnTo>
                                  <a:pt x="2457006" y="1055091"/>
                                </a:lnTo>
                                <a:cubicBezTo>
                                  <a:pt x="2457006" y="1208227"/>
                                  <a:pt x="2335200" y="1332357"/>
                                  <a:pt x="2184946" y="1332357"/>
                                </a:cubicBezTo>
                                <a:lnTo>
                                  <a:pt x="272072" y="1332357"/>
                                </a:lnTo>
                                <a:cubicBezTo>
                                  <a:pt x="121806" y="1332357"/>
                                  <a:pt x="0" y="1208227"/>
                                  <a:pt x="0" y="1055091"/>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49" name="Shape 3649"/>
                        <wps:cNvSpPr/>
                        <wps:spPr>
                          <a:xfrm>
                            <a:off x="559792" y="94506"/>
                            <a:ext cx="272059" cy="1332357"/>
                          </a:xfrm>
                          <a:custGeom>
                            <a:avLst/>
                            <a:gdLst/>
                            <a:ahLst/>
                            <a:cxnLst/>
                            <a:rect l="0" t="0" r="0" b="0"/>
                            <a:pathLst>
                              <a:path w="272059" h="1332357">
                                <a:moveTo>
                                  <a:pt x="272059" y="0"/>
                                </a:moveTo>
                                <a:lnTo>
                                  <a:pt x="272059" y="1055091"/>
                                </a:lnTo>
                                <a:cubicBezTo>
                                  <a:pt x="272059" y="1208227"/>
                                  <a:pt x="150254" y="1332357"/>
                                  <a:pt x="0" y="1332357"/>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50" name="Shape 3650"/>
                        <wps:cNvSpPr/>
                        <wps:spPr>
                          <a:xfrm>
                            <a:off x="755460"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651" name="Shape 3651"/>
                        <wps:cNvSpPr/>
                        <wps:spPr>
                          <a:xfrm>
                            <a:off x="755460" y="0"/>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652" name="Shape 3652"/>
                        <wps:cNvSpPr/>
                        <wps:spPr>
                          <a:xfrm>
                            <a:off x="3212460"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653" name="Shape 3653"/>
                        <wps:cNvSpPr/>
                        <wps:spPr>
                          <a:xfrm>
                            <a:off x="3212460" y="0"/>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86" style="width:378.629pt;height:201.606pt;position:absolute;z-index:-2147483541;mso-position-horizontal-relative:text;mso-position-horizontal:absolute;margin-left:-15.4426pt;mso-position-vertical-relative:text;margin-top:-71.6484pt;" coordsize="48085,25604">
                <v:shape id="Shape 3633" style="position:absolute;width:3461;height:11340;left:2333;top:14263;" coordsize="346138,1134084" path="m0,1134084l0,277266c0,124130,121806,0,272059,0l346138,0">
                  <v:stroke weight="2pt" endcap="round" joinstyle="round" on="true" color="#68688f"/>
                  <v:fill on="false" color="#000000" opacity="0"/>
                </v:shape>
                <v:shape id="Shape 3634" style="position:absolute;width:2113;height:0;left:2693;top:14263;" coordsize="211315,0" path="m211315,0l0,0">
                  <v:stroke weight="2pt" endcap="round" joinstyle="round" on="true" color="#68688f"/>
                  <v:fill on="false" color="#000000" opacity="0"/>
                </v:shape>
                <v:shape id="Shape 3635" style="position:absolute;width:2113;height:0;left:0;top:14263;" coordsize="211328,0" path="m211328,0l0,0">
                  <v:stroke weight="2pt" endcap="round" joinstyle="round" on="true" color="#68688f"/>
                  <v:fill on="false" color="#000000" opacity="0"/>
                </v:shape>
                <v:shape id="Shape 3636" style="position:absolute;width:1225;height:2370;left:46860;top:13027;" coordsize="122542,237071" path="m0,237071l122542,118529l0,0">
                  <v:stroke weight="2pt" endcap="round" joinstyle="round" on="true" color="#68688f"/>
                  <v:fill on="false" color="#000000" opacity="0"/>
                </v:shape>
                <v:shape id="Shape 3637" style="position:absolute;width:11396;height:0;left:36430;top:14248;" coordsize="1139660,0" path="m0,0l1139660,0">
                  <v:stroke weight="2pt" endcap="round" joinstyle="round" on="true" color="#68688f"/>
                  <v:fill on="false" color="#000000" opacity="0"/>
                </v:shape>
                <v:shape id="Shape 3647" style="position:absolute;width:11050;height:2772;left:32888;top:11495;" coordsize="1105002,277266" path="m0,0c0,153136,121806,277266,272059,277266l1105002,277266">
                  <v:stroke weight="2pt" endcap="round" joinstyle="round" on="true" color="#68688f"/>
                  <v:fill on="false" color="#000000" opacity="0"/>
                </v:shape>
                <v:shape id="Shape 3648" style="position:absolute;width:24570;height:13323;left:8318;top:945;" coordsize="2457006,1332357" path="m2457006,0l2457006,1055091c2457006,1208227,2335200,1332357,2184946,1332357l272072,1332357c121806,1332357,0,1208227,0,1055091">
                  <v:stroke weight="2pt" endcap="round" joinstyle="round" on="true" color="#68688f"/>
                  <v:fill on="false" color="#000000" opacity="0"/>
                </v:shape>
                <v:shape id="Shape 3649" style="position:absolute;width:2720;height:13323;left:5597;top:945;" coordsize="272059,1332357" path="m272059,0l272059,1055091c272059,1208227,150254,1332357,0,1332357">
                  <v:stroke weight="2pt" endcap="round" joinstyle="round" on="true" color="#68688f"/>
                  <v:fill on="false" color="#000000" opacity="0"/>
                </v:shape>
                <v:shape id="Shape 3650" style="position:absolute;width:1479;height:1479;left:7554;top:0;" coordsize="147930,147942" path="m73965,0c114821,0,147930,33121,147930,73978c147930,114833,114821,147942,73965,147942c33109,147942,0,114833,0,73978c0,33121,33109,0,73965,0x">
                  <v:stroke weight="0pt" endcap="round" joinstyle="round" on="false" color="#000000" opacity="0"/>
                  <v:fill on="true" color="#fffefd"/>
                </v:shape>
                <v:shape id="Shape 3651" style="position:absolute;width:1479;height:1479;left:7554;top:0;" coordsize="147930,147942" path="m73965,147942c114821,147942,147930,114833,147930,73978c147930,33121,114821,0,73965,0c33109,0,0,33121,0,73978c0,114833,33109,147942,73965,147942x">
                  <v:stroke weight="2pt" endcap="round" joinstyle="round" on="true" color="#68688f"/>
                  <v:fill on="false" color="#000000" opacity="0"/>
                </v:shape>
                <v:shape id="Shape 3652" style="position:absolute;width:1479;height:1479;left:32124;top:0;" coordsize="147930,147942" path="m73965,0c114821,0,147930,33121,147930,73978c147930,114833,114821,147942,73965,147942c33109,147942,0,114833,0,73978c0,33121,33109,0,73965,0x">
                  <v:stroke weight="0pt" endcap="round" joinstyle="round" on="false" color="#000000" opacity="0"/>
                  <v:fill on="true" color="#fffefd"/>
                </v:shape>
                <v:shape id="Shape 3653" style="position:absolute;width:1479;height:1479;left:32124;top:0;" coordsize="147930,147942" path="m73965,147942c114821,147942,147930,114833,147930,73978c147930,33121,114821,0,73965,0c33109,0,0,33121,0,73978c0,114833,33109,147942,73965,147942x">
                  <v:stroke weight="2pt" endcap="round" joinstyle="round" on="true" color="#68688f"/>
                  <v:fill on="false" color="#000000" opacity="0"/>
                </v:shape>
              </v:group>
            </w:pict>
          </mc:Fallback>
        </mc:AlternateContent>
      </w:r>
      <w:r>
        <w:rPr>
          <w:color w:val="68688F"/>
          <w:sz w:val="16"/>
        </w:rPr>
        <w:t>Déploiement des plateformes de prêt</w:t>
      </w:r>
      <w:r>
        <w:rPr>
          <w:color w:val="68688F"/>
          <w:sz w:val="16"/>
        </w:rPr>
        <w:tab/>
        <w:t xml:space="preserve">bilatéraux préalable à la - France Travail a aménagé ses marchés </w:t>
      </w:r>
      <w:r>
        <w:rPr>
          <w:color w:val="68688F"/>
          <w:sz w:val="16"/>
        </w:rPr>
        <w:tab/>
        <w:t>concertation les ECAP</w:t>
      </w:r>
    </w:p>
    <w:p w14:paraId="7EBE6634" w14:textId="77777777" w:rsidR="00097482" w:rsidRDefault="00097482">
      <w:pPr>
        <w:sectPr w:rsidR="00097482">
          <w:headerReference w:type="even" r:id="rId160"/>
          <w:headerReference w:type="default" r:id="rId161"/>
          <w:footerReference w:type="even" r:id="rId162"/>
          <w:footerReference w:type="default" r:id="rId163"/>
          <w:headerReference w:type="first" r:id="rId164"/>
          <w:footerReference w:type="first" r:id="rId165"/>
          <w:footnotePr>
            <w:numRestart w:val="eachPage"/>
          </w:footnotePr>
          <w:pgSz w:w="11906" w:h="16838"/>
          <w:pgMar w:top="1714" w:right="1898" w:bottom="1440" w:left="1531" w:header="720" w:footer="490" w:gutter="0"/>
          <w:cols w:space="720"/>
        </w:sectPr>
      </w:pPr>
    </w:p>
    <w:p w14:paraId="6963C72F" w14:textId="77777777" w:rsidR="00097482" w:rsidRDefault="000F2BD8">
      <w:pPr>
        <w:spacing w:after="498" w:line="253" w:lineRule="auto"/>
        <w:ind w:left="1001" w:hanging="10"/>
      </w:pPr>
      <w:r>
        <w:rPr>
          <w:color w:val="68688F"/>
          <w:sz w:val="16"/>
        </w:rPr>
        <w:t>d’achat de formation</w:t>
      </w:r>
    </w:p>
    <w:p w14:paraId="33DD3E4D" w14:textId="77777777" w:rsidR="00097482" w:rsidRDefault="000F2BD8">
      <w:pPr>
        <w:spacing w:after="32"/>
        <w:ind w:left="-5" w:hanging="10"/>
      </w:pPr>
      <w:r>
        <w:rPr>
          <w:b/>
          <w:color w:val="68688F"/>
          <w:sz w:val="16"/>
        </w:rPr>
        <w:t>2024</w:t>
      </w:r>
    </w:p>
    <w:p w14:paraId="49ABDCD9" w14:textId="77777777" w:rsidR="00097482" w:rsidRDefault="000F2BD8">
      <w:pPr>
        <w:spacing w:after="5" w:line="253" w:lineRule="auto"/>
        <w:ind w:left="-5" w:hanging="10"/>
      </w:pPr>
      <w:r>
        <w:rPr>
          <w:b/>
          <w:color w:val="4DA23E"/>
          <w:sz w:val="18"/>
        </w:rPr>
        <w:t>√</w:t>
      </w:r>
      <w:r>
        <w:rPr>
          <w:color w:val="68688F"/>
          <w:sz w:val="18"/>
        </w:rPr>
        <w:t xml:space="preserve"> </w:t>
      </w:r>
      <w:r>
        <w:rPr>
          <w:color w:val="68688F"/>
          <w:sz w:val="16"/>
        </w:rPr>
        <w:t>Pérennisation des CDDT et EA de travail temporaire</w:t>
      </w:r>
    </w:p>
    <w:p w14:paraId="6144589B" w14:textId="77777777" w:rsidR="00097482" w:rsidRDefault="000F2BD8">
      <w:pPr>
        <w:spacing w:after="5" w:line="253" w:lineRule="auto"/>
        <w:ind w:left="-5" w:hanging="10"/>
      </w:pPr>
      <w:r>
        <w:rPr>
          <w:b/>
          <w:color w:val="4DA23E"/>
          <w:sz w:val="18"/>
        </w:rPr>
        <w:t>√</w:t>
      </w:r>
      <w:r>
        <w:rPr>
          <w:color w:val="68688F"/>
          <w:sz w:val="18"/>
        </w:rPr>
        <w:t xml:space="preserve"> </w:t>
      </w:r>
      <w:r>
        <w:rPr>
          <w:color w:val="68688F"/>
          <w:sz w:val="16"/>
        </w:rPr>
        <w:t>Extension aux BOE des droits attachés à la RQTH</w:t>
      </w:r>
    </w:p>
    <w:p w14:paraId="1608221B" w14:textId="77777777" w:rsidR="00097482" w:rsidRDefault="000F2BD8">
      <w:pPr>
        <w:spacing w:after="5" w:line="253" w:lineRule="auto"/>
        <w:ind w:left="-5" w:hanging="10"/>
      </w:pPr>
      <w:r>
        <w:rPr>
          <w:b/>
          <w:color w:val="4DA23E"/>
          <w:sz w:val="18"/>
        </w:rPr>
        <w:t>√</w:t>
      </w:r>
      <w:r>
        <w:rPr>
          <w:color w:val="68688F"/>
          <w:sz w:val="18"/>
        </w:rPr>
        <w:t xml:space="preserve"> </w:t>
      </w:r>
      <w:r>
        <w:rPr>
          <w:color w:val="68688F"/>
          <w:sz w:val="16"/>
        </w:rPr>
        <w:t>Alignement du droit des travailleurs en ESAT</w:t>
      </w:r>
    </w:p>
    <w:p w14:paraId="51111995" w14:textId="77777777" w:rsidR="00097482" w:rsidRDefault="000F2BD8">
      <w:pPr>
        <w:spacing w:after="39" w:line="253" w:lineRule="auto"/>
        <w:ind w:left="-5" w:hanging="10"/>
      </w:pPr>
      <w:r>
        <w:rPr>
          <w:b/>
          <w:color w:val="4DA23E"/>
          <w:sz w:val="18"/>
        </w:rPr>
        <w:t>√</w:t>
      </w:r>
      <w:r>
        <w:rPr>
          <w:color w:val="68688F"/>
          <w:sz w:val="18"/>
        </w:rPr>
        <w:t xml:space="preserve"> </w:t>
      </w:r>
      <w:r>
        <w:rPr>
          <w:color w:val="68688F"/>
          <w:sz w:val="16"/>
        </w:rPr>
        <w:t>Abolition de l'obligation d'orientation professionnelle en milieu ordinaire par les MDPH</w:t>
      </w:r>
    </w:p>
    <w:p w14:paraId="180F56AD" w14:textId="77777777" w:rsidR="00097482" w:rsidRDefault="000F2BD8">
      <w:pPr>
        <w:spacing w:after="5" w:line="253" w:lineRule="auto"/>
        <w:ind w:left="-5" w:hanging="10"/>
      </w:pPr>
      <w:r>
        <w:rPr>
          <w:b/>
          <w:color w:val="4DA23E"/>
          <w:sz w:val="18"/>
        </w:rPr>
        <w:t>√</w:t>
      </w:r>
      <w:r>
        <w:rPr>
          <w:color w:val="68688F"/>
          <w:sz w:val="18"/>
        </w:rPr>
        <w:t xml:space="preserve"> </w:t>
      </w:r>
      <w:r>
        <w:rPr>
          <w:color w:val="68688F"/>
          <w:sz w:val="16"/>
        </w:rPr>
        <w:t>Préservation du bénéfice de l'AAH (allocation adulte handicapé) pour les personnes reprenant un travail à plus d'un mi-temps</w:t>
      </w:r>
    </w:p>
    <w:p w14:paraId="1F7CF3C1" w14:textId="77777777" w:rsidR="00097482" w:rsidRDefault="000F2BD8">
      <w:pPr>
        <w:pStyle w:val="Titre5"/>
        <w:ind w:left="0" w:firstLine="0"/>
      </w:pPr>
      <w:r>
        <w:rPr>
          <w:color w:val="E6692D"/>
          <w:sz w:val="16"/>
        </w:rPr>
        <w:t>2027</w:t>
      </w:r>
    </w:p>
    <w:p w14:paraId="17A002D7" w14:textId="77777777" w:rsidR="00097482" w:rsidRDefault="000F2BD8">
      <w:pPr>
        <w:numPr>
          <w:ilvl w:val="0"/>
          <w:numId w:val="27"/>
        </w:numPr>
        <w:spacing w:after="0" w:line="221" w:lineRule="auto"/>
        <w:ind w:hanging="10"/>
      </w:pPr>
      <w:r>
        <w:rPr>
          <w:color w:val="E6692D"/>
          <w:sz w:val="16"/>
        </w:rPr>
        <w:t>Généralisation par convention France Travail et MDPH sur l’environnement professionnel le mieux adapté</w:t>
      </w:r>
    </w:p>
    <w:p w14:paraId="7099AFC5" w14:textId="77777777" w:rsidR="00097482" w:rsidRDefault="000F2BD8">
      <w:pPr>
        <w:numPr>
          <w:ilvl w:val="0"/>
          <w:numId w:val="27"/>
        </w:numPr>
        <w:spacing w:after="0" w:line="221" w:lineRule="auto"/>
        <w:ind w:hanging="10"/>
      </w:pPr>
      <w:r>
        <w:rPr>
          <w:color w:val="E6692D"/>
          <w:sz w:val="16"/>
        </w:rPr>
        <w:t xml:space="preserve">Faisabilité Sac à dos numérique </w:t>
      </w:r>
    </w:p>
    <w:p w14:paraId="52F90536" w14:textId="77777777" w:rsidR="00097482" w:rsidRDefault="00097482">
      <w:pPr>
        <w:sectPr w:rsidR="00097482">
          <w:footnotePr>
            <w:numRestart w:val="eachPage"/>
          </w:footnotePr>
          <w:type w:val="continuous"/>
          <w:pgSz w:w="11906" w:h="16838"/>
          <w:pgMar w:top="1440" w:right="1196" w:bottom="1440" w:left="1814" w:header="720" w:footer="720" w:gutter="0"/>
          <w:cols w:num="2" w:space="720" w:equalWidth="0">
            <w:col w:w="5181" w:space="1928"/>
            <w:col w:w="1787"/>
          </w:cols>
        </w:sectPr>
      </w:pPr>
    </w:p>
    <w:tbl>
      <w:tblPr>
        <w:tblStyle w:val="TableGrid"/>
        <w:tblW w:w="8844" w:type="dxa"/>
        <w:tblInd w:w="0" w:type="dxa"/>
        <w:tblCellMar>
          <w:top w:w="13" w:type="dxa"/>
          <w:left w:w="85" w:type="dxa"/>
          <w:right w:w="44" w:type="dxa"/>
        </w:tblCellMar>
        <w:tblLook w:val="04A0" w:firstRow="1" w:lastRow="0" w:firstColumn="1" w:lastColumn="0" w:noHBand="0" w:noVBand="1"/>
      </w:tblPr>
      <w:tblGrid>
        <w:gridCol w:w="2015"/>
        <w:gridCol w:w="6829"/>
      </w:tblGrid>
      <w:tr w:rsidR="00097482" w14:paraId="48E93AD4"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3649D125" w14:textId="77777777" w:rsidR="00097482" w:rsidRDefault="000F2BD8">
            <w:r>
              <w:rPr>
                <w:b/>
                <w:color w:val="FFFEFD"/>
                <w:sz w:val="19"/>
              </w:rPr>
              <w:t>Ministère chargé de la Santé et de l'Accès aux soins</w:t>
            </w:r>
          </w:p>
        </w:tc>
      </w:tr>
      <w:tr w:rsidR="00097482" w14:paraId="3B4DB862" w14:textId="77777777">
        <w:trPr>
          <w:trHeight w:val="2795"/>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3682AE4F" w14:textId="77777777" w:rsidR="00097482" w:rsidRDefault="000F2BD8">
            <w:r>
              <w:rPr>
                <w:b/>
                <w:color w:val="3B3563"/>
                <w:sz w:val="16"/>
              </w:rPr>
              <w:t xml:space="preserve">Améliorer l’accessibilité </w:t>
            </w:r>
          </w:p>
          <w:p w14:paraId="4E65D7A1" w14:textId="77777777" w:rsidR="00097482" w:rsidRDefault="000F2BD8">
            <w:r>
              <w:rPr>
                <w:b/>
                <w:color w:val="3B3563"/>
                <w:sz w:val="16"/>
              </w:rPr>
              <w:t>à l’information et à la prévention</w:t>
            </w:r>
          </w:p>
        </w:tc>
        <w:tc>
          <w:tcPr>
            <w:tcW w:w="6829" w:type="dxa"/>
            <w:tcBorders>
              <w:top w:val="single" w:sz="4" w:space="0" w:color="FFFEFD"/>
              <w:left w:val="single" w:sz="8" w:space="0" w:color="FFFEFD"/>
              <w:bottom w:val="single" w:sz="4" w:space="0" w:color="D95743"/>
              <w:right w:val="single" w:sz="8" w:space="0" w:color="FFFEFD"/>
            </w:tcBorders>
            <w:shd w:val="clear" w:color="auto" w:fill="F7F6F9"/>
            <w:vAlign w:val="center"/>
          </w:tcPr>
          <w:p w14:paraId="340E078B" w14:textId="77777777" w:rsidR="00097482" w:rsidRDefault="000F2BD8">
            <w:pPr>
              <w:spacing w:after="57" w:line="221" w:lineRule="auto"/>
              <w:ind w:left="85" w:right="126"/>
              <w:jc w:val="both"/>
            </w:pPr>
            <w:r>
              <w:rPr>
                <w:color w:val="3B3563"/>
                <w:sz w:val="16"/>
              </w:rPr>
              <w:t xml:space="preserve">L’État s’engage afin de renforcer l’accès à l’information en santé et de promouvoir des dispositifs de prévention pour les personnes en situation de handicap. La Conférence nationale du handicap a permis de sanctuariser plusieurs actions qui seront mises en œuvre dans les prochains mois, afin notamment de : </w:t>
            </w:r>
          </w:p>
          <w:p w14:paraId="194420FC"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 xml:space="preserve">Rendre accessible le numéro national de prévention du suicide 3114 ainsi que les numéros d’écoute. </w:t>
            </w:r>
          </w:p>
          <w:p w14:paraId="65B233F1" w14:textId="77777777" w:rsidR="00097482" w:rsidRDefault="000F2BD8">
            <w:pPr>
              <w:spacing w:after="57" w:line="221" w:lineRule="auto"/>
              <w:ind w:left="255" w:right="126" w:hanging="170"/>
              <w:jc w:val="both"/>
            </w:pPr>
            <w:r>
              <w:rPr>
                <w:b/>
                <w:color w:val="D95743"/>
                <w:sz w:val="16"/>
              </w:rPr>
              <w:t>→</w:t>
            </w:r>
            <w:r>
              <w:rPr>
                <w:color w:val="D95743"/>
                <w:sz w:val="16"/>
              </w:rPr>
              <w:t xml:space="preserve"> </w:t>
            </w:r>
            <w:r>
              <w:rPr>
                <w:color w:val="3B3563"/>
                <w:sz w:val="16"/>
              </w:rPr>
              <w:t>Déployer une démarche « d’aller-vers » favorisant la participation des personnes en situation de handicap à des actions de prévention portant sur une ou plusieurs thématiques (la lutte contre le tabac et la consommation excessive d’alcool, la promotion d’une alimentation équilibrée, le renforcement de la participation des personnes aux différents dépistages …</w:t>
            </w:r>
          </w:p>
          <w:p w14:paraId="007FA0F0" w14:textId="77777777" w:rsidR="00097482" w:rsidRDefault="000F2BD8">
            <w:pPr>
              <w:jc w:val="center"/>
            </w:pPr>
            <w:r>
              <w:rPr>
                <w:b/>
                <w:color w:val="D95743"/>
                <w:sz w:val="16"/>
              </w:rPr>
              <w:t>→</w:t>
            </w:r>
            <w:r>
              <w:rPr>
                <w:color w:val="D95743"/>
                <w:sz w:val="16"/>
              </w:rPr>
              <w:t xml:space="preserve"> </w:t>
            </w:r>
            <w:r>
              <w:rPr>
                <w:color w:val="3B3563"/>
                <w:sz w:val="16"/>
              </w:rPr>
              <w:t>Garantir une information en santé accessible et ciblée. Ces dispositifs spécifiques viennent compléter les engagements menés en faveur d’une démarche inclusive.</w:t>
            </w:r>
          </w:p>
        </w:tc>
      </w:tr>
      <w:tr w:rsidR="00097482" w14:paraId="08692CBA" w14:textId="77777777">
        <w:trPr>
          <w:trHeight w:val="1777"/>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2FA74CFD" w14:textId="77777777" w:rsidR="00097482" w:rsidRDefault="000F2BD8">
            <w:r>
              <w:rPr>
                <w:b/>
                <w:color w:val="3B3563"/>
                <w:sz w:val="16"/>
              </w:rPr>
              <w:t>Favoriser un repérage précoce du handicap</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40414C7E" w14:textId="77777777" w:rsidR="00097482" w:rsidRDefault="000F2BD8">
            <w:pPr>
              <w:spacing w:after="57" w:line="221" w:lineRule="auto"/>
              <w:ind w:left="85" w:right="126"/>
              <w:jc w:val="both"/>
            </w:pPr>
            <w:r>
              <w:rPr>
                <w:color w:val="3B3563"/>
                <w:sz w:val="16"/>
              </w:rPr>
              <w:t xml:space="preserve">Le repérage et l’accompagnement précoces des publics en situation de handicap permettent de limiter dès le plus jeune âge les écarts de développement chez l’enfant, et de garantir un parcours de prise en charge adapté prévenant le sur-handicap. Lors de la Conférence nationale du handicap, le président de la République a annoncé : </w:t>
            </w:r>
          </w:p>
          <w:p w14:paraId="24205BA9" w14:textId="77777777" w:rsidR="00097482" w:rsidRDefault="000F2BD8">
            <w:pPr>
              <w:ind w:left="255" w:right="126" w:hanging="170"/>
              <w:jc w:val="both"/>
            </w:pPr>
            <w:r>
              <w:rPr>
                <w:b/>
                <w:color w:val="D95743"/>
                <w:sz w:val="16"/>
              </w:rPr>
              <w:t>→</w:t>
            </w:r>
            <w:r>
              <w:rPr>
                <w:color w:val="D95743"/>
                <w:sz w:val="16"/>
              </w:rPr>
              <w:t xml:space="preserve"> </w:t>
            </w:r>
            <w:r>
              <w:rPr>
                <w:color w:val="3B3563"/>
                <w:sz w:val="16"/>
              </w:rPr>
              <w:t>La création d’un service de repérage et d’accompagnement précoce de tous les handicaps pour les enfants de 0 à 6 ans. Elle est inscrite en projet de loi de financement de la Sécurité sociale pour 2024 (PLFSS 2024).</w:t>
            </w:r>
          </w:p>
        </w:tc>
      </w:tr>
      <w:tr w:rsidR="00097482" w14:paraId="433B7271" w14:textId="77777777">
        <w:trPr>
          <w:trHeight w:val="2487"/>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45E5963D" w14:textId="77777777" w:rsidR="00097482" w:rsidRDefault="000F2BD8">
            <w:pPr>
              <w:spacing w:line="221" w:lineRule="auto"/>
            </w:pPr>
            <w:r>
              <w:rPr>
                <w:b/>
                <w:color w:val="3B3563"/>
                <w:sz w:val="16"/>
              </w:rPr>
              <w:t xml:space="preserve">Permettre l’accès pour tous à l’offre de soins </w:t>
            </w:r>
          </w:p>
          <w:p w14:paraId="13C1849E" w14:textId="77777777" w:rsidR="00097482" w:rsidRDefault="000F2BD8">
            <w:r>
              <w:rPr>
                <w:b/>
                <w:color w:val="3B3563"/>
                <w:sz w:val="16"/>
              </w:rPr>
              <w:t>et à une prise en charge dédiée</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02096ECE" w14:textId="77777777" w:rsidR="00097482" w:rsidRDefault="000F2BD8">
            <w:pPr>
              <w:spacing w:after="57" w:line="221" w:lineRule="auto"/>
              <w:ind w:left="85" w:right="126"/>
              <w:jc w:val="both"/>
            </w:pPr>
            <w:r>
              <w:rPr>
                <w:color w:val="3B3563"/>
                <w:sz w:val="16"/>
              </w:rPr>
              <w:t xml:space="preserve">L’action du Gouvernement sera renforcée afin de proposer une offre de soins adaptée et accessible à tous, dans le cadre d’un parcours de santé de droit commun ou d’un parcours spécifique. Ainsi, la CNH a confirmé l’ambition : </w:t>
            </w:r>
          </w:p>
          <w:p w14:paraId="3EEC7A4D" w14:textId="77777777" w:rsidR="00097482" w:rsidRDefault="000F2BD8">
            <w:pPr>
              <w:spacing w:after="57" w:line="221" w:lineRule="auto"/>
              <w:ind w:left="255" w:right="126" w:hanging="170"/>
              <w:jc w:val="both"/>
            </w:pPr>
            <w:r>
              <w:rPr>
                <w:b/>
                <w:color w:val="D95743"/>
                <w:sz w:val="16"/>
              </w:rPr>
              <w:t>→</w:t>
            </w:r>
            <w:r>
              <w:rPr>
                <w:color w:val="D95743"/>
                <w:sz w:val="16"/>
              </w:rPr>
              <w:t xml:space="preserve"> </w:t>
            </w:r>
            <w:r>
              <w:rPr>
                <w:color w:val="3B3563"/>
                <w:sz w:val="16"/>
              </w:rPr>
              <w:t>De consolider l’accès aux soins en parcours de droit commun en établissement de santé en s’appuyant sur le déploiement d’un référent handicap dans chaque établissement et l’animation d’un réseau national et régional</w:t>
            </w:r>
          </w:p>
          <w:p w14:paraId="111CAEEC" w14:textId="77777777" w:rsidR="00097482" w:rsidRDefault="000F2BD8">
            <w:pPr>
              <w:spacing w:after="57" w:line="221" w:lineRule="auto"/>
              <w:ind w:left="255" w:hanging="170"/>
              <w:jc w:val="both"/>
            </w:pPr>
            <w:r>
              <w:rPr>
                <w:b/>
                <w:color w:val="D95743"/>
                <w:sz w:val="16"/>
              </w:rPr>
              <w:t>→</w:t>
            </w:r>
            <w:r>
              <w:rPr>
                <w:color w:val="D95743"/>
                <w:sz w:val="16"/>
              </w:rPr>
              <w:t xml:space="preserve"> </w:t>
            </w:r>
            <w:r>
              <w:rPr>
                <w:color w:val="3B3563"/>
                <w:sz w:val="16"/>
              </w:rPr>
              <w:t>De déployer dans tous les territoires des dispositifs de soins dédiés, notamment des consultations dédiées.</w:t>
            </w:r>
          </w:p>
          <w:p w14:paraId="146F6123" w14:textId="77777777" w:rsidR="00097482" w:rsidRDefault="000F2BD8">
            <w:pPr>
              <w:spacing w:after="26"/>
              <w:ind w:left="85"/>
            </w:pPr>
            <w:r>
              <w:rPr>
                <w:b/>
                <w:color w:val="D95743"/>
                <w:sz w:val="16"/>
              </w:rPr>
              <w:t>→</w:t>
            </w:r>
            <w:r>
              <w:rPr>
                <w:color w:val="D95743"/>
                <w:sz w:val="16"/>
              </w:rPr>
              <w:t xml:space="preserve"> </w:t>
            </w:r>
            <w:r>
              <w:rPr>
                <w:color w:val="3B3563"/>
                <w:sz w:val="16"/>
              </w:rPr>
              <w:t xml:space="preserve">Rembourser les fauteuils roulants sans reste à charge pour les utilisateurs. </w:t>
            </w:r>
          </w:p>
          <w:p w14:paraId="0FEE478C" w14:textId="77777777" w:rsidR="00097482" w:rsidRDefault="000F2BD8">
            <w:pPr>
              <w:ind w:left="255" w:hanging="170"/>
              <w:jc w:val="both"/>
            </w:pPr>
            <w:r>
              <w:rPr>
                <w:b/>
                <w:color w:val="D95743"/>
                <w:sz w:val="16"/>
              </w:rPr>
              <w:t>→</w:t>
            </w:r>
            <w:r>
              <w:rPr>
                <w:color w:val="D95743"/>
                <w:sz w:val="16"/>
              </w:rPr>
              <w:t xml:space="preserve"> </w:t>
            </w:r>
            <w:r>
              <w:rPr>
                <w:color w:val="3B3563"/>
                <w:sz w:val="16"/>
              </w:rPr>
              <w:t>De rendre accessible les dispositifs à l’attention des femmes victimes de violences, y compris pour le dépôt de plainte.</w:t>
            </w:r>
          </w:p>
        </w:tc>
      </w:tr>
      <w:tr w:rsidR="00097482" w14:paraId="7796F79F" w14:textId="77777777">
        <w:trPr>
          <w:trHeight w:val="136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5AA235D0" w14:textId="77777777" w:rsidR="00097482" w:rsidRDefault="000F2BD8">
            <w:r>
              <w:rPr>
                <w:b/>
                <w:color w:val="3B3563"/>
                <w:sz w:val="16"/>
              </w:rPr>
              <w:t>Encourager l’innovation</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1BF74175" w14:textId="77777777" w:rsidR="00097482" w:rsidRDefault="000F2BD8">
            <w:pPr>
              <w:ind w:left="85" w:right="126"/>
              <w:jc w:val="both"/>
            </w:pPr>
            <w:r>
              <w:rPr>
                <w:color w:val="3B3563"/>
                <w:sz w:val="16"/>
              </w:rPr>
              <w:t>L’accompagnement des établissements dans la réalisation de solutions co-construites avec les usagers doit être recherché. Cela permet aux personnes en situation de handicap d’être directement impliquées dans la conception de produits et équipements, en tenant compte de leur expérience utilisateur. La Conférence nationale du handicap s’est engagée à créer sur le territoire des espaces dédiés à l’innovation associant les personnes concernées.</w:t>
            </w:r>
          </w:p>
        </w:tc>
      </w:tr>
    </w:tbl>
    <w:p w14:paraId="75A691F5" w14:textId="77777777" w:rsidR="00097482" w:rsidRDefault="000F2BD8">
      <w:pPr>
        <w:pStyle w:val="Titre4"/>
        <w:ind w:left="23"/>
      </w:pPr>
      <w:r>
        <w:rPr>
          <w:noProof/>
        </w:rPr>
        <mc:AlternateContent>
          <mc:Choice Requires="wpg">
            <w:drawing>
              <wp:anchor distT="0" distB="0" distL="114300" distR="114300" simplePos="0" relativeHeight="251707392" behindDoc="0" locked="0" layoutInCell="1" allowOverlap="1" wp14:anchorId="7E5F7918" wp14:editId="2FB587A1">
                <wp:simplePos x="0" y="0"/>
                <wp:positionH relativeFrom="page">
                  <wp:posOffset>1074699</wp:posOffset>
                </wp:positionH>
                <wp:positionV relativeFrom="page">
                  <wp:posOffset>7200910</wp:posOffset>
                </wp:positionV>
                <wp:extent cx="6485306" cy="3277850"/>
                <wp:effectExtent l="0" t="0" r="0" b="0"/>
                <wp:wrapTopAndBottom/>
                <wp:docPr id="62631" name="Group 62631"/>
                <wp:cNvGraphicFramePr/>
                <a:graphic xmlns:a="http://schemas.openxmlformats.org/drawingml/2006/main">
                  <a:graphicData uri="http://schemas.microsoft.com/office/word/2010/wordprocessingGroup">
                    <wpg:wgp>
                      <wpg:cNvGrpSpPr/>
                      <wpg:grpSpPr>
                        <a:xfrm>
                          <a:off x="0" y="0"/>
                          <a:ext cx="6485306" cy="3277850"/>
                          <a:chOff x="0" y="0"/>
                          <a:chExt cx="6485306" cy="3277850"/>
                        </a:xfrm>
                      </wpg:grpSpPr>
                      <wps:wsp>
                        <wps:cNvPr id="3710" name="Shape 3710"/>
                        <wps:cNvSpPr/>
                        <wps:spPr>
                          <a:xfrm>
                            <a:off x="5064227" y="2193770"/>
                            <a:ext cx="1139660" cy="1084080"/>
                          </a:xfrm>
                          <a:custGeom>
                            <a:avLst/>
                            <a:gdLst/>
                            <a:ahLst/>
                            <a:cxnLst/>
                            <a:rect l="0" t="0" r="0" b="0"/>
                            <a:pathLst>
                              <a:path w="1139660" h="1084080">
                                <a:moveTo>
                                  <a:pt x="602935" y="10474"/>
                                </a:moveTo>
                                <a:cubicBezTo>
                                  <a:pt x="699962" y="16758"/>
                                  <a:pt x="796216" y="51088"/>
                                  <a:pt x="878878" y="115095"/>
                                </a:cubicBezTo>
                                <a:cubicBezTo>
                                  <a:pt x="1099324" y="285783"/>
                                  <a:pt x="1139660" y="602864"/>
                                  <a:pt x="968972" y="823298"/>
                                </a:cubicBezTo>
                                <a:cubicBezTo>
                                  <a:pt x="798297" y="1043745"/>
                                  <a:pt x="481216" y="1084080"/>
                                  <a:pt x="260769" y="913392"/>
                                </a:cubicBezTo>
                                <a:cubicBezTo>
                                  <a:pt x="40322" y="742717"/>
                                  <a:pt x="0" y="425648"/>
                                  <a:pt x="170688" y="205201"/>
                                </a:cubicBezTo>
                                <a:cubicBezTo>
                                  <a:pt x="277360" y="67430"/>
                                  <a:pt x="441222" y="0"/>
                                  <a:pt x="602935"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3711" name="Shape 3711"/>
                        <wps:cNvSpPr/>
                        <wps:spPr>
                          <a:xfrm>
                            <a:off x="4445264" y="1433765"/>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3712" name="Shape 3712"/>
                        <wps:cNvSpPr/>
                        <wps:spPr>
                          <a:xfrm>
                            <a:off x="6320986" y="2573241"/>
                            <a:ext cx="164320" cy="403113"/>
                          </a:xfrm>
                          <a:custGeom>
                            <a:avLst/>
                            <a:gdLst/>
                            <a:ahLst/>
                            <a:cxnLst/>
                            <a:rect l="0" t="0" r="0" b="0"/>
                            <a:pathLst>
                              <a:path w="164320" h="403113">
                                <a:moveTo>
                                  <a:pt x="164320" y="0"/>
                                </a:moveTo>
                                <a:lnTo>
                                  <a:pt x="164320" y="403113"/>
                                </a:lnTo>
                                <a:lnTo>
                                  <a:pt x="150567" y="397969"/>
                                </a:lnTo>
                                <a:cubicBezTo>
                                  <a:pt x="137525" y="391556"/>
                                  <a:pt x="124931" y="383740"/>
                                  <a:pt x="112992" y="374497"/>
                                </a:cubicBezTo>
                                <a:cubicBezTo>
                                  <a:pt x="17475" y="300544"/>
                                  <a:pt x="0" y="163156"/>
                                  <a:pt x="73952" y="67639"/>
                                </a:cubicBezTo>
                                <a:cubicBezTo>
                                  <a:pt x="92440" y="43763"/>
                                  <a:pt x="114893" y="24764"/>
                                  <a:pt x="139665" y="10851"/>
                                </a:cubicBezTo>
                                <a:lnTo>
                                  <a:pt x="164320" y="0"/>
                                </a:ln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3803" name="Rectangle 3803"/>
                        <wps:cNvSpPr/>
                        <wps:spPr>
                          <a:xfrm>
                            <a:off x="1393726" y="0"/>
                            <a:ext cx="411211" cy="234278"/>
                          </a:xfrm>
                          <a:prstGeom prst="rect">
                            <a:avLst/>
                          </a:prstGeom>
                          <a:ln>
                            <a:noFill/>
                          </a:ln>
                        </wps:spPr>
                        <wps:txbx>
                          <w:txbxContent>
                            <w:p w14:paraId="73F13A15" w14:textId="77777777" w:rsidR="00097482" w:rsidRDefault="000F2BD8">
                              <w:r>
                                <w:rPr>
                                  <w:b/>
                                  <w:color w:val="68688F"/>
                                  <w:spacing w:val="2"/>
                                  <w:w w:val="118"/>
                                  <w:sz w:val="20"/>
                                </w:rPr>
                                <w:t>2026</w:t>
                              </w:r>
                            </w:p>
                          </w:txbxContent>
                        </wps:txbx>
                        <wps:bodyPr horzOverflow="overflow" vert="horz" lIns="0" tIns="0" rIns="0" bIns="0" rtlCol="0">
                          <a:noAutofit/>
                        </wps:bodyPr>
                      </wps:wsp>
                      <wps:wsp>
                        <wps:cNvPr id="54619" name="Rectangle 54619"/>
                        <wps:cNvSpPr/>
                        <wps:spPr>
                          <a:xfrm>
                            <a:off x="1393726" y="154636"/>
                            <a:ext cx="47126" cy="210090"/>
                          </a:xfrm>
                          <a:prstGeom prst="rect">
                            <a:avLst/>
                          </a:prstGeom>
                          <a:ln>
                            <a:noFill/>
                          </a:ln>
                        </wps:spPr>
                        <wps:txbx>
                          <w:txbxContent>
                            <w:p w14:paraId="3BFFF548" w14:textId="77777777" w:rsidR="00097482" w:rsidRDefault="000F2BD8">
                              <w:r>
                                <w:rPr>
                                  <w:color w:val="68688F"/>
                                  <w:w w:val="101"/>
                                  <w:sz w:val="18"/>
                                </w:rPr>
                                <w:t>-</w:t>
                              </w:r>
                            </w:p>
                          </w:txbxContent>
                        </wps:txbx>
                        <wps:bodyPr horzOverflow="overflow" vert="horz" lIns="0" tIns="0" rIns="0" bIns="0" rtlCol="0">
                          <a:noAutofit/>
                        </wps:bodyPr>
                      </wps:wsp>
                      <wps:wsp>
                        <wps:cNvPr id="54620" name="Rectangle 54620"/>
                        <wps:cNvSpPr/>
                        <wps:spPr>
                          <a:xfrm>
                            <a:off x="1429159" y="154636"/>
                            <a:ext cx="2517222" cy="210090"/>
                          </a:xfrm>
                          <a:prstGeom prst="rect">
                            <a:avLst/>
                          </a:prstGeom>
                          <a:ln>
                            <a:noFill/>
                          </a:ln>
                        </wps:spPr>
                        <wps:txbx>
                          <w:txbxContent>
                            <w:p w14:paraId="52B7091C" w14:textId="77777777" w:rsidR="00097482" w:rsidRDefault="000F2BD8">
                              <w:r>
                                <w:rPr>
                                  <w:color w:val="68688F"/>
                                  <w:spacing w:val="8"/>
                                  <w:w w:val="119"/>
                                  <w:sz w:val="18"/>
                                </w:rPr>
                                <w:t xml:space="preserve"> </w:t>
                              </w:r>
                              <w:r>
                                <w:rPr>
                                  <w:color w:val="68688F"/>
                                  <w:w w:val="119"/>
                                  <w:sz w:val="18"/>
                                </w:rPr>
                                <w:t>Entrée</w:t>
                              </w:r>
                              <w:r>
                                <w:rPr>
                                  <w:color w:val="68688F"/>
                                  <w:spacing w:val="8"/>
                                  <w:w w:val="119"/>
                                  <w:sz w:val="18"/>
                                </w:rPr>
                                <w:t xml:space="preserve"> </w:t>
                              </w:r>
                              <w:r>
                                <w:rPr>
                                  <w:color w:val="68688F"/>
                                  <w:w w:val="119"/>
                                  <w:sz w:val="18"/>
                                </w:rPr>
                                <w:t>dans</w:t>
                              </w:r>
                              <w:r>
                                <w:rPr>
                                  <w:color w:val="68688F"/>
                                  <w:spacing w:val="8"/>
                                  <w:w w:val="119"/>
                                  <w:sz w:val="18"/>
                                </w:rPr>
                                <w:t xml:space="preserve"> </w:t>
                              </w:r>
                              <w:r>
                                <w:rPr>
                                  <w:color w:val="68688F"/>
                                  <w:w w:val="119"/>
                                  <w:sz w:val="18"/>
                                </w:rPr>
                                <w:t>le</w:t>
                              </w:r>
                              <w:r>
                                <w:rPr>
                                  <w:color w:val="68688F"/>
                                  <w:spacing w:val="8"/>
                                  <w:w w:val="119"/>
                                  <w:sz w:val="18"/>
                                </w:rPr>
                                <w:t xml:space="preserve"> </w:t>
                              </w:r>
                              <w:r>
                                <w:rPr>
                                  <w:color w:val="68688F"/>
                                  <w:w w:val="119"/>
                                  <w:sz w:val="18"/>
                                </w:rPr>
                                <w:t>droit</w:t>
                              </w:r>
                              <w:r>
                                <w:rPr>
                                  <w:color w:val="68688F"/>
                                  <w:spacing w:val="8"/>
                                  <w:w w:val="119"/>
                                  <w:sz w:val="18"/>
                                </w:rPr>
                                <w:t xml:space="preserve"> </w:t>
                              </w:r>
                              <w:r>
                                <w:rPr>
                                  <w:color w:val="68688F"/>
                                  <w:w w:val="119"/>
                                  <w:sz w:val="18"/>
                                </w:rPr>
                                <w:t>commun</w:t>
                              </w:r>
                              <w:r>
                                <w:rPr>
                                  <w:color w:val="68688F"/>
                                  <w:spacing w:val="8"/>
                                  <w:w w:val="119"/>
                                  <w:sz w:val="18"/>
                                </w:rPr>
                                <w:t xml:space="preserve"> </w:t>
                              </w:r>
                              <w:r>
                                <w:rPr>
                                  <w:color w:val="68688F"/>
                                  <w:w w:val="119"/>
                                  <w:sz w:val="18"/>
                                </w:rPr>
                                <w:t>des</w:t>
                              </w:r>
                              <w:r>
                                <w:rPr>
                                  <w:color w:val="68688F"/>
                                  <w:spacing w:val="8"/>
                                  <w:w w:val="119"/>
                                  <w:sz w:val="18"/>
                                </w:rPr>
                                <w:t xml:space="preserve"> </w:t>
                              </w:r>
                            </w:p>
                          </w:txbxContent>
                        </wps:txbx>
                        <wps:bodyPr horzOverflow="overflow" vert="horz" lIns="0" tIns="0" rIns="0" bIns="0" rtlCol="0">
                          <a:noAutofit/>
                        </wps:bodyPr>
                      </wps:wsp>
                      <wps:wsp>
                        <wps:cNvPr id="3805" name="Rectangle 3805"/>
                        <wps:cNvSpPr/>
                        <wps:spPr>
                          <a:xfrm>
                            <a:off x="1393726" y="294335"/>
                            <a:ext cx="2661153" cy="210091"/>
                          </a:xfrm>
                          <a:prstGeom prst="rect">
                            <a:avLst/>
                          </a:prstGeom>
                          <a:ln>
                            <a:noFill/>
                          </a:ln>
                        </wps:spPr>
                        <wps:txbx>
                          <w:txbxContent>
                            <w:p w14:paraId="45F6A882" w14:textId="77777777" w:rsidR="00097482" w:rsidRDefault="000F2BD8">
                              <w:r>
                                <w:rPr>
                                  <w:color w:val="68688F"/>
                                  <w:w w:val="120"/>
                                  <w:sz w:val="18"/>
                                </w:rPr>
                                <w:t>dispositifs</w:t>
                              </w:r>
                              <w:r>
                                <w:rPr>
                                  <w:color w:val="68688F"/>
                                  <w:spacing w:val="8"/>
                                  <w:w w:val="120"/>
                                  <w:sz w:val="18"/>
                                </w:rPr>
                                <w:t xml:space="preserve"> </w:t>
                              </w:r>
                              <w:r>
                                <w:rPr>
                                  <w:color w:val="68688F"/>
                                  <w:w w:val="120"/>
                                  <w:sz w:val="18"/>
                                </w:rPr>
                                <w:t>de</w:t>
                              </w:r>
                              <w:r>
                                <w:rPr>
                                  <w:color w:val="68688F"/>
                                  <w:spacing w:val="8"/>
                                  <w:w w:val="120"/>
                                  <w:sz w:val="18"/>
                                </w:rPr>
                                <w:t xml:space="preserve"> </w:t>
                              </w:r>
                              <w:r>
                                <w:rPr>
                                  <w:color w:val="68688F"/>
                                  <w:w w:val="120"/>
                                  <w:sz w:val="18"/>
                                </w:rPr>
                                <w:t>consultations</w:t>
                              </w:r>
                              <w:r>
                                <w:rPr>
                                  <w:color w:val="68688F"/>
                                  <w:spacing w:val="8"/>
                                  <w:w w:val="120"/>
                                  <w:sz w:val="18"/>
                                </w:rPr>
                                <w:t xml:space="preserve"> </w:t>
                              </w:r>
                              <w:r>
                                <w:rPr>
                                  <w:color w:val="68688F"/>
                                  <w:w w:val="120"/>
                                  <w:sz w:val="18"/>
                                </w:rPr>
                                <w:t>dédiées.</w:t>
                              </w:r>
                            </w:p>
                          </w:txbxContent>
                        </wps:txbx>
                        <wps:bodyPr horzOverflow="overflow" vert="horz" lIns="0" tIns="0" rIns="0" bIns="0" rtlCol="0">
                          <a:noAutofit/>
                        </wps:bodyPr>
                      </wps:wsp>
                      <wps:wsp>
                        <wps:cNvPr id="54621" name="Rectangle 54621"/>
                        <wps:cNvSpPr/>
                        <wps:spPr>
                          <a:xfrm>
                            <a:off x="1393726" y="470034"/>
                            <a:ext cx="47126" cy="210091"/>
                          </a:xfrm>
                          <a:prstGeom prst="rect">
                            <a:avLst/>
                          </a:prstGeom>
                          <a:ln>
                            <a:noFill/>
                          </a:ln>
                        </wps:spPr>
                        <wps:txbx>
                          <w:txbxContent>
                            <w:p w14:paraId="21831958" w14:textId="77777777" w:rsidR="00097482" w:rsidRDefault="000F2BD8">
                              <w:r>
                                <w:rPr>
                                  <w:color w:val="68688F"/>
                                  <w:w w:val="101"/>
                                  <w:sz w:val="18"/>
                                </w:rPr>
                                <w:t>-</w:t>
                              </w:r>
                            </w:p>
                          </w:txbxContent>
                        </wps:txbx>
                        <wps:bodyPr horzOverflow="overflow" vert="horz" lIns="0" tIns="0" rIns="0" bIns="0" rtlCol="0">
                          <a:noAutofit/>
                        </wps:bodyPr>
                      </wps:wsp>
                      <wps:wsp>
                        <wps:cNvPr id="54622" name="Rectangle 54622"/>
                        <wps:cNvSpPr/>
                        <wps:spPr>
                          <a:xfrm>
                            <a:off x="1429159" y="470034"/>
                            <a:ext cx="2685234" cy="210091"/>
                          </a:xfrm>
                          <a:prstGeom prst="rect">
                            <a:avLst/>
                          </a:prstGeom>
                          <a:ln>
                            <a:noFill/>
                          </a:ln>
                        </wps:spPr>
                        <wps:txbx>
                          <w:txbxContent>
                            <w:p w14:paraId="0D9D87F1" w14:textId="77777777" w:rsidR="00097482" w:rsidRDefault="000F2BD8">
                              <w:r>
                                <w:rPr>
                                  <w:color w:val="68688F"/>
                                  <w:spacing w:val="8"/>
                                  <w:w w:val="119"/>
                                  <w:sz w:val="18"/>
                                </w:rPr>
                                <w:t xml:space="preserve"> </w:t>
                              </w:r>
                              <w:r>
                                <w:rPr>
                                  <w:color w:val="68688F"/>
                                  <w:w w:val="119"/>
                                  <w:sz w:val="18"/>
                                </w:rPr>
                                <w:t>Mise</w:t>
                              </w:r>
                              <w:r>
                                <w:rPr>
                                  <w:color w:val="68688F"/>
                                  <w:spacing w:val="8"/>
                                  <w:w w:val="119"/>
                                  <w:sz w:val="18"/>
                                </w:rPr>
                                <w:t xml:space="preserve"> </w:t>
                              </w:r>
                              <w:r>
                                <w:rPr>
                                  <w:color w:val="68688F"/>
                                  <w:w w:val="119"/>
                                  <w:sz w:val="18"/>
                                </w:rPr>
                                <w:t>en</w:t>
                              </w:r>
                              <w:r>
                                <w:rPr>
                                  <w:color w:val="68688F"/>
                                  <w:spacing w:val="8"/>
                                  <w:w w:val="119"/>
                                  <w:sz w:val="18"/>
                                </w:rPr>
                                <w:t xml:space="preserve"> </w:t>
                              </w:r>
                              <w:r>
                                <w:rPr>
                                  <w:color w:val="68688F"/>
                                  <w:w w:val="119"/>
                                  <w:sz w:val="18"/>
                                </w:rPr>
                                <w:t>œuvre</w:t>
                              </w:r>
                              <w:r>
                                <w:rPr>
                                  <w:color w:val="68688F"/>
                                  <w:spacing w:val="8"/>
                                  <w:w w:val="119"/>
                                  <w:sz w:val="18"/>
                                </w:rPr>
                                <w:t xml:space="preserve"> </w:t>
                              </w:r>
                              <w:r>
                                <w:rPr>
                                  <w:color w:val="68688F"/>
                                  <w:w w:val="119"/>
                                  <w:sz w:val="18"/>
                                </w:rPr>
                                <w:t>du</w:t>
                              </w:r>
                              <w:r>
                                <w:rPr>
                                  <w:color w:val="68688F"/>
                                  <w:spacing w:val="8"/>
                                  <w:w w:val="119"/>
                                  <w:sz w:val="18"/>
                                </w:rPr>
                                <w:t xml:space="preserve"> </w:t>
                              </w:r>
                              <w:r>
                                <w:rPr>
                                  <w:color w:val="68688F"/>
                                  <w:w w:val="119"/>
                                  <w:sz w:val="18"/>
                                </w:rPr>
                                <w:t>service</w:t>
                              </w:r>
                              <w:r>
                                <w:rPr>
                                  <w:color w:val="68688F"/>
                                  <w:spacing w:val="8"/>
                                  <w:w w:val="119"/>
                                  <w:sz w:val="18"/>
                                </w:rPr>
                                <w:t xml:space="preserve"> </w:t>
                              </w:r>
                              <w:r>
                                <w:rPr>
                                  <w:color w:val="68688F"/>
                                  <w:w w:val="119"/>
                                  <w:sz w:val="18"/>
                                </w:rPr>
                                <w:t>public</w:t>
                              </w:r>
                              <w:r>
                                <w:rPr>
                                  <w:color w:val="68688F"/>
                                  <w:spacing w:val="8"/>
                                  <w:w w:val="119"/>
                                  <w:sz w:val="18"/>
                                </w:rPr>
                                <w:t xml:space="preserve"> </w:t>
                              </w:r>
                              <w:r>
                                <w:rPr>
                                  <w:color w:val="68688F"/>
                                  <w:w w:val="119"/>
                                  <w:sz w:val="18"/>
                                </w:rPr>
                                <w:t>de</w:t>
                              </w:r>
                              <w:r>
                                <w:rPr>
                                  <w:color w:val="68688F"/>
                                  <w:spacing w:val="8"/>
                                  <w:w w:val="119"/>
                                  <w:sz w:val="18"/>
                                </w:rPr>
                                <w:t xml:space="preserve"> </w:t>
                              </w:r>
                            </w:p>
                          </w:txbxContent>
                        </wps:txbx>
                        <wps:bodyPr horzOverflow="overflow" vert="horz" lIns="0" tIns="0" rIns="0" bIns="0" rtlCol="0">
                          <a:noAutofit/>
                        </wps:bodyPr>
                      </wps:wsp>
                      <wps:wsp>
                        <wps:cNvPr id="3807" name="Rectangle 3807"/>
                        <wps:cNvSpPr/>
                        <wps:spPr>
                          <a:xfrm>
                            <a:off x="1393726" y="609734"/>
                            <a:ext cx="3054351" cy="210091"/>
                          </a:xfrm>
                          <a:prstGeom prst="rect">
                            <a:avLst/>
                          </a:prstGeom>
                          <a:ln>
                            <a:noFill/>
                          </a:ln>
                        </wps:spPr>
                        <wps:txbx>
                          <w:txbxContent>
                            <w:p w14:paraId="6FC83A1F" w14:textId="77777777" w:rsidR="00097482" w:rsidRDefault="000F2BD8">
                              <w:r>
                                <w:rPr>
                                  <w:color w:val="68688F"/>
                                  <w:w w:val="119"/>
                                  <w:sz w:val="18"/>
                                </w:rPr>
                                <w:t>repérage,</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diagnostic</w:t>
                              </w:r>
                              <w:r>
                                <w:rPr>
                                  <w:color w:val="68688F"/>
                                  <w:spacing w:val="8"/>
                                  <w:w w:val="119"/>
                                  <w:sz w:val="18"/>
                                </w:rPr>
                                <w:t xml:space="preserve"> </w:t>
                              </w:r>
                              <w:r>
                                <w:rPr>
                                  <w:color w:val="68688F"/>
                                  <w:w w:val="119"/>
                                  <w:sz w:val="18"/>
                                </w:rPr>
                                <w:t>et</w:t>
                              </w:r>
                              <w:r>
                                <w:rPr>
                                  <w:color w:val="68688F"/>
                                  <w:spacing w:val="8"/>
                                  <w:w w:val="119"/>
                                  <w:sz w:val="18"/>
                                </w:rPr>
                                <w:t xml:space="preserve"> </w:t>
                              </w:r>
                              <w:r>
                                <w:rPr>
                                  <w:color w:val="68688F"/>
                                  <w:w w:val="119"/>
                                  <w:sz w:val="18"/>
                                </w:rPr>
                                <w:t>d’intervention</w:t>
                              </w:r>
                              <w:r>
                                <w:rPr>
                                  <w:color w:val="68688F"/>
                                  <w:spacing w:val="8"/>
                                  <w:w w:val="119"/>
                                  <w:sz w:val="18"/>
                                </w:rPr>
                                <w:t xml:space="preserve"> </w:t>
                              </w:r>
                            </w:p>
                          </w:txbxContent>
                        </wps:txbx>
                        <wps:bodyPr horzOverflow="overflow" vert="horz" lIns="0" tIns="0" rIns="0" bIns="0" rtlCol="0">
                          <a:noAutofit/>
                        </wps:bodyPr>
                      </wps:wsp>
                      <wps:wsp>
                        <wps:cNvPr id="3808" name="Rectangle 3808"/>
                        <wps:cNvSpPr/>
                        <wps:spPr>
                          <a:xfrm>
                            <a:off x="1393726" y="749434"/>
                            <a:ext cx="2458969" cy="210091"/>
                          </a:xfrm>
                          <a:prstGeom prst="rect">
                            <a:avLst/>
                          </a:prstGeom>
                          <a:ln>
                            <a:noFill/>
                          </a:ln>
                        </wps:spPr>
                        <wps:txbx>
                          <w:txbxContent>
                            <w:p w14:paraId="677856BD" w14:textId="77777777" w:rsidR="00097482" w:rsidRDefault="000F2BD8">
                              <w:r>
                                <w:rPr>
                                  <w:color w:val="68688F"/>
                                  <w:w w:val="120"/>
                                  <w:sz w:val="18"/>
                                </w:rPr>
                                <w:t>précoce</w:t>
                              </w:r>
                              <w:r>
                                <w:rPr>
                                  <w:color w:val="68688F"/>
                                  <w:spacing w:val="8"/>
                                  <w:w w:val="120"/>
                                  <w:sz w:val="18"/>
                                </w:rPr>
                                <w:t xml:space="preserve"> </w:t>
                              </w:r>
                              <w:r>
                                <w:rPr>
                                  <w:color w:val="68688F"/>
                                  <w:w w:val="120"/>
                                  <w:sz w:val="18"/>
                                </w:rPr>
                                <w:t>des</w:t>
                              </w:r>
                              <w:r>
                                <w:rPr>
                                  <w:color w:val="68688F"/>
                                  <w:spacing w:val="8"/>
                                  <w:w w:val="120"/>
                                  <w:sz w:val="18"/>
                                </w:rPr>
                                <w:t xml:space="preserve"> </w:t>
                              </w:r>
                              <w:r>
                                <w:rPr>
                                  <w:color w:val="68688F"/>
                                  <w:w w:val="120"/>
                                  <w:sz w:val="18"/>
                                </w:rPr>
                                <w:t>enfants</w:t>
                              </w:r>
                              <w:r>
                                <w:rPr>
                                  <w:color w:val="68688F"/>
                                  <w:spacing w:val="8"/>
                                  <w:w w:val="120"/>
                                  <w:sz w:val="18"/>
                                </w:rPr>
                                <w:t xml:space="preserve"> </w:t>
                              </w:r>
                              <w:r>
                                <w:rPr>
                                  <w:color w:val="68688F"/>
                                  <w:w w:val="120"/>
                                  <w:sz w:val="18"/>
                                </w:rPr>
                                <w:t>de</w:t>
                              </w:r>
                              <w:r>
                                <w:rPr>
                                  <w:color w:val="68688F"/>
                                  <w:spacing w:val="8"/>
                                  <w:w w:val="120"/>
                                  <w:sz w:val="18"/>
                                </w:rPr>
                                <w:t xml:space="preserve"> </w:t>
                              </w:r>
                              <w:r>
                                <w:rPr>
                                  <w:color w:val="68688F"/>
                                  <w:w w:val="120"/>
                                  <w:sz w:val="18"/>
                                </w:rPr>
                                <w:t>0</w:t>
                              </w:r>
                              <w:r>
                                <w:rPr>
                                  <w:color w:val="68688F"/>
                                  <w:spacing w:val="8"/>
                                  <w:w w:val="120"/>
                                  <w:sz w:val="18"/>
                                </w:rPr>
                                <w:t xml:space="preserve"> </w:t>
                              </w:r>
                              <w:r>
                                <w:rPr>
                                  <w:color w:val="68688F"/>
                                  <w:w w:val="120"/>
                                  <w:sz w:val="18"/>
                                </w:rPr>
                                <w:t>à</w:t>
                              </w:r>
                              <w:r>
                                <w:rPr>
                                  <w:color w:val="68688F"/>
                                  <w:spacing w:val="8"/>
                                  <w:w w:val="120"/>
                                  <w:sz w:val="18"/>
                                </w:rPr>
                                <w:t xml:space="preserve"> </w:t>
                              </w:r>
                              <w:r>
                                <w:rPr>
                                  <w:color w:val="68688F"/>
                                  <w:w w:val="120"/>
                                  <w:sz w:val="18"/>
                                </w:rPr>
                                <w:t>6</w:t>
                              </w:r>
                              <w:r>
                                <w:rPr>
                                  <w:color w:val="68688F"/>
                                  <w:spacing w:val="8"/>
                                  <w:w w:val="120"/>
                                  <w:sz w:val="18"/>
                                </w:rPr>
                                <w:t xml:space="preserve"> </w:t>
                              </w:r>
                              <w:r>
                                <w:rPr>
                                  <w:color w:val="68688F"/>
                                  <w:w w:val="120"/>
                                  <w:sz w:val="18"/>
                                </w:rPr>
                                <w:t>ans.</w:t>
                              </w:r>
                            </w:p>
                          </w:txbxContent>
                        </wps:txbx>
                        <wps:bodyPr horzOverflow="overflow" vert="horz" lIns="0" tIns="0" rIns="0" bIns="0" rtlCol="0">
                          <a:noAutofit/>
                        </wps:bodyPr>
                      </wps:wsp>
                      <wps:wsp>
                        <wps:cNvPr id="54623" name="Rectangle 54623"/>
                        <wps:cNvSpPr/>
                        <wps:spPr>
                          <a:xfrm>
                            <a:off x="1393726" y="925134"/>
                            <a:ext cx="47126" cy="210090"/>
                          </a:xfrm>
                          <a:prstGeom prst="rect">
                            <a:avLst/>
                          </a:prstGeom>
                          <a:ln>
                            <a:noFill/>
                          </a:ln>
                        </wps:spPr>
                        <wps:txbx>
                          <w:txbxContent>
                            <w:p w14:paraId="5A563FF5" w14:textId="77777777" w:rsidR="00097482" w:rsidRDefault="000F2BD8">
                              <w:r>
                                <w:rPr>
                                  <w:color w:val="68688F"/>
                                  <w:w w:val="101"/>
                                  <w:sz w:val="18"/>
                                </w:rPr>
                                <w:t>-</w:t>
                              </w:r>
                            </w:p>
                          </w:txbxContent>
                        </wps:txbx>
                        <wps:bodyPr horzOverflow="overflow" vert="horz" lIns="0" tIns="0" rIns="0" bIns="0" rtlCol="0">
                          <a:noAutofit/>
                        </wps:bodyPr>
                      </wps:wsp>
                      <wps:wsp>
                        <wps:cNvPr id="54624" name="Rectangle 54624"/>
                        <wps:cNvSpPr/>
                        <wps:spPr>
                          <a:xfrm>
                            <a:off x="1429159" y="925134"/>
                            <a:ext cx="2967685" cy="210090"/>
                          </a:xfrm>
                          <a:prstGeom prst="rect">
                            <a:avLst/>
                          </a:prstGeom>
                          <a:ln>
                            <a:noFill/>
                          </a:ln>
                        </wps:spPr>
                        <wps:txbx>
                          <w:txbxContent>
                            <w:p w14:paraId="72B7B7EA" w14:textId="77777777" w:rsidR="00097482" w:rsidRDefault="000F2BD8">
                              <w:r>
                                <w:rPr>
                                  <w:color w:val="68688F"/>
                                  <w:spacing w:val="8"/>
                                  <w:w w:val="118"/>
                                  <w:sz w:val="18"/>
                                </w:rPr>
                                <w:t xml:space="preserve"> </w:t>
                              </w:r>
                              <w:r>
                                <w:rPr>
                                  <w:color w:val="68688F"/>
                                  <w:w w:val="118"/>
                                  <w:sz w:val="18"/>
                                </w:rPr>
                                <w:t>Poursuite</w:t>
                              </w:r>
                              <w:r>
                                <w:rPr>
                                  <w:color w:val="68688F"/>
                                  <w:spacing w:val="8"/>
                                  <w:w w:val="118"/>
                                  <w:sz w:val="18"/>
                                </w:rPr>
                                <w:t xml:space="preserve"> </w:t>
                              </w:r>
                              <w:r>
                                <w:rPr>
                                  <w:color w:val="68688F"/>
                                  <w:w w:val="118"/>
                                  <w:sz w:val="18"/>
                                </w:rPr>
                                <w:t>des</w:t>
                              </w:r>
                              <w:r>
                                <w:rPr>
                                  <w:color w:val="68688F"/>
                                  <w:spacing w:val="8"/>
                                  <w:w w:val="118"/>
                                  <w:sz w:val="18"/>
                                </w:rPr>
                                <w:t xml:space="preserve"> </w:t>
                              </w:r>
                              <w:r>
                                <w:rPr>
                                  <w:color w:val="68688F"/>
                                  <w:w w:val="118"/>
                                  <w:sz w:val="18"/>
                                </w:rPr>
                                <w:t>appels</w:t>
                              </w:r>
                              <w:r>
                                <w:rPr>
                                  <w:color w:val="68688F"/>
                                  <w:spacing w:val="8"/>
                                  <w:w w:val="118"/>
                                  <w:sz w:val="18"/>
                                </w:rPr>
                                <w:t xml:space="preserve"> </w:t>
                              </w:r>
                              <w:r>
                                <w:rPr>
                                  <w:color w:val="68688F"/>
                                  <w:w w:val="118"/>
                                  <w:sz w:val="18"/>
                                </w:rPr>
                                <w:t>à</w:t>
                              </w:r>
                              <w:r>
                                <w:rPr>
                                  <w:color w:val="68688F"/>
                                  <w:spacing w:val="8"/>
                                  <w:w w:val="118"/>
                                  <w:sz w:val="18"/>
                                </w:rPr>
                                <w:t xml:space="preserve"> </w:t>
                              </w:r>
                              <w:r>
                                <w:rPr>
                                  <w:color w:val="68688F"/>
                                  <w:w w:val="118"/>
                                  <w:sz w:val="18"/>
                                </w:rPr>
                                <w:t>projet</w:t>
                              </w:r>
                              <w:r>
                                <w:rPr>
                                  <w:color w:val="68688F"/>
                                  <w:spacing w:val="8"/>
                                  <w:w w:val="118"/>
                                  <w:sz w:val="18"/>
                                </w:rPr>
                                <w:t xml:space="preserve"> </w:t>
                              </w:r>
                              <w:r>
                                <w:rPr>
                                  <w:color w:val="68688F"/>
                                  <w:w w:val="118"/>
                                  <w:sz w:val="18"/>
                                </w:rPr>
                                <w:t>régionaux</w:t>
                              </w:r>
                              <w:r>
                                <w:rPr>
                                  <w:color w:val="68688F"/>
                                  <w:spacing w:val="8"/>
                                  <w:w w:val="118"/>
                                  <w:sz w:val="18"/>
                                </w:rPr>
                                <w:t xml:space="preserve"> </w:t>
                              </w:r>
                            </w:p>
                          </w:txbxContent>
                        </wps:txbx>
                        <wps:bodyPr horzOverflow="overflow" vert="horz" lIns="0" tIns="0" rIns="0" bIns="0" rtlCol="0">
                          <a:noAutofit/>
                        </wps:bodyPr>
                      </wps:wsp>
                      <wps:wsp>
                        <wps:cNvPr id="3810" name="Rectangle 3810"/>
                        <wps:cNvSpPr/>
                        <wps:spPr>
                          <a:xfrm>
                            <a:off x="3660508" y="925134"/>
                            <a:ext cx="41045" cy="210090"/>
                          </a:xfrm>
                          <a:prstGeom prst="rect">
                            <a:avLst/>
                          </a:prstGeom>
                          <a:ln>
                            <a:noFill/>
                          </a:ln>
                        </wps:spPr>
                        <wps:txbx>
                          <w:txbxContent>
                            <w:p w14:paraId="594E5DAD" w14:textId="77777777" w:rsidR="00097482" w:rsidRDefault="000F2BD8">
                              <w:r>
                                <w:rPr>
                                  <w:color w:val="68688F"/>
                                  <w:sz w:val="18"/>
                                </w:rPr>
                                <w:t xml:space="preserve"> </w:t>
                              </w:r>
                            </w:p>
                          </w:txbxContent>
                        </wps:txbx>
                        <wps:bodyPr horzOverflow="overflow" vert="horz" lIns="0" tIns="0" rIns="0" bIns="0" rtlCol="0">
                          <a:noAutofit/>
                        </wps:bodyPr>
                      </wps:wsp>
                      <wps:wsp>
                        <wps:cNvPr id="3811" name="Rectangle 3811"/>
                        <wps:cNvSpPr/>
                        <wps:spPr>
                          <a:xfrm>
                            <a:off x="1393726" y="1064834"/>
                            <a:ext cx="2787314" cy="210090"/>
                          </a:xfrm>
                          <a:prstGeom prst="rect">
                            <a:avLst/>
                          </a:prstGeom>
                          <a:ln>
                            <a:noFill/>
                          </a:ln>
                        </wps:spPr>
                        <wps:txbx>
                          <w:txbxContent>
                            <w:p w14:paraId="17EAAC6E" w14:textId="77777777" w:rsidR="00097482" w:rsidRDefault="000F2BD8">
                              <w:r>
                                <w:rPr>
                                  <w:color w:val="68688F"/>
                                  <w:w w:val="118"/>
                                  <w:sz w:val="18"/>
                                </w:rPr>
                                <w:t>«</w:t>
                              </w:r>
                              <w:r>
                                <w:rPr>
                                  <w:color w:val="68688F"/>
                                  <w:spacing w:val="8"/>
                                  <w:w w:val="118"/>
                                  <w:sz w:val="18"/>
                                </w:rPr>
                                <w:t xml:space="preserve"> </w:t>
                              </w:r>
                              <w:r>
                                <w:rPr>
                                  <w:color w:val="68688F"/>
                                  <w:w w:val="118"/>
                                  <w:sz w:val="18"/>
                                </w:rPr>
                                <w:t>Handiprev</w:t>
                              </w:r>
                              <w:r>
                                <w:rPr>
                                  <w:color w:val="68688F"/>
                                  <w:spacing w:val="8"/>
                                  <w:w w:val="118"/>
                                  <w:sz w:val="18"/>
                                </w:rPr>
                                <w:t xml:space="preserve"> </w:t>
                              </w:r>
                              <w:r>
                                <w:rPr>
                                  <w:color w:val="68688F"/>
                                  <w:w w:val="118"/>
                                  <w:sz w:val="18"/>
                                </w:rPr>
                                <w:t>»</w:t>
                              </w:r>
                              <w:r>
                                <w:rPr>
                                  <w:color w:val="68688F"/>
                                  <w:spacing w:val="8"/>
                                  <w:w w:val="118"/>
                                  <w:sz w:val="18"/>
                                </w:rPr>
                                <w:t xml:space="preserve"> </w:t>
                              </w:r>
                              <w:r>
                                <w:rPr>
                                  <w:color w:val="68688F"/>
                                  <w:w w:val="118"/>
                                  <w:sz w:val="18"/>
                                </w:rPr>
                                <w:t>dans</w:t>
                              </w:r>
                              <w:r>
                                <w:rPr>
                                  <w:color w:val="68688F"/>
                                  <w:spacing w:val="8"/>
                                  <w:w w:val="118"/>
                                  <w:sz w:val="18"/>
                                </w:rPr>
                                <w:t xml:space="preserve"> </w:t>
                              </w:r>
                              <w:r>
                                <w:rPr>
                                  <w:color w:val="68688F"/>
                                  <w:w w:val="118"/>
                                  <w:sz w:val="18"/>
                                </w:rPr>
                                <w:t>les</w:t>
                              </w:r>
                              <w:r>
                                <w:rPr>
                                  <w:color w:val="68688F"/>
                                  <w:spacing w:val="8"/>
                                  <w:w w:val="118"/>
                                  <w:sz w:val="18"/>
                                </w:rPr>
                                <w:t xml:space="preserve"> </w:t>
                              </w:r>
                              <w:r>
                                <w:rPr>
                                  <w:color w:val="68688F"/>
                                  <w:w w:val="118"/>
                                  <w:sz w:val="18"/>
                                </w:rPr>
                                <w:t>régions</w:t>
                              </w:r>
                              <w:r>
                                <w:rPr>
                                  <w:color w:val="68688F"/>
                                  <w:spacing w:val="8"/>
                                  <w:w w:val="118"/>
                                  <w:sz w:val="18"/>
                                </w:rPr>
                                <w:t xml:space="preserve"> </w:t>
                              </w:r>
                              <w:r>
                                <w:rPr>
                                  <w:color w:val="68688F"/>
                                  <w:w w:val="118"/>
                                  <w:sz w:val="18"/>
                                </w:rPr>
                                <w:t>pilotes</w:t>
                              </w:r>
                              <w:r>
                                <w:rPr>
                                  <w:color w:val="68688F"/>
                                  <w:spacing w:val="8"/>
                                  <w:w w:val="118"/>
                                  <w:sz w:val="18"/>
                                </w:rPr>
                                <w:t xml:space="preserve"> </w:t>
                              </w:r>
                            </w:p>
                          </w:txbxContent>
                        </wps:txbx>
                        <wps:bodyPr horzOverflow="overflow" vert="horz" lIns="0" tIns="0" rIns="0" bIns="0" rtlCol="0">
                          <a:noAutofit/>
                        </wps:bodyPr>
                      </wps:wsp>
                      <wps:wsp>
                        <wps:cNvPr id="54625" name="Rectangle 54625"/>
                        <wps:cNvSpPr/>
                        <wps:spPr>
                          <a:xfrm>
                            <a:off x="1393726" y="1240534"/>
                            <a:ext cx="47126" cy="210091"/>
                          </a:xfrm>
                          <a:prstGeom prst="rect">
                            <a:avLst/>
                          </a:prstGeom>
                          <a:ln>
                            <a:noFill/>
                          </a:ln>
                        </wps:spPr>
                        <wps:txbx>
                          <w:txbxContent>
                            <w:p w14:paraId="255C1FF5" w14:textId="77777777" w:rsidR="00097482" w:rsidRDefault="000F2BD8">
                              <w:r>
                                <w:rPr>
                                  <w:color w:val="68688F"/>
                                  <w:w w:val="101"/>
                                  <w:sz w:val="18"/>
                                </w:rPr>
                                <w:t>-</w:t>
                              </w:r>
                            </w:p>
                          </w:txbxContent>
                        </wps:txbx>
                        <wps:bodyPr horzOverflow="overflow" vert="horz" lIns="0" tIns="0" rIns="0" bIns="0" rtlCol="0">
                          <a:noAutofit/>
                        </wps:bodyPr>
                      </wps:wsp>
                      <wps:wsp>
                        <wps:cNvPr id="54626" name="Rectangle 54626"/>
                        <wps:cNvSpPr/>
                        <wps:spPr>
                          <a:xfrm>
                            <a:off x="1429159" y="1240534"/>
                            <a:ext cx="2602748" cy="210091"/>
                          </a:xfrm>
                          <a:prstGeom prst="rect">
                            <a:avLst/>
                          </a:prstGeom>
                          <a:ln>
                            <a:noFill/>
                          </a:ln>
                        </wps:spPr>
                        <wps:txbx>
                          <w:txbxContent>
                            <w:p w14:paraId="4DB51A72" w14:textId="77777777" w:rsidR="00097482" w:rsidRDefault="000F2BD8">
                              <w:r>
                                <w:rPr>
                                  <w:color w:val="68688F"/>
                                  <w:spacing w:val="8"/>
                                  <w:w w:val="120"/>
                                  <w:sz w:val="18"/>
                                </w:rPr>
                                <w:t xml:space="preserve"> </w:t>
                              </w:r>
                              <w:r>
                                <w:rPr>
                                  <w:color w:val="68688F"/>
                                  <w:w w:val="120"/>
                                  <w:sz w:val="18"/>
                                </w:rPr>
                                <w:t>Amélioration</w:t>
                              </w:r>
                              <w:r>
                                <w:rPr>
                                  <w:color w:val="68688F"/>
                                  <w:spacing w:val="8"/>
                                  <w:w w:val="120"/>
                                  <w:sz w:val="18"/>
                                </w:rPr>
                                <w:t xml:space="preserve"> </w:t>
                              </w:r>
                              <w:r>
                                <w:rPr>
                                  <w:color w:val="68688F"/>
                                  <w:w w:val="120"/>
                                  <w:sz w:val="18"/>
                                </w:rPr>
                                <w:t>de</w:t>
                              </w:r>
                              <w:r>
                                <w:rPr>
                                  <w:color w:val="68688F"/>
                                  <w:spacing w:val="8"/>
                                  <w:w w:val="120"/>
                                  <w:sz w:val="18"/>
                                </w:rPr>
                                <w:t xml:space="preserve"> </w:t>
                              </w:r>
                              <w:r>
                                <w:rPr>
                                  <w:color w:val="68688F"/>
                                  <w:w w:val="120"/>
                                  <w:sz w:val="18"/>
                                </w:rPr>
                                <w:t>la</w:t>
                              </w:r>
                              <w:r>
                                <w:rPr>
                                  <w:color w:val="68688F"/>
                                  <w:spacing w:val="8"/>
                                  <w:w w:val="120"/>
                                  <w:sz w:val="18"/>
                                </w:rPr>
                                <w:t xml:space="preserve"> </w:t>
                              </w:r>
                              <w:r>
                                <w:rPr>
                                  <w:color w:val="68688F"/>
                                  <w:w w:val="120"/>
                                  <w:sz w:val="18"/>
                                </w:rPr>
                                <w:t>prise</w:t>
                              </w:r>
                              <w:r>
                                <w:rPr>
                                  <w:color w:val="68688F"/>
                                  <w:spacing w:val="8"/>
                                  <w:w w:val="120"/>
                                  <w:sz w:val="18"/>
                                </w:rPr>
                                <w:t xml:space="preserve"> </w:t>
                              </w:r>
                              <w:r>
                                <w:rPr>
                                  <w:color w:val="68688F"/>
                                  <w:w w:val="120"/>
                                  <w:sz w:val="18"/>
                                </w:rPr>
                                <w:t>en</w:t>
                              </w:r>
                              <w:r>
                                <w:rPr>
                                  <w:color w:val="68688F"/>
                                  <w:spacing w:val="8"/>
                                  <w:w w:val="120"/>
                                  <w:sz w:val="18"/>
                                </w:rPr>
                                <w:t xml:space="preserve"> </w:t>
                              </w:r>
                              <w:r>
                                <w:rPr>
                                  <w:color w:val="68688F"/>
                                  <w:w w:val="120"/>
                                  <w:sz w:val="18"/>
                                </w:rPr>
                                <w:t>charge</w:t>
                              </w:r>
                              <w:r>
                                <w:rPr>
                                  <w:color w:val="68688F"/>
                                  <w:spacing w:val="8"/>
                                  <w:w w:val="120"/>
                                  <w:sz w:val="18"/>
                                </w:rPr>
                                <w:t xml:space="preserve"> </w:t>
                              </w:r>
                            </w:p>
                          </w:txbxContent>
                        </wps:txbx>
                        <wps:bodyPr horzOverflow="overflow" vert="horz" lIns="0" tIns="0" rIns="0" bIns="0" rtlCol="0">
                          <a:noAutofit/>
                        </wps:bodyPr>
                      </wps:wsp>
                      <wps:wsp>
                        <wps:cNvPr id="3813" name="Rectangle 3813"/>
                        <wps:cNvSpPr/>
                        <wps:spPr>
                          <a:xfrm>
                            <a:off x="1393726" y="1380234"/>
                            <a:ext cx="1563972" cy="210091"/>
                          </a:xfrm>
                          <a:prstGeom prst="rect">
                            <a:avLst/>
                          </a:prstGeom>
                          <a:ln>
                            <a:noFill/>
                          </a:ln>
                        </wps:spPr>
                        <wps:txbx>
                          <w:txbxContent>
                            <w:p w14:paraId="05A29778" w14:textId="77777777" w:rsidR="00097482" w:rsidRDefault="000F2BD8">
                              <w:r>
                                <w:rPr>
                                  <w:color w:val="68688F"/>
                                  <w:w w:val="118"/>
                                  <w:sz w:val="18"/>
                                </w:rPr>
                                <w:t>des</w:t>
                              </w:r>
                              <w:r>
                                <w:rPr>
                                  <w:color w:val="68688F"/>
                                  <w:spacing w:val="8"/>
                                  <w:w w:val="118"/>
                                  <w:sz w:val="18"/>
                                </w:rPr>
                                <w:t xml:space="preserve"> </w:t>
                              </w:r>
                              <w:r>
                                <w:rPr>
                                  <w:color w:val="68688F"/>
                                  <w:w w:val="118"/>
                                  <w:sz w:val="18"/>
                                </w:rPr>
                                <w:t>fauteuils</w:t>
                              </w:r>
                              <w:r>
                                <w:rPr>
                                  <w:color w:val="68688F"/>
                                  <w:spacing w:val="8"/>
                                  <w:w w:val="118"/>
                                  <w:sz w:val="18"/>
                                </w:rPr>
                                <w:t xml:space="preserve"> </w:t>
                              </w:r>
                              <w:r>
                                <w:rPr>
                                  <w:color w:val="68688F"/>
                                  <w:w w:val="118"/>
                                  <w:sz w:val="18"/>
                                </w:rPr>
                                <w:t>roulants</w:t>
                              </w:r>
                            </w:p>
                          </w:txbxContent>
                        </wps:txbx>
                        <wps:bodyPr horzOverflow="overflow" vert="horz" lIns="0" tIns="0" rIns="0" bIns="0" rtlCol="0">
                          <a:noAutofit/>
                        </wps:bodyPr>
                      </wps:wsp>
                      <wps:wsp>
                        <wps:cNvPr id="54627" name="Rectangle 54627"/>
                        <wps:cNvSpPr/>
                        <wps:spPr>
                          <a:xfrm>
                            <a:off x="4996827" y="1818070"/>
                            <a:ext cx="47126" cy="210091"/>
                          </a:xfrm>
                          <a:prstGeom prst="rect">
                            <a:avLst/>
                          </a:prstGeom>
                          <a:ln>
                            <a:noFill/>
                          </a:ln>
                        </wps:spPr>
                        <wps:txbx>
                          <w:txbxContent>
                            <w:p w14:paraId="208F5A84" w14:textId="77777777" w:rsidR="00097482" w:rsidRDefault="000F2BD8">
                              <w:r>
                                <w:rPr>
                                  <w:color w:val="E6692D"/>
                                  <w:w w:val="101"/>
                                  <w:sz w:val="18"/>
                                </w:rPr>
                                <w:t>-</w:t>
                              </w:r>
                            </w:p>
                          </w:txbxContent>
                        </wps:txbx>
                        <wps:bodyPr horzOverflow="overflow" vert="horz" lIns="0" tIns="0" rIns="0" bIns="0" rtlCol="0">
                          <a:noAutofit/>
                        </wps:bodyPr>
                      </wps:wsp>
                      <wps:wsp>
                        <wps:cNvPr id="54628" name="Rectangle 54628"/>
                        <wps:cNvSpPr/>
                        <wps:spPr>
                          <a:xfrm>
                            <a:off x="5032260" y="1818070"/>
                            <a:ext cx="927452" cy="210091"/>
                          </a:xfrm>
                          <a:prstGeom prst="rect">
                            <a:avLst/>
                          </a:prstGeom>
                          <a:ln>
                            <a:noFill/>
                          </a:ln>
                        </wps:spPr>
                        <wps:txbx>
                          <w:txbxContent>
                            <w:p w14:paraId="5913CE1E" w14:textId="77777777" w:rsidR="00097482" w:rsidRDefault="000F2BD8">
                              <w:r>
                                <w:rPr>
                                  <w:color w:val="E6692D"/>
                                  <w:spacing w:val="8"/>
                                  <w:w w:val="121"/>
                                  <w:sz w:val="18"/>
                                </w:rPr>
                                <w:t xml:space="preserve"> </w:t>
                              </w:r>
                              <w:r>
                                <w:rPr>
                                  <w:color w:val="E6692D"/>
                                  <w:w w:val="121"/>
                                  <w:sz w:val="18"/>
                                </w:rPr>
                                <w:t>Couverture</w:t>
                              </w:r>
                              <w:r>
                                <w:rPr>
                                  <w:color w:val="E6692D"/>
                                  <w:spacing w:val="8"/>
                                  <w:w w:val="121"/>
                                  <w:sz w:val="18"/>
                                </w:rPr>
                                <w:t xml:space="preserve"> </w:t>
                              </w:r>
                            </w:p>
                          </w:txbxContent>
                        </wps:txbx>
                        <wps:bodyPr horzOverflow="overflow" vert="horz" lIns="0" tIns="0" rIns="0" bIns="0" rtlCol="0">
                          <a:noAutofit/>
                        </wps:bodyPr>
                      </wps:wsp>
                      <wps:wsp>
                        <wps:cNvPr id="3815" name="Rectangle 3815"/>
                        <wps:cNvSpPr/>
                        <wps:spPr>
                          <a:xfrm>
                            <a:off x="4996827" y="1957770"/>
                            <a:ext cx="1462575" cy="210091"/>
                          </a:xfrm>
                          <a:prstGeom prst="rect">
                            <a:avLst/>
                          </a:prstGeom>
                          <a:ln>
                            <a:noFill/>
                          </a:ln>
                        </wps:spPr>
                        <wps:txbx>
                          <w:txbxContent>
                            <w:p w14:paraId="456AF75C" w14:textId="77777777" w:rsidR="00097482" w:rsidRDefault="000F2BD8">
                              <w:r>
                                <w:rPr>
                                  <w:color w:val="E6692D"/>
                                  <w:w w:val="117"/>
                                  <w:sz w:val="18"/>
                                </w:rPr>
                                <w:t>territoriale</w:t>
                              </w:r>
                              <w:r>
                                <w:rPr>
                                  <w:color w:val="E6692D"/>
                                  <w:spacing w:val="8"/>
                                  <w:w w:val="117"/>
                                  <w:sz w:val="18"/>
                                </w:rPr>
                                <w:t xml:space="preserve"> </w:t>
                              </w:r>
                              <w:r>
                                <w:rPr>
                                  <w:color w:val="E6692D"/>
                                  <w:w w:val="117"/>
                                  <w:sz w:val="18"/>
                                </w:rPr>
                                <w:t>finalisée</w:t>
                              </w:r>
                              <w:r>
                                <w:rPr>
                                  <w:color w:val="E6692D"/>
                                  <w:spacing w:val="8"/>
                                  <w:w w:val="117"/>
                                  <w:sz w:val="18"/>
                                </w:rPr>
                                <w:t xml:space="preserve"> </w:t>
                              </w:r>
                            </w:p>
                          </w:txbxContent>
                        </wps:txbx>
                        <wps:bodyPr horzOverflow="overflow" vert="horz" lIns="0" tIns="0" rIns="0" bIns="0" rtlCol="0">
                          <a:noAutofit/>
                        </wps:bodyPr>
                      </wps:wsp>
                      <wps:wsp>
                        <wps:cNvPr id="3816" name="Rectangle 3816"/>
                        <wps:cNvSpPr/>
                        <wps:spPr>
                          <a:xfrm>
                            <a:off x="4996827" y="2097471"/>
                            <a:ext cx="1080687" cy="210091"/>
                          </a:xfrm>
                          <a:prstGeom prst="rect">
                            <a:avLst/>
                          </a:prstGeom>
                          <a:ln>
                            <a:noFill/>
                          </a:ln>
                        </wps:spPr>
                        <wps:txbx>
                          <w:txbxContent>
                            <w:p w14:paraId="278701F5" w14:textId="77777777" w:rsidR="00097482" w:rsidRDefault="000F2BD8">
                              <w:r>
                                <w:rPr>
                                  <w:color w:val="E6692D"/>
                                  <w:w w:val="120"/>
                                  <w:sz w:val="18"/>
                                </w:rPr>
                                <w:t>des</w:t>
                              </w:r>
                              <w:r>
                                <w:rPr>
                                  <w:color w:val="E6692D"/>
                                  <w:spacing w:val="8"/>
                                  <w:w w:val="120"/>
                                  <w:sz w:val="18"/>
                                </w:rPr>
                                <w:t xml:space="preserve"> </w:t>
                              </w:r>
                              <w:r>
                                <w:rPr>
                                  <w:color w:val="E6692D"/>
                                  <w:w w:val="120"/>
                                  <w:sz w:val="18"/>
                                </w:rPr>
                                <w:t>dispositifs</w:t>
                              </w:r>
                              <w:r>
                                <w:rPr>
                                  <w:color w:val="E6692D"/>
                                  <w:spacing w:val="8"/>
                                  <w:w w:val="120"/>
                                  <w:sz w:val="18"/>
                                </w:rPr>
                                <w:t xml:space="preserve"> </w:t>
                              </w:r>
                            </w:p>
                          </w:txbxContent>
                        </wps:txbx>
                        <wps:bodyPr horzOverflow="overflow" vert="horz" lIns="0" tIns="0" rIns="0" bIns="0" rtlCol="0">
                          <a:noAutofit/>
                        </wps:bodyPr>
                      </wps:wsp>
                      <wps:wsp>
                        <wps:cNvPr id="3817" name="Rectangle 3817"/>
                        <wps:cNvSpPr/>
                        <wps:spPr>
                          <a:xfrm>
                            <a:off x="5809373" y="2097471"/>
                            <a:ext cx="41045" cy="210091"/>
                          </a:xfrm>
                          <a:prstGeom prst="rect">
                            <a:avLst/>
                          </a:prstGeom>
                          <a:ln>
                            <a:noFill/>
                          </a:ln>
                        </wps:spPr>
                        <wps:txbx>
                          <w:txbxContent>
                            <w:p w14:paraId="488B08D3" w14:textId="77777777" w:rsidR="00097482" w:rsidRDefault="000F2BD8">
                              <w:r>
                                <w:rPr>
                                  <w:color w:val="E6692D"/>
                                  <w:sz w:val="18"/>
                                </w:rPr>
                                <w:t xml:space="preserve"> </w:t>
                              </w:r>
                            </w:p>
                          </w:txbxContent>
                        </wps:txbx>
                        <wps:bodyPr horzOverflow="overflow" vert="horz" lIns="0" tIns="0" rIns="0" bIns="0" rtlCol="0">
                          <a:noAutofit/>
                        </wps:bodyPr>
                      </wps:wsp>
                      <wps:wsp>
                        <wps:cNvPr id="3818" name="Rectangle 3818"/>
                        <wps:cNvSpPr/>
                        <wps:spPr>
                          <a:xfrm>
                            <a:off x="4996827" y="2237171"/>
                            <a:ext cx="1126081" cy="210091"/>
                          </a:xfrm>
                          <a:prstGeom prst="rect">
                            <a:avLst/>
                          </a:prstGeom>
                          <a:ln>
                            <a:noFill/>
                          </a:ln>
                        </wps:spPr>
                        <wps:txbx>
                          <w:txbxContent>
                            <w:p w14:paraId="27EBEA9B" w14:textId="77777777" w:rsidR="00097482" w:rsidRDefault="000F2BD8">
                              <w:r>
                                <w:rPr>
                                  <w:color w:val="E6692D"/>
                                  <w:w w:val="119"/>
                                  <w:sz w:val="18"/>
                                </w:rPr>
                                <w:t>de</w:t>
                              </w:r>
                              <w:r>
                                <w:rPr>
                                  <w:color w:val="E6692D"/>
                                  <w:spacing w:val="8"/>
                                  <w:w w:val="119"/>
                                  <w:sz w:val="18"/>
                                </w:rPr>
                                <w:t xml:space="preserve"> </w:t>
                              </w:r>
                              <w:r>
                                <w:rPr>
                                  <w:color w:val="E6692D"/>
                                  <w:w w:val="119"/>
                                  <w:sz w:val="18"/>
                                </w:rPr>
                                <w:t>soins</w:t>
                              </w:r>
                              <w:r>
                                <w:rPr>
                                  <w:color w:val="E6692D"/>
                                  <w:spacing w:val="8"/>
                                  <w:w w:val="119"/>
                                  <w:sz w:val="18"/>
                                </w:rPr>
                                <w:t xml:space="preserve"> </w:t>
                              </w:r>
                              <w:r>
                                <w:rPr>
                                  <w:color w:val="E6692D"/>
                                  <w:w w:val="119"/>
                                  <w:sz w:val="18"/>
                                </w:rPr>
                                <w:t>dédiés</w:t>
                              </w:r>
                            </w:p>
                          </w:txbxContent>
                        </wps:txbx>
                        <wps:bodyPr horzOverflow="overflow" vert="horz" lIns="0" tIns="0" rIns="0" bIns="0" rtlCol="0">
                          <a:noAutofit/>
                        </wps:bodyPr>
                      </wps:wsp>
                      <wps:wsp>
                        <wps:cNvPr id="3819" name="Shape 3819"/>
                        <wps:cNvSpPr/>
                        <wps:spPr>
                          <a:xfrm>
                            <a:off x="4780831" y="1601402"/>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0" name="Shape 3820"/>
                        <wps:cNvSpPr/>
                        <wps:spPr>
                          <a:xfrm>
                            <a:off x="1193671" y="190433"/>
                            <a:ext cx="2023009" cy="1533310"/>
                          </a:xfrm>
                          <a:custGeom>
                            <a:avLst/>
                            <a:gdLst/>
                            <a:ahLst/>
                            <a:cxnLst/>
                            <a:rect l="0" t="0" r="0" b="0"/>
                            <a:pathLst>
                              <a:path w="2023009" h="1533310">
                                <a:moveTo>
                                  <a:pt x="0" y="0"/>
                                </a:moveTo>
                                <a:lnTo>
                                  <a:pt x="0" y="1256030"/>
                                </a:lnTo>
                                <a:cubicBezTo>
                                  <a:pt x="0" y="1409167"/>
                                  <a:pt x="121806" y="1533310"/>
                                  <a:pt x="272059" y="1533310"/>
                                </a:cubicBezTo>
                                <a:lnTo>
                                  <a:pt x="2023009" y="153331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1" name="Shape 3821"/>
                        <wps:cNvSpPr/>
                        <wps:spPr>
                          <a:xfrm>
                            <a:off x="4254523" y="1723743"/>
                            <a:ext cx="148413" cy="0"/>
                          </a:xfrm>
                          <a:custGeom>
                            <a:avLst/>
                            <a:gdLst/>
                            <a:ahLst/>
                            <a:cxnLst/>
                            <a:rect l="0" t="0" r="0" b="0"/>
                            <a:pathLst>
                              <a:path w="148413">
                                <a:moveTo>
                                  <a:pt x="0" y="0"/>
                                </a:moveTo>
                                <a:lnTo>
                                  <a:pt x="148413"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2" name="Shape 3822"/>
                        <wps:cNvSpPr/>
                        <wps:spPr>
                          <a:xfrm>
                            <a:off x="2682060" y="1723743"/>
                            <a:ext cx="1658341" cy="0"/>
                          </a:xfrm>
                          <a:custGeom>
                            <a:avLst/>
                            <a:gdLst/>
                            <a:ahLst/>
                            <a:cxnLst/>
                            <a:rect l="0" t="0" r="0" b="0"/>
                            <a:pathLst>
                              <a:path w="1658341">
                                <a:moveTo>
                                  <a:pt x="1658341"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4" name="Shape 3824"/>
                        <wps:cNvSpPr/>
                        <wps:spPr>
                          <a:xfrm>
                            <a:off x="1125005" y="29791"/>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5" name="Shape 3825"/>
                        <wps:cNvSpPr/>
                        <wps:spPr>
                          <a:xfrm>
                            <a:off x="955062" y="1723636"/>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6" name="Shape 3826"/>
                        <wps:cNvSpPr/>
                        <wps:spPr>
                          <a:xfrm>
                            <a:off x="1178367" y="1723636"/>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7" name="Shape 3827"/>
                        <wps:cNvSpPr/>
                        <wps:spPr>
                          <a:xfrm>
                            <a:off x="356299" y="1723636"/>
                            <a:ext cx="638035" cy="0"/>
                          </a:xfrm>
                          <a:custGeom>
                            <a:avLst/>
                            <a:gdLst/>
                            <a:ahLst/>
                            <a:cxnLst/>
                            <a:rect l="0" t="0" r="0" b="0"/>
                            <a:pathLst>
                              <a:path w="638035">
                                <a:moveTo>
                                  <a:pt x="63803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8" name="Shape 3828"/>
                        <wps:cNvSpPr/>
                        <wps:spPr>
                          <a:xfrm>
                            <a:off x="3872894" y="1723524"/>
                            <a:ext cx="1004634" cy="0"/>
                          </a:xfrm>
                          <a:custGeom>
                            <a:avLst/>
                            <a:gdLst/>
                            <a:ahLst/>
                            <a:cxnLst/>
                            <a:rect l="0" t="0" r="0" b="0"/>
                            <a:pathLst>
                              <a:path w="1004634">
                                <a:moveTo>
                                  <a:pt x="0" y="0"/>
                                </a:moveTo>
                                <a:lnTo>
                                  <a:pt x="1004634"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29" name="Rectangle 3829"/>
                        <wps:cNvSpPr/>
                        <wps:spPr>
                          <a:xfrm>
                            <a:off x="4996825" y="1622660"/>
                            <a:ext cx="407749" cy="234278"/>
                          </a:xfrm>
                          <a:prstGeom prst="rect">
                            <a:avLst/>
                          </a:prstGeom>
                          <a:ln>
                            <a:noFill/>
                          </a:ln>
                        </wps:spPr>
                        <wps:txbx>
                          <w:txbxContent>
                            <w:p w14:paraId="6BA4072A" w14:textId="77777777" w:rsidR="00097482" w:rsidRDefault="000F2BD8">
                              <w:r>
                                <w:rPr>
                                  <w:b/>
                                  <w:color w:val="E6692D"/>
                                  <w:spacing w:val="2"/>
                                  <w:w w:val="117"/>
                                  <w:sz w:val="20"/>
                                </w:rPr>
                                <w:t>2027</w:t>
                              </w:r>
                            </w:p>
                          </w:txbxContent>
                        </wps:txbx>
                        <wps:bodyPr horzOverflow="overflow" vert="horz" lIns="0" tIns="0" rIns="0" bIns="0" rtlCol="0">
                          <a:noAutofit/>
                        </wps:bodyPr>
                      </wps:wsp>
                      <wps:wsp>
                        <wps:cNvPr id="3830" name="Rectangle 3830"/>
                        <wps:cNvSpPr/>
                        <wps:spPr>
                          <a:xfrm>
                            <a:off x="160740" y="1878192"/>
                            <a:ext cx="411296" cy="234278"/>
                          </a:xfrm>
                          <a:prstGeom prst="rect">
                            <a:avLst/>
                          </a:prstGeom>
                          <a:ln>
                            <a:noFill/>
                          </a:ln>
                        </wps:spPr>
                        <wps:txbx>
                          <w:txbxContent>
                            <w:p w14:paraId="2293917F" w14:textId="77777777" w:rsidR="00097482" w:rsidRDefault="000F2BD8">
                              <w:r>
                                <w:rPr>
                                  <w:b/>
                                  <w:color w:val="68688F"/>
                                  <w:spacing w:val="2"/>
                                  <w:w w:val="118"/>
                                  <w:sz w:val="20"/>
                                </w:rPr>
                                <w:t>2025</w:t>
                              </w:r>
                            </w:p>
                          </w:txbxContent>
                        </wps:txbx>
                        <wps:bodyPr horzOverflow="overflow" vert="horz" lIns="0" tIns="0" rIns="0" bIns="0" rtlCol="0">
                          <a:noAutofit/>
                        </wps:bodyPr>
                      </wps:wsp>
                      <wps:wsp>
                        <wps:cNvPr id="3831" name="Rectangle 3831"/>
                        <wps:cNvSpPr/>
                        <wps:spPr>
                          <a:xfrm>
                            <a:off x="160740" y="2032828"/>
                            <a:ext cx="1869454" cy="210090"/>
                          </a:xfrm>
                          <a:prstGeom prst="rect">
                            <a:avLst/>
                          </a:prstGeom>
                          <a:ln>
                            <a:noFill/>
                          </a:ln>
                        </wps:spPr>
                        <wps:txbx>
                          <w:txbxContent>
                            <w:p w14:paraId="773F4830" w14:textId="77777777" w:rsidR="00097482" w:rsidRDefault="000F2BD8">
                              <w:r>
                                <w:rPr>
                                  <w:color w:val="68688F"/>
                                  <w:w w:val="119"/>
                                  <w:sz w:val="18"/>
                                </w:rPr>
                                <w:t>Remboursement</w:t>
                              </w:r>
                              <w:r>
                                <w:rPr>
                                  <w:color w:val="68688F"/>
                                  <w:spacing w:val="8"/>
                                  <w:w w:val="119"/>
                                  <w:sz w:val="18"/>
                                </w:rPr>
                                <w:t xml:space="preserve"> </w:t>
                              </w:r>
                              <w:r>
                                <w:rPr>
                                  <w:color w:val="68688F"/>
                                  <w:w w:val="119"/>
                                  <w:sz w:val="18"/>
                                </w:rPr>
                                <w:t>intégral</w:t>
                              </w:r>
                              <w:r>
                                <w:rPr>
                                  <w:color w:val="68688F"/>
                                  <w:spacing w:val="8"/>
                                  <w:w w:val="119"/>
                                  <w:sz w:val="18"/>
                                </w:rPr>
                                <w:t xml:space="preserve"> </w:t>
                              </w:r>
                            </w:p>
                          </w:txbxContent>
                        </wps:txbx>
                        <wps:bodyPr horzOverflow="overflow" vert="horz" lIns="0" tIns="0" rIns="0" bIns="0" rtlCol="0">
                          <a:noAutofit/>
                        </wps:bodyPr>
                      </wps:wsp>
                      <wps:wsp>
                        <wps:cNvPr id="3832" name="Rectangle 3832"/>
                        <wps:cNvSpPr/>
                        <wps:spPr>
                          <a:xfrm>
                            <a:off x="1566347" y="2032828"/>
                            <a:ext cx="41045" cy="210090"/>
                          </a:xfrm>
                          <a:prstGeom prst="rect">
                            <a:avLst/>
                          </a:prstGeom>
                          <a:ln>
                            <a:noFill/>
                          </a:ln>
                        </wps:spPr>
                        <wps:txbx>
                          <w:txbxContent>
                            <w:p w14:paraId="01DAD76E" w14:textId="77777777" w:rsidR="00097482" w:rsidRDefault="000F2BD8">
                              <w:r>
                                <w:rPr>
                                  <w:color w:val="68688F"/>
                                  <w:sz w:val="18"/>
                                </w:rPr>
                                <w:t xml:space="preserve"> </w:t>
                              </w:r>
                            </w:p>
                          </w:txbxContent>
                        </wps:txbx>
                        <wps:bodyPr horzOverflow="overflow" vert="horz" lIns="0" tIns="0" rIns="0" bIns="0" rtlCol="0">
                          <a:noAutofit/>
                        </wps:bodyPr>
                      </wps:wsp>
                      <wps:wsp>
                        <wps:cNvPr id="3833" name="Rectangle 3833"/>
                        <wps:cNvSpPr/>
                        <wps:spPr>
                          <a:xfrm>
                            <a:off x="160740" y="2172528"/>
                            <a:ext cx="2203075" cy="210090"/>
                          </a:xfrm>
                          <a:prstGeom prst="rect">
                            <a:avLst/>
                          </a:prstGeom>
                          <a:ln>
                            <a:noFill/>
                          </a:ln>
                        </wps:spPr>
                        <wps:txbx>
                          <w:txbxContent>
                            <w:p w14:paraId="37902440" w14:textId="77777777" w:rsidR="00097482" w:rsidRDefault="000F2BD8">
                              <w:r>
                                <w:rPr>
                                  <w:color w:val="68688F"/>
                                  <w:w w:val="118"/>
                                  <w:sz w:val="18"/>
                                </w:rPr>
                                <w:t>des</w:t>
                              </w:r>
                              <w:r>
                                <w:rPr>
                                  <w:color w:val="68688F"/>
                                  <w:spacing w:val="8"/>
                                  <w:w w:val="118"/>
                                  <w:sz w:val="18"/>
                                </w:rPr>
                                <w:t xml:space="preserve"> </w:t>
                              </w:r>
                              <w:r>
                                <w:rPr>
                                  <w:color w:val="68688F"/>
                                  <w:w w:val="118"/>
                                  <w:sz w:val="18"/>
                                </w:rPr>
                                <w:t>fauteuils</w:t>
                              </w:r>
                              <w:r>
                                <w:rPr>
                                  <w:color w:val="68688F"/>
                                  <w:spacing w:val="8"/>
                                  <w:w w:val="118"/>
                                  <w:sz w:val="18"/>
                                </w:rPr>
                                <w:t xml:space="preserve"> </w:t>
                              </w:r>
                              <w:r>
                                <w:rPr>
                                  <w:color w:val="68688F"/>
                                  <w:w w:val="118"/>
                                  <w:sz w:val="18"/>
                                </w:rPr>
                                <w:t>roulants</w:t>
                              </w:r>
                              <w:r>
                                <w:rPr>
                                  <w:color w:val="68688F"/>
                                  <w:spacing w:val="8"/>
                                  <w:w w:val="118"/>
                                  <w:sz w:val="18"/>
                                </w:rPr>
                                <w:t xml:space="preserve"> </w:t>
                              </w:r>
                              <w:r>
                                <w:rPr>
                                  <w:color w:val="68688F"/>
                                  <w:w w:val="118"/>
                                  <w:sz w:val="18"/>
                                </w:rPr>
                                <w:t>roulants</w:t>
                              </w:r>
                            </w:p>
                          </w:txbxContent>
                        </wps:txbx>
                        <wps:bodyPr horzOverflow="overflow" vert="horz" lIns="0" tIns="0" rIns="0" bIns="0" rtlCol="0">
                          <a:noAutofit/>
                        </wps:bodyPr>
                      </wps:wsp>
                      <wps:wsp>
                        <wps:cNvPr id="3834" name="Shape 3834"/>
                        <wps:cNvSpPr/>
                        <wps:spPr>
                          <a:xfrm>
                            <a:off x="0" y="1727191"/>
                            <a:ext cx="346138" cy="639090"/>
                          </a:xfrm>
                          <a:custGeom>
                            <a:avLst/>
                            <a:gdLst/>
                            <a:ahLst/>
                            <a:cxnLst/>
                            <a:rect l="0" t="0" r="0" b="0"/>
                            <a:pathLst>
                              <a:path w="346138" h="639090">
                                <a:moveTo>
                                  <a:pt x="0" y="639090"/>
                                </a:moveTo>
                                <a:lnTo>
                                  <a:pt x="0" y="277279"/>
                                </a:lnTo>
                                <a:cubicBezTo>
                                  <a:pt x="0" y="124143"/>
                                  <a:pt x="121806" y="0"/>
                                  <a:pt x="272059" y="0"/>
                                </a:cubicBezTo>
                                <a:lnTo>
                                  <a:pt x="346138"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835" name="Shape 3835"/>
                        <wps:cNvSpPr/>
                        <wps:spPr>
                          <a:xfrm>
                            <a:off x="276666" y="1640521"/>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3836" name="Shape 3836"/>
                        <wps:cNvSpPr/>
                        <wps:spPr>
                          <a:xfrm>
                            <a:off x="276666" y="1640521"/>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2631" style="width:510.654pt;height:258.098pt;position:absolute;mso-position-horizontal-relative:page;mso-position-horizontal:absolute;margin-left:84.622pt;mso-position-vertical-relative:page;margin-top:567.001pt;" coordsize="64853,32778">
                <v:shape id="Shape 3710" style="position:absolute;width:11396;height:10840;left:50642;top:21937;" coordsize="1139660,1084080" path="m602935,10474c699962,16758,796216,51088,878878,115095c1099324,285783,1139660,602864,968972,823298c798297,1043745,481216,1084080,260769,913392c40322,742717,0,425648,170688,205201c277360,67430,441222,0,602935,10474x">
                  <v:stroke weight="0pt" endcap="flat" joinstyle="miter" miterlimit="10" on="false" color="#000000" opacity="0"/>
                  <v:fill on="true" color="#eaf3ef"/>
                </v:shape>
                <v:shape id="Shape 3711" style="position:absolute;width:6450;height:6136;left:44452;top:14337;"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3712" style="position:absolute;width:1643;height:4031;left:63209;top:25732;" coordsize="164320,403113" path="m164320,0l164320,403113l150567,397969c137525,391556,124931,383740,112992,374497c17475,300544,0,163156,73952,67639c92440,43763,114893,24764,139665,10851l164320,0x">
                  <v:stroke weight="0pt" endcap="flat" joinstyle="miter" miterlimit="10" on="false" color="#000000" opacity="0"/>
                  <v:fill on="true" color="#fcc226"/>
                </v:shape>
                <v:rect id="Rectangle 3803" style="position:absolute;width:4112;height:2342;left:13937;top:0;" filled="f" stroked="f">
                  <v:textbox inset="0,0,0,0">
                    <w:txbxContent>
                      <w:p>
                        <w:pPr>
                          <w:spacing w:before="0" w:after="160" w:line="259" w:lineRule="auto"/>
                        </w:pPr>
                        <w:r>
                          <w:rPr>
                            <w:rFonts w:cs="Calibri" w:hAnsi="Calibri" w:eastAsia="Calibri" w:ascii="Calibri"/>
                            <w:b w:val="1"/>
                            <w:color w:val="68688f"/>
                            <w:spacing w:val="2"/>
                            <w:w w:val="118"/>
                            <w:sz w:val="20"/>
                          </w:rPr>
                          <w:t xml:space="preserve">2026</w:t>
                        </w:r>
                      </w:p>
                    </w:txbxContent>
                  </v:textbox>
                </v:rect>
                <v:rect id="Rectangle 54619" style="position:absolute;width:471;height:2100;left:13937;top:1546;"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54620" style="position:absolute;width:25172;height:2100;left:14291;top:1546;" filled="f" stroked="f">
                  <v:textbox inset="0,0,0,0">
                    <w:txbxContent>
                      <w:p>
                        <w:pPr>
                          <w:spacing w:before="0" w:after="160" w:line="259" w:lineRule="auto"/>
                        </w:pP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Entrée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dans</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droit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commun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des</w:t>
                        </w:r>
                        <w:r>
                          <w:rPr>
                            <w:rFonts w:cs="Calibri" w:hAnsi="Calibri" w:eastAsia="Calibri" w:ascii="Calibri"/>
                            <w:color w:val="68688f"/>
                            <w:spacing w:val="8"/>
                            <w:w w:val="119"/>
                            <w:sz w:val="18"/>
                          </w:rPr>
                          <w:t xml:space="preserve"> </w:t>
                        </w:r>
                      </w:p>
                    </w:txbxContent>
                  </v:textbox>
                </v:rect>
                <v:rect id="Rectangle 3805" style="position:absolute;width:26611;height:2100;left:13937;top:2943;" filled="f" stroked="f">
                  <v:textbox inset="0,0,0,0">
                    <w:txbxContent>
                      <w:p>
                        <w:pPr>
                          <w:spacing w:before="0" w:after="160" w:line="259" w:lineRule="auto"/>
                        </w:pPr>
                        <w:r>
                          <w:rPr>
                            <w:rFonts w:cs="Calibri" w:hAnsi="Calibri" w:eastAsia="Calibri" w:ascii="Calibri"/>
                            <w:color w:val="68688f"/>
                            <w:w w:val="120"/>
                            <w:sz w:val="18"/>
                          </w:rPr>
                          <w:t xml:space="preserve">dispositifs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consultations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dédiées.</w:t>
                        </w:r>
                      </w:p>
                    </w:txbxContent>
                  </v:textbox>
                </v:rect>
                <v:rect id="Rectangle 54621" style="position:absolute;width:471;height:2100;left:13937;top:4700;"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54622" style="position:absolute;width:26852;height:2100;left:14291;top:4700;" filled="f" stroked="f">
                  <v:textbox inset="0,0,0,0">
                    <w:txbxContent>
                      <w:p>
                        <w:pPr>
                          <w:spacing w:before="0" w:after="160" w:line="259" w:lineRule="auto"/>
                        </w:pP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Mise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en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œuvre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service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public</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p>
                    </w:txbxContent>
                  </v:textbox>
                </v:rect>
                <v:rect id="Rectangle 3807" style="position:absolute;width:30543;height:2100;left:13937;top:6097;" filled="f" stroked="f">
                  <v:textbox inset="0,0,0,0">
                    <w:txbxContent>
                      <w:p>
                        <w:pPr>
                          <w:spacing w:before="0" w:after="160" w:line="259" w:lineRule="auto"/>
                        </w:pPr>
                        <w:r>
                          <w:rPr>
                            <w:rFonts w:cs="Calibri" w:hAnsi="Calibri" w:eastAsia="Calibri" w:ascii="Calibri"/>
                            <w:color w:val="68688f"/>
                            <w:w w:val="119"/>
                            <w:sz w:val="18"/>
                          </w:rPr>
                          <w:t xml:space="preserve">repérage,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diagnostic</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et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d’intervention</w:t>
                        </w:r>
                        <w:r>
                          <w:rPr>
                            <w:rFonts w:cs="Calibri" w:hAnsi="Calibri" w:eastAsia="Calibri" w:ascii="Calibri"/>
                            <w:color w:val="68688f"/>
                            <w:spacing w:val="8"/>
                            <w:w w:val="119"/>
                            <w:sz w:val="18"/>
                          </w:rPr>
                          <w:t xml:space="preserve"> </w:t>
                        </w:r>
                      </w:p>
                    </w:txbxContent>
                  </v:textbox>
                </v:rect>
                <v:rect id="Rectangle 3808" style="position:absolute;width:24589;height:2100;left:13937;top:7494;" filled="f" stroked="f">
                  <v:textbox inset="0,0,0,0">
                    <w:txbxContent>
                      <w:p>
                        <w:pPr>
                          <w:spacing w:before="0" w:after="160" w:line="259" w:lineRule="auto"/>
                        </w:pPr>
                        <w:r>
                          <w:rPr>
                            <w:rFonts w:cs="Calibri" w:hAnsi="Calibri" w:eastAsia="Calibri" w:ascii="Calibri"/>
                            <w:color w:val="68688f"/>
                            <w:w w:val="120"/>
                            <w:sz w:val="18"/>
                          </w:rPr>
                          <w:t xml:space="preserve">précoce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enfants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0</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à</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6</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ans.</w:t>
                        </w:r>
                      </w:p>
                    </w:txbxContent>
                  </v:textbox>
                </v:rect>
                <v:rect id="Rectangle 54623" style="position:absolute;width:471;height:2100;left:13937;top:9251;"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54624" style="position:absolute;width:29676;height:2100;left:14291;top:9251;" filled="f" stroked="f">
                  <v:textbox inset="0,0,0,0">
                    <w:txbxContent>
                      <w:p>
                        <w:pPr>
                          <w:spacing w:before="0" w:after="160" w:line="259" w:lineRule="auto"/>
                        </w:pP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Poursuite</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des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appels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à</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projet</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régionaux</w:t>
                        </w:r>
                        <w:r>
                          <w:rPr>
                            <w:rFonts w:cs="Calibri" w:hAnsi="Calibri" w:eastAsia="Calibri" w:ascii="Calibri"/>
                            <w:color w:val="68688f"/>
                            <w:spacing w:val="8"/>
                            <w:w w:val="118"/>
                            <w:sz w:val="18"/>
                          </w:rPr>
                          <w:t xml:space="preserve"> </w:t>
                        </w:r>
                      </w:p>
                    </w:txbxContent>
                  </v:textbox>
                </v:rect>
                <v:rect id="Rectangle 3810" style="position:absolute;width:410;height:2100;left:36605;top:9251;"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3811" style="position:absolute;width:27873;height:2100;left:13937;top:10648;" filled="f" stroked="f">
                  <v:textbox inset="0,0,0,0">
                    <w:txbxContent>
                      <w:p>
                        <w:pPr>
                          <w:spacing w:before="0" w:after="160" w:line="259" w:lineRule="auto"/>
                        </w:pPr>
                        <w:r>
                          <w:rPr>
                            <w:rFonts w:cs="Calibri" w:hAnsi="Calibri" w:eastAsia="Calibri" w:ascii="Calibri"/>
                            <w:color w:val="68688f"/>
                            <w:w w:val="118"/>
                            <w:sz w:val="18"/>
                          </w:rPr>
                          <w:t xml:space="preserve">«</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Handiprev</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dans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les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régions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pilotes</w:t>
                        </w:r>
                        <w:r>
                          <w:rPr>
                            <w:rFonts w:cs="Calibri" w:hAnsi="Calibri" w:eastAsia="Calibri" w:ascii="Calibri"/>
                            <w:color w:val="68688f"/>
                            <w:spacing w:val="8"/>
                            <w:w w:val="118"/>
                            <w:sz w:val="18"/>
                          </w:rPr>
                          <w:t xml:space="preserve"> </w:t>
                        </w:r>
                      </w:p>
                    </w:txbxContent>
                  </v:textbox>
                </v:rect>
                <v:rect id="Rectangle 54625" style="position:absolute;width:471;height:2100;left:13937;top:12405;"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54626" style="position:absolute;width:26027;height:2100;left:14291;top:12405;" filled="f" stroked="f">
                  <v:textbox inset="0,0,0,0">
                    <w:txbxContent>
                      <w:p>
                        <w:pPr>
                          <w:spacing w:before="0" w:after="160" w:line="259" w:lineRule="auto"/>
                        </w:pP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Amélioration</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la</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prise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en</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charge</w:t>
                        </w:r>
                        <w:r>
                          <w:rPr>
                            <w:rFonts w:cs="Calibri" w:hAnsi="Calibri" w:eastAsia="Calibri" w:ascii="Calibri"/>
                            <w:color w:val="68688f"/>
                            <w:spacing w:val="8"/>
                            <w:w w:val="120"/>
                            <w:sz w:val="18"/>
                          </w:rPr>
                          <w:t xml:space="preserve"> </w:t>
                        </w:r>
                      </w:p>
                    </w:txbxContent>
                  </v:textbox>
                </v:rect>
                <v:rect id="Rectangle 3813" style="position:absolute;width:15639;height:2100;left:13937;top:13802;" filled="f" stroked="f">
                  <v:textbox inset="0,0,0,0">
                    <w:txbxContent>
                      <w:p>
                        <w:pPr>
                          <w:spacing w:before="0" w:after="160" w:line="259" w:lineRule="auto"/>
                        </w:pPr>
                        <w:r>
                          <w:rPr>
                            <w:rFonts w:cs="Calibri" w:hAnsi="Calibri" w:eastAsia="Calibri" w:ascii="Calibri"/>
                            <w:color w:val="68688f"/>
                            <w:w w:val="118"/>
                            <w:sz w:val="18"/>
                          </w:rPr>
                          <w:t xml:space="preserve">des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fauteuils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roulants</w:t>
                        </w:r>
                      </w:p>
                    </w:txbxContent>
                  </v:textbox>
                </v:rect>
                <v:rect id="Rectangle 54627" style="position:absolute;width:471;height:2100;left:49968;top:18180;" filled="f" stroked="f">
                  <v:textbox inset="0,0,0,0">
                    <w:txbxContent>
                      <w:p>
                        <w:pPr>
                          <w:spacing w:before="0" w:after="160" w:line="259" w:lineRule="auto"/>
                        </w:pPr>
                        <w:r>
                          <w:rPr>
                            <w:rFonts w:cs="Calibri" w:hAnsi="Calibri" w:eastAsia="Calibri" w:ascii="Calibri"/>
                            <w:color w:val="e6692d"/>
                            <w:w w:val="101"/>
                            <w:sz w:val="18"/>
                          </w:rPr>
                          <w:t xml:space="preserve">-</w:t>
                        </w:r>
                      </w:p>
                    </w:txbxContent>
                  </v:textbox>
                </v:rect>
                <v:rect id="Rectangle 54628" style="position:absolute;width:9274;height:2100;left:50322;top:18180;" filled="f" stroked="f">
                  <v:textbox inset="0,0,0,0">
                    <w:txbxContent>
                      <w:p>
                        <w:pPr>
                          <w:spacing w:before="0" w:after="160" w:line="259" w:lineRule="auto"/>
                        </w:pPr>
                        <w:r>
                          <w:rPr>
                            <w:rFonts w:cs="Calibri" w:hAnsi="Calibri" w:eastAsia="Calibri" w:ascii="Calibri"/>
                            <w:color w:val="e6692d"/>
                            <w:spacing w:val="8"/>
                            <w:w w:val="121"/>
                            <w:sz w:val="18"/>
                          </w:rPr>
                          <w:t xml:space="preserve"> </w:t>
                        </w:r>
                        <w:r>
                          <w:rPr>
                            <w:rFonts w:cs="Calibri" w:hAnsi="Calibri" w:eastAsia="Calibri" w:ascii="Calibri"/>
                            <w:color w:val="e6692d"/>
                            <w:w w:val="121"/>
                            <w:sz w:val="18"/>
                          </w:rPr>
                          <w:t xml:space="preserve">Couverture</w:t>
                        </w:r>
                        <w:r>
                          <w:rPr>
                            <w:rFonts w:cs="Calibri" w:hAnsi="Calibri" w:eastAsia="Calibri" w:ascii="Calibri"/>
                            <w:color w:val="e6692d"/>
                            <w:spacing w:val="8"/>
                            <w:w w:val="121"/>
                            <w:sz w:val="18"/>
                          </w:rPr>
                          <w:t xml:space="preserve"> </w:t>
                        </w:r>
                      </w:p>
                    </w:txbxContent>
                  </v:textbox>
                </v:rect>
                <v:rect id="Rectangle 3815" style="position:absolute;width:14625;height:2100;left:49968;top:19577;" filled="f" stroked="f">
                  <v:textbox inset="0,0,0,0">
                    <w:txbxContent>
                      <w:p>
                        <w:pPr>
                          <w:spacing w:before="0" w:after="160" w:line="259" w:lineRule="auto"/>
                        </w:pPr>
                        <w:r>
                          <w:rPr>
                            <w:rFonts w:cs="Calibri" w:hAnsi="Calibri" w:eastAsia="Calibri" w:ascii="Calibri"/>
                            <w:color w:val="e6692d"/>
                            <w:w w:val="117"/>
                            <w:sz w:val="18"/>
                          </w:rPr>
                          <w:t xml:space="preserve">territoriale</w:t>
                        </w:r>
                        <w:r>
                          <w:rPr>
                            <w:rFonts w:cs="Calibri" w:hAnsi="Calibri" w:eastAsia="Calibri" w:ascii="Calibri"/>
                            <w:color w:val="e6692d"/>
                            <w:spacing w:val="8"/>
                            <w:w w:val="117"/>
                            <w:sz w:val="18"/>
                          </w:rPr>
                          <w:t xml:space="preserve"> </w:t>
                        </w:r>
                        <w:r>
                          <w:rPr>
                            <w:rFonts w:cs="Calibri" w:hAnsi="Calibri" w:eastAsia="Calibri" w:ascii="Calibri"/>
                            <w:color w:val="e6692d"/>
                            <w:w w:val="117"/>
                            <w:sz w:val="18"/>
                          </w:rPr>
                          <w:t xml:space="preserve">finalisée</w:t>
                        </w:r>
                        <w:r>
                          <w:rPr>
                            <w:rFonts w:cs="Calibri" w:hAnsi="Calibri" w:eastAsia="Calibri" w:ascii="Calibri"/>
                            <w:color w:val="e6692d"/>
                            <w:spacing w:val="8"/>
                            <w:w w:val="117"/>
                            <w:sz w:val="18"/>
                          </w:rPr>
                          <w:t xml:space="preserve"> </w:t>
                        </w:r>
                      </w:p>
                    </w:txbxContent>
                  </v:textbox>
                </v:rect>
                <v:rect id="Rectangle 3816" style="position:absolute;width:10806;height:2100;left:49968;top:20974;" filled="f" stroked="f">
                  <v:textbox inset="0,0,0,0">
                    <w:txbxContent>
                      <w:p>
                        <w:pPr>
                          <w:spacing w:before="0" w:after="160" w:line="259" w:lineRule="auto"/>
                        </w:pPr>
                        <w:r>
                          <w:rPr>
                            <w:rFonts w:cs="Calibri" w:hAnsi="Calibri" w:eastAsia="Calibri" w:ascii="Calibri"/>
                            <w:color w:val="e6692d"/>
                            <w:w w:val="120"/>
                            <w:sz w:val="18"/>
                          </w:rPr>
                          <w:t xml:space="preserve">des</w:t>
                        </w:r>
                        <w:r>
                          <w:rPr>
                            <w:rFonts w:cs="Calibri" w:hAnsi="Calibri" w:eastAsia="Calibri" w:ascii="Calibri"/>
                            <w:color w:val="e6692d"/>
                            <w:spacing w:val="8"/>
                            <w:w w:val="120"/>
                            <w:sz w:val="18"/>
                          </w:rPr>
                          <w:t xml:space="preserve"> </w:t>
                        </w:r>
                        <w:r>
                          <w:rPr>
                            <w:rFonts w:cs="Calibri" w:hAnsi="Calibri" w:eastAsia="Calibri" w:ascii="Calibri"/>
                            <w:color w:val="e6692d"/>
                            <w:w w:val="120"/>
                            <w:sz w:val="18"/>
                          </w:rPr>
                          <w:t xml:space="preserve">dispositifs</w:t>
                        </w:r>
                        <w:r>
                          <w:rPr>
                            <w:rFonts w:cs="Calibri" w:hAnsi="Calibri" w:eastAsia="Calibri" w:ascii="Calibri"/>
                            <w:color w:val="e6692d"/>
                            <w:spacing w:val="8"/>
                            <w:w w:val="120"/>
                            <w:sz w:val="18"/>
                          </w:rPr>
                          <w:t xml:space="preserve"> </w:t>
                        </w:r>
                      </w:p>
                    </w:txbxContent>
                  </v:textbox>
                </v:rect>
                <v:rect id="Rectangle 3817" style="position:absolute;width:410;height:2100;left:58093;top:20974;" filled="f" stroked="f">
                  <v:textbox inset="0,0,0,0">
                    <w:txbxContent>
                      <w:p>
                        <w:pPr>
                          <w:spacing w:before="0" w:after="160" w:line="259" w:lineRule="auto"/>
                        </w:pPr>
                        <w:r>
                          <w:rPr>
                            <w:rFonts w:cs="Calibri" w:hAnsi="Calibri" w:eastAsia="Calibri" w:ascii="Calibri"/>
                            <w:color w:val="e6692d"/>
                            <w:sz w:val="18"/>
                          </w:rPr>
                          <w:t xml:space="preserve"> </w:t>
                        </w:r>
                      </w:p>
                    </w:txbxContent>
                  </v:textbox>
                </v:rect>
                <v:rect id="Rectangle 3818" style="position:absolute;width:11260;height:2100;left:49968;top:22371;" filled="f" stroked="f">
                  <v:textbox inset="0,0,0,0">
                    <w:txbxContent>
                      <w:p>
                        <w:pPr>
                          <w:spacing w:before="0" w:after="160" w:line="259" w:lineRule="auto"/>
                        </w:pPr>
                        <w:r>
                          <w:rPr>
                            <w:rFonts w:cs="Calibri" w:hAnsi="Calibri" w:eastAsia="Calibri" w:ascii="Calibri"/>
                            <w:color w:val="e6692d"/>
                            <w:w w:val="119"/>
                            <w:sz w:val="18"/>
                          </w:rPr>
                          <w:t xml:space="preserve">de</w:t>
                        </w: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soins</w:t>
                        </w: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dédiés</w:t>
                        </w:r>
                      </w:p>
                    </w:txbxContent>
                  </v:textbox>
                </v:rect>
                <v:shape id="Shape 3819" style="position:absolute;width:1225;height:2370;left:47808;top:16014;" coordsize="122530,237071" path="m0,237071l122530,118529l0,0">
                  <v:stroke weight="2pt" endcap="round" joinstyle="round" on="true" color="#68688f"/>
                  <v:fill on="false" color="#000000" opacity="0"/>
                </v:shape>
                <v:shape id="Shape 3820" style="position:absolute;width:20230;height:15333;left:11936;top:1904;" coordsize="2023009,1533310" path="m0,0l0,1256030c0,1409167,121806,1533310,272059,1533310l2023009,1533310">
                  <v:stroke weight="2pt" endcap="round" joinstyle="round" on="true" color="#68688f"/>
                  <v:fill on="false" color="#000000" opacity="0"/>
                </v:shape>
                <v:shape id="Shape 3821" style="position:absolute;width:1484;height:0;left:42545;top:17237;" coordsize="148413,0" path="m0,0l148413,0">
                  <v:stroke weight="2pt" endcap="round" joinstyle="round" on="true" color="#68688f"/>
                  <v:fill on="false" color="#000000" opacity="0"/>
                </v:shape>
                <v:shape id="Shape 3822" style="position:absolute;width:16583;height:0;left:26820;top:17237;" coordsize="1658341,0" path="m1658341,0l0,0">
                  <v:stroke weight="2pt" endcap="round" joinstyle="round" on="true" color="#68688f"/>
                  <v:fill on="false" color="#000000" opacity="0"/>
                </v:shape>
                <v:shape id="Shape 3824" style="position:absolute;width:1479;height:1479;left:11250;top:297;" coordsize="147930,147942" path="m73965,147942c114821,147942,147930,114833,147930,73978c147930,33121,114821,0,73965,0c33109,0,0,33121,0,73978c0,114833,33109,147942,73965,147942x">
                  <v:stroke weight="2pt" endcap="round" joinstyle="round" on="true" color="#68688f"/>
                  <v:fill on="false" color="#000000" opacity="0"/>
                </v:shape>
                <v:shape id="Shape 3825" style="position:absolute;width:2440;height:0;left:9550;top:17236;" coordsize="244094,0" path="m244094,0l0,0">
                  <v:stroke weight="2pt" endcap="round" joinstyle="round" on="true" color="#68688f"/>
                  <v:fill on="false" color="#000000" opacity="0"/>
                </v:shape>
                <v:shape id="Shape 3826" style="position:absolute;width:2113;height:0;left:11783;top:17236;" coordsize="211315,0" path="m211315,0l0,0">
                  <v:stroke weight="2pt" endcap="round" joinstyle="round" on="true" color="#68688f"/>
                  <v:fill on="false" color="#000000" opacity="0"/>
                </v:shape>
                <v:shape id="Shape 3827" style="position:absolute;width:6380;height:0;left:3562;top:17236;" coordsize="638035,0" path="m638035,0l0,0">
                  <v:stroke weight="2pt" endcap="round" joinstyle="round" on="true" color="#68688f"/>
                  <v:fill on="false" color="#000000" opacity="0"/>
                </v:shape>
                <v:shape id="Shape 3828" style="position:absolute;width:10046;height:0;left:38728;top:17235;" coordsize="1004634,0" path="m0,0l1004634,0">
                  <v:stroke weight="2pt" endcap="round" joinstyle="round" on="true" color="#68688f"/>
                  <v:fill on="false" color="#000000" opacity="0"/>
                </v:shape>
                <v:rect id="Rectangle 3829" style="position:absolute;width:4077;height:2342;left:49968;top:16226;" filled="f" stroked="f">
                  <v:textbox inset="0,0,0,0">
                    <w:txbxContent>
                      <w:p>
                        <w:pPr>
                          <w:spacing w:before="0" w:after="160" w:line="259" w:lineRule="auto"/>
                        </w:pPr>
                        <w:r>
                          <w:rPr>
                            <w:rFonts w:cs="Calibri" w:hAnsi="Calibri" w:eastAsia="Calibri" w:ascii="Calibri"/>
                            <w:b w:val="1"/>
                            <w:color w:val="e6692d"/>
                            <w:spacing w:val="2"/>
                            <w:w w:val="117"/>
                            <w:sz w:val="20"/>
                          </w:rPr>
                          <w:t xml:space="preserve">2027</w:t>
                        </w:r>
                      </w:p>
                    </w:txbxContent>
                  </v:textbox>
                </v:rect>
                <v:rect id="Rectangle 3830" style="position:absolute;width:4112;height:2342;left:1607;top:18781;" filled="f" stroked="f">
                  <v:textbox inset="0,0,0,0">
                    <w:txbxContent>
                      <w:p>
                        <w:pPr>
                          <w:spacing w:before="0" w:after="160" w:line="259" w:lineRule="auto"/>
                        </w:pPr>
                        <w:r>
                          <w:rPr>
                            <w:rFonts w:cs="Calibri" w:hAnsi="Calibri" w:eastAsia="Calibri" w:ascii="Calibri"/>
                            <w:b w:val="1"/>
                            <w:color w:val="68688f"/>
                            <w:spacing w:val="2"/>
                            <w:w w:val="118"/>
                            <w:sz w:val="20"/>
                          </w:rPr>
                          <w:t xml:space="preserve">2025</w:t>
                        </w:r>
                      </w:p>
                    </w:txbxContent>
                  </v:textbox>
                </v:rect>
                <v:rect id="Rectangle 3831" style="position:absolute;width:18694;height:2100;left:1607;top:20328;" filled="f" stroked="f">
                  <v:textbox inset="0,0,0,0">
                    <w:txbxContent>
                      <w:p>
                        <w:pPr>
                          <w:spacing w:before="0" w:after="160" w:line="259" w:lineRule="auto"/>
                        </w:pPr>
                        <w:r>
                          <w:rPr>
                            <w:rFonts w:cs="Calibri" w:hAnsi="Calibri" w:eastAsia="Calibri" w:ascii="Calibri"/>
                            <w:color w:val="68688f"/>
                            <w:w w:val="119"/>
                            <w:sz w:val="18"/>
                          </w:rPr>
                          <w:t xml:space="preserve">Remboursement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intégral</w:t>
                        </w:r>
                        <w:r>
                          <w:rPr>
                            <w:rFonts w:cs="Calibri" w:hAnsi="Calibri" w:eastAsia="Calibri" w:ascii="Calibri"/>
                            <w:color w:val="68688f"/>
                            <w:spacing w:val="8"/>
                            <w:w w:val="119"/>
                            <w:sz w:val="18"/>
                          </w:rPr>
                          <w:t xml:space="preserve"> </w:t>
                        </w:r>
                      </w:p>
                    </w:txbxContent>
                  </v:textbox>
                </v:rect>
                <v:rect id="Rectangle 3832" style="position:absolute;width:410;height:2100;left:15663;top:20328;"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3833" style="position:absolute;width:22030;height:2100;left:1607;top:21725;" filled="f" stroked="f">
                  <v:textbox inset="0,0,0,0">
                    <w:txbxContent>
                      <w:p>
                        <w:pPr>
                          <w:spacing w:before="0" w:after="160" w:line="259" w:lineRule="auto"/>
                        </w:pPr>
                        <w:r>
                          <w:rPr>
                            <w:rFonts w:cs="Calibri" w:hAnsi="Calibri" w:eastAsia="Calibri" w:ascii="Calibri"/>
                            <w:color w:val="68688f"/>
                            <w:w w:val="118"/>
                            <w:sz w:val="18"/>
                          </w:rPr>
                          <w:t xml:space="preserve">des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fauteuils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roulants</w:t>
                        </w:r>
                        <w:r>
                          <w:rPr>
                            <w:rFonts w:cs="Calibri" w:hAnsi="Calibri" w:eastAsia="Calibri" w:ascii="Calibri"/>
                            <w:color w:val="68688f"/>
                            <w:spacing w:val="8"/>
                            <w:w w:val="118"/>
                            <w:sz w:val="18"/>
                          </w:rPr>
                          <w:t xml:space="preserve"> </w:t>
                        </w:r>
                        <w:r>
                          <w:rPr>
                            <w:rFonts w:cs="Calibri" w:hAnsi="Calibri" w:eastAsia="Calibri" w:ascii="Calibri"/>
                            <w:color w:val="68688f"/>
                            <w:w w:val="118"/>
                            <w:sz w:val="18"/>
                          </w:rPr>
                          <w:t xml:space="preserve">roulants</w:t>
                        </w:r>
                      </w:p>
                    </w:txbxContent>
                  </v:textbox>
                </v:rect>
                <v:shape id="Shape 3834" style="position:absolute;width:3461;height:6390;left:0;top:17271;" coordsize="346138,639090" path="m0,639090l0,277279c0,124143,121806,0,272059,0l346138,0">
                  <v:stroke weight="2pt" endcap="round" joinstyle="round" on="true" color="#68688f"/>
                  <v:fill on="false" color="#000000" opacity="0"/>
                </v:shape>
                <v:shape id="Shape 3835" style="position:absolute;width:1479;height:1479;left:2766;top:16405;" coordsize="147930,147942" path="m73965,0c114821,0,147930,33121,147930,73978c147930,114833,114821,147942,73965,147942c33109,147942,0,114833,0,73978c0,33121,33109,0,73965,0x">
                  <v:stroke weight="0pt" endcap="round" joinstyle="round" on="false" color="#000000" opacity="0"/>
                  <v:fill on="true" color="#fffefd"/>
                </v:shape>
                <v:shape id="Shape 3836" style="position:absolute;width:1479;height:1479;left:2766;top:16405;" coordsize="147930,147942" path="m73965,147942c114821,147942,147930,114833,147930,73978c147930,33121,114821,0,73965,0c33109,0,0,33121,0,73978c0,114833,33109,147942,73965,147942x">
                  <v:stroke weight="2pt" endcap="round" joinstyle="round" on="true" color="#68688f"/>
                  <v:fill on="false" color="#000000" opacity="0"/>
                </v:shape>
                <w10:wrap type="topAndBottom"/>
              </v:group>
            </w:pict>
          </mc:Fallback>
        </mc:AlternateContent>
      </w:r>
      <w:r>
        <w:t>LES DATES</w:t>
      </w:r>
    </w:p>
    <w:p w14:paraId="123A664F" w14:textId="77777777" w:rsidR="00097482" w:rsidRDefault="000F2BD8">
      <w:pPr>
        <w:pStyle w:val="Titre5"/>
        <w:spacing w:after="123" w:line="265" w:lineRule="auto"/>
        <w:ind w:left="93"/>
      </w:pPr>
      <w:r>
        <w:rPr>
          <w:color w:val="FFFEFD"/>
          <w:sz w:val="19"/>
        </w:rPr>
        <w:t>Ministère chargé de l'Autonomie et du Handicap</w:t>
      </w:r>
    </w:p>
    <w:p w14:paraId="65739361" w14:textId="77777777" w:rsidR="00097482" w:rsidRDefault="000F2BD8">
      <w:pPr>
        <w:spacing w:after="21" w:line="228" w:lineRule="auto"/>
        <w:ind w:left="2178"/>
        <w:jc w:val="both"/>
      </w:pPr>
      <w:r>
        <w:rPr>
          <w:b/>
          <w:color w:val="D95743"/>
          <w:sz w:val="16"/>
        </w:rPr>
        <w:t>→</w:t>
      </w:r>
      <w:r>
        <w:rPr>
          <w:color w:val="D95743"/>
          <w:sz w:val="16"/>
        </w:rPr>
        <w:t xml:space="preserve"> </w:t>
      </w:r>
      <w:r>
        <w:rPr>
          <w:color w:val="3B3563"/>
          <w:sz w:val="16"/>
        </w:rPr>
        <w:t>Plan 50 000 solutions lancé fin 2023, pour répondre :</w:t>
      </w:r>
    </w:p>
    <w:p w14:paraId="1DE9D04C" w14:textId="77777777" w:rsidR="00097482" w:rsidRDefault="000F2BD8">
      <w:pPr>
        <w:numPr>
          <w:ilvl w:val="0"/>
          <w:numId w:val="28"/>
        </w:numPr>
        <w:spacing w:after="50" w:line="228" w:lineRule="auto"/>
        <w:ind w:right="43" w:hanging="99"/>
        <w:jc w:val="both"/>
      </w:pPr>
      <w:r>
        <w:rPr>
          <w:noProof/>
        </w:rPr>
        <mc:AlternateContent>
          <mc:Choice Requires="wpg">
            <w:drawing>
              <wp:anchor distT="0" distB="0" distL="114300" distR="114300" simplePos="0" relativeHeight="251708416" behindDoc="1" locked="0" layoutInCell="1" allowOverlap="1" wp14:anchorId="6220F358" wp14:editId="2524583A">
                <wp:simplePos x="0" y="0"/>
                <wp:positionH relativeFrom="column">
                  <wp:posOffset>-561728</wp:posOffset>
                </wp:positionH>
                <wp:positionV relativeFrom="paragraph">
                  <wp:posOffset>-780390</wp:posOffset>
                </wp:positionV>
                <wp:extent cx="6173231" cy="9060529"/>
                <wp:effectExtent l="0" t="0" r="0" b="0"/>
                <wp:wrapNone/>
                <wp:docPr id="60134" name="Group 60134"/>
                <wp:cNvGraphicFramePr/>
                <a:graphic xmlns:a="http://schemas.openxmlformats.org/drawingml/2006/main">
                  <a:graphicData uri="http://schemas.microsoft.com/office/word/2010/wordprocessingGroup">
                    <wpg:wgp>
                      <wpg:cNvGrpSpPr/>
                      <wpg:grpSpPr>
                        <a:xfrm>
                          <a:off x="0" y="0"/>
                          <a:ext cx="6173231" cy="9060529"/>
                          <a:chOff x="0" y="0"/>
                          <a:chExt cx="6173231" cy="9060529"/>
                        </a:xfrm>
                      </wpg:grpSpPr>
                      <wps:wsp>
                        <wps:cNvPr id="3852" name="Shape 3852"/>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3857" name="Shape 3857"/>
                        <wps:cNvSpPr/>
                        <wps:spPr>
                          <a:xfrm>
                            <a:off x="557225" y="3818389"/>
                            <a:ext cx="5609654" cy="2392210"/>
                          </a:xfrm>
                          <a:custGeom>
                            <a:avLst/>
                            <a:gdLst/>
                            <a:ahLst/>
                            <a:cxnLst/>
                            <a:rect l="0" t="0" r="0" b="0"/>
                            <a:pathLst>
                              <a:path w="5609654" h="2392210">
                                <a:moveTo>
                                  <a:pt x="0" y="0"/>
                                </a:moveTo>
                                <a:lnTo>
                                  <a:pt x="1279627" y="0"/>
                                </a:lnTo>
                                <a:lnTo>
                                  <a:pt x="5609654" y="0"/>
                                </a:lnTo>
                                <a:lnTo>
                                  <a:pt x="5609654" y="785406"/>
                                </a:lnTo>
                                <a:lnTo>
                                  <a:pt x="5609654" y="1721104"/>
                                </a:lnTo>
                                <a:lnTo>
                                  <a:pt x="5609654" y="2392210"/>
                                </a:lnTo>
                                <a:lnTo>
                                  <a:pt x="1279627" y="2392210"/>
                                </a:lnTo>
                                <a:lnTo>
                                  <a:pt x="0" y="2392210"/>
                                </a:lnTo>
                                <a:lnTo>
                                  <a:pt x="0" y="1721104"/>
                                </a:lnTo>
                                <a:lnTo>
                                  <a:pt x="0" y="785406"/>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3858" name="Shape 3858"/>
                        <wps:cNvSpPr/>
                        <wps:spPr>
                          <a:xfrm>
                            <a:off x="557225" y="593223"/>
                            <a:ext cx="5609654" cy="3225165"/>
                          </a:xfrm>
                          <a:custGeom>
                            <a:avLst/>
                            <a:gdLst/>
                            <a:ahLst/>
                            <a:cxnLst/>
                            <a:rect l="0" t="0" r="0" b="0"/>
                            <a:pathLst>
                              <a:path w="5609654" h="3225165">
                                <a:moveTo>
                                  <a:pt x="0" y="0"/>
                                </a:moveTo>
                                <a:lnTo>
                                  <a:pt x="1279627" y="0"/>
                                </a:lnTo>
                                <a:lnTo>
                                  <a:pt x="5609654" y="0"/>
                                </a:lnTo>
                                <a:lnTo>
                                  <a:pt x="5609654" y="1281773"/>
                                </a:lnTo>
                                <a:lnTo>
                                  <a:pt x="5609654" y="2403767"/>
                                </a:lnTo>
                                <a:lnTo>
                                  <a:pt x="5609654" y="3225165"/>
                                </a:lnTo>
                                <a:lnTo>
                                  <a:pt x="1279627" y="3225165"/>
                                </a:lnTo>
                                <a:lnTo>
                                  <a:pt x="0" y="3225165"/>
                                </a:lnTo>
                                <a:lnTo>
                                  <a:pt x="0" y="2403767"/>
                                </a:lnTo>
                                <a:lnTo>
                                  <a:pt x="0" y="1281773"/>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3859" name="Shape 3859"/>
                        <wps:cNvSpPr/>
                        <wps:spPr>
                          <a:xfrm>
                            <a:off x="557230" y="593220"/>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3861" name="Shape 3861"/>
                        <wps:cNvSpPr/>
                        <wps:spPr>
                          <a:xfrm>
                            <a:off x="6166879" y="394732"/>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862" name="Shape 3862"/>
                        <wps:cNvSpPr/>
                        <wps:spPr>
                          <a:xfrm>
                            <a:off x="1836854" y="596397"/>
                            <a:ext cx="0" cy="1275423"/>
                          </a:xfrm>
                          <a:custGeom>
                            <a:avLst/>
                            <a:gdLst/>
                            <a:ahLst/>
                            <a:cxnLst/>
                            <a:rect l="0" t="0" r="0" b="0"/>
                            <a:pathLst>
                              <a:path h="1275423">
                                <a:moveTo>
                                  <a:pt x="0" y="127542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3" name="Shape 3863"/>
                        <wps:cNvSpPr/>
                        <wps:spPr>
                          <a:xfrm>
                            <a:off x="6166879" y="596397"/>
                            <a:ext cx="0" cy="1278598"/>
                          </a:xfrm>
                          <a:custGeom>
                            <a:avLst/>
                            <a:gdLst/>
                            <a:ahLst/>
                            <a:cxnLst/>
                            <a:rect l="0" t="0" r="0" b="0"/>
                            <a:pathLst>
                              <a:path h="1278598">
                                <a:moveTo>
                                  <a:pt x="0" y="127859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4" name="Shape 3864"/>
                        <wps:cNvSpPr/>
                        <wps:spPr>
                          <a:xfrm>
                            <a:off x="1836854" y="1878175"/>
                            <a:ext cx="0" cy="1115644"/>
                          </a:xfrm>
                          <a:custGeom>
                            <a:avLst/>
                            <a:gdLst/>
                            <a:ahLst/>
                            <a:cxnLst/>
                            <a:rect l="0" t="0" r="0" b="0"/>
                            <a:pathLst>
                              <a:path h="1115644">
                                <a:moveTo>
                                  <a:pt x="0" y="1115644"/>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5" name="Shape 3865"/>
                        <wps:cNvSpPr/>
                        <wps:spPr>
                          <a:xfrm>
                            <a:off x="6166879" y="1875000"/>
                            <a:ext cx="0" cy="1121994"/>
                          </a:xfrm>
                          <a:custGeom>
                            <a:avLst/>
                            <a:gdLst/>
                            <a:ahLst/>
                            <a:cxnLst/>
                            <a:rect l="0" t="0" r="0" b="0"/>
                            <a:pathLst>
                              <a:path h="1121994">
                                <a:moveTo>
                                  <a:pt x="0" y="1121994"/>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6" name="Shape 3866"/>
                        <wps:cNvSpPr/>
                        <wps:spPr>
                          <a:xfrm>
                            <a:off x="1836854" y="3000172"/>
                            <a:ext cx="0" cy="815048"/>
                          </a:xfrm>
                          <a:custGeom>
                            <a:avLst/>
                            <a:gdLst/>
                            <a:ahLst/>
                            <a:cxnLst/>
                            <a:rect l="0" t="0" r="0" b="0"/>
                            <a:pathLst>
                              <a:path h="815048">
                                <a:moveTo>
                                  <a:pt x="0" y="81504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7" name="Shape 3867"/>
                        <wps:cNvSpPr/>
                        <wps:spPr>
                          <a:xfrm>
                            <a:off x="6166879" y="2996997"/>
                            <a:ext cx="0" cy="821398"/>
                          </a:xfrm>
                          <a:custGeom>
                            <a:avLst/>
                            <a:gdLst/>
                            <a:ahLst/>
                            <a:cxnLst/>
                            <a:rect l="0" t="0" r="0" b="0"/>
                            <a:pathLst>
                              <a:path h="821398">
                                <a:moveTo>
                                  <a:pt x="0" y="82139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8" name="Shape 3868"/>
                        <wps:cNvSpPr/>
                        <wps:spPr>
                          <a:xfrm>
                            <a:off x="1836854" y="3821564"/>
                            <a:ext cx="0" cy="779056"/>
                          </a:xfrm>
                          <a:custGeom>
                            <a:avLst/>
                            <a:gdLst/>
                            <a:ahLst/>
                            <a:cxnLst/>
                            <a:rect l="0" t="0" r="0" b="0"/>
                            <a:pathLst>
                              <a:path h="779056">
                                <a:moveTo>
                                  <a:pt x="0" y="77905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69" name="Shape 3869"/>
                        <wps:cNvSpPr/>
                        <wps:spPr>
                          <a:xfrm>
                            <a:off x="6166879" y="3818389"/>
                            <a:ext cx="0" cy="785406"/>
                          </a:xfrm>
                          <a:custGeom>
                            <a:avLst/>
                            <a:gdLst/>
                            <a:ahLst/>
                            <a:cxnLst/>
                            <a:rect l="0" t="0" r="0" b="0"/>
                            <a:pathLst>
                              <a:path h="785406">
                                <a:moveTo>
                                  <a:pt x="0" y="78540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70" name="Shape 3870"/>
                        <wps:cNvSpPr/>
                        <wps:spPr>
                          <a:xfrm>
                            <a:off x="1836854" y="4606972"/>
                            <a:ext cx="0" cy="929348"/>
                          </a:xfrm>
                          <a:custGeom>
                            <a:avLst/>
                            <a:gdLst/>
                            <a:ahLst/>
                            <a:cxnLst/>
                            <a:rect l="0" t="0" r="0" b="0"/>
                            <a:pathLst>
                              <a:path h="929348">
                                <a:moveTo>
                                  <a:pt x="0" y="92934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71" name="Shape 3871"/>
                        <wps:cNvSpPr/>
                        <wps:spPr>
                          <a:xfrm>
                            <a:off x="6166879" y="4603797"/>
                            <a:ext cx="0" cy="935698"/>
                          </a:xfrm>
                          <a:custGeom>
                            <a:avLst/>
                            <a:gdLst/>
                            <a:ahLst/>
                            <a:cxnLst/>
                            <a:rect l="0" t="0" r="0" b="0"/>
                            <a:pathLst>
                              <a:path h="935698">
                                <a:moveTo>
                                  <a:pt x="0" y="93569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72" name="Shape 3872"/>
                        <wps:cNvSpPr/>
                        <wps:spPr>
                          <a:xfrm>
                            <a:off x="1836854" y="5542664"/>
                            <a:ext cx="0" cy="664756"/>
                          </a:xfrm>
                          <a:custGeom>
                            <a:avLst/>
                            <a:gdLst/>
                            <a:ahLst/>
                            <a:cxnLst/>
                            <a:rect l="0" t="0" r="0" b="0"/>
                            <a:pathLst>
                              <a:path h="664756">
                                <a:moveTo>
                                  <a:pt x="0" y="66475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73" name="Shape 3873"/>
                        <wps:cNvSpPr/>
                        <wps:spPr>
                          <a:xfrm>
                            <a:off x="6166879" y="5539489"/>
                            <a:ext cx="0" cy="667931"/>
                          </a:xfrm>
                          <a:custGeom>
                            <a:avLst/>
                            <a:gdLst/>
                            <a:ahLst/>
                            <a:cxnLst/>
                            <a:rect l="0" t="0" r="0" b="0"/>
                            <a:pathLst>
                              <a:path h="667931">
                                <a:moveTo>
                                  <a:pt x="0" y="667931"/>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3874" name="Shape 3874"/>
                        <wps:cNvSpPr/>
                        <wps:spPr>
                          <a:xfrm>
                            <a:off x="557230" y="18749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75" name="Shape 3875"/>
                        <wps:cNvSpPr/>
                        <wps:spPr>
                          <a:xfrm>
                            <a:off x="557230" y="2996994"/>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76" name="Shape 3876"/>
                        <wps:cNvSpPr/>
                        <wps:spPr>
                          <a:xfrm>
                            <a:off x="1836854" y="1874995"/>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77" name="Shape 3877"/>
                        <wps:cNvSpPr/>
                        <wps:spPr>
                          <a:xfrm>
                            <a:off x="1836854" y="2996994"/>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78" name="Shape 3878"/>
                        <wps:cNvSpPr/>
                        <wps:spPr>
                          <a:xfrm>
                            <a:off x="557230" y="38183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79" name="Shape 3879"/>
                        <wps:cNvSpPr/>
                        <wps:spPr>
                          <a:xfrm>
                            <a:off x="557230" y="55394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0" name="Shape 3880"/>
                        <wps:cNvSpPr/>
                        <wps:spPr>
                          <a:xfrm>
                            <a:off x="557230" y="4603794"/>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1" name="Shape 3881"/>
                        <wps:cNvSpPr/>
                        <wps:spPr>
                          <a:xfrm>
                            <a:off x="557230" y="62105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2" name="Shape 3882"/>
                        <wps:cNvSpPr/>
                        <wps:spPr>
                          <a:xfrm>
                            <a:off x="1836854" y="3818395"/>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3" name="Shape 3883"/>
                        <wps:cNvSpPr/>
                        <wps:spPr>
                          <a:xfrm>
                            <a:off x="1836854" y="5539495"/>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4" name="Shape 3884"/>
                        <wps:cNvSpPr/>
                        <wps:spPr>
                          <a:xfrm>
                            <a:off x="1836854" y="4603794"/>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885" name="Shape 3885"/>
                        <wps:cNvSpPr/>
                        <wps:spPr>
                          <a:xfrm>
                            <a:off x="1836854" y="6210595"/>
                            <a:ext cx="4336377" cy="0"/>
                          </a:xfrm>
                          <a:custGeom>
                            <a:avLst/>
                            <a:gdLst/>
                            <a:ahLst/>
                            <a:cxnLst/>
                            <a:rect l="0" t="0" r="0" b="0"/>
                            <a:pathLst>
                              <a:path w="4336377">
                                <a:moveTo>
                                  <a:pt x="0" y="0"/>
                                </a:moveTo>
                                <a:lnTo>
                                  <a:pt x="43363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3998" name="Shape 3998"/>
                        <wps:cNvSpPr/>
                        <wps:spPr>
                          <a:xfrm>
                            <a:off x="898821" y="7059371"/>
                            <a:ext cx="1013054" cy="850595"/>
                          </a:xfrm>
                          <a:custGeom>
                            <a:avLst/>
                            <a:gdLst/>
                            <a:ahLst/>
                            <a:cxnLst/>
                            <a:rect l="0" t="0" r="0" b="0"/>
                            <a:pathLst>
                              <a:path w="1013054" h="850595">
                                <a:moveTo>
                                  <a:pt x="0" y="0"/>
                                </a:moveTo>
                                <a:lnTo>
                                  <a:pt x="0" y="609333"/>
                                </a:lnTo>
                                <a:cubicBezTo>
                                  <a:pt x="0" y="762457"/>
                                  <a:pt x="73406" y="850595"/>
                                  <a:pt x="163957" y="850595"/>
                                </a:cubicBezTo>
                                <a:lnTo>
                                  <a:pt x="1013054" y="850595"/>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3999" name="Shape 3999"/>
                        <wps:cNvSpPr/>
                        <wps:spPr>
                          <a:xfrm>
                            <a:off x="3046328" y="7668704"/>
                            <a:ext cx="246799" cy="248831"/>
                          </a:xfrm>
                          <a:custGeom>
                            <a:avLst/>
                            <a:gdLst/>
                            <a:ahLst/>
                            <a:cxnLst/>
                            <a:rect l="0" t="0" r="0" b="0"/>
                            <a:pathLst>
                              <a:path w="246799" h="248831">
                                <a:moveTo>
                                  <a:pt x="0" y="0"/>
                                </a:moveTo>
                                <a:cubicBezTo>
                                  <a:pt x="0" y="153124"/>
                                  <a:pt x="73406" y="241262"/>
                                  <a:pt x="163957" y="241262"/>
                                </a:cubicBezTo>
                                <a:lnTo>
                                  <a:pt x="246799" y="24883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0" name="Shape 4000"/>
                        <wps:cNvSpPr/>
                        <wps:spPr>
                          <a:xfrm>
                            <a:off x="1242559" y="6637032"/>
                            <a:ext cx="1803768" cy="1272934"/>
                          </a:xfrm>
                          <a:custGeom>
                            <a:avLst/>
                            <a:gdLst/>
                            <a:ahLst/>
                            <a:cxnLst/>
                            <a:rect l="0" t="0" r="0" b="0"/>
                            <a:pathLst>
                              <a:path w="1803768" h="1272934">
                                <a:moveTo>
                                  <a:pt x="1803768" y="0"/>
                                </a:moveTo>
                                <a:lnTo>
                                  <a:pt x="1803768" y="1031672"/>
                                </a:lnTo>
                                <a:cubicBezTo>
                                  <a:pt x="1803768" y="1184796"/>
                                  <a:pt x="1730362" y="1272934"/>
                                  <a:pt x="1639811" y="1272934"/>
                                </a:cubicBezTo>
                                <a:lnTo>
                                  <a:pt x="0" y="1272934"/>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1" name="Shape 4001"/>
                        <wps:cNvSpPr/>
                        <wps:spPr>
                          <a:xfrm>
                            <a:off x="830157" y="6925729"/>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002" name="Shape 4002"/>
                        <wps:cNvSpPr/>
                        <wps:spPr>
                          <a:xfrm>
                            <a:off x="830157" y="6925729"/>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3" name="Shape 4003"/>
                        <wps:cNvSpPr/>
                        <wps:spPr>
                          <a:xfrm>
                            <a:off x="2987036" y="6551285"/>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004" name="Shape 4004"/>
                        <wps:cNvSpPr/>
                        <wps:spPr>
                          <a:xfrm>
                            <a:off x="2987036" y="6551285"/>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5" name="Shape 4005"/>
                        <wps:cNvSpPr/>
                        <wps:spPr>
                          <a:xfrm>
                            <a:off x="912028" y="7909869"/>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6" name="Shape 4006"/>
                        <wps:cNvSpPr/>
                        <wps:spPr>
                          <a:xfrm>
                            <a:off x="642687" y="7909869"/>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7" name="Shape 4007"/>
                        <wps:cNvSpPr/>
                        <wps:spPr>
                          <a:xfrm>
                            <a:off x="1131529" y="7909972"/>
                            <a:ext cx="1916202" cy="461518"/>
                          </a:xfrm>
                          <a:custGeom>
                            <a:avLst/>
                            <a:gdLst/>
                            <a:ahLst/>
                            <a:cxnLst/>
                            <a:rect l="0" t="0" r="0" b="0"/>
                            <a:pathLst>
                              <a:path w="1916202" h="461518">
                                <a:moveTo>
                                  <a:pt x="0" y="0"/>
                                </a:moveTo>
                                <a:lnTo>
                                  <a:pt x="1696339" y="0"/>
                                </a:lnTo>
                                <a:cubicBezTo>
                                  <a:pt x="1817764" y="0"/>
                                  <a:pt x="1916202" y="93650"/>
                                  <a:pt x="1916202" y="209156"/>
                                </a:cubicBezTo>
                                <a:lnTo>
                                  <a:pt x="1911502" y="461518"/>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08" name="Shape 4008"/>
                        <wps:cNvSpPr/>
                        <wps:spPr>
                          <a:xfrm>
                            <a:off x="2932531" y="7674516"/>
                            <a:ext cx="428396" cy="359994"/>
                          </a:xfrm>
                          <a:custGeom>
                            <a:avLst/>
                            <a:gdLst/>
                            <a:ahLst/>
                            <a:cxnLst/>
                            <a:rect l="0" t="0" r="0" b="0"/>
                            <a:pathLst>
                              <a:path w="428396" h="359994">
                                <a:moveTo>
                                  <a:pt x="125997" y="0"/>
                                </a:moveTo>
                                <a:lnTo>
                                  <a:pt x="176403" y="9893"/>
                                </a:lnTo>
                                <a:lnTo>
                                  <a:pt x="352793" y="133197"/>
                                </a:lnTo>
                                <a:lnTo>
                                  <a:pt x="428396" y="302399"/>
                                </a:lnTo>
                                <a:lnTo>
                                  <a:pt x="313194" y="359994"/>
                                </a:lnTo>
                                <a:lnTo>
                                  <a:pt x="108001" y="266408"/>
                                </a:lnTo>
                                <a:cubicBezTo>
                                  <a:pt x="108001" y="266408"/>
                                  <a:pt x="0" y="255613"/>
                                  <a:pt x="68402" y="187198"/>
                                </a:cubicBezTo>
                                <a:cubicBezTo>
                                  <a:pt x="136792" y="118796"/>
                                  <a:pt x="125997" y="0"/>
                                  <a:pt x="125997"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4366" name="Shape 74366"/>
                        <wps:cNvSpPr/>
                        <wps:spPr>
                          <a:xfrm>
                            <a:off x="3226118" y="6569564"/>
                            <a:ext cx="2932710" cy="2490965"/>
                          </a:xfrm>
                          <a:custGeom>
                            <a:avLst/>
                            <a:gdLst/>
                            <a:ahLst/>
                            <a:cxnLst/>
                            <a:rect l="0" t="0" r="0" b="0"/>
                            <a:pathLst>
                              <a:path w="2932710" h="2490965">
                                <a:moveTo>
                                  <a:pt x="0" y="0"/>
                                </a:moveTo>
                                <a:lnTo>
                                  <a:pt x="2932710" y="0"/>
                                </a:lnTo>
                                <a:lnTo>
                                  <a:pt x="2932710" y="2490965"/>
                                </a:lnTo>
                                <a:lnTo>
                                  <a:pt x="0" y="2490965"/>
                                </a:lnTo>
                                <a:lnTo>
                                  <a:pt x="0" y="0"/>
                                </a:lnTo>
                              </a:path>
                            </a:pathLst>
                          </a:custGeom>
                          <a:ln w="0" cap="rnd">
                            <a:round/>
                          </a:ln>
                        </wps:spPr>
                        <wps:style>
                          <a:lnRef idx="0">
                            <a:srgbClr val="000000">
                              <a:alpha val="0"/>
                            </a:srgbClr>
                          </a:lnRef>
                          <a:fillRef idx="1">
                            <a:srgbClr val="FFFEFD"/>
                          </a:fillRef>
                          <a:effectRef idx="0">
                            <a:scrgbClr r="0" g="0" b="0"/>
                          </a:effectRef>
                          <a:fontRef idx="none"/>
                        </wps:style>
                        <wps:bodyPr/>
                      </wps:wsp>
                      <wps:wsp>
                        <wps:cNvPr id="4024" name="Shape 4024"/>
                        <wps:cNvSpPr/>
                        <wps:spPr>
                          <a:xfrm>
                            <a:off x="4897859" y="8497237"/>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25" name="Shape 4025"/>
                        <wps:cNvSpPr/>
                        <wps:spPr>
                          <a:xfrm>
                            <a:off x="3043490" y="8369432"/>
                            <a:ext cx="1013054" cy="241274"/>
                          </a:xfrm>
                          <a:custGeom>
                            <a:avLst/>
                            <a:gdLst/>
                            <a:ahLst/>
                            <a:cxnLst/>
                            <a:rect l="0" t="0" r="0" b="0"/>
                            <a:pathLst>
                              <a:path w="1013054" h="241274">
                                <a:moveTo>
                                  <a:pt x="0" y="0"/>
                                </a:moveTo>
                                <a:cubicBezTo>
                                  <a:pt x="0" y="153136"/>
                                  <a:pt x="73406" y="241274"/>
                                  <a:pt x="163957" y="241274"/>
                                </a:cubicBezTo>
                                <a:lnTo>
                                  <a:pt x="1013054" y="241274"/>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26" name="Shape 4026"/>
                        <wps:cNvSpPr/>
                        <wps:spPr>
                          <a:xfrm>
                            <a:off x="5190997" y="8369432"/>
                            <a:ext cx="246799" cy="248831"/>
                          </a:xfrm>
                          <a:custGeom>
                            <a:avLst/>
                            <a:gdLst/>
                            <a:ahLst/>
                            <a:cxnLst/>
                            <a:rect l="0" t="0" r="0" b="0"/>
                            <a:pathLst>
                              <a:path w="246799" h="248831">
                                <a:moveTo>
                                  <a:pt x="0" y="0"/>
                                </a:moveTo>
                                <a:cubicBezTo>
                                  <a:pt x="0" y="153136"/>
                                  <a:pt x="73406" y="241274"/>
                                  <a:pt x="163957" y="241274"/>
                                </a:cubicBezTo>
                                <a:lnTo>
                                  <a:pt x="246799" y="24883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027" name="Shape 4027"/>
                        <wps:cNvSpPr/>
                        <wps:spPr>
                          <a:xfrm>
                            <a:off x="3387229" y="8369432"/>
                            <a:ext cx="1803768" cy="241274"/>
                          </a:xfrm>
                          <a:custGeom>
                            <a:avLst/>
                            <a:gdLst/>
                            <a:ahLst/>
                            <a:cxnLst/>
                            <a:rect l="0" t="0" r="0" b="0"/>
                            <a:pathLst>
                              <a:path w="1803768" h="241274">
                                <a:moveTo>
                                  <a:pt x="1803768" y="0"/>
                                </a:moveTo>
                                <a:cubicBezTo>
                                  <a:pt x="1803768" y="153136"/>
                                  <a:pt x="1730362" y="241274"/>
                                  <a:pt x="1639811" y="241274"/>
                                </a:cubicBezTo>
                                <a:lnTo>
                                  <a:pt x="0" y="241274"/>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74367" name="Shape 74367"/>
                        <wps:cNvSpPr/>
                        <wps:spPr>
                          <a:xfrm>
                            <a:off x="5024832" y="8313528"/>
                            <a:ext cx="617296" cy="398615"/>
                          </a:xfrm>
                          <a:custGeom>
                            <a:avLst/>
                            <a:gdLst/>
                            <a:ahLst/>
                            <a:cxnLst/>
                            <a:rect l="0" t="0" r="0" b="0"/>
                            <a:pathLst>
                              <a:path w="617296" h="398615">
                                <a:moveTo>
                                  <a:pt x="0" y="0"/>
                                </a:moveTo>
                                <a:lnTo>
                                  <a:pt x="617296" y="0"/>
                                </a:lnTo>
                                <a:lnTo>
                                  <a:pt x="617296" y="398615"/>
                                </a:lnTo>
                                <a:lnTo>
                                  <a:pt x="0" y="398615"/>
                                </a:lnTo>
                                <a:lnTo>
                                  <a:pt x="0" y="0"/>
                                </a:lnTo>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60134" style="width:486.081pt;height:713.427pt;position:absolute;z-index:-2147483618;mso-position-horizontal-relative:text;mso-position-horizontal:absolute;margin-left:-44.2306pt;mso-position-vertical-relative:text;margin-top:-61.4481pt;" coordsize="61732,90605">
                <v:shape id="Shape 3852"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3857" style="position:absolute;width:56096;height:23922;left:5572;top:38183;" coordsize="5609654,2392210" path="m0,0l1279627,0l5609654,0l5609654,785406l5609654,1721104l5609654,2392210l1279627,2392210l0,2392210l0,1721104l0,785406l0,0x">
                  <v:stroke weight="0pt" endcap="flat" joinstyle="miter" miterlimit="10" on="false" color="#000000" opacity="0"/>
                  <v:fill on="true" color="#f7f6f9"/>
                </v:shape>
                <v:shape id="Shape 3858" style="position:absolute;width:56096;height:32251;left:5572;top:5932;" coordsize="5609654,3225165" path="m0,0l1279627,0l5609654,0l5609654,1281773l5609654,2403767l5609654,3225165l1279627,3225165l0,3225165l0,2403767l0,1281773l0,0x">
                  <v:stroke weight="0pt" endcap="flat" joinstyle="miter" miterlimit="10" on="false" color="#000000" opacity="0"/>
                  <v:fill on="true" color="#f7f6f9"/>
                </v:shape>
                <v:shape id="Shape 3859" style="position:absolute;width:12796;height:0;left:5572;top:5932;" coordsize="1279627,0" path="m0,0l1279627,0">
                  <v:stroke weight="0.5pt" endcap="flat" joinstyle="miter" miterlimit="10" on="true" color="#fffefd"/>
                  <v:fill on="false" color="#000000" opacity="0"/>
                </v:shape>
                <v:shape id="Shape 3861" style="position:absolute;width:0;height:1953;left:61668;top:3947;" coordsize="0,195313" path="m0,195313l0,0">
                  <v:stroke weight="0.5pt" endcap="flat" joinstyle="miter" miterlimit="10" on="true" color="#181717"/>
                  <v:fill on="false" color="#000000" opacity="0"/>
                </v:shape>
                <v:shape id="Shape 3862" style="position:absolute;width:0;height:12754;left:18368;top:5963;" coordsize="0,1275423" path="m0,1275423l0,0">
                  <v:stroke weight="1pt" endcap="flat" joinstyle="miter" miterlimit="10" on="true" color="#fffefd"/>
                  <v:fill on="false" color="#000000" opacity="0"/>
                </v:shape>
                <v:shape id="Shape 3863" style="position:absolute;width:0;height:12785;left:61668;top:5963;" coordsize="0,1278598" path="m0,1278598l0,0">
                  <v:stroke weight="1pt" endcap="flat" joinstyle="miter" miterlimit="10" on="true" color="#fffefd"/>
                  <v:fill on="false" color="#000000" opacity="0"/>
                </v:shape>
                <v:shape id="Shape 3864" style="position:absolute;width:0;height:11156;left:18368;top:18781;" coordsize="0,1115644" path="m0,1115644l0,0">
                  <v:stroke weight="1pt" endcap="flat" joinstyle="miter" miterlimit="10" on="true" color="#fffefd"/>
                  <v:fill on="false" color="#000000" opacity="0"/>
                </v:shape>
                <v:shape id="Shape 3865" style="position:absolute;width:0;height:11219;left:61668;top:18750;" coordsize="0,1121994" path="m0,1121994l0,0">
                  <v:stroke weight="1pt" endcap="flat" joinstyle="miter" miterlimit="10" on="true" color="#fffefd"/>
                  <v:fill on="false" color="#000000" opacity="0"/>
                </v:shape>
                <v:shape id="Shape 3866" style="position:absolute;width:0;height:8150;left:18368;top:30001;" coordsize="0,815048" path="m0,815048l0,0">
                  <v:stroke weight="1pt" endcap="flat" joinstyle="miter" miterlimit="10" on="true" color="#fffefd"/>
                  <v:fill on="false" color="#000000" opacity="0"/>
                </v:shape>
                <v:shape id="Shape 3867" style="position:absolute;width:0;height:8213;left:61668;top:29969;" coordsize="0,821398" path="m0,821398l0,0">
                  <v:stroke weight="1pt" endcap="flat" joinstyle="miter" miterlimit="10" on="true" color="#fffefd"/>
                  <v:fill on="false" color="#000000" opacity="0"/>
                </v:shape>
                <v:shape id="Shape 3868" style="position:absolute;width:0;height:7790;left:18368;top:38215;" coordsize="0,779056" path="m0,779056l0,0">
                  <v:stroke weight="1pt" endcap="flat" joinstyle="miter" miterlimit="10" on="true" color="#fffefd"/>
                  <v:fill on="false" color="#000000" opacity="0"/>
                </v:shape>
                <v:shape id="Shape 3869" style="position:absolute;width:0;height:7854;left:61668;top:38183;" coordsize="0,785406" path="m0,785406l0,0">
                  <v:stroke weight="1pt" endcap="flat" joinstyle="miter" miterlimit="10" on="true" color="#fffefd"/>
                  <v:fill on="false" color="#000000" opacity="0"/>
                </v:shape>
                <v:shape id="Shape 3870" style="position:absolute;width:0;height:9293;left:18368;top:46069;" coordsize="0,929348" path="m0,929348l0,0">
                  <v:stroke weight="1pt" endcap="flat" joinstyle="miter" miterlimit="10" on="true" color="#fffefd"/>
                  <v:fill on="false" color="#000000" opacity="0"/>
                </v:shape>
                <v:shape id="Shape 3871" style="position:absolute;width:0;height:9356;left:61668;top:46037;" coordsize="0,935698" path="m0,935698l0,0">
                  <v:stroke weight="1pt" endcap="flat" joinstyle="miter" miterlimit="10" on="true" color="#fffefd"/>
                  <v:fill on="false" color="#000000" opacity="0"/>
                </v:shape>
                <v:shape id="Shape 3872" style="position:absolute;width:0;height:6647;left:18368;top:55426;" coordsize="0,664756" path="m0,664756l0,0">
                  <v:stroke weight="1pt" endcap="flat" joinstyle="miter" miterlimit="10" on="true" color="#fffefd"/>
                  <v:fill on="false" color="#000000" opacity="0"/>
                </v:shape>
                <v:shape id="Shape 3873" style="position:absolute;width:0;height:6679;left:61668;top:55394;" coordsize="0,667931" path="m0,667931l0,0">
                  <v:stroke weight="1pt" endcap="flat" joinstyle="miter" miterlimit="10" on="true" color="#fffefd"/>
                  <v:fill on="false" color="#000000" opacity="0"/>
                </v:shape>
                <v:shape id="Shape 3874" style="position:absolute;width:12796;height:0;left:5572;top:18749;" coordsize="1279627,0" path="m0,0l1279627,0">
                  <v:stroke weight="0.5pt" endcap="flat" joinstyle="miter" miterlimit="10" on="true" color="#d95743"/>
                  <v:fill on="false" color="#000000" opacity="0"/>
                </v:shape>
                <v:shape id="Shape 3875" style="position:absolute;width:12796;height:0;left:5572;top:29969;" coordsize="1279627,0" path="m0,0l1279627,0">
                  <v:stroke weight="0.5pt" endcap="flat" joinstyle="miter" miterlimit="10" on="true" color="#d95743"/>
                  <v:fill on="false" color="#000000" opacity="0"/>
                </v:shape>
                <v:shape id="Shape 3876" style="position:absolute;width:43236;height:0;left:18368;top:18749;" coordsize="4323677,0" path="m0,0l4323677,0">
                  <v:stroke weight="0.5pt" endcap="flat" joinstyle="miter" miterlimit="10" on="true" color="#d95743"/>
                  <v:fill on="false" color="#000000" opacity="0"/>
                </v:shape>
                <v:shape id="Shape 3877" style="position:absolute;width:43236;height:0;left:18368;top:29969;" coordsize="4323677,0" path="m0,0l4323677,0">
                  <v:stroke weight="0.5pt" endcap="flat" joinstyle="miter" miterlimit="10" on="true" color="#d95743"/>
                  <v:fill on="false" color="#000000" opacity="0"/>
                </v:shape>
                <v:shape id="Shape 3878" style="position:absolute;width:12796;height:0;left:5572;top:38183;" coordsize="1279627,0" path="m0,0l1279627,0">
                  <v:stroke weight="0.5pt" endcap="flat" joinstyle="miter" miterlimit="10" on="true" color="#d95743"/>
                  <v:fill on="false" color="#000000" opacity="0"/>
                </v:shape>
                <v:shape id="Shape 3879" style="position:absolute;width:12796;height:0;left:5572;top:55394;" coordsize="1279627,0" path="m0,0l1279627,0">
                  <v:stroke weight="0.5pt" endcap="flat" joinstyle="miter" miterlimit="10" on="true" color="#d95743"/>
                  <v:fill on="false" color="#000000" opacity="0"/>
                </v:shape>
                <v:shape id="Shape 3880" style="position:absolute;width:12796;height:0;left:5572;top:46037;" coordsize="1279627,0" path="m0,0l1279627,0">
                  <v:stroke weight="0.5pt" endcap="flat" joinstyle="miter" miterlimit="10" on="true" color="#d95743"/>
                  <v:fill on="false" color="#000000" opacity="0"/>
                </v:shape>
                <v:shape id="Shape 3881" style="position:absolute;width:12796;height:0;left:5572;top:62105;" coordsize="1279627,0" path="m0,0l1279627,0">
                  <v:stroke weight="0.5pt" endcap="flat" joinstyle="miter" miterlimit="10" on="true" color="#d95743"/>
                  <v:fill on="false" color="#000000" opacity="0"/>
                </v:shape>
                <v:shape id="Shape 3882" style="position:absolute;width:43236;height:0;left:18368;top:38183;" coordsize="4323677,0" path="m0,0l4323677,0">
                  <v:stroke weight="0.5pt" endcap="flat" joinstyle="miter" miterlimit="10" on="true" color="#d95743"/>
                  <v:fill on="false" color="#000000" opacity="0"/>
                </v:shape>
                <v:shape id="Shape 3883" style="position:absolute;width:43236;height:0;left:18368;top:55394;" coordsize="4323677,0" path="m0,0l4323677,0">
                  <v:stroke weight="0.5pt" endcap="flat" joinstyle="miter" miterlimit="10" on="true" color="#d95743"/>
                  <v:fill on="false" color="#000000" opacity="0"/>
                </v:shape>
                <v:shape id="Shape 3884" style="position:absolute;width:43236;height:0;left:18368;top:46037;" coordsize="4323677,0" path="m0,0l4323677,0">
                  <v:stroke weight="0.5pt" endcap="flat" joinstyle="miter" miterlimit="10" on="true" color="#d95743"/>
                  <v:fill on="false" color="#000000" opacity="0"/>
                </v:shape>
                <v:shape id="Shape 3885" style="position:absolute;width:43363;height:0;left:18368;top:62105;" coordsize="4336377,0" path="m0,0l4336377,0">
                  <v:stroke weight="0.5pt" endcap="flat" joinstyle="miter" miterlimit="10" on="true" color="#d95743"/>
                  <v:fill on="false" color="#000000" opacity="0"/>
                </v:shape>
                <v:shape id="Shape 3998" style="position:absolute;width:10130;height:8505;left:8988;top:70593;" coordsize="1013054,850595" path="m0,0l0,609333c0,762457,73406,850595,163957,850595l1013054,850595">
                  <v:stroke weight="2pt" endcap="round" joinstyle="round" on="true" color="#68688f"/>
                  <v:fill on="false" color="#000000" opacity="0"/>
                </v:shape>
                <v:shape id="Shape 3999" style="position:absolute;width:2467;height:2488;left:30463;top:76687;" coordsize="246799,248831" path="m0,0c0,153124,73406,241262,163957,241262l246799,248831">
                  <v:stroke weight="2pt" endcap="round" joinstyle="round" on="true" color="#68688f"/>
                  <v:fill on="false" color="#000000" opacity="0"/>
                </v:shape>
                <v:shape id="Shape 4000" style="position:absolute;width:18037;height:12729;left:12425;top:66370;" coordsize="1803768,1272934" path="m1803768,0l1803768,1031672c1803768,1184796,1730362,1272934,1639811,1272934l0,1272934">
                  <v:stroke weight="2pt" endcap="round" joinstyle="round" on="true" color="#68688f"/>
                  <v:fill on="false" color="#000000" opacity="0"/>
                </v:shape>
                <v:shape id="Shape 4001" style="position:absolute;width:1479;height:1479;left:8301;top:69257;" coordsize="147930,147942" path="m73965,0c114821,0,147930,33121,147930,73978c147930,114833,114821,147942,73965,147942c33109,147942,0,114833,0,73978c0,33121,33109,0,73965,0x">
                  <v:stroke weight="0pt" endcap="round" joinstyle="round" on="false" color="#000000" opacity="0"/>
                  <v:fill on="true" color="#fffefd"/>
                </v:shape>
                <v:shape id="Shape 4002" style="position:absolute;width:1479;height:1479;left:8301;top:69257;" coordsize="147930,147942" path="m73965,147942c114821,147942,147930,114833,147930,73978c147930,33121,114821,0,73965,0c33109,0,0,33121,0,73978c0,114833,33109,147942,73965,147942x">
                  <v:stroke weight="2pt" endcap="round" joinstyle="round" on="true" color="#68688f"/>
                  <v:fill on="false" color="#000000" opacity="0"/>
                </v:shape>
                <v:shape id="Shape 4003" style="position:absolute;width:1479;height:1479;left:29870;top:65512;" coordsize="147930,147942" path="m73965,0c114821,0,147930,33109,147930,73964c147930,114821,114821,147942,73965,147942c33109,147942,0,114821,0,73964c0,33109,33109,0,73965,0x">
                  <v:stroke weight="0pt" endcap="round" joinstyle="round" on="false" color="#000000" opacity="0"/>
                  <v:fill on="true" color="#fffefd"/>
                </v:shape>
                <v:shape id="Shape 4004" style="position:absolute;width:1479;height:1479;left:29870;top:65512;" coordsize="147930,147942" path="m73965,0c114821,0,147930,33109,147930,73964c147930,114821,114821,147942,73965,147942c33109,147942,0,114821,0,73964c0,33109,33109,0,73965,0x">
                  <v:stroke weight="2pt" endcap="round" joinstyle="round" on="true" color="#68688f"/>
                  <v:fill on="false" color="#000000" opacity="0"/>
                </v:shape>
                <v:shape id="Shape 4005" style="position:absolute;width:2440;height:0;left:9120;top:79098;" coordsize="244094,0" path="m244094,0l0,0">
                  <v:stroke weight="2pt" endcap="round" joinstyle="round" on="true" color="#68688f"/>
                  <v:fill on="false" color="#000000" opacity="0"/>
                </v:shape>
                <v:shape id="Shape 4006" style="position:absolute;width:2113;height:0;left:6426;top:79098;" coordsize="211315,0" path="m211315,0l0,0">
                  <v:stroke weight="2pt" endcap="round" joinstyle="round" on="true" color="#68688f"/>
                  <v:fill on="false" color="#000000" opacity="0"/>
                </v:shape>
                <v:shape id="Shape 4007" style="position:absolute;width:19162;height:4615;left:11315;top:79099;" coordsize="1916202,461518" path="m0,0l1696339,0c1817764,0,1916202,93650,1916202,209156l1911502,461518">
                  <v:stroke weight="2pt" endcap="round" joinstyle="round" on="true" color="#68688f"/>
                  <v:fill on="false" color="#000000" opacity="0"/>
                </v:shape>
                <v:shape id="Shape 4008" style="position:absolute;width:4283;height:3599;left:29325;top:76745;" coordsize="428396,359994" path="m125997,0l176403,9893l352793,133197l428396,302399l313194,359994l108001,266408c108001,266408,0,255613,68402,187198c136792,118796,125997,0,125997,0x">
                  <v:stroke weight="0pt" endcap="round" joinstyle="round" on="false" color="#000000" opacity="0"/>
                  <v:fill on="true" color="#fffefd"/>
                </v:shape>
                <v:shape id="Shape 74368" style="position:absolute;width:29327;height:24909;left:32261;top:65695;" coordsize="2932710,2490965" path="m0,0l2932710,0l2932710,2490965l0,2490965l0,0">
                  <v:stroke weight="0pt" endcap="round" joinstyle="round" on="false" color="#000000" opacity="0"/>
                  <v:fill on="true" color="#fffefd"/>
                </v:shape>
                <v:shape id="Shape 4024" style="position:absolute;width:1225;height:2370;left:48978;top:84972;" coordsize="122530,237071" path="m0,237071l122530,118529l0,0">
                  <v:stroke weight="2pt" endcap="round" joinstyle="round" on="true" color="#68688f"/>
                  <v:fill on="false" color="#000000" opacity="0"/>
                </v:shape>
                <v:shape id="Shape 4025" style="position:absolute;width:10130;height:2412;left:30434;top:83694;" coordsize="1013054,241274" path="m0,0c0,153136,73406,241274,163957,241274l1013054,241274">
                  <v:stroke weight="2pt" endcap="round" joinstyle="round" on="true" color="#68688f"/>
                  <v:fill on="false" color="#000000" opacity="0"/>
                </v:shape>
                <v:shape id="Shape 4026" style="position:absolute;width:2467;height:2488;left:51909;top:83694;" coordsize="246799,248831" path="m0,0c0,153136,73406,241274,163957,241274l246799,248831">
                  <v:stroke weight="2pt" endcap="round" joinstyle="round" on="true" color="#68688f"/>
                  <v:fill on="false" color="#000000" opacity="0"/>
                </v:shape>
                <v:shape id="Shape 4027" style="position:absolute;width:18037;height:2412;left:33872;top:83694;" coordsize="1803768,241274" path="m1803768,0c1803768,153136,1730362,241274,1639811,241274l0,241274">
                  <v:stroke weight="2pt" endcap="round" joinstyle="round" on="true" color="#68688f"/>
                  <v:fill on="false" color="#000000" opacity="0"/>
                </v:shape>
                <v:shape id="Shape 74369" style="position:absolute;width:6172;height:3986;left:50248;top:83135;" coordsize="617296,398615" path="m0,0l617296,0l617296,398615l0,398615l0,0">
                  <v:stroke weight="0pt" endcap="round" joinstyle="round" on="false" color="#000000" opacity="0"/>
                  <v:fill on="true" color="#fffefd"/>
                </v:shape>
              </v:group>
            </w:pict>
          </mc:Fallback>
        </mc:AlternateContent>
      </w:r>
      <w:r>
        <w:rPr>
          <w:color w:val="3B3563"/>
          <w:sz w:val="16"/>
        </w:rPr>
        <w:t xml:space="preserve">aux tensions sur certains territoires, notamment en Outre-mer grâce à des crédits </w:t>
      </w:r>
      <w:r>
        <w:rPr>
          <w:b/>
          <w:color w:val="3B3563"/>
          <w:sz w:val="16"/>
        </w:rPr>
        <w:t xml:space="preserve">Apporter des solutions </w:t>
      </w:r>
      <w:r>
        <w:rPr>
          <w:color w:val="3B3563"/>
          <w:sz w:val="16"/>
        </w:rPr>
        <w:t xml:space="preserve">supplémentaires (mesure 24 du Comité interministériel des Outre-mer) ; </w:t>
      </w:r>
      <w:r>
        <w:rPr>
          <w:b/>
          <w:color w:val="3B3563"/>
          <w:sz w:val="16"/>
        </w:rPr>
        <w:t xml:space="preserve">concrètes aux adultes </w:t>
      </w:r>
      <w:r>
        <w:rPr>
          <w:color w:val="3B3563"/>
          <w:sz w:val="16"/>
        </w:rPr>
        <w:t xml:space="preserve">•  aux besoins des publics sans solution satisfaisante : personnes polyhandicapées, </w:t>
      </w:r>
      <w:r>
        <w:rPr>
          <w:b/>
          <w:color w:val="3B3563"/>
          <w:sz w:val="16"/>
        </w:rPr>
        <w:t xml:space="preserve">et enfants en situation </w:t>
      </w:r>
      <w:r>
        <w:rPr>
          <w:color w:val="3B3563"/>
          <w:sz w:val="16"/>
        </w:rPr>
        <w:t>enfants relevant de l’ASE, personnes handicapées vieillissantes, adultes mainte</w:t>
      </w:r>
      <w:r>
        <w:rPr>
          <w:b/>
          <w:color w:val="3B3563"/>
          <w:sz w:val="16"/>
        </w:rPr>
        <w:t xml:space="preserve">de handicap et à leur </w:t>
      </w:r>
      <w:r>
        <w:rPr>
          <w:color w:val="3B3563"/>
          <w:sz w:val="16"/>
        </w:rPr>
        <w:t xml:space="preserve">nus en établissement pour enfants, personnes avec autisme sévère, personnes </w:t>
      </w:r>
      <w:r>
        <w:rPr>
          <w:b/>
          <w:color w:val="3B3563"/>
          <w:sz w:val="16"/>
        </w:rPr>
        <w:t xml:space="preserve">famille </w:t>
      </w:r>
      <w:r>
        <w:rPr>
          <w:color w:val="3B3563"/>
          <w:sz w:val="16"/>
        </w:rPr>
        <w:t>avec troubles psychiques, départs non souhaités des enfants en Belgique ;</w:t>
      </w:r>
    </w:p>
    <w:p w14:paraId="2DE8C834" w14:textId="77777777" w:rsidR="00097482" w:rsidRDefault="000F2BD8">
      <w:pPr>
        <w:numPr>
          <w:ilvl w:val="0"/>
          <w:numId w:val="28"/>
        </w:numPr>
        <w:spacing w:after="276" w:line="228" w:lineRule="auto"/>
        <w:ind w:right="43" w:hanging="99"/>
        <w:jc w:val="both"/>
      </w:pPr>
      <w:r>
        <w:rPr>
          <w:color w:val="3B3563"/>
          <w:sz w:val="16"/>
        </w:rPr>
        <w:t>dans une logique de transformation de l’offre d’accompagnement pour répondre à leurs attentes et besoins.</w:t>
      </w:r>
    </w:p>
    <w:p w14:paraId="56554F80" w14:textId="77777777" w:rsidR="00097482" w:rsidRDefault="000F2BD8">
      <w:pPr>
        <w:spacing w:after="50" w:line="228" w:lineRule="auto"/>
        <w:ind w:left="2178"/>
        <w:jc w:val="both"/>
      </w:pPr>
      <w:r>
        <w:rPr>
          <w:b/>
          <w:color w:val="D95743"/>
          <w:sz w:val="16"/>
        </w:rPr>
        <w:t>→</w:t>
      </w:r>
      <w:r>
        <w:rPr>
          <w:color w:val="D95743"/>
          <w:sz w:val="16"/>
        </w:rPr>
        <w:t xml:space="preserve"> </w:t>
      </w:r>
      <w:r>
        <w:rPr>
          <w:color w:val="3B3563"/>
          <w:sz w:val="16"/>
        </w:rPr>
        <w:t>Mettre en place un fonds de transformation de l’offre médico-sociale.</w:t>
      </w:r>
    </w:p>
    <w:p w14:paraId="21D7CED3" w14:textId="77777777" w:rsidR="00097482" w:rsidRDefault="000F2BD8">
      <w:pPr>
        <w:spacing w:after="19" w:line="268" w:lineRule="auto"/>
        <w:ind w:left="78" w:right="85" w:firstLine="2100"/>
        <w:jc w:val="both"/>
      </w:pPr>
      <w:r>
        <w:rPr>
          <w:b/>
          <w:color w:val="D95743"/>
          <w:sz w:val="16"/>
        </w:rPr>
        <w:t>→</w:t>
      </w:r>
      <w:r>
        <w:rPr>
          <w:color w:val="D95743"/>
          <w:sz w:val="16"/>
        </w:rPr>
        <w:t xml:space="preserve"> </w:t>
      </w:r>
      <w:r>
        <w:rPr>
          <w:color w:val="3B3563"/>
          <w:sz w:val="16"/>
        </w:rPr>
        <w:t>Passer d’une logique de places en établissement fermé à une logique d’accompa</w:t>
      </w:r>
      <w:r>
        <w:rPr>
          <w:b/>
          <w:color w:val="3B3563"/>
          <w:sz w:val="16"/>
        </w:rPr>
        <w:t xml:space="preserve">Transformer l’offre en </w:t>
      </w:r>
      <w:r>
        <w:rPr>
          <w:color w:val="3B3563"/>
          <w:sz w:val="16"/>
        </w:rPr>
        <w:t xml:space="preserve">gnement en plates-formes de services. </w:t>
      </w:r>
      <w:r>
        <w:rPr>
          <w:b/>
          <w:color w:val="3B3563"/>
          <w:sz w:val="16"/>
        </w:rPr>
        <w:t xml:space="preserve">garantissant la qualité </w:t>
      </w:r>
      <w:r>
        <w:rPr>
          <w:b/>
          <w:color w:val="D95743"/>
          <w:sz w:val="16"/>
        </w:rPr>
        <w:t xml:space="preserve">→ </w:t>
      </w:r>
      <w:r>
        <w:rPr>
          <w:b/>
          <w:color w:val="3B3563"/>
          <w:sz w:val="16"/>
        </w:rPr>
        <w:t>Installer un observatoire des besoins des personnes en situation de handicap des accompagnements auprès de chaque ARS.</w:t>
      </w:r>
    </w:p>
    <w:p w14:paraId="6F2628A6" w14:textId="77777777" w:rsidR="00097482" w:rsidRDefault="000F2BD8">
      <w:pPr>
        <w:spacing w:after="250" w:line="252" w:lineRule="auto"/>
        <w:ind w:left="2188" w:right="263" w:hanging="10"/>
      </w:pPr>
      <w:r>
        <w:rPr>
          <w:b/>
          <w:color w:val="D95743"/>
          <w:sz w:val="16"/>
        </w:rPr>
        <w:t xml:space="preserve">→ </w:t>
      </w:r>
      <w:r>
        <w:rPr>
          <w:b/>
          <w:color w:val="3B3563"/>
          <w:sz w:val="16"/>
        </w:rPr>
        <w:t xml:space="preserve">Lever les obstacles aux admissions en ESMS des situations les plus complexes. </w:t>
      </w:r>
      <w:r>
        <w:rPr>
          <w:b/>
          <w:color w:val="D95743"/>
          <w:sz w:val="16"/>
        </w:rPr>
        <w:t>→</w:t>
      </w:r>
      <w:r>
        <w:rPr>
          <w:color w:val="D95743"/>
          <w:sz w:val="16"/>
        </w:rPr>
        <w:t xml:space="preserve"> </w:t>
      </w:r>
      <w:r>
        <w:rPr>
          <w:color w:val="3B3563"/>
          <w:sz w:val="16"/>
        </w:rPr>
        <w:t>Lancer le plan de contrôle dédié aux établissements médico-sociaux (2024).</w:t>
      </w:r>
    </w:p>
    <w:p w14:paraId="25F26AC2" w14:textId="77777777" w:rsidR="00097482" w:rsidRDefault="000F2BD8">
      <w:pPr>
        <w:spacing w:after="0"/>
        <w:ind w:right="85"/>
        <w:jc w:val="right"/>
      </w:pPr>
      <w:r>
        <w:rPr>
          <w:b/>
          <w:color w:val="D95743"/>
          <w:sz w:val="16"/>
        </w:rPr>
        <w:t>→</w:t>
      </w:r>
      <w:r>
        <w:rPr>
          <w:color w:val="D95743"/>
          <w:sz w:val="16"/>
        </w:rPr>
        <w:t xml:space="preserve"> </w:t>
      </w:r>
      <w:r>
        <w:rPr>
          <w:color w:val="3B3563"/>
          <w:sz w:val="16"/>
        </w:rPr>
        <w:t xml:space="preserve">Proposer un rendez-vous à toute personne qui s’adresse pour la première fois à la </w:t>
      </w:r>
    </w:p>
    <w:p w14:paraId="5FF65118" w14:textId="77777777" w:rsidR="00097482" w:rsidRDefault="000F2BD8">
      <w:pPr>
        <w:spacing w:after="0" w:line="285" w:lineRule="auto"/>
        <w:ind w:left="78" w:right="1099"/>
      </w:pPr>
      <w:r>
        <w:rPr>
          <w:b/>
          <w:color w:val="3B3563"/>
          <w:sz w:val="16"/>
        </w:rPr>
        <w:t xml:space="preserve">Assurer un accueil et </w:t>
      </w:r>
      <w:r>
        <w:rPr>
          <w:b/>
          <w:color w:val="3B3563"/>
          <w:sz w:val="16"/>
        </w:rPr>
        <w:tab/>
      </w:r>
      <w:r>
        <w:rPr>
          <w:color w:val="3B3563"/>
          <w:sz w:val="16"/>
        </w:rPr>
        <w:t xml:space="preserve">MDPH. </w:t>
      </w:r>
      <w:r>
        <w:rPr>
          <w:b/>
          <w:color w:val="3B3563"/>
          <w:sz w:val="16"/>
        </w:rPr>
        <w:t xml:space="preserve">un accompagnement </w:t>
      </w:r>
      <w:r>
        <w:rPr>
          <w:b/>
          <w:color w:val="3B3563"/>
          <w:sz w:val="16"/>
        </w:rPr>
        <w:tab/>
      </w:r>
      <w:r>
        <w:rPr>
          <w:b/>
          <w:color w:val="D95743"/>
          <w:sz w:val="16"/>
        </w:rPr>
        <w:t>→</w:t>
      </w:r>
      <w:r>
        <w:rPr>
          <w:color w:val="D95743"/>
          <w:sz w:val="16"/>
        </w:rPr>
        <w:t xml:space="preserve"> </w:t>
      </w:r>
      <w:r>
        <w:rPr>
          <w:color w:val="3B3563"/>
          <w:sz w:val="16"/>
        </w:rPr>
        <w:t xml:space="preserve">Proposer un référent à chaque personne accompagnée par la MPDH. </w:t>
      </w:r>
      <w:r>
        <w:rPr>
          <w:b/>
          <w:color w:val="3B3563"/>
          <w:sz w:val="16"/>
        </w:rPr>
        <w:t xml:space="preserve">individualisé dans la </w:t>
      </w:r>
    </w:p>
    <w:p w14:paraId="0791DD8A" w14:textId="77777777" w:rsidR="00097482" w:rsidRDefault="000F2BD8">
      <w:pPr>
        <w:spacing w:after="286" w:line="228" w:lineRule="auto"/>
        <w:ind w:left="2342" w:hanging="2270"/>
        <w:jc w:val="both"/>
      </w:pPr>
      <w:r>
        <w:rPr>
          <w:b/>
          <w:color w:val="3B3563"/>
          <w:sz w:val="16"/>
        </w:rPr>
        <w:t>durée</w:t>
      </w:r>
      <w:r>
        <w:rPr>
          <w:b/>
          <w:color w:val="3B3563"/>
          <w:sz w:val="16"/>
        </w:rPr>
        <w:tab/>
      </w:r>
      <w:r>
        <w:rPr>
          <w:b/>
          <w:color w:val="D95743"/>
          <w:sz w:val="16"/>
        </w:rPr>
        <w:t>→</w:t>
      </w:r>
      <w:r>
        <w:rPr>
          <w:color w:val="D95743"/>
          <w:sz w:val="16"/>
        </w:rPr>
        <w:t xml:space="preserve"> </w:t>
      </w:r>
      <w:r>
        <w:rPr>
          <w:color w:val="3B3563"/>
          <w:sz w:val="16"/>
        </w:rPr>
        <w:t>Accompagner chaque jeune accueilli en établissement par un professionnel dédié pour l’aider à construire une trajectoire en dehors du milieu spécialisé.</w:t>
      </w:r>
    </w:p>
    <w:p w14:paraId="01ECA61E" w14:textId="77777777" w:rsidR="00097482" w:rsidRDefault="000F2BD8">
      <w:pPr>
        <w:spacing w:after="284" w:line="228" w:lineRule="auto"/>
        <w:ind w:left="72" w:right="85"/>
        <w:jc w:val="both"/>
      </w:pPr>
      <w:r>
        <w:rPr>
          <w:b/>
          <w:color w:val="3B3563"/>
          <w:sz w:val="16"/>
        </w:rPr>
        <w:t xml:space="preserve">Faciliter le quotidien </w:t>
      </w:r>
      <w:r>
        <w:rPr>
          <w:b/>
          <w:color w:val="D95743"/>
          <w:sz w:val="16"/>
        </w:rPr>
        <w:t>→</w:t>
      </w:r>
      <w:r>
        <w:rPr>
          <w:color w:val="D95743"/>
          <w:sz w:val="16"/>
        </w:rPr>
        <w:t xml:space="preserve"> </w:t>
      </w:r>
      <w:r>
        <w:rPr>
          <w:color w:val="3B3563"/>
          <w:sz w:val="16"/>
        </w:rPr>
        <w:t xml:space="preserve">Généraliser les équipes locales d’accompagnement sur les aides techniques </w:t>
      </w:r>
      <w:r>
        <w:rPr>
          <w:b/>
          <w:color w:val="3B3563"/>
          <w:sz w:val="16"/>
        </w:rPr>
        <w:t xml:space="preserve">des personnes en </w:t>
      </w:r>
      <w:r>
        <w:rPr>
          <w:color w:val="3B3563"/>
          <w:sz w:val="16"/>
        </w:rPr>
        <w:t xml:space="preserve">(EqLAAT), qui deviendront accessibles à toute personne en situation de handicap </w:t>
      </w:r>
      <w:r>
        <w:rPr>
          <w:b/>
          <w:color w:val="3B3563"/>
          <w:sz w:val="16"/>
        </w:rPr>
        <w:t xml:space="preserve">améliorant le recours </w:t>
      </w:r>
      <w:r>
        <w:rPr>
          <w:color w:val="3B3563"/>
          <w:sz w:val="16"/>
        </w:rPr>
        <w:t xml:space="preserve">(2025, LOI n° 2024-317 du 8 avril 2024 portant mesures pour bâtir la société du bien </w:t>
      </w:r>
      <w:r>
        <w:rPr>
          <w:b/>
          <w:color w:val="3B3563"/>
          <w:sz w:val="16"/>
        </w:rPr>
        <w:t xml:space="preserve">et l'usage des aides </w:t>
      </w:r>
      <w:r>
        <w:rPr>
          <w:color w:val="3B3563"/>
          <w:sz w:val="16"/>
        </w:rPr>
        <w:t xml:space="preserve">vieillir et de l'autonomie). </w:t>
      </w:r>
      <w:r>
        <w:rPr>
          <w:b/>
          <w:color w:val="3B3563"/>
          <w:sz w:val="16"/>
        </w:rPr>
        <w:t xml:space="preserve">techniques </w:t>
      </w:r>
      <w:r>
        <w:rPr>
          <w:b/>
          <w:color w:val="D95743"/>
          <w:sz w:val="16"/>
        </w:rPr>
        <w:t>→</w:t>
      </w:r>
      <w:r>
        <w:rPr>
          <w:color w:val="D95743"/>
          <w:sz w:val="16"/>
        </w:rPr>
        <w:t xml:space="preserve"> </w:t>
      </w:r>
      <w:r>
        <w:rPr>
          <w:color w:val="3B3563"/>
          <w:sz w:val="16"/>
        </w:rPr>
        <w:t>Améliorer la prise en charge des lames sportives par la PCH dès 2024.</w:t>
      </w:r>
    </w:p>
    <w:p w14:paraId="6EAD7C1A" w14:textId="77777777" w:rsidR="00097482" w:rsidRDefault="000F2BD8">
      <w:pPr>
        <w:spacing w:after="0" w:line="422" w:lineRule="auto"/>
        <w:ind w:left="72" w:right="86" w:firstLine="2100"/>
        <w:jc w:val="both"/>
      </w:pPr>
      <w:r>
        <w:rPr>
          <w:b/>
          <w:color w:val="D95743"/>
          <w:sz w:val="16"/>
        </w:rPr>
        <w:t>→</w:t>
      </w:r>
      <w:r>
        <w:rPr>
          <w:color w:val="D95743"/>
          <w:sz w:val="16"/>
        </w:rPr>
        <w:t xml:space="preserve"> </w:t>
      </w:r>
      <w:r>
        <w:rPr>
          <w:color w:val="3B3563"/>
          <w:sz w:val="16"/>
        </w:rPr>
        <w:t xml:space="preserve">Mieux rembourser les aides techniques pour la communication par la PCH. </w:t>
      </w:r>
      <w:r>
        <w:rPr>
          <w:b/>
          <w:color w:val="3B3563"/>
          <w:sz w:val="16"/>
        </w:rPr>
        <w:t xml:space="preserve">Permettre aux </w:t>
      </w:r>
      <w:r>
        <w:rPr>
          <w:b/>
          <w:color w:val="D95743"/>
          <w:sz w:val="16"/>
        </w:rPr>
        <w:t>→</w:t>
      </w:r>
      <w:r>
        <w:rPr>
          <w:color w:val="D95743"/>
          <w:sz w:val="16"/>
        </w:rPr>
        <w:t xml:space="preserve"> </w:t>
      </w:r>
      <w:r>
        <w:rPr>
          <w:color w:val="3B3563"/>
          <w:sz w:val="16"/>
        </w:rPr>
        <w:t xml:space="preserve">Établir la structuration de l'offre d'accompagnement à la démarche de communication alternative améliorée (CAA). </w:t>
      </w:r>
      <w:r>
        <w:rPr>
          <w:b/>
          <w:color w:val="3B3563"/>
          <w:sz w:val="16"/>
        </w:rPr>
        <w:t xml:space="preserve">personnes en difficulté </w:t>
      </w:r>
    </w:p>
    <w:p w14:paraId="107EDBED" w14:textId="77777777" w:rsidR="00097482" w:rsidRDefault="000F2BD8">
      <w:pPr>
        <w:spacing w:after="275" w:line="228" w:lineRule="auto"/>
        <w:ind w:left="2342" w:right="85" w:hanging="2270"/>
        <w:jc w:val="both"/>
      </w:pPr>
      <w:r>
        <w:rPr>
          <w:b/>
          <w:color w:val="3B3563"/>
          <w:sz w:val="16"/>
        </w:rPr>
        <w:t xml:space="preserve">de s’exprimer </w:t>
      </w:r>
      <w:r>
        <w:rPr>
          <w:b/>
          <w:color w:val="D95743"/>
          <w:sz w:val="16"/>
        </w:rPr>
        <w:t>→</w:t>
      </w:r>
      <w:r>
        <w:rPr>
          <w:color w:val="D95743"/>
          <w:sz w:val="16"/>
        </w:rPr>
        <w:t xml:space="preserve"> </w:t>
      </w:r>
      <w:r>
        <w:rPr>
          <w:color w:val="3B3563"/>
          <w:sz w:val="16"/>
        </w:rPr>
        <w:t>Permettre à chaque personne, qu'elle soit à domicile ou en établissement médico-social, de bénéficier des démarches et outils de communication alternative et améliorée (CAA).</w:t>
      </w:r>
    </w:p>
    <w:p w14:paraId="6DC7BB7B" w14:textId="77777777" w:rsidR="00097482" w:rsidRDefault="000F2BD8">
      <w:pPr>
        <w:spacing w:after="0" w:line="228" w:lineRule="auto"/>
        <w:ind w:left="72" w:right="85" w:firstLine="2100"/>
        <w:jc w:val="both"/>
      </w:pPr>
      <w:r>
        <w:rPr>
          <w:b/>
          <w:color w:val="D95743"/>
          <w:sz w:val="16"/>
        </w:rPr>
        <w:t>→</w:t>
      </w:r>
      <w:r>
        <w:rPr>
          <w:color w:val="D95743"/>
          <w:sz w:val="16"/>
        </w:rPr>
        <w:t xml:space="preserve"> </w:t>
      </w:r>
      <w:r>
        <w:rPr>
          <w:color w:val="3B3563"/>
          <w:sz w:val="16"/>
        </w:rPr>
        <w:t xml:space="preserve">Augmenter les temps d'accompagnement PCH dédiés aux repas (décret septembre </w:t>
      </w:r>
      <w:r>
        <w:rPr>
          <w:b/>
          <w:color w:val="3B3563"/>
          <w:sz w:val="16"/>
        </w:rPr>
        <w:t xml:space="preserve">Faciliter le recours à </w:t>
      </w:r>
      <w:r>
        <w:rPr>
          <w:color w:val="3B3563"/>
          <w:sz w:val="16"/>
        </w:rPr>
        <w:t xml:space="preserve">2024). </w:t>
      </w:r>
      <w:r>
        <w:rPr>
          <w:b/>
          <w:color w:val="3B3563"/>
          <w:sz w:val="16"/>
        </w:rPr>
        <w:t xml:space="preserve">des aides humaines à </w:t>
      </w:r>
    </w:p>
    <w:p w14:paraId="22705A37" w14:textId="77777777" w:rsidR="00097482" w:rsidRDefault="000F2BD8">
      <w:pPr>
        <w:spacing w:after="431" w:line="228" w:lineRule="auto"/>
        <w:ind w:left="2342" w:hanging="2270"/>
        <w:jc w:val="both"/>
      </w:pPr>
      <w:r>
        <w:rPr>
          <w:b/>
          <w:color w:val="3B3563"/>
          <w:sz w:val="16"/>
        </w:rPr>
        <w:t>domicile</w:t>
      </w:r>
      <w:r>
        <w:rPr>
          <w:b/>
          <w:color w:val="3B3563"/>
          <w:sz w:val="16"/>
        </w:rPr>
        <w:tab/>
      </w:r>
      <w:r>
        <w:rPr>
          <w:b/>
          <w:color w:val="D95743"/>
          <w:sz w:val="16"/>
        </w:rPr>
        <w:t>→</w:t>
      </w:r>
      <w:r>
        <w:rPr>
          <w:color w:val="D95743"/>
          <w:sz w:val="16"/>
        </w:rPr>
        <w:t xml:space="preserve"> </w:t>
      </w:r>
      <w:r>
        <w:rPr>
          <w:color w:val="3B3563"/>
          <w:sz w:val="16"/>
        </w:rPr>
        <w:t>Remboursement des frais liés à l’emploi direct d’une aide à domicile dans le cadre de la PCH (publication arrêté en mai 2024).</w:t>
      </w:r>
    </w:p>
    <w:p w14:paraId="4B41C5A0" w14:textId="77777777" w:rsidR="00097482" w:rsidRDefault="000F2BD8">
      <w:pPr>
        <w:pStyle w:val="Titre4"/>
        <w:spacing w:after="0"/>
        <w:ind w:left="23"/>
      </w:pPr>
      <w:r>
        <w:t>LES DATES</w:t>
      </w:r>
    </w:p>
    <w:p w14:paraId="35475634" w14:textId="77777777" w:rsidR="00097482" w:rsidRDefault="000F2BD8">
      <w:pPr>
        <w:pStyle w:val="Titre5"/>
        <w:spacing w:after="3"/>
        <w:ind w:left="608" w:right="461"/>
        <w:jc w:val="center"/>
      </w:pPr>
      <w:r>
        <w:t>2025</w:t>
      </w:r>
    </w:p>
    <w:p w14:paraId="0CC2E2E2" w14:textId="77777777" w:rsidR="00097482" w:rsidRDefault="000F2BD8">
      <w:pPr>
        <w:numPr>
          <w:ilvl w:val="0"/>
          <w:numId w:val="29"/>
        </w:numPr>
        <w:spacing w:after="151" w:line="216" w:lineRule="auto"/>
        <w:ind w:left="931" w:right="336" w:hanging="104"/>
      </w:pPr>
      <w:r>
        <w:rPr>
          <w:color w:val="68688F"/>
          <w:sz w:val="18"/>
        </w:rPr>
        <w:t xml:space="preserve">Généralisation des équipes locales d’accompagnement sur les aides techniques   </w:t>
      </w:r>
      <w:r>
        <w:rPr>
          <w:b/>
          <w:color w:val="68688F"/>
          <w:sz w:val="20"/>
        </w:rPr>
        <w:t>SEPTEMBRE 2024</w:t>
      </w:r>
    </w:p>
    <w:p w14:paraId="2B86B159" w14:textId="77777777" w:rsidR="00097482" w:rsidRDefault="000F2BD8">
      <w:pPr>
        <w:numPr>
          <w:ilvl w:val="0"/>
          <w:numId w:val="29"/>
        </w:numPr>
        <w:spacing w:after="557" w:line="248" w:lineRule="auto"/>
        <w:ind w:left="931" w:right="336" w:hanging="104"/>
      </w:pPr>
      <w:r>
        <w:rPr>
          <w:color w:val="68688F"/>
          <w:sz w:val="18"/>
        </w:rPr>
        <w:t>Rendez-vous MDPH</w:t>
      </w:r>
      <w:r>
        <w:rPr>
          <w:color w:val="68688F"/>
          <w:sz w:val="18"/>
        </w:rPr>
        <w:tab/>
        <w:t xml:space="preserve">-techniques pour la communication par la PCH Amélioration du remboursement des aides </w:t>
      </w:r>
    </w:p>
    <w:p w14:paraId="694E747A" w14:textId="77777777" w:rsidR="00097482" w:rsidRDefault="000F2BD8">
      <w:pPr>
        <w:tabs>
          <w:tab w:val="center" w:pos="2031"/>
          <w:tab w:val="right" w:pos="8742"/>
        </w:tabs>
        <w:spacing w:after="435" w:line="250" w:lineRule="auto"/>
      </w:pPr>
      <w:r>
        <w:tab/>
      </w:r>
      <w:r>
        <w:rPr>
          <w:color w:val="68688F"/>
          <w:sz w:val="18"/>
        </w:rPr>
        <w:t xml:space="preserve">-d’accompagnement dédiés aux repas à domicile Augmentation des temps  </w:t>
      </w:r>
      <w:r>
        <w:rPr>
          <w:color w:val="68688F"/>
          <w:sz w:val="18"/>
        </w:rPr>
        <w:tab/>
        <w:t xml:space="preserve">-sur la CAA (généralisation en 2027. Organisation de l'accompagnement des personnes </w:t>
      </w:r>
    </w:p>
    <w:p w14:paraId="01D761AA" w14:textId="77777777" w:rsidR="00097482" w:rsidRDefault="000F2BD8">
      <w:pPr>
        <w:numPr>
          <w:ilvl w:val="0"/>
          <w:numId w:val="29"/>
        </w:numPr>
        <w:spacing w:after="48" w:line="248" w:lineRule="auto"/>
        <w:ind w:left="931" w:right="336" w:hanging="104"/>
      </w:pPr>
      <w:r>
        <w:rPr>
          <w:color w:val="68688F"/>
          <w:sz w:val="18"/>
        </w:rPr>
        <w:t>+15 000 nouvelles solutions pour  la transformation de l'offre médico-sociale.</w:t>
      </w:r>
    </w:p>
    <w:p w14:paraId="3ECA551B" w14:textId="77777777" w:rsidR="00097482" w:rsidRDefault="000F2BD8">
      <w:pPr>
        <w:numPr>
          <w:ilvl w:val="0"/>
          <w:numId w:val="29"/>
        </w:numPr>
        <w:spacing w:after="12" w:line="250" w:lineRule="auto"/>
        <w:ind w:left="931" w:right="336" w:hanging="104"/>
      </w:pPr>
      <w:r>
        <w:rPr>
          <w:color w:val="68688F"/>
          <w:sz w:val="18"/>
        </w:rPr>
        <w:t xml:space="preserve">Déploiement de la task force  </w:t>
      </w:r>
    </w:p>
    <w:p w14:paraId="732FB5F0" w14:textId="77777777" w:rsidR="00097482" w:rsidRDefault="000F2BD8">
      <w:pPr>
        <w:tabs>
          <w:tab w:val="center" w:pos="5885"/>
        </w:tabs>
        <w:spacing w:after="17" w:line="248" w:lineRule="auto"/>
      </w:pPr>
      <w:r>
        <w:rPr>
          <w:b/>
          <w:color w:val="68688F"/>
          <w:sz w:val="20"/>
        </w:rPr>
        <w:t>MAI 2024</w:t>
      </w:r>
      <w:r>
        <w:rPr>
          <w:b/>
          <w:color w:val="68688F"/>
          <w:sz w:val="20"/>
        </w:rPr>
        <w:tab/>
      </w:r>
      <w:r>
        <w:rPr>
          <w:color w:val="68688F"/>
          <w:sz w:val="18"/>
        </w:rPr>
        <w:t>"MDPH et simplification des parcours".</w:t>
      </w:r>
    </w:p>
    <w:p w14:paraId="0863B3D3" w14:textId="77777777" w:rsidR="00097482" w:rsidRDefault="000F2BD8">
      <w:pPr>
        <w:numPr>
          <w:ilvl w:val="0"/>
          <w:numId w:val="29"/>
        </w:numPr>
        <w:spacing w:after="128" w:line="248" w:lineRule="auto"/>
        <w:ind w:left="931" w:right="336" w:hanging="104"/>
      </w:pPr>
      <w:r>
        <w:rPr>
          <w:color w:val="68688F"/>
          <w:sz w:val="18"/>
        </w:rPr>
        <w:t>Remboursement des lames  de courses (PCH)</w:t>
      </w:r>
    </w:p>
    <w:p w14:paraId="73F64E09" w14:textId="77777777" w:rsidR="00097482" w:rsidRDefault="000F2BD8">
      <w:pPr>
        <w:numPr>
          <w:ilvl w:val="0"/>
          <w:numId w:val="29"/>
        </w:numPr>
        <w:spacing w:after="8" w:line="248" w:lineRule="auto"/>
        <w:ind w:left="931" w:right="336" w:hanging="104"/>
      </w:pPr>
      <w:r>
        <w:rPr>
          <w:color w:val="68688F"/>
          <w:sz w:val="18"/>
        </w:rPr>
        <w:t xml:space="preserve">Meilleur remboursement  </w:t>
      </w:r>
      <w:r>
        <w:rPr>
          <w:color w:val="68688F"/>
          <w:sz w:val="18"/>
        </w:rPr>
        <w:tab/>
      </w:r>
      <w:r>
        <w:rPr>
          <w:b/>
          <w:color w:val="E6692D"/>
          <w:sz w:val="31"/>
          <w:vertAlign w:val="superscript"/>
        </w:rPr>
        <w:t>2027</w:t>
      </w:r>
    </w:p>
    <w:p w14:paraId="4B1CABCD" w14:textId="77777777" w:rsidR="00097482" w:rsidRDefault="000F2BD8">
      <w:pPr>
        <w:spacing w:after="0" w:line="248" w:lineRule="auto"/>
        <w:ind w:left="136" w:hanging="10"/>
      </w:pPr>
      <w:r>
        <w:rPr>
          <w:color w:val="68688F"/>
          <w:sz w:val="18"/>
        </w:rPr>
        <w:t xml:space="preserve">des frais liés à l'emploi direct </w:t>
      </w:r>
      <w:r>
        <w:rPr>
          <w:color w:val="68688F"/>
          <w:sz w:val="18"/>
        </w:rPr>
        <w:tab/>
      </w:r>
      <w:r>
        <w:rPr>
          <w:color w:val="E6692D"/>
          <w:sz w:val="18"/>
        </w:rPr>
        <w:t xml:space="preserve">- Généralisation  </w:t>
      </w:r>
      <w:r>
        <w:rPr>
          <w:color w:val="68688F"/>
          <w:sz w:val="18"/>
        </w:rPr>
        <w:t>d'une aide à domicile (PCH)</w:t>
      </w:r>
      <w:r>
        <w:rPr>
          <w:color w:val="68688F"/>
          <w:sz w:val="18"/>
        </w:rPr>
        <w:tab/>
      </w:r>
      <w:r>
        <w:rPr>
          <w:color w:val="E6692D"/>
          <w:sz w:val="28"/>
          <w:vertAlign w:val="superscript"/>
        </w:rPr>
        <w:t xml:space="preserve">des pôles d'appui </w:t>
      </w:r>
    </w:p>
    <w:p w14:paraId="25F7AD1E" w14:textId="77777777" w:rsidR="00097482" w:rsidRDefault="000F2BD8">
      <w:pPr>
        <w:spacing w:after="9"/>
        <w:ind w:left="10" w:right="510" w:hanging="10"/>
        <w:jc w:val="right"/>
      </w:pPr>
      <w:r>
        <w:rPr>
          <w:color w:val="E6692D"/>
          <w:sz w:val="18"/>
        </w:rPr>
        <w:t>à la scolarité</w:t>
      </w:r>
    </w:p>
    <w:tbl>
      <w:tblPr>
        <w:tblStyle w:val="TableGrid"/>
        <w:tblW w:w="8844" w:type="dxa"/>
        <w:tblInd w:w="-6" w:type="dxa"/>
        <w:tblCellMar>
          <w:top w:w="13" w:type="dxa"/>
          <w:left w:w="85" w:type="dxa"/>
          <w:right w:w="126" w:type="dxa"/>
        </w:tblCellMar>
        <w:tblLook w:val="04A0" w:firstRow="1" w:lastRow="0" w:firstColumn="1" w:lastColumn="0" w:noHBand="0" w:noVBand="1"/>
      </w:tblPr>
      <w:tblGrid>
        <w:gridCol w:w="2015"/>
        <w:gridCol w:w="6829"/>
      </w:tblGrid>
      <w:tr w:rsidR="00097482" w14:paraId="3E7FAACF"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29B922FA" w14:textId="77777777" w:rsidR="00097482" w:rsidRDefault="000F2BD8">
            <w:r>
              <w:rPr>
                <w:b/>
                <w:color w:val="FFFEFD"/>
                <w:sz w:val="19"/>
              </w:rPr>
              <w:t>Ministère de l'Économie, des Finances et de la Souveraineté industrielle et numérique</w:t>
            </w:r>
          </w:p>
        </w:tc>
      </w:tr>
      <w:tr w:rsidR="00097482" w14:paraId="131A5069" w14:textId="77777777">
        <w:trPr>
          <w:trHeight w:val="1722"/>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42C8A6CF" w14:textId="77777777" w:rsidR="00097482" w:rsidRDefault="000F2BD8">
            <w:r>
              <w:rPr>
                <w:b/>
                <w:color w:val="3B3563"/>
                <w:sz w:val="16"/>
              </w:rPr>
              <w:t>Construire la solution d’accessibilité téléphonique universelle</w:t>
            </w:r>
          </w:p>
        </w:tc>
        <w:tc>
          <w:tcPr>
            <w:tcW w:w="6829" w:type="dxa"/>
            <w:tcBorders>
              <w:top w:val="single" w:sz="4" w:space="0" w:color="FFFEFD"/>
              <w:left w:val="single" w:sz="8" w:space="0" w:color="FFFEFD"/>
              <w:bottom w:val="single" w:sz="4" w:space="0" w:color="D95743"/>
              <w:right w:val="nil"/>
            </w:tcBorders>
            <w:shd w:val="clear" w:color="auto" w:fill="F7F6F9"/>
            <w:vAlign w:val="center"/>
          </w:tcPr>
          <w:p w14:paraId="26B42459" w14:textId="77777777" w:rsidR="00097482" w:rsidRDefault="000F2BD8">
            <w:pPr>
              <w:spacing w:after="57" w:line="246" w:lineRule="auto"/>
              <w:ind w:left="255" w:right="44" w:hanging="170"/>
              <w:jc w:val="both"/>
            </w:pPr>
            <w:r>
              <w:rPr>
                <w:b/>
                <w:color w:val="D95743"/>
                <w:sz w:val="16"/>
              </w:rPr>
              <w:t>→</w:t>
            </w:r>
            <w:r>
              <w:rPr>
                <w:color w:val="D95743"/>
                <w:sz w:val="16"/>
              </w:rPr>
              <w:t xml:space="preserve"> </w:t>
            </w:r>
            <w:r>
              <w:rPr>
                <w:color w:val="3B3563"/>
                <w:sz w:val="16"/>
              </w:rPr>
              <w:t>L’ordonnance qui pose le principe de la solution d’accessibilité téléphonique universelle a été publiée le 7 septembre 2023. Cette solution doit proposer un parcours d’appel simple aux personnes sourdes, malentendantes, sourdaveugles et aphasiques.</w:t>
            </w:r>
          </w:p>
          <w:p w14:paraId="67E3394E" w14:textId="77777777" w:rsidR="00097482" w:rsidRDefault="000F2BD8">
            <w:pPr>
              <w:ind w:left="255" w:right="44" w:hanging="170"/>
              <w:jc w:val="both"/>
            </w:pPr>
            <w:r>
              <w:rPr>
                <w:b/>
                <w:color w:val="D95743"/>
                <w:sz w:val="16"/>
              </w:rPr>
              <w:t>→</w:t>
            </w:r>
            <w:r>
              <w:rPr>
                <w:color w:val="D95743"/>
                <w:sz w:val="16"/>
              </w:rPr>
              <w:t xml:space="preserve"> </w:t>
            </w:r>
            <w:r>
              <w:rPr>
                <w:color w:val="3B3563"/>
                <w:sz w:val="16"/>
              </w:rPr>
              <w:t>Le cahier des charges de la solution universelle, son modèle économique, et ses instances de gouvernance sont en cours d’élaboration (cible 2</w:t>
            </w:r>
            <w:r>
              <w:rPr>
                <w:color w:val="3B3563"/>
                <w:sz w:val="14"/>
                <w:vertAlign w:val="superscript"/>
              </w:rPr>
              <w:t>nd</w:t>
            </w:r>
            <w:r>
              <w:rPr>
                <w:color w:val="3B3563"/>
                <w:sz w:val="16"/>
              </w:rPr>
              <w:t xml:space="preserve"> semestre 2025, sous réserve d’un arbitrage durant le 1</w:t>
            </w:r>
            <w:r>
              <w:rPr>
                <w:color w:val="3B3563"/>
                <w:sz w:val="14"/>
                <w:vertAlign w:val="superscript"/>
              </w:rPr>
              <w:t>er</w:t>
            </w:r>
            <w:r>
              <w:rPr>
                <w:color w:val="3B3563"/>
                <w:sz w:val="16"/>
              </w:rPr>
              <w:t xml:space="preserve"> semestre). </w:t>
            </w:r>
          </w:p>
        </w:tc>
      </w:tr>
      <w:tr w:rsidR="00097482" w14:paraId="2309B772" w14:textId="77777777">
        <w:trPr>
          <w:trHeight w:val="2830"/>
        </w:trPr>
        <w:tc>
          <w:tcPr>
            <w:tcW w:w="2015" w:type="dxa"/>
            <w:tcBorders>
              <w:top w:val="single" w:sz="4" w:space="0" w:color="D95743"/>
              <w:left w:val="nil"/>
              <w:bottom w:val="single" w:sz="4" w:space="0" w:color="C7332C"/>
              <w:right w:val="single" w:sz="8" w:space="0" w:color="FFFEFD"/>
            </w:tcBorders>
            <w:shd w:val="clear" w:color="auto" w:fill="F7F6F9"/>
          </w:tcPr>
          <w:p w14:paraId="738B9546" w14:textId="77777777" w:rsidR="00097482" w:rsidRDefault="000F2BD8">
            <w:pPr>
              <w:ind w:right="184"/>
            </w:pPr>
            <w:r>
              <w:rPr>
                <w:b/>
                <w:color w:val="3B3563"/>
                <w:sz w:val="16"/>
              </w:rPr>
              <w:t>Accélérer la mise en accessibilité des ERP de l’État en lien avec la Direction de l’immobilier de l’État</w:t>
            </w:r>
          </w:p>
        </w:tc>
        <w:tc>
          <w:tcPr>
            <w:tcW w:w="6829" w:type="dxa"/>
            <w:tcBorders>
              <w:top w:val="single" w:sz="4" w:space="0" w:color="D95743"/>
              <w:left w:val="single" w:sz="8" w:space="0" w:color="FFFEFD"/>
              <w:bottom w:val="single" w:sz="4" w:space="0" w:color="C7332C"/>
              <w:right w:val="nil"/>
            </w:tcBorders>
            <w:shd w:val="clear" w:color="auto" w:fill="F7F6F9"/>
            <w:vAlign w:val="center"/>
          </w:tcPr>
          <w:p w14:paraId="4CEA830F" w14:textId="77777777" w:rsidR="00097482" w:rsidRDefault="000F2BD8">
            <w:pPr>
              <w:spacing w:after="57" w:line="246" w:lineRule="auto"/>
              <w:ind w:left="255" w:hanging="170"/>
            </w:pPr>
            <w:r>
              <w:rPr>
                <w:b/>
                <w:color w:val="D95743"/>
                <w:sz w:val="16"/>
              </w:rPr>
              <w:t>→</w:t>
            </w:r>
            <w:r>
              <w:rPr>
                <w:color w:val="D95743"/>
                <w:sz w:val="16"/>
              </w:rPr>
              <w:t xml:space="preserve"> </w:t>
            </w:r>
            <w:r>
              <w:rPr>
                <w:color w:val="3B3563"/>
                <w:sz w:val="16"/>
              </w:rPr>
              <w:t>Chaque ministère a fait le point de l’avancement de la mise en accessibilité de ses bâtiments lors des conférences immobilières en 2024, la procédure est reconduite pour 2025.</w:t>
            </w:r>
          </w:p>
          <w:p w14:paraId="5BB2AE30"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 xml:space="preserve">Chaque ministère doit poursuivre en 2025 la fiabilisation des données dans le référentiel technique (RT) de la DIE qui pour 2024 a connu une forte progression.  </w:t>
            </w:r>
          </w:p>
          <w:p w14:paraId="70D15C2C" w14:textId="77777777" w:rsidR="00097482" w:rsidRDefault="000F2BD8">
            <w:pPr>
              <w:spacing w:after="57" w:line="246" w:lineRule="auto"/>
              <w:ind w:left="255" w:right="43" w:hanging="170"/>
              <w:jc w:val="both"/>
            </w:pPr>
            <w:r>
              <w:rPr>
                <w:b/>
                <w:color w:val="D95743"/>
                <w:sz w:val="16"/>
              </w:rPr>
              <w:t>→</w:t>
            </w:r>
            <w:r>
              <w:rPr>
                <w:color w:val="D95743"/>
                <w:sz w:val="16"/>
              </w:rPr>
              <w:t xml:space="preserve"> </w:t>
            </w:r>
            <w:r>
              <w:rPr>
                <w:color w:val="3B3563"/>
                <w:sz w:val="16"/>
              </w:rPr>
              <w:t xml:space="preserve">Chaque ministère doit poursuivre en 2025 l’augmentation favorable des taux d’accessibilité (fin 2024 les taux varient pour la plupart entre 64 et 83%, avec au total, pour l’ensemble des ministères renseignés au sein du RT, un taux moyen global de 65 % pour 12042 ERP). </w:t>
            </w:r>
          </w:p>
          <w:p w14:paraId="2ACA040A" w14:textId="77777777" w:rsidR="00097482" w:rsidRDefault="000F2BD8">
            <w:pPr>
              <w:ind w:left="255" w:right="43" w:hanging="170"/>
              <w:jc w:val="both"/>
            </w:pPr>
            <w:r>
              <w:rPr>
                <w:b/>
                <w:color w:val="D95743"/>
                <w:sz w:val="16"/>
              </w:rPr>
              <w:t>→</w:t>
            </w:r>
            <w:r>
              <w:rPr>
                <w:color w:val="D95743"/>
                <w:sz w:val="16"/>
              </w:rPr>
              <w:t xml:space="preserve"> </w:t>
            </w:r>
            <w:r>
              <w:rPr>
                <w:color w:val="3B3563"/>
                <w:sz w:val="16"/>
              </w:rPr>
              <w:t>La DIE et la DIA poursuivront en 2025 les travaux relatifs à d’enquête conduite sur les données 2024 en cours de réalisation et qui aura vocation à être reconduite chaque année de manière à collecter les dépenses effectivement réalisées.</w:t>
            </w:r>
          </w:p>
        </w:tc>
      </w:tr>
      <w:tr w:rsidR="00097482" w14:paraId="60C59B85" w14:textId="77777777">
        <w:trPr>
          <w:trHeight w:val="3430"/>
        </w:trPr>
        <w:tc>
          <w:tcPr>
            <w:tcW w:w="2015" w:type="dxa"/>
            <w:tcBorders>
              <w:top w:val="single" w:sz="4" w:space="0" w:color="C7332C"/>
              <w:left w:val="nil"/>
              <w:bottom w:val="single" w:sz="4" w:space="0" w:color="D95743"/>
              <w:right w:val="single" w:sz="8" w:space="0" w:color="FFFEFD"/>
            </w:tcBorders>
            <w:shd w:val="clear" w:color="auto" w:fill="F7F6F9"/>
            <w:vAlign w:val="center"/>
          </w:tcPr>
          <w:p w14:paraId="46CF52A7" w14:textId="77777777" w:rsidR="00097482" w:rsidRDefault="000F2BD8">
            <w:pPr>
              <w:ind w:right="182"/>
            </w:pPr>
            <w:r>
              <w:rPr>
                <w:b/>
                <w:color w:val="3B3563"/>
                <w:sz w:val="16"/>
              </w:rPr>
              <w:t>Organiser le contrôle par la Direction générale de la concurrence, de la consommation et de la répression des fraudes (DGCCRF) des obligations d’accessibilité des entreprises</w:t>
            </w:r>
          </w:p>
        </w:tc>
        <w:tc>
          <w:tcPr>
            <w:tcW w:w="6829" w:type="dxa"/>
            <w:tcBorders>
              <w:top w:val="single" w:sz="4" w:space="0" w:color="C7332C"/>
              <w:left w:val="single" w:sz="8" w:space="0" w:color="FFFEFD"/>
              <w:bottom w:val="single" w:sz="4" w:space="0" w:color="D95743"/>
              <w:right w:val="nil"/>
            </w:tcBorders>
            <w:shd w:val="clear" w:color="auto" w:fill="F7F6F9"/>
            <w:vAlign w:val="center"/>
          </w:tcPr>
          <w:p w14:paraId="1AA29A06" w14:textId="77777777" w:rsidR="00097482" w:rsidRDefault="000F2BD8">
            <w:pPr>
              <w:spacing w:after="57" w:line="246" w:lineRule="auto"/>
              <w:ind w:left="255" w:right="44" w:hanging="170"/>
              <w:jc w:val="both"/>
            </w:pPr>
            <w:r>
              <w:rPr>
                <w:b/>
                <w:color w:val="D95743"/>
                <w:sz w:val="16"/>
              </w:rPr>
              <w:t>→</w:t>
            </w:r>
            <w:r>
              <w:rPr>
                <w:color w:val="D95743"/>
                <w:sz w:val="16"/>
              </w:rPr>
              <w:t xml:space="preserve"> </w:t>
            </w:r>
            <w:r>
              <w:rPr>
                <w:color w:val="3B3563"/>
                <w:sz w:val="16"/>
              </w:rPr>
              <w:t xml:space="preserve">La DGCCRF va lancer au deuxième trimestre 2025 une enquête relative aux droits des passagers et à l’accessibilité dans le secteur des transports ferroviaires. Cette enquête visera tout particulièrement la protection des droits des voyageurs handicapés et à mobilité réduite. </w:t>
            </w:r>
          </w:p>
          <w:p w14:paraId="6AFBAB59" w14:textId="77777777" w:rsidR="00097482" w:rsidRDefault="000F2BD8">
            <w:pPr>
              <w:spacing w:after="57" w:line="246" w:lineRule="auto"/>
              <w:ind w:left="255" w:right="44" w:hanging="170"/>
              <w:jc w:val="both"/>
            </w:pPr>
            <w:r>
              <w:rPr>
                <w:b/>
                <w:color w:val="D95743"/>
                <w:sz w:val="16"/>
              </w:rPr>
              <w:t>→</w:t>
            </w:r>
            <w:r>
              <w:rPr>
                <w:color w:val="D95743"/>
                <w:sz w:val="16"/>
              </w:rPr>
              <w:t xml:space="preserve"> </w:t>
            </w:r>
            <w:r>
              <w:rPr>
                <w:color w:val="3B3563"/>
                <w:sz w:val="16"/>
              </w:rPr>
              <w:t>Lorsque la solution d’accessibilité téléphonique universelle sera opérationnelle, les manquements aux obligations d’accessibilité téléphonique des grandes entreprises pourront faire l’objet de contrôle par la DGCCRF.</w:t>
            </w:r>
          </w:p>
          <w:p w14:paraId="53E966FF"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Après une opération de sensibilisation des entreprises, une enquête sera lancée en 2026 afin de vérifier l’accessibilité des sites internet de commerce en ligne.</w:t>
            </w:r>
          </w:p>
          <w:p w14:paraId="3C21339B" w14:textId="77777777" w:rsidR="00097482" w:rsidRDefault="000F2BD8">
            <w:pPr>
              <w:ind w:left="255" w:right="43" w:hanging="170"/>
              <w:jc w:val="both"/>
            </w:pPr>
            <w:r>
              <w:rPr>
                <w:b/>
                <w:color w:val="D95743"/>
                <w:sz w:val="16"/>
              </w:rPr>
              <w:t>→</w:t>
            </w:r>
            <w:r>
              <w:rPr>
                <w:color w:val="D95743"/>
                <w:sz w:val="16"/>
              </w:rPr>
              <w:t xml:space="preserve"> </w:t>
            </w:r>
            <w:r>
              <w:rPr>
                <w:color w:val="3B3563"/>
                <w:sz w:val="16"/>
              </w:rPr>
              <w:t>La plateforme de signalements à l’attention des consommateurs SignalConso permet dès à présent de faire part d’une réclamation en matière d’accessibilité à l’occasion d’un voyage. Elle sera mise à jour en 2025 afin de pouvoir prendre en compte les signalements dans d’autres secteurs comme la vente à distance, la banque, les communications électroniques, ou à l’occasion de l’achat d’un smartphone ou d’une tablette.</w:t>
            </w:r>
          </w:p>
        </w:tc>
      </w:tr>
    </w:tbl>
    <w:p w14:paraId="17EC31D5" w14:textId="77777777" w:rsidR="00097482" w:rsidRDefault="000F2BD8">
      <w:pPr>
        <w:pStyle w:val="Titre4"/>
        <w:ind w:left="120"/>
      </w:pPr>
      <w:r>
        <w:rPr>
          <w:noProof/>
        </w:rPr>
        <mc:AlternateContent>
          <mc:Choice Requires="wpg">
            <w:drawing>
              <wp:anchor distT="0" distB="0" distL="114300" distR="114300" simplePos="0" relativeHeight="251709440" behindDoc="0" locked="0" layoutInCell="1" allowOverlap="1" wp14:anchorId="7E597A10" wp14:editId="49ACC594">
                <wp:simplePos x="0" y="0"/>
                <wp:positionH relativeFrom="page">
                  <wp:posOffset>1110705</wp:posOffset>
                </wp:positionH>
                <wp:positionV relativeFrom="page">
                  <wp:posOffset>6997212</wp:posOffset>
                </wp:positionV>
                <wp:extent cx="6449300" cy="3409548"/>
                <wp:effectExtent l="0" t="0" r="0" b="0"/>
                <wp:wrapTopAndBottom/>
                <wp:docPr id="68059" name="Group 68059"/>
                <wp:cNvGraphicFramePr/>
                <a:graphic xmlns:a="http://schemas.openxmlformats.org/drawingml/2006/main">
                  <a:graphicData uri="http://schemas.microsoft.com/office/word/2010/wordprocessingGroup">
                    <wpg:wgp>
                      <wpg:cNvGrpSpPr/>
                      <wpg:grpSpPr>
                        <a:xfrm>
                          <a:off x="0" y="0"/>
                          <a:ext cx="6449300" cy="3409548"/>
                          <a:chOff x="0" y="0"/>
                          <a:chExt cx="6449300" cy="3409548"/>
                        </a:xfrm>
                      </wpg:grpSpPr>
                      <wps:wsp>
                        <wps:cNvPr id="4063" name="Shape 4063"/>
                        <wps:cNvSpPr/>
                        <wps:spPr>
                          <a:xfrm>
                            <a:off x="4479222" y="2325468"/>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4064" name="Shape 4064"/>
                        <wps:cNvSpPr/>
                        <wps:spPr>
                          <a:xfrm>
                            <a:off x="3636888" y="1430467"/>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4065" name="Shape 4065"/>
                        <wps:cNvSpPr/>
                        <wps:spPr>
                          <a:xfrm>
                            <a:off x="6031738" y="1935777"/>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4066" name="Shape 4066"/>
                        <wps:cNvSpPr/>
                        <wps:spPr>
                          <a:xfrm>
                            <a:off x="5466260" y="2239544"/>
                            <a:ext cx="301066" cy="286383"/>
                          </a:xfrm>
                          <a:custGeom>
                            <a:avLst/>
                            <a:gdLst/>
                            <a:ahLst/>
                            <a:cxnLst/>
                            <a:rect l="0" t="0" r="0" b="0"/>
                            <a:pathLst>
                              <a:path w="301066" h="286383">
                                <a:moveTo>
                                  <a:pt x="159284" y="2766"/>
                                </a:moveTo>
                                <a:cubicBezTo>
                                  <a:pt x="184917" y="4426"/>
                                  <a:pt x="210345" y="13495"/>
                                  <a:pt x="232181" y="30401"/>
                                </a:cubicBezTo>
                                <a:cubicBezTo>
                                  <a:pt x="290411" y="75486"/>
                                  <a:pt x="301066" y="159255"/>
                                  <a:pt x="255981" y="217485"/>
                                </a:cubicBezTo>
                                <a:cubicBezTo>
                                  <a:pt x="210883" y="275727"/>
                                  <a:pt x="127127" y="286383"/>
                                  <a:pt x="68897" y="241298"/>
                                </a:cubicBezTo>
                                <a:cubicBezTo>
                                  <a:pt x="10655"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4067" name="Shape 4067"/>
                        <wps:cNvSpPr/>
                        <wps:spPr>
                          <a:xfrm>
                            <a:off x="5735981" y="2683678"/>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s:wsp>
                        <wps:cNvPr id="4167" name="Rectangle 4167"/>
                        <wps:cNvSpPr/>
                        <wps:spPr>
                          <a:xfrm>
                            <a:off x="1126030" y="0"/>
                            <a:ext cx="411296" cy="234278"/>
                          </a:xfrm>
                          <a:prstGeom prst="rect">
                            <a:avLst/>
                          </a:prstGeom>
                          <a:ln>
                            <a:noFill/>
                          </a:ln>
                        </wps:spPr>
                        <wps:txbx>
                          <w:txbxContent>
                            <w:p w14:paraId="2E8C8BB8" w14:textId="77777777" w:rsidR="00097482" w:rsidRDefault="000F2BD8">
                              <w:r>
                                <w:rPr>
                                  <w:b/>
                                  <w:color w:val="68688F"/>
                                  <w:spacing w:val="2"/>
                                  <w:w w:val="118"/>
                                  <w:sz w:val="20"/>
                                </w:rPr>
                                <w:t>2025</w:t>
                              </w:r>
                            </w:p>
                          </w:txbxContent>
                        </wps:txbx>
                        <wps:bodyPr horzOverflow="overflow" vert="horz" lIns="0" tIns="0" rIns="0" bIns="0" rtlCol="0">
                          <a:noAutofit/>
                        </wps:bodyPr>
                      </wps:wsp>
                      <wps:wsp>
                        <wps:cNvPr id="4168" name="Rectangle 4168"/>
                        <wps:cNvSpPr/>
                        <wps:spPr>
                          <a:xfrm>
                            <a:off x="1126030" y="154063"/>
                            <a:ext cx="70233" cy="210850"/>
                          </a:xfrm>
                          <a:prstGeom prst="rect">
                            <a:avLst/>
                          </a:prstGeom>
                          <a:ln>
                            <a:noFill/>
                          </a:ln>
                        </wps:spPr>
                        <wps:txbx>
                          <w:txbxContent>
                            <w:p w14:paraId="788C5BA5" w14:textId="77777777" w:rsidR="00097482" w:rsidRDefault="000F2BD8">
                              <w:r>
                                <w:rPr>
                                  <w:b/>
                                  <w:color w:val="68688F"/>
                                  <w:w w:val="91"/>
                                  <w:sz w:val="18"/>
                                </w:rPr>
                                <w:t>1</w:t>
                              </w:r>
                            </w:p>
                          </w:txbxContent>
                        </wps:txbx>
                        <wps:bodyPr horzOverflow="overflow" vert="horz" lIns="0" tIns="0" rIns="0" bIns="0" rtlCol="0">
                          <a:noAutofit/>
                        </wps:bodyPr>
                      </wps:wsp>
                      <wps:wsp>
                        <wps:cNvPr id="4169" name="Rectangle 4169"/>
                        <wps:cNvSpPr/>
                        <wps:spPr>
                          <a:xfrm>
                            <a:off x="1179339" y="169908"/>
                            <a:ext cx="89912" cy="122926"/>
                          </a:xfrm>
                          <a:prstGeom prst="rect">
                            <a:avLst/>
                          </a:prstGeom>
                          <a:ln>
                            <a:noFill/>
                          </a:ln>
                        </wps:spPr>
                        <wps:txbx>
                          <w:txbxContent>
                            <w:p w14:paraId="3BE7E0A3" w14:textId="77777777" w:rsidR="00097482" w:rsidRDefault="000F2BD8">
                              <w:r>
                                <w:rPr>
                                  <w:b/>
                                  <w:color w:val="68688F"/>
                                  <w:spacing w:val="3"/>
                                  <w:w w:val="117"/>
                                  <w:sz w:val="10"/>
                                </w:rPr>
                                <w:t>er</w:t>
                              </w:r>
                            </w:p>
                          </w:txbxContent>
                        </wps:txbx>
                        <wps:bodyPr horzOverflow="overflow" vert="horz" lIns="0" tIns="0" rIns="0" bIns="0" rtlCol="0">
                          <a:noAutofit/>
                        </wps:bodyPr>
                      </wps:wsp>
                      <wps:wsp>
                        <wps:cNvPr id="4170" name="Rectangle 4170"/>
                        <wps:cNvSpPr/>
                        <wps:spPr>
                          <a:xfrm>
                            <a:off x="1246941" y="154063"/>
                            <a:ext cx="851337" cy="210850"/>
                          </a:xfrm>
                          <a:prstGeom prst="rect">
                            <a:avLst/>
                          </a:prstGeom>
                          <a:ln>
                            <a:noFill/>
                          </a:ln>
                        </wps:spPr>
                        <wps:txbx>
                          <w:txbxContent>
                            <w:p w14:paraId="58E33DA5" w14:textId="77777777" w:rsidR="00097482" w:rsidRDefault="000F2BD8">
                              <w:r>
                                <w:rPr>
                                  <w:b/>
                                  <w:color w:val="68688F"/>
                                  <w:spacing w:val="8"/>
                                  <w:w w:val="117"/>
                                  <w:sz w:val="18"/>
                                </w:rPr>
                                <w:t xml:space="preserve"> </w:t>
                              </w:r>
                              <w:r>
                                <w:rPr>
                                  <w:b/>
                                  <w:color w:val="68688F"/>
                                  <w:w w:val="117"/>
                                  <w:sz w:val="18"/>
                                </w:rPr>
                                <w:t>semestre</w:t>
                              </w:r>
                              <w:r>
                                <w:rPr>
                                  <w:b/>
                                  <w:color w:val="68688F"/>
                                  <w:spacing w:val="8"/>
                                  <w:w w:val="117"/>
                                  <w:sz w:val="18"/>
                                </w:rPr>
                                <w:t xml:space="preserve"> </w:t>
                              </w:r>
                              <w:r>
                                <w:rPr>
                                  <w:b/>
                                  <w:color w:val="68688F"/>
                                  <w:w w:val="117"/>
                                  <w:sz w:val="18"/>
                                </w:rPr>
                                <w:t>:</w:t>
                              </w:r>
                              <w:r>
                                <w:rPr>
                                  <w:b/>
                                  <w:color w:val="68688F"/>
                                  <w:spacing w:val="8"/>
                                  <w:w w:val="117"/>
                                  <w:sz w:val="18"/>
                                </w:rPr>
                                <w:t xml:space="preserve"> </w:t>
                              </w:r>
                            </w:p>
                          </w:txbxContent>
                        </wps:txbx>
                        <wps:bodyPr horzOverflow="overflow" vert="horz" lIns="0" tIns="0" rIns="0" bIns="0" rtlCol="0">
                          <a:noAutofit/>
                        </wps:bodyPr>
                      </wps:wsp>
                      <wps:wsp>
                        <wps:cNvPr id="63133" name="Rectangle 63133"/>
                        <wps:cNvSpPr/>
                        <wps:spPr>
                          <a:xfrm>
                            <a:off x="1126030" y="294335"/>
                            <a:ext cx="47126" cy="210090"/>
                          </a:xfrm>
                          <a:prstGeom prst="rect">
                            <a:avLst/>
                          </a:prstGeom>
                          <a:ln>
                            <a:noFill/>
                          </a:ln>
                        </wps:spPr>
                        <wps:txbx>
                          <w:txbxContent>
                            <w:p w14:paraId="20335282" w14:textId="77777777" w:rsidR="00097482" w:rsidRDefault="000F2BD8">
                              <w:r>
                                <w:rPr>
                                  <w:color w:val="68688F"/>
                                  <w:w w:val="101"/>
                                  <w:sz w:val="18"/>
                                </w:rPr>
                                <w:t>-</w:t>
                              </w:r>
                            </w:p>
                          </w:txbxContent>
                        </wps:txbx>
                        <wps:bodyPr horzOverflow="overflow" vert="horz" lIns="0" tIns="0" rIns="0" bIns="0" rtlCol="0">
                          <a:noAutofit/>
                        </wps:bodyPr>
                      </wps:wsp>
                      <wps:wsp>
                        <wps:cNvPr id="63134" name="Rectangle 63134"/>
                        <wps:cNvSpPr/>
                        <wps:spPr>
                          <a:xfrm>
                            <a:off x="1161463" y="294335"/>
                            <a:ext cx="4413720" cy="210090"/>
                          </a:xfrm>
                          <a:prstGeom prst="rect">
                            <a:avLst/>
                          </a:prstGeom>
                          <a:ln>
                            <a:noFill/>
                          </a:ln>
                        </wps:spPr>
                        <wps:txbx>
                          <w:txbxContent>
                            <w:p w14:paraId="17D7F3AD" w14:textId="77777777" w:rsidR="00097482" w:rsidRDefault="000F2BD8">
                              <w:r>
                                <w:rPr>
                                  <w:color w:val="68688F"/>
                                  <w:spacing w:val="8"/>
                                  <w:w w:val="120"/>
                                  <w:sz w:val="18"/>
                                </w:rPr>
                                <w:t xml:space="preserve"> </w:t>
                              </w:r>
                              <w:r>
                                <w:rPr>
                                  <w:color w:val="68688F"/>
                                  <w:w w:val="120"/>
                                  <w:sz w:val="18"/>
                                </w:rPr>
                                <w:t>Arbitrage</w:t>
                              </w:r>
                              <w:r>
                                <w:rPr>
                                  <w:color w:val="68688F"/>
                                  <w:spacing w:val="8"/>
                                  <w:w w:val="120"/>
                                  <w:sz w:val="18"/>
                                </w:rPr>
                                <w:t xml:space="preserve"> </w:t>
                              </w:r>
                              <w:r>
                                <w:rPr>
                                  <w:color w:val="68688F"/>
                                  <w:w w:val="120"/>
                                  <w:sz w:val="18"/>
                                </w:rPr>
                                <w:t>attendu</w:t>
                              </w:r>
                              <w:r>
                                <w:rPr>
                                  <w:color w:val="68688F"/>
                                  <w:spacing w:val="8"/>
                                  <w:w w:val="120"/>
                                  <w:sz w:val="18"/>
                                </w:rPr>
                                <w:t xml:space="preserve"> </w:t>
                              </w:r>
                              <w:r>
                                <w:rPr>
                                  <w:color w:val="68688F"/>
                                  <w:w w:val="120"/>
                                  <w:sz w:val="18"/>
                                </w:rPr>
                                <w:t>sur</w:t>
                              </w:r>
                              <w:r>
                                <w:rPr>
                                  <w:color w:val="68688F"/>
                                  <w:spacing w:val="8"/>
                                  <w:w w:val="120"/>
                                  <w:sz w:val="18"/>
                                </w:rPr>
                                <w:t xml:space="preserve"> </w:t>
                              </w:r>
                              <w:r>
                                <w:rPr>
                                  <w:color w:val="68688F"/>
                                  <w:w w:val="120"/>
                                  <w:sz w:val="18"/>
                                </w:rPr>
                                <w:t>le</w:t>
                              </w:r>
                              <w:r>
                                <w:rPr>
                                  <w:color w:val="68688F"/>
                                  <w:spacing w:val="8"/>
                                  <w:w w:val="120"/>
                                  <w:sz w:val="18"/>
                                </w:rPr>
                                <w:t xml:space="preserve"> </w:t>
                              </w:r>
                              <w:r>
                                <w:rPr>
                                  <w:color w:val="68688F"/>
                                  <w:w w:val="120"/>
                                  <w:sz w:val="18"/>
                                </w:rPr>
                                <w:t>modèle</w:t>
                              </w:r>
                              <w:r>
                                <w:rPr>
                                  <w:color w:val="68688F"/>
                                  <w:spacing w:val="8"/>
                                  <w:w w:val="120"/>
                                  <w:sz w:val="18"/>
                                </w:rPr>
                                <w:t xml:space="preserve"> </w:t>
                              </w:r>
                              <w:r>
                                <w:rPr>
                                  <w:color w:val="68688F"/>
                                  <w:w w:val="120"/>
                                  <w:sz w:val="18"/>
                                </w:rPr>
                                <w:t>économique</w:t>
                              </w:r>
                              <w:r>
                                <w:rPr>
                                  <w:color w:val="68688F"/>
                                  <w:spacing w:val="8"/>
                                  <w:w w:val="120"/>
                                  <w:sz w:val="18"/>
                                </w:rPr>
                                <w:t xml:space="preserve"> </w:t>
                              </w:r>
                              <w:r>
                                <w:rPr>
                                  <w:color w:val="68688F"/>
                                  <w:w w:val="120"/>
                                  <w:sz w:val="18"/>
                                </w:rPr>
                                <w:t>et</w:t>
                              </w:r>
                              <w:r>
                                <w:rPr>
                                  <w:color w:val="68688F"/>
                                  <w:spacing w:val="8"/>
                                  <w:w w:val="120"/>
                                  <w:sz w:val="18"/>
                                </w:rPr>
                                <w:t xml:space="preserve"> </w:t>
                              </w:r>
                              <w:r>
                                <w:rPr>
                                  <w:color w:val="68688F"/>
                                  <w:w w:val="120"/>
                                  <w:sz w:val="18"/>
                                </w:rPr>
                                <w:t>le</w:t>
                              </w:r>
                              <w:r>
                                <w:rPr>
                                  <w:color w:val="68688F"/>
                                  <w:spacing w:val="8"/>
                                  <w:w w:val="120"/>
                                  <w:sz w:val="18"/>
                                </w:rPr>
                                <w:t xml:space="preserve"> </w:t>
                              </w:r>
                              <w:r>
                                <w:rPr>
                                  <w:color w:val="68688F"/>
                                  <w:w w:val="120"/>
                                  <w:sz w:val="18"/>
                                </w:rPr>
                                <w:t>portage</w:t>
                              </w:r>
                              <w:r>
                                <w:rPr>
                                  <w:color w:val="68688F"/>
                                  <w:spacing w:val="8"/>
                                  <w:w w:val="120"/>
                                  <w:sz w:val="18"/>
                                </w:rPr>
                                <w:t xml:space="preserve"> </w:t>
                              </w:r>
                            </w:p>
                          </w:txbxContent>
                        </wps:txbx>
                        <wps:bodyPr horzOverflow="overflow" vert="horz" lIns="0" tIns="0" rIns="0" bIns="0" rtlCol="0">
                          <a:noAutofit/>
                        </wps:bodyPr>
                      </wps:wsp>
                      <wps:wsp>
                        <wps:cNvPr id="4172" name="Rectangle 4172"/>
                        <wps:cNvSpPr/>
                        <wps:spPr>
                          <a:xfrm>
                            <a:off x="4480154" y="294335"/>
                            <a:ext cx="41045" cy="210090"/>
                          </a:xfrm>
                          <a:prstGeom prst="rect">
                            <a:avLst/>
                          </a:prstGeom>
                          <a:ln>
                            <a:noFill/>
                          </a:ln>
                        </wps:spPr>
                        <wps:txbx>
                          <w:txbxContent>
                            <w:p w14:paraId="2906DF1E" w14:textId="77777777" w:rsidR="00097482" w:rsidRDefault="000F2BD8">
                              <w:r>
                                <w:rPr>
                                  <w:color w:val="68688F"/>
                                  <w:sz w:val="18"/>
                                </w:rPr>
                                <w:t xml:space="preserve"> </w:t>
                              </w:r>
                            </w:p>
                          </w:txbxContent>
                        </wps:txbx>
                        <wps:bodyPr horzOverflow="overflow" vert="horz" lIns="0" tIns="0" rIns="0" bIns="0" rtlCol="0">
                          <a:noAutofit/>
                        </wps:bodyPr>
                      </wps:wsp>
                      <wps:wsp>
                        <wps:cNvPr id="4173" name="Rectangle 4173"/>
                        <wps:cNvSpPr/>
                        <wps:spPr>
                          <a:xfrm>
                            <a:off x="1126030" y="434035"/>
                            <a:ext cx="3952206" cy="210090"/>
                          </a:xfrm>
                          <a:prstGeom prst="rect">
                            <a:avLst/>
                          </a:prstGeom>
                          <a:ln>
                            <a:noFill/>
                          </a:ln>
                        </wps:spPr>
                        <wps:txbx>
                          <w:txbxContent>
                            <w:p w14:paraId="2B43CDB7" w14:textId="77777777" w:rsidR="00097482" w:rsidRDefault="000F2BD8">
                              <w:r>
                                <w:rPr>
                                  <w:color w:val="68688F"/>
                                  <w:w w:val="119"/>
                                  <w:sz w:val="18"/>
                                </w:rPr>
                                <w:t>de</w:t>
                              </w:r>
                              <w:r>
                                <w:rPr>
                                  <w:color w:val="68688F"/>
                                  <w:spacing w:val="8"/>
                                  <w:w w:val="119"/>
                                  <w:sz w:val="18"/>
                                </w:rPr>
                                <w:t xml:space="preserve"> </w:t>
                              </w:r>
                              <w:r>
                                <w:rPr>
                                  <w:color w:val="68688F"/>
                                  <w:w w:val="119"/>
                                  <w:sz w:val="18"/>
                                </w:rPr>
                                <w:t>la</w:t>
                              </w:r>
                              <w:r>
                                <w:rPr>
                                  <w:color w:val="68688F"/>
                                  <w:spacing w:val="8"/>
                                  <w:w w:val="119"/>
                                  <w:sz w:val="18"/>
                                </w:rPr>
                                <w:t xml:space="preserve"> </w:t>
                              </w:r>
                              <w:r>
                                <w:rPr>
                                  <w:color w:val="68688F"/>
                                  <w:w w:val="119"/>
                                  <w:sz w:val="18"/>
                                </w:rPr>
                                <w:t>solution</w:t>
                              </w:r>
                              <w:r>
                                <w:rPr>
                                  <w:color w:val="68688F"/>
                                  <w:spacing w:val="8"/>
                                  <w:w w:val="119"/>
                                  <w:sz w:val="18"/>
                                </w:rPr>
                                <w:t xml:space="preserve"> </w:t>
                              </w:r>
                              <w:r>
                                <w:rPr>
                                  <w:color w:val="68688F"/>
                                  <w:w w:val="119"/>
                                  <w:sz w:val="18"/>
                                </w:rPr>
                                <w:t>d'accessibilité</w:t>
                              </w:r>
                              <w:r>
                                <w:rPr>
                                  <w:color w:val="68688F"/>
                                  <w:spacing w:val="8"/>
                                  <w:w w:val="119"/>
                                  <w:sz w:val="18"/>
                                </w:rPr>
                                <w:t xml:space="preserve"> </w:t>
                              </w:r>
                              <w:r>
                                <w:rPr>
                                  <w:color w:val="68688F"/>
                                  <w:w w:val="119"/>
                                  <w:sz w:val="18"/>
                                </w:rPr>
                                <w:t>téléphonique</w:t>
                              </w:r>
                              <w:r>
                                <w:rPr>
                                  <w:color w:val="68688F"/>
                                  <w:spacing w:val="8"/>
                                  <w:w w:val="119"/>
                                  <w:sz w:val="18"/>
                                </w:rPr>
                                <w:t xml:space="preserve"> </w:t>
                              </w:r>
                              <w:r>
                                <w:rPr>
                                  <w:color w:val="68688F"/>
                                  <w:w w:val="119"/>
                                  <w:sz w:val="18"/>
                                </w:rPr>
                                <w:t>universelle.</w:t>
                              </w:r>
                            </w:p>
                          </w:txbxContent>
                        </wps:txbx>
                        <wps:bodyPr horzOverflow="overflow" vert="horz" lIns="0" tIns="0" rIns="0" bIns="0" rtlCol="0">
                          <a:noAutofit/>
                        </wps:bodyPr>
                      </wps:wsp>
                      <wps:wsp>
                        <wps:cNvPr id="4174" name="Rectangle 4174"/>
                        <wps:cNvSpPr/>
                        <wps:spPr>
                          <a:xfrm>
                            <a:off x="1126030" y="573735"/>
                            <a:ext cx="41045" cy="210090"/>
                          </a:xfrm>
                          <a:prstGeom prst="rect">
                            <a:avLst/>
                          </a:prstGeom>
                          <a:ln>
                            <a:noFill/>
                          </a:ln>
                        </wps:spPr>
                        <wps:txbx>
                          <w:txbxContent>
                            <w:p w14:paraId="6C23C4ED" w14:textId="77777777" w:rsidR="00097482" w:rsidRDefault="000F2BD8">
                              <w:r>
                                <w:rPr>
                                  <w:color w:val="68688F"/>
                                  <w:sz w:val="18"/>
                                </w:rPr>
                                <w:t xml:space="preserve"> </w:t>
                              </w:r>
                            </w:p>
                          </w:txbxContent>
                        </wps:txbx>
                        <wps:bodyPr horzOverflow="overflow" vert="horz" lIns="0" tIns="0" rIns="0" bIns="0" rtlCol="0">
                          <a:noAutofit/>
                        </wps:bodyPr>
                      </wps:wsp>
                      <wps:wsp>
                        <wps:cNvPr id="4175" name="Rectangle 4175"/>
                        <wps:cNvSpPr/>
                        <wps:spPr>
                          <a:xfrm>
                            <a:off x="1126030" y="712863"/>
                            <a:ext cx="91211" cy="210850"/>
                          </a:xfrm>
                          <a:prstGeom prst="rect">
                            <a:avLst/>
                          </a:prstGeom>
                          <a:ln>
                            <a:noFill/>
                          </a:ln>
                        </wps:spPr>
                        <wps:txbx>
                          <w:txbxContent>
                            <w:p w14:paraId="376A5E24" w14:textId="77777777" w:rsidR="00097482" w:rsidRDefault="000F2BD8">
                              <w:r>
                                <w:rPr>
                                  <w:b/>
                                  <w:color w:val="68688F"/>
                                  <w:w w:val="118"/>
                                  <w:sz w:val="18"/>
                                </w:rPr>
                                <w:t>2</w:t>
                              </w:r>
                            </w:p>
                          </w:txbxContent>
                        </wps:txbx>
                        <wps:bodyPr horzOverflow="overflow" vert="horz" lIns="0" tIns="0" rIns="0" bIns="0" rtlCol="0">
                          <a:noAutofit/>
                        </wps:bodyPr>
                      </wps:wsp>
                      <wps:wsp>
                        <wps:cNvPr id="4176" name="Rectangle 4176"/>
                        <wps:cNvSpPr/>
                        <wps:spPr>
                          <a:xfrm>
                            <a:off x="1196038" y="728708"/>
                            <a:ext cx="114418" cy="122926"/>
                          </a:xfrm>
                          <a:prstGeom prst="rect">
                            <a:avLst/>
                          </a:prstGeom>
                          <a:ln>
                            <a:noFill/>
                          </a:ln>
                        </wps:spPr>
                        <wps:txbx>
                          <w:txbxContent>
                            <w:p w14:paraId="4E81A47D" w14:textId="77777777" w:rsidR="00097482" w:rsidRDefault="000F2BD8">
                              <w:r>
                                <w:rPr>
                                  <w:b/>
                                  <w:color w:val="68688F"/>
                                  <w:spacing w:val="3"/>
                                  <w:w w:val="121"/>
                                  <w:sz w:val="10"/>
                                </w:rPr>
                                <w:t>nd</w:t>
                              </w:r>
                            </w:p>
                          </w:txbxContent>
                        </wps:txbx>
                        <wps:bodyPr horzOverflow="overflow" vert="horz" lIns="0" tIns="0" rIns="0" bIns="0" rtlCol="0">
                          <a:noAutofit/>
                        </wps:bodyPr>
                      </wps:wsp>
                      <wps:wsp>
                        <wps:cNvPr id="4177" name="Rectangle 4177"/>
                        <wps:cNvSpPr/>
                        <wps:spPr>
                          <a:xfrm>
                            <a:off x="1282038" y="712863"/>
                            <a:ext cx="810292" cy="210850"/>
                          </a:xfrm>
                          <a:prstGeom prst="rect">
                            <a:avLst/>
                          </a:prstGeom>
                          <a:ln>
                            <a:noFill/>
                          </a:ln>
                        </wps:spPr>
                        <wps:txbx>
                          <w:txbxContent>
                            <w:p w14:paraId="5A1E3E58" w14:textId="77777777" w:rsidR="00097482" w:rsidRDefault="000F2BD8">
                              <w:r>
                                <w:rPr>
                                  <w:b/>
                                  <w:color w:val="68688F"/>
                                  <w:spacing w:val="8"/>
                                  <w:w w:val="117"/>
                                  <w:sz w:val="18"/>
                                </w:rPr>
                                <w:t xml:space="preserve"> </w:t>
                              </w:r>
                              <w:r>
                                <w:rPr>
                                  <w:b/>
                                  <w:color w:val="68688F"/>
                                  <w:w w:val="117"/>
                                  <w:sz w:val="18"/>
                                </w:rPr>
                                <w:t>semestre</w:t>
                              </w:r>
                              <w:r>
                                <w:rPr>
                                  <w:b/>
                                  <w:color w:val="68688F"/>
                                  <w:spacing w:val="8"/>
                                  <w:w w:val="117"/>
                                  <w:sz w:val="18"/>
                                </w:rPr>
                                <w:t xml:space="preserve"> </w:t>
                              </w:r>
                              <w:r>
                                <w:rPr>
                                  <w:b/>
                                  <w:color w:val="68688F"/>
                                  <w:w w:val="117"/>
                                  <w:sz w:val="18"/>
                                </w:rPr>
                                <w:t>:</w:t>
                              </w:r>
                            </w:p>
                          </w:txbxContent>
                        </wps:txbx>
                        <wps:bodyPr horzOverflow="overflow" vert="horz" lIns="0" tIns="0" rIns="0" bIns="0" rtlCol="0">
                          <a:noAutofit/>
                        </wps:bodyPr>
                      </wps:wsp>
                      <wps:wsp>
                        <wps:cNvPr id="63136" name="Rectangle 63136"/>
                        <wps:cNvSpPr/>
                        <wps:spPr>
                          <a:xfrm>
                            <a:off x="1161463" y="853135"/>
                            <a:ext cx="4304205" cy="210090"/>
                          </a:xfrm>
                          <a:prstGeom prst="rect">
                            <a:avLst/>
                          </a:prstGeom>
                          <a:ln>
                            <a:noFill/>
                          </a:ln>
                        </wps:spPr>
                        <wps:txbx>
                          <w:txbxContent>
                            <w:p w14:paraId="2C1C401A" w14:textId="77777777" w:rsidR="00097482" w:rsidRDefault="000F2BD8">
                              <w:r>
                                <w:rPr>
                                  <w:color w:val="68688F"/>
                                  <w:spacing w:val="8"/>
                                  <w:w w:val="119"/>
                                  <w:sz w:val="18"/>
                                </w:rPr>
                                <w:t xml:space="preserve"> </w:t>
                              </w:r>
                              <w:r>
                                <w:rPr>
                                  <w:color w:val="68688F"/>
                                  <w:w w:val="119"/>
                                  <w:sz w:val="18"/>
                                </w:rPr>
                                <w:t>Si</w:t>
                              </w:r>
                              <w:r>
                                <w:rPr>
                                  <w:color w:val="68688F"/>
                                  <w:spacing w:val="8"/>
                                  <w:w w:val="119"/>
                                  <w:sz w:val="18"/>
                                </w:rPr>
                                <w:t xml:space="preserve"> </w:t>
                              </w:r>
                              <w:r>
                                <w:rPr>
                                  <w:color w:val="68688F"/>
                                  <w:w w:val="119"/>
                                  <w:sz w:val="18"/>
                                </w:rPr>
                                <w:t>l’arbitrage</w:t>
                              </w:r>
                              <w:r>
                                <w:rPr>
                                  <w:color w:val="68688F"/>
                                  <w:spacing w:val="8"/>
                                  <w:w w:val="119"/>
                                  <w:sz w:val="18"/>
                                </w:rPr>
                                <w:t xml:space="preserve"> </w:t>
                              </w:r>
                              <w:r>
                                <w:rPr>
                                  <w:color w:val="68688F"/>
                                  <w:w w:val="119"/>
                                  <w:sz w:val="18"/>
                                </w:rPr>
                                <w:t>est</w:t>
                              </w:r>
                              <w:r>
                                <w:rPr>
                                  <w:color w:val="68688F"/>
                                  <w:spacing w:val="8"/>
                                  <w:w w:val="119"/>
                                  <w:sz w:val="18"/>
                                </w:rPr>
                                <w:t xml:space="preserve"> </w:t>
                              </w:r>
                              <w:r>
                                <w:rPr>
                                  <w:color w:val="68688F"/>
                                  <w:w w:val="119"/>
                                  <w:sz w:val="18"/>
                                </w:rPr>
                                <w:t>rendu,</w:t>
                              </w:r>
                              <w:r>
                                <w:rPr>
                                  <w:color w:val="68688F"/>
                                  <w:spacing w:val="8"/>
                                  <w:w w:val="119"/>
                                  <w:sz w:val="18"/>
                                </w:rPr>
                                <w:t xml:space="preserve"> </w:t>
                              </w:r>
                              <w:r>
                                <w:rPr>
                                  <w:color w:val="68688F"/>
                                  <w:w w:val="119"/>
                                  <w:sz w:val="18"/>
                                </w:rPr>
                                <w:t>élaboration</w:t>
                              </w:r>
                              <w:r>
                                <w:rPr>
                                  <w:color w:val="68688F"/>
                                  <w:spacing w:val="8"/>
                                  <w:w w:val="119"/>
                                  <w:sz w:val="18"/>
                                </w:rPr>
                                <w:t xml:space="preserve"> </w:t>
                              </w:r>
                              <w:r>
                                <w:rPr>
                                  <w:color w:val="68688F"/>
                                  <w:w w:val="119"/>
                                  <w:sz w:val="18"/>
                                </w:rPr>
                                <w:t>du</w:t>
                              </w:r>
                              <w:r>
                                <w:rPr>
                                  <w:color w:val="68688F"/>
                                  <w:spacing w:val="8"/>
                                  <w:w w:val="119"/>
                                  <w:sz w:val="18"/>
                                </w:rPr>
                                <w:t xml:space="preserve"> </w:t>
                              </w:r>
                              <w:r>
                                <w:rPr>
                                  <w:color w:val="68688F"/>
                                  <w:w w:val="119"/>
                                  <w:sz w:val="18"/>
                                </w:rPr>
                                <w:t>cahier</w:t>
                              </w:r>
                              <w:r>
                                <w:rPr>
                                  <w:color w:val="68688F"/>
                                  <w:spacing w:val="8"/>
                                  <w:w w:val="119"/>
                                  <w:sz w:val="18"/>
                                </w:rPr>
                                <w:t xml:space="preserve"> </w:t>
                              </w:r>
                              <w:r>
                                <w:rPr>
                                  <w:color w:val="68688F"/>
                                  <w:w w:val="119"/>
                                  <w:sz w:val="18"/>
                                </w:rPr>
                                <w:t>des</w:t>
                              </w:r>
                              <w:r>
                                <w:rPr>
                                  <w:color w:val="68688F"/>
                                  <w:spacing w:val="8"/>
                                  <w:w w:val="119"/>
                                  <w:sz w:val="18"/>
                                </w:rPr>
                                <w:t xml:space="preserve"> </w:t>
                              </w:r>
                              <w:r>
                                <w:rPr>
                                  <w:color w:val="68688F"/>
                                  <w:w w:val="119"/>
                                  <w:sz w:val="18"/>
                                </w:rPr>
                                <w:t>charges</w:t>
                              </w:r>
                              <w:r>
                                <w:rPr>
                                  <w:color w:val="68688F"/>
                                  <w:spacing w:val="8"/>
                                  <w:w w:val="119"/>
                                  <w:sz w:val="18"/>
                                </w:rPr>
                                <w:t xml:space="preserve"> </w:t>
                              </w:r>
                            </w:p>
                          </w:txbxContent>
                        </wps:txbx>
                        <wps:bodyPr horzOverflow="overflow" vert="horz" lIns="0" tIns="0" rIns="0" bIns="0" rtlCol="0">
                          <a:noAutofit/>
                        </wps:bodyPr>
                      </wps:wsp>
                      <wps:wsp>
                        <wps:cNvPr id="63135" name="Rectangle 63135"/>
                        <wps:cNvSpPr/>
                        <wps:spPr>
                          <a:xfrm>
                            <a:off x="1126030" y="853135"/>
                            <a:ext cx="47126" cy="210090"/>
                          </a:xfrm>
                          <a:prstGeom prst="rect">
                            <a:avLst/>
                          </a:prstGeom>
                          <a:ln>
                            <a:noFill/>
                          </a:ln>
                        </wps:spPr>
                        <wps:txbx>
                          <w:txbxContent>
                            <w:p w14:paraId="25E1F423" w14:textId="77777777" w:rsidR="00097482" w:rsidRDefault="000F2BD8">
                              <w:r>
                                <w:rPr>
                                  <w:color w:val="68688F"/>
                                  <w:w w:val="101"/>
                                  <w:sz w:val="18"/>
                                </w:rPr>
                                <w:t>-</w:t>
                              </w:r>
                            </w:p>
                          </w:txbxContent>
                        </wps:txbx>
                        <wps:bodyPr horzOverflow="overflow" vert="horz" lIns="0" tIns="0" rIns="0" bIns="0" rtlCol="0">
                          <a:noAutofit/>
                        </wps:bodyPr>
                      </wps:wsp>
                      <wps:wsp>
                        <wps:cNvPr id="4179" name="Rectangle 4179"/>
                        <wps:cNvSpPr/>
                        <wps:spPr>
                          <a:xfrm>
                            <a:off x="4397852" y="853135"/>
                            <a:ext cx="41045" cy="210090"/>
                          </a:xfrm>
                          <a:prstGeom prst="rect">
                            <a:avLst/>
                          </a:prstGeom>
                          <a:ln>
                            <a:noFill/>
                          </a:ln>
                        </wps:spPr>
                        <wps:txbx>
                          <w:txbxContent>
                            <w:p w14:paraId="3BB7866C" w14:textId="77777777" w:rsidR="00097482" w:rsidRDefault="000F2BD8">
                              <w:r>
                                <w:rPr>
                                  <w:color w:val="68688F"/>
                                  <w:sz w:val="18"/>
                                </w:rPr>
                                <w:t xml:space="preserve"> </w:t>
                              </w:r>
                            </w:p>
                          </w:txbxContent>
                        </wps:txbx>
                        <wps:bodyPr horzOverflow="overflow" vert="horz" lIns="0" tIns="0" rIns="0" bIns="0" rtlCol="0">
                          <a:noAutofit/>
                        </wps:bodyPr>
                      </wps:wsp>
                      <wps:wsp>
                        <wps:cNvPr id="4180" name="Rectangle 4180"/>
                        <wps:cNvSpPr/>
                        <wps:spPr>
                          <a:xfrm>
                            <a:off x="1126030" y="992835"/>
                            <a:ext cx="4048449" cy="210090"/>
                          </a:xfrm>
                          <a:prstGeom prst="rect">
                            <a:avLst/>
                          </a:prstGeom>
                          <a:ln>
                            <a:noFill/>
                          </a:ln>
                        </wps:spPr>
                        <wps:txbx>
                          <w:txbxContent>
                            <w:p w14:paraId="1EB6088D" w14:textId="77777777" w:rsidR="00097482" w:rsidRDefault="000F2BD8">
                              <w:r>
                                <w:rPr>
                                  <w:color w:val="68688F"/>
                                  <w:w w:val="119"/>
                                  <w:sz w:val="18"/>
                                </w:rPr>
                                <w:t>de</w:t>
                              </w:r>
                              <w:r>
                                <w:rPr>
                                  <w:color w:val="68688F"/>
                                  <w:spacing w:val="8"/>
                                  <w:w w:val="119"/>
                                  <w:sz w:val="18"/>
                                </w:rPr>
                                <w:t xml:space="preserve"> </w:t>
                              </w:r>
                              <w:r>
                                <w:rPr>
                                  <w:color w:val="68688F"/>
                                  <w:w w:val="119"/>
                                  <w:sz w:val="18"/>
                                </w:rPr>
                                <w:t>la</w:t>
                              </w:r>
                              <w:r>
                                <w:rPr>
                                  <w:color w:val="68688F"/>
                                  <w:spacing w:val="8"/>
                                  <w:w w:val="119"/>
                                  <w:sz w:val="18"/>
                                </w:rPr>
                                <w:t xml:space="preserve"> </w:t>
                              </w:r>
                              <w:r>
                                <w:rPr>
                                  <w:color w:val="68688F"/>
                                  <w:w w:val="119"/>
                                  <w:sz w:val="18"/>
                                </w:rPr>
                                <w:t>solution</w:t>
                              </w:r>
                              <w:r>
                                <w:rPr>
                                  <w:color w:val="68688F"/>
                                  <w:spacing w:val="8"/>
                                  <w:w w:val="119"/>
                                  <w:sz w:val="18"/>
                                </w:rPr>
                                <w:t xml:space="preserve"> </w:t>
                              </w:r>
                              <w:r>
                                <w:rPr>
                                  <w:color w:val="68688F"/>
                                  <w:w w:val="119"/>
                                  <w:sz w:val="18"/>
                                </w:rPr>
                                <w:t>universelle,</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son</w:t>
                              </w:r>
                              <w:r>
                                <w:rPr>
                                  <w:color w:val="68688F"/>
                                  <w:spacing w:val="8"/>
                                  <w:w w:val="119"/>
                                  <w:sz w:val="18"/>
                                </w:rPr>
                                <w:t xml:space="preserve"> </w:t>
                              </w:r>
                              <w:r>
                                <w:rPr>
                                  <w:color w:val="68688F"/>
                                  <w:w w:val="119"/>
                                  <w:sz w:val="18"/>
                                </w:rPr>
                                <w:t>modèle</w:t>
                              </w:r>
                              <w:r>
                                <w:rPr>
                                  <w:color w:val="68688F"/>
                                  <w:spacing w:val="8"/>
                                  <w:w w:val="119"/>
                                  <w:sz w:val="18"/>
                                </w:rPr>
                                <w:t xml:space="preserve"> </w:t>
                              </w:r>
                              <w:r>
                                <w:rPr>
                                  <w:color w:val="68688F"/>
                                  <w:w w:val="119"/>
                                  <w:sz w:val="18"/>
                                </w:rPr>
                                <w:t>économique,</w:t>
                              </w:r>
                              <w:r>
                                <w:rPr>
                                  <w:color w:val="68688F"/>
                                  <w:spacing w:val="8"/>
                                  <w:w w:val="119"/>
                                  <w:sz w:val="18"/>
                                </w:rPr>
                                <w:t xml:space="preserve"> </w:t>
                              </w:r>
                            </w:p>
                          </w:txbxContent>
                        </wps:txbx>
                        <wps:bodyPr horzOverflow="overflow" vert="horz" lIns="0" tIns="0" rIns="0" bIns="0" rtlCol="0">
                          <a:noAutofit/>
                        </wps:bodyPr>
                      </wps:wsp>
                      <wps:wsp>
                        <wps:cNvPr id="4181" name="Rectangle 4181"/>
                        <wps:cNvSpPr/>
                        <wps:spPr>
                          <a:xfrm>
                            <a:off x="4170020" y="992835"/>
                            <a:ext cx="41045" cy="210090"/>
                          </a:xfrm>
                          <a:prstGeom prst="rect">
                            <a:avLst/>
                          </a:prstGeom>
                          <a:ln>
                            <a:noFill/>
                          </a:ln>
                        </wps:spPr>
                        <wps:txbx>
                          <w:txbxContent>
                            <w:p w14:paraId="7761724E" w14:textId="77777777" w:rsidR="00097482" w:rsidRDefault="000F2BD8">
                              <w:r>
                                <w:rPr>
                                  <w:color w:val="68688F"/>
                                  <w:sz w:val="18"/>
                                </w:rPr>
                                <w:t xml:space="preserve"> </w:t>
                              </w:r>
                            </w:p>
                          </w:txbxContent>
                        </wps:txbx>
                        <wps:bodyPr horzOverflow="overflow" vert="horz" lIns="0" tIns="0" rIns="0" bIns="0" rtlCol="0">
                          <a:noAutofit/>
                        </wps:bodyPr>
                      </wps:wsp>
                      <wps:wsp>
                        <wps:cNvPr id="4182" name="Rectangle 4182"/>
                        <wps:cNvSpPr/>
                        <wps:spPr>
                          <a:xfrm>
                            <a:off x="1126030" y="1132535"/>
                            <a:ext cx="2693139" cy="210090"/>
                          </a:xfrm>
                          <a:prstGeom prst="rect">
                            <a:avLst/>
                          </a:prstGeom>
                          <a:ln>
                            <a:noFill/>
                          </a:ln>
                        </wps:spPr>
                        <wps:txbx>
                          <w:txbxContent>
                            <w:p w14:paraId="566D62BF" w14:textId="77777777" w:rsidR="00097482" w:rsidRDefault="000F2BD8">
                              <w:r>
                                <w:rPr>
                                  <w:color w:val="68688F"/>
                                  <w:w w:val="119"/>
                                  <w:sz w:val="18"/>
                                </w:rPr>
                                <w:t>et</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ses</w:t>
                              </w:r>
                              <w:r>
                                <w:rPr>
                                  <w:color w:val="68688F"/>
                                  <w:spacing w:val="8"/>
                                  <w:w w:val="119"/>
                                  <w:sz w:val="18"/>
                                </w:rPr>
                                <w:t xml:space="preserve"> </w:t>
                              </w:r>
                              <w:r>
                                <w:rPr>
                                  <w:color w:val="68688F"/>
                                  <w:w w:val="119"/>
                                  <w:sz w:val="18"/>
                                </w:rPr>
                                <w:t>instances</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gouvernance.</w:t>
                              </w:r>
                              <w:r>
                                <w:rPr>
                                  <w:color w:val="68688F"/>
                                  <w:spacing w:val="8"/>
                                  <w:w w:val="119"/>
                                  <w:sz w:val="18"/>
                                </w:rPr>
                                <w:t xml:space="preserve"> </w:t>
                              </w:r>
                            </w:p>
                          </w:txbxContent>
                        </wps:txbx>
                        <wps:bodyPr horzOverflow="overflow" vert="horz" lIns="0" tIns="0" rIns="0" bIns="0" rtlCol="0">
                          <a:noAutofit/>
                        </wps:bodyPr>
                      </wps:wsp>
                      <wps:wsp>
                        <wps:cNvPr id="4183" name="Rectangle 4183"/>
                        <wps:cNvSpPr/>
                        <wps:spPr>
                          <a:xfrm>
                            <a:off x="4712411" y="1504320"/>
                            <a:ext cx="411211" cy="234278"/>
                          </a:xfrm>
                          <a:prstGeom prst="rect">
                            <a:avLst/>
                          </a:prstGeom>
                          <a:ln>
                            <a:noFill/>
                          </a:ln>
                        </wps:spPr>
                        <wps:txbx>
                          <w:txbxContent>
                            <w:p w14:paraId="5CB4659A" w14:textId="77777777" w:rsidR="00097482" w:rsidRDefault="000F2BD8">
                              <w:r>
                                <w:rPr>
                                  <w:b/>
                                  <w:color w:val="E6692D"/>
                                  <w:spacing w:val="2"/>
                                  <w:w w:val="118"/>
                                  <w:sz w:val="20"/>
                                </w:rPr>
                                <w:t>2026</w:t>
                              </w:r>
                            </w:p>
                          </w:txbxContent>
                        </wps:txbx>
                        <wps:bodyPr horzOverflow="overflow" vert="horz" lIns="0" tIns="0" rIns="0" bIns="0" rtlCol="0">
                          <a:noAutofit/>
                        </wps:bodyPr>
                      </wps:wsp>
                      <wps:wsp>
                        <wps:cNvPr id="63137" name="Rectangle 63137"/>
                        <wps:cNvSpPr/>
                        <wps:spPr>
                          <a:xfrm>
                            <a:off x="4712411" y="1658955"/>
                            <a:ext cx="47126" cy="210090"/>
                          </a:xfrm>
                          <a:prstGeom prst="rect">
                            <a:avLst/>
                          </a:prstGeom>
                          <a:ln>
                            <a:noFill/>
                          </a:ln>
                        </wps:spPr>
                        <wps:txbx>
                          <w:txbxContent>
                            <w:p w14:paraId="22C4F239" w14:textId="77777777" w:rsidR="00097482" w:rsidRDefault="000F2BD8">
                              <w:r>
                                <w:rPr>
                                  <w:color w:val="E6692D"/>
                                  <w:w w:val="101"/>
                                  <w:sz w:val="18"/>
                                </w:rPr>
                                <w:t>-</w:t>
                              </w:r>
                            </w:p>
                          </w:txbxContent>
                        </wps:txbx>
                        <wps:bodyPr horzOverflow="overflow" vert="horz" lIns="0" tIns="0" rIns="0" bIns="0" rtlCol="0">
                          <a:noAutofit/>
                        </wps:bodyPr>
                      </wps:wsp>
                      <wps:wsp>
                        <wps:cNvPr id="63138" name="Rectangle 63138"/>
                        <wps:cNvSpPr/>
                        <wps:spPr>
                          <a:xfrm>
                            <a:off x="4747845" y="1658955"/>
                            <a:ext cx="1161683" cy="210090"/>
                          </a:xfrm>
                          <a:prstGeom prst="rect">
                            <a:avLst/>
                          </a:prstGeom>
                          <a:ln>
                            <a:noFill/>
                          </a:ln>
                        </wps:spPr>
                        <wps:txbx>
                          <w:txbxContent>
                            <w:p w14:paraId="5E4AB6B4" w14:textId="77777777" w:rsidR="00097482" w:rsidRDefault="000F2BD8">
                              <w:r>
                                <w:rPr>
                                  <w:color w:val="E6692D"/>
                                  <w:spacing w:val="8"/>
                                  <w:w w:val="116"/>
                                  <w:sz w:val="18"/>
                                </w:rPr>
                                <w:t xml:space="preserve"> </w:t>
                              </w:r>
                              <w:r>
                                <w:rPr>
                                  <w:color w:val="E6692D"/>
                                  <w:w w:val="116"/>
                                  <w:sz w:val="18"/>
                                </w:rPr>
                                <w:t>Mise</w:t>
                              </w:r>
                              <w:r>
                                <w:rPr>
                                  <w:color w:val="E6692D"/>
                                  <w:spacing w:val="8"/>
                                  <w:w w:val="116"/>
                                  <w:sz w:val="18"/>
                                </w:rPr>
                                <w:t xml:space="preserve"> </w:t>
                              </w:r>
                              <w:r>
                                <w:rPr>
                                  <w:color w:val="E6692D"/>
                                  <w:w w:val="116"/>
                                  <w:sz w:val="18"/>
                                </w:rPr>
                                <w:t>en</w:t>
                              </w:r>
                              <w:r>
                                <w:rPr>
                                  <w:color w:val="E6692D"/>
                                  <w:spacing w:val="8"/>
                                  <w:w w:val="116"/>
                                  <w:sz w:val="18"/>
                                </w:rPr>
                                <w:t xml:space="preserve"> </w:t>
                              </w:r>
                              <w:r>
                                <w:rPr>
                                  <w:color w:val="E6692D"/>
                                  <w:w w:val="116"/>
                                  <w:sz w:val="18"/>
                                </w:rPr>
                                <w:t>œuvre</w:t>
                              </w:r>
                              <w:r>
                                <w:rPr>
                                  <w:color w:val="E6692D"/>
                                  <w:spacing w:val="8"/>
                                  <w:w w:val="116"/>
                                  <w:sz w:val="18"/>
                                </w:rPr>
                                <w:t xml:space="preserve"> </w:t>
                              </w:r>
                            </w:p>
                          </w:txbxContent>
                        </wps:txbx>
                        <wps:bodyPr horzOverflow="overflow" vert="horz" lIns="0" tIns="0" rIns="0" bIns="0" rtlCol="0">
                          <a:noAutofit/>
                        </wps:bodyPr>
                      </wps:wsp>
                      <wps:wsp>
                        <wps:cNvPr id="4185" name="Rectangle 4185"/>
                        <wps:cNvSpPr/>
                        <wps:spPr>
                          <a:xfrm>
                            <a:off x="4712411" y="1798655"/>
                            <a:ext cx="1519567" cy="210090"/>
                          </a:xfrm>
                          <a:prstGeom prst="rect">
                            <a:avLst/>
                          </a:prstGeom>
                          <a:ln>
                            <a:noFill/>
                          </a:ln>
                        </wps:spPr>
                        <wps:txbx>
                          <w:txbxContent>
                            <w:p w14:paraId="61360471" w14:textId="77777777" w:rsidR="00097482" w:rsidRDefault="000F2BD8">
                              <w:r>
                                <w:rPr>
                                  <w:color w:val="E6692D"/>
                                  <w:w w:val="120"/>
                                  <w:sz w:val="18"/>
                                </w:rPr>
                                <w:t>opérationnelle</w:t>
                              </w:r>
                              <w:r>
                                <w:rPr>
                                  <w:color w:val="E6692D"/>
                                  <w:spacing w:val="8"/>
                                  <w:w w:val="120"/>
                                  <w:sz w:val="18"/>
                                </w:rPr>
                                <w:t xml:space="preserve"> </w:t>
                              </w:r>
                              <w:r>
                                <w:rPr>
                                  <w:color w:val="E6692D"/>
                                  <w:w w:val="120"/>
                                  <w:sz w:val="18"/>
                                </w:rPr>
                                <w:t>de</w:t>
                              </w:r>
                              <w:r>
                                <w:rPr>
                                  <w:color w:val="E6692D"/>
                                  <w:spacing w:val="8"/>
                                  <w:w w:val="120"/>
                                  <w:sz w:val="18"/>
                                </w:rPr>
                                <w:t xml:space="preserve"> </w:t>
                              </w:r>
                              <w:r>
                                <w:rPr>
                                  <w:color w:val="E6692D"/>
                                  <w:w w:val="120"/>
                                  <w:sz w:val="18"/>
                                </w:rPr>
                                <w:t>la</w:t>
                              </w:r>
                              <w:r>
                                <w:rPr>
                                  <w:color w:val="E6692D"/>
                                  <w:spacing w:val="8"/>
                                  <w:w w:val="120"/>
                                  <w:sz w:val="18"/>
                                </w:rPr>
                                <w:t xml:space="preserve"> </w:t>
                              </w:r>
                            </w:p>
                          </w:txbxContent>
                        </wps:txbx>
                        <wps:bodyPr horzOverflow="overflow" vert="horz" lIns="0" tIns="0" rIns="0" bIns="0" rtlCol="0">
                          <a:noAutofit/>
                        </wps:bodyPr>
                      </wps:wsp>
                      <wps:wsp>
                        <wps:cNvPr id="4186" name="Rectangle 4186"/>
                        <wps:cNvSpPr/>
                        <wps:spPr>
                          <a:xfrm>
                            <a:off x="4712411" y="1938355"/>
                            <a:ext cx="1496095" cy="210090"/>
                          </a:xfrm>
                          <a:prstGeom prst="rect">
                            <a:avLst/>
                          </a:prstGeom>
                          <a:ln>
                            <a:noFill/>
                          </a:ln>
                        </wps:spPr>
                        <wps:txbx>
                          <w:txbxContent>
                            <w:p w14:paraId="1552175C" w14:textId="77777777" w:rsidR="00097482" w:rsidRDefault="000F2BD8">
                              <w:r>
                                <w:rPr>
                                  <w:color w:val="E6692D"/>
                                  <w:w w:val="117"/>
                                  <w:sz w:val="18"/>
                                </w:rPr>
                                <w:t>solution</w:t>
                              </w:r>
                              <w:r>
                                <w:rPr>
                                  <w:color w:val="E6692D"/>
                                  <w:spacing w:val="8"/>
                                  <w:w w:val="117"/>
                                  <w:sz w:val="18"/>
                                </w:rPr>
                                <w:t xml:space="preserve"> </w:t>
                              </w:r>
                              <w:r>
                                <w:rPr>
                                  <w:color w:val="E6692D"/>
                                  <w:w w:val="117"/>
                                  <w:sz w:val="18"/>
                                </w:rPr>
                                <w:t>universelle.</w:t>
                              </w:r>
                              <w:r>
                                <w:rPr>
                                  <w:color w:val="E6692D"/>
                                  <w:spacing w:val="8"/>
                                  <w:w w:val="117"/>
                                  <w:sz w:val="18"/>
                                </w:rPr>
                                <w:t xml:space="preserve"> </w:t>
                              </w:r>
                            </w:p>
                          </w:txbxContent>
                        </wps:txbx>
                        <wps:bodyPr horzOverflow="overflow" vert="horz" lIns="0" tIns="0" rIns="0" bIns="0" rtlCol="0">
                          <a:noAutofit/>
                        </wps:bodyPr>
                      </wps:wsp>
                      <wps:wsp>
                        <wps:cNvPr id="4187" name="Shape 4187"/>
                        <wps:cNvSpPr/>
                        <wps:spPr>
                          <a:xfrm>
                            <a:off x="4508189" y="1479089"/>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88" name="Shape 4188"/>
                        <wps:cNvSpPr/>
                        <wps:spPr>
                          <a:xfrm>
                            <a:off x="920712" y="1324155"/>
                            <a:ext cx="2094179" cy="277267"/>
                          </a:xfrm>
                          <a:custGeom>
                            <a:avLst/>
                            <a:gdLst/>
                            <a:ahLst/>
                            <a:cxnLst/>
                            <a:rect l="0" t="0" r="0" b="0"/>
                            <a:pathLst>
                              <a:path w="2094179" h="277267">
                                <a:moveTo>
                                  <a:pt x="0" y="0"/>
                                </a:moveTo>
                                <a:cubicBezTo>
                                  <a:pt x="0" y="153136"/>
                                  <a:pt x="121806" y="277267"/>
                                  <a:pt x="272059" y="277267"/>
                                </a:cubicBezTo>
                                <a:lnTo>
                                  <a:pt x="2094179" y="277267"/>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89" name="Shape 4189"/>
                        <wps:cNvSpPr/>
                        <wps:spPr>
                          <a:xfrm>
                            <a:off x="82931" y="164162"/>
                            <a:ext cx="837781" cy="1437260"/>
                          </a:xfrm>
                          <a:custGeom>
                            <a:avLst/>
                            <a:gdLst/>
                            <a:ahLst/>
                            <a:cxnLst/>
                            <a:rect l="0" t="0" r="0" b="0"/>
                            <a:pathLst>
                              <a:path w="837781" h="1437260">
                                <a:moveTo>
                                  <a:pt x="837781" y="0"/>
                                </a:moveTo>
                                <a:lnTo>
                                  <a:pt x="837781" y="1159993"/>
                                </a:lnTo>
                                <a:cubicBezTo>
                                  <a:pt x="837781" y="1313129"/>
                                  <a:pt x="715975" y="1437260"/>
                                  <a:pt x="565722" y="1437260"/>
                                </a:cubicBezTo>
                                <a:lnTo>
                                  <a:pt x="0" y="143726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90" name="Shape 4190"/>
                        <wps:cNvSpPr/>
                        <wps:spPr>
                          <a:xfrm>
                            <a:off x="0" y="1601422"/>
                            <a:ext cx="154927" cy="0"/>
                          </a:xfrm>
                          <a:custGeom>
                            <a:avLst/>
                            <a:gdLst/>
                            <a:ahLst/>
                            <a:cxnLst/>
                            <a:rect l="0" t="0" r="0" b="0"/>
                            <a:pathLst>
                              <a:path w="154927">
                                <a:moveTo>
                                  <a:pt x="0" y="0"/>
                                </a:moveTo>
                                <a:lnTo>
                                  <a:pt x="154927"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91" name="Shape 4191"/>
                        <wps:cNvSpPr/>
                        <wps:spPr>
                          <a:xfrm>
                            <a:off x="842462" y="33768"/>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192" name="Shape 4192"/>
                        <wps:cNvSpPr/>
                        <wps:spPr>
                          <a:xfrm>
                            <a:off x="842462" y="33768"/>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93" name="Shape 4193"/>
                        <wps:cNvSpPr/>
                        <wps:spPr>
                          <a:xfrm>
                            <a:off x="385632" y="1601319"/>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94" name="Shape 4194"/>
                        <wps:cNvSpPr/>
                        <wps:spPr>
                          <a:xfrm>
                            <a:off x="2385231" y="1601214"/>
                            <a:ext cx="2237067" cy="0"/>
                          </a:xfrm>
                          <a:custGeom>
                            <a:avLst/>
                            <a:gdLst/>
                            <a:ahLst/>
                            <a:cxnLst/>
                            <a:rect l="0" t="0" r="0" b="0"/>
                            <a:pathLst>
                              <a:path w="2237067">
                                <a:moveTo>
                                  <a:pt x="0" y="0"/>
                                </a:moveTo>
                                <a:lnTo>
                                  <a:pt x="2237067"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195" name="Rectangle 4195"/>
                        <wps:cNvSpPr/>
                        <wps:spPr>
                          <a:xfrm>
                            <a:off x="2990068" y="1708104"/>
                            <a:ext cx="411296" cy="234278"/>
                          </a:xfrm>
                          <a:prstGeom prst="rect">
                            <a:avLst/>
                          </a:prstGeom>
                          <a:ln>
                            <a:noFill/>
                          </a:ln>
                        </wps:spPr>
                        <wps:txbx>
                          <w:txbxContent>
                            <w:p w14:paraId="64A258D8" w14:textId="77777777" w:rsidR="00097482" w:rsidRDefault="000F2BD8">
                              <w:r>
                                <w:rPr>
                                  <w:b/>
                                  <w:color w:val="68688F"/>
                                  <w:spacing w:val="2"/>
                                  <w:w w:val="118"/>
                                  <w:sz w:val="20"/>
                                </w:rPr>
                                <w:t>2025</w:t>
                              </w:r>
                            </w:p>
                          </w:txbxContent>
                        </wps:txbx>
                        <wps:bodyPr horzOverflow="overflow" vert="horz" lIns="0" tIns="0" rIns="0" bIns="0" rtlCol="0">
                          <a:noAutofit/>
                        </wps:bodyPr>
                      </wps:wsp>
                      <wps:wsp>
                        <wps:cNvPr id="63141" name="Rectangle 63141"/>
                        <wps:cNvSpPr/>
                        <wps:spPr>
                          <a:xfrm>
                            <a:off x="1538256" y="1898740"/>
                            <a:ext cx="47126" cy="210090"/>
                          </a:xfrm>
                          <a:prstGeom prst="rect">
                            <a:avLst/>
                          </a:prstGeom>
                          <a:ln>
                            <a:noFill/>
                          </a:ln>
                        </wps:spPr>
                        <wps:txbx>
                          <w:txbxContent>
                            <w:p w14:paraId="3A58B4F0" w14:textId="77777777" w:rsidR="00097482" w:rsidRDefault="000F2BD8">
                              <w:r>
                                <w:rPr>
                                  <w:color w:val="68688F"/>
                                  <w:w w:val="101"/>
                                  <w:sz w:val="18"/>
                                </w:rPr>
                                <w:t>-</w:t>
                              </w:r>
                            </w:p>
                          </w:txbxContent>
                        </wps:txbx>
                        <wps:bodyPr horzOverflow="overflow" vert="horz" lIns="0" tIns="0" rIns="0" bIns="0" rtlCol="0">
                          <a:noAutofit/>
                        </wps:bodyPr>
                      </wps:wsp>
                      <wps:wsp>
                        <wps:cNvPr id="63144" name="Rectangle 63144"/>
                        <wps:cNvSpPr/>
                        <wps:spPr>
                          <a:xfrm>
                            <a:off x="1573689" y="1898740"/>
                            <a:ext cx="2336107" cy="210090"/>
                          </a:xfrm>
                          <a:prstGeom prst="rect">
                            <a:avLst/>
                          </a:prstGeom>
                          <a:ln>
                            <a:noFill/>
                          </a:ln>
                        </wps:spPr>
                        <wps:txbx>
                          <w:txbxContent>
                            <w:p w14:paraId="50C9BCB3" w14:textId="77777777" w:rsidR="00097482" w:rsidRDefault="000F2BD8">
                              <w:r>
                                <w:rPr>
                                  <w:color w:val="68688F"/>
                                  <w:spacing w:val="8"/>
                                  <w:w w:val="120"/>
                                  <w:sz w:val="18"/>
                                </w:rPr>
                                <w:t xml:space="preserve"> </w:t>
                              </w:r>
                              <w:r>
                                <w:rPr>
                                  <w:color w:val="68688F"/>
                                  <w:w w:val="120"/>
                                  <w:sz w:val="18"/>
                                </w:rPr>
                                <w:t>Lancement</w:t>
                              </w:r>
                              <w:r>
                                <w:rPr>
                                  <w:color w:val="68688F"/>
                                  <w:spacing w:val="8"/>
                                  <w:w w:val="120"/>
                                  <w:sz w:val="18"/>
                                </w:rPr>
                                <w:t xml:space="preserve"> </w:t>
                              </w:r>
                              <w:r>
                                <w:rPr>
                                  <w:color w:val="68688F"/>
                                  <w:w w:val="120"/>
                                  <w:sz w:val="18"/>
                                </w:rPr>
                                <w:t>des</w:t>
                              </w:r>
                              <w:r>
                                <w:rPr>
                                  <w:color w:val="68688F"/>
                                  <w:spacing w:val="8"/>
                                  <w:w w:val="120"/>
                                  <w:sz w:val="18"/>
                                </w:rPr>
                                <w:t xml:space="preserve"> </w:t>
                              </w:r>
                              <w:r>
                                <w:rPr>
                                  <w:color w:val="68688F"/>
                                  <w:w w:val="120"/>
                                  <w:sz w:val="18"/>
                                </w:rPr>
                                <w:t>enquêtes</w:t>
                              </w:r>
                              <w:r>
                                <w:rPr>
                                  <w:color w:val="68688F"/>
                                  <w:spacing w:val="8"/>
                                  <w:w w:val="120"/>
                                  <w:sz w:val="18"/>
                                </w:rPr>
                                <w:t xml:space="preserve"> </w:t>
                              </w:r>
                              <w:r>
                                <w:rPr>
                                  <w:color w:val="68688F"/>
                                  <w:w w:val="120"/>
                                  <w:sz w:val="18"/>
                                </w:rPr>
                                <w:t>de</w:t>
                              </w:r>
                              <w:r>
                                <w:rPr>
                                  <w:color w:val="68688F"/>
                                  <w:spacing w:val="8"/>
                                  <w:w w:val="120"/>
                                  <w:sz w:val="18"/>
                                </w:rPr>
                                <w:t xml:space="preserve"> </w:t>
                              </w:r>
                              <w:r>
                                <w:rPr>
                                  <w:color w:val="68688F"/>
                                  <w:w w:val="120"/>
                                  <w:sz w:val="18"/>
                                </w:rPr>
                                <w:t>la</w:t>
                              </w:r>
                              <w:r>
                                <w:rPr>
                                  <w:color w:val="68688F"/>
                                  <w:spacing w:val="8"/>
                                  <w:w w:val="120"/>
                                  <w:sz w:val="18"/>
                                </w:rPr>
                                <w:t xml:space="preserve"> </w:t>
                              </w:r>
                            </w:p>
                          </w:txbxContent>
                        </wps:txbx>
                        <wps:bodyPr horzOverflow="overflow" vert="horz" lIns="0" tIns="0" rIns="0" bIns="0" rtlCol="0">
                          <a:noAutofit/>
                        </wps:bodyPr>
                      </wps:wsp>
                      <wps:wsp>
                        <wps:cNvPr id="4197" name="Rectangle 4197"/>
                        <wps:cNvSpPr/>
                        <wps:spPr>
                          <a:xfrm>
                            <a:off x="1377111" y="2038440"/>
                            <a:ext cx="2556488" cy="210090"/>
                          </a:xfrm>
                          <a:prstGeom prst="rect">
                            <a:avLst/>
                          </a:prstGeom>
                          <a:ln>
                            <a:noFill/>
                          </a:ln>
                        </wps:spPr>
                        <wps:txbx>
                          <w:txbxContent>
                            <w:p w14:paraId="01190E40" w14:textId="77777777" w:rsidR="00097482" w:rsidRDefault="000F2BD8">
                              <w:r>
                                <w:rPr>
                                  <w:color w:val="68688F"/>
                                  <w:w w:val="122"/>
                                  <w:sz w:val="18"/>
                                </w:rPr>
                                <w:t>DGCCRF</w:t>
                              </w:r>
                              <w:r>
                                <w:rPr>
                                  <w:color w:val="68688F"/>
                                  <w:spacing w:val="8"/>
                                  <w:w w:val="122"/>
                                  <w:sz w:val="18"/>
                                </w:rPr>
                                <w:t xml:space="preserve"> </w:t>
                              </w:r>
                              <w:r>
                                <w:rPr>
                                  <w:color w:val="68688F"/>
                                  <w:w w:val="122"/>
                                  <w:sz w:val="18"/>
                                </w:rPr>
                                <w:t>en</w:t>
                              </w:r>
                              <w:r>
                                <w:rPr>
                                  <w:color w:val="68688F"/>
                                  <w:spacing w:val="8"/>
                                  <w:w w:val="122"/>
                                  <w:sz w:val="18"/>
                                </w:rPr>
                                <w:t xml:space="preserve"> </w:t>
                              </w:r>
                              <w:r>
                                <w:rPr>
                                  <w:color w:val="68688F"/>
                                  <w:w w:val="122"/>
                                  <w:sz w:val="18"/>
                                </w:rPr>
                                <w:t>matière</w:t>
                              </w:r>
                              <w:r>
                                <w:rPr>
                                  <w:color w:val="68688F"/>
                                  <w:spacing w:val="8"/>
                                  <w:w w:val="122"/>
                                  <w:sz w:val="18"/>
                                </w:rPr>
                                <w:t xml:space="preserve"> </w:t>
                              </w:r>
                              <w:r>
                                <w:rPr>
                                  <w:color w:val="68688F"/>
                                  <w:w w:val="122"/>
                                  <w:sz w:val="18"/>
                                </w:rPr>
                                <w:t>d’accessibilité</w:t>
                              </w:r>
                            </w:p>
                          </w:txbxContent>
                        </wps:txbx>
                        <wps:bodyPr horzOverflow="overflow" vert="horz" lIns="0" tIns="0" rIns="0" bIns="0" rtlCol="0">
                          <a:noAutofit/>
                        </wps:bodyPr>
                      </wps:wsp>
                      <wps:wsp>
                        <wps:cNvPr id="63145" name="Rectangle 63145"/>
                        <wps:cNvSpPr/>
                        <wps:spPr>
                          <a:xfrm>
                            <a:off x="715251" y="2214139"/>
                            <a:ext cx="47126" cy="210090"/>
                          </a:xfrm>
                          <a:prstGeom prst="rect">
                            <a:avLst/>
                          </a:prstGeom>
                          <a:ln>
                            <a:noFill/>
                          </a:ln>
                        </wps:spPr>
                        <wps:txbx>
                          <w:txbxContent>
                            <w:p w14:paraId="113F3A3A" w14:textId="77777777" w:rsidR="00097482" w:rsidRDefault="000F2BD8">
                              <w:r>
                                <w:rPr>
                                  <w:color w:val="68688F"/>
                                  <w:w w:val="101"/>
                                  <w:sz w:val="18"/>
                                </w:rPr>
                                <w:t>-</w:t>
                              </w:r>
                            </w:p>
                          </w:txbxContent>
                        </wps:txbx>
                        <wps:bodyPr horzOverflow="overflow" vert="horz" lIns="0" tIns="0" rIns="0" bIns="0" rtlCol="0">
                          <a:noAutofit/>
                        </wps:bodyPr>
                      </wps:wsp>
                      <wps:wsp>
                        <wps:cNvPr id="63147" name="Rectangle 63147"/>
                        <wps:cNvSpPr/>
                        <wps:spPr>
                          <a:xfrm>
                            <a:off x="750684" y="2214139"/>
                            <a:ext cx="3430720" cy="210090"/>
                          </a:xfrm>
                          <a:prstGeom prst="rect">
                            <a:avLst/>
                          </a:prstGeom>
                          <a:ln>
                            <a:noFill/>
                          </a:ln>
                        </wps:spPr>
                        <wps:txbx>
                          <w:txbxContent>
                            <w:p w14:paraId="1E29FF8A" w14:textId="77777777" w:rsidR="00097482" w:rsidRDefault="000F2BD8">
                              <w:r>
                                <w:rPr>
                                  <w:color w:val="68688F"/>
                                  <w:spacing w:val="8"/>
                                  <w:w w:val="120"/>
                                  <w:sz w:val="18"/>
                                </w:rPr>
                                <w:t xml:space="preserve"> </w:t>
                              </w:r>
                              <w:r>
                                <w:rPr>
                                  <w:color w:val="68688F"/>
                                  <w:w w:val="120"/>
                                  <w:sz w:val="18"/>
                                </w:rPr>
                                <w:t>Ouverture</w:t>
                              </w:r>
                              <w:r>
                                <w:rPr>
                                  <w:color w:val="68688F"/>
                                  <w:spacing w:val="8"/>
                                  <w:w w:val="120"/>
                                  <w:sz w:val="18"/>
                                </w:rPr>
                                <w:t xml:space="preserve"> </w:t>
                              </w:r>
                              <w:r>
                                <w:rPr>
                                  <w:color w:val="68688F"/>
                                  <w:w w:val="120"/>
                                  <w:sz w:val="18"/>
                                </w:rPr>
                                <w:t>sur</w:t>
                              </w:r>
                              <w:r>
                                <w:rPr>
                                  <w:color w:val="68688F"/>
                                  <w:spacing w:val="8"/>
                                  <w:w w:val="120"/>
                                  <w:sz w:val="18"/>
                                </w:rPr>
                                <w:t xml:space="preserve"> </w:t>
                              </w:r>
                              <w:r>
                                <w:rPr>
                                  <w:color w:val="68688F"/>
                                  <w:w w:val="120"/>
                                  <w:sz w:val="18"/>
                                </w:rPr>
                                <w:t>SignalConso</w:t>
                              </w:r>
                              <w:r>
                                <w:rPr>
                                  <w:color w:val="68688F"/>
                                  <w:spacing w:val="8"/>
                                  <w:w w:val="120"/>
                                  <w:sz w:val="18"/>
                                </w:rPr>
                                <w:t xml:space="preserve"> </w:t>
                              </w:r>
                              <w:r>
                                <w:rPr>
                                  <w:color w:val="68688F"/>
                                  <w:w w:val="120"/>
                                  <w:sz w:val="18"/>
                                </w:rPr>
                                <w:t>d’un</w:t>
                              </w:r>
                              <w:r>
                                <w:rPr>
                                  <w:color w:val="68688F"/>
                                  <w:spacing w:val="8"/>
                                  <w:w w:val="120"/>
                                  <w:sz w:val="18"/>
                                </w:rPr>
                                <w:t xml:space="preserve"> </w:t>
                              </w:r>
                              <w:r>
                                <w:rPr>
                                  <w:color w:val="68688F"/>
                                  <w:w w:val="120"/>
                                  <w:sz w:val="18"/>
                                </w:rPr>
                                <w:t>champ</w:t>
                              </w:r>
                              <w:r>
                                <w:rPr>
                                  <w:color w:val="68688F"/>
                                  <w:spacing w:val="8"/>
                                  <w:w w:val="120"/>
                                  <w:sz w:val="18"/>
                                </w:rPr>
                                <w:t xml:space="preserve"> </w:t>
                              </w:r>
                              <w:r>
                                <w:rPr>
                                  <w:color w:val="68688F"/>
                                  <w:w w:val="120"/>
                                  <w:sz w:val="18"/>
                                </w:rPr>
                                <w:t>dédié</w:t>
                              </w:r>
                              <w:r>
                                <w:rPr>
                                  <w:color w:val="68688F"/>
                                  <w:spacing w:val="8"/>
                                  <w:w w:val="120"/>
                                  <w:sz w:val="18"/>
                                </w:rPr>
                                <w:t xml:space="preserve"> </w:t>
                              </w:r>
                            </w:p>
                          </w:txbxContent>
                        </wps:txbx>
                        <wps:bodyPr horzOverflow="overflow" vert="horz" lIns="0" tIns="0" rIns="0" bIns="0" rtlCol="0">
                          <a:noAutofit/>
                        </wps:bodyPr>
                      </wps:wsp>
                      <wps:wsp>
                        <wps:cNvPr id="4199" name="Rectangle 4199"/>
                        <wps:cNvSpPr/>
                        <wps:spPr>
                          <a:xfrm>
                            <a:off x="922834" y="2353839"/>
                            <a:ext cx="3160703" cy="210090"/>
                          </a:xfrm>
                          <a:prstGeom prst="rect">
                            <a:avLst/>
                          </a:prstGeom>
                          <a:ln>
                            <a:noFill/>
                          </a:ln>
                        </wps:spPr>
                        <wps:txbx>
                          <w:txbxContent>
                            <w:p w14:paraId="60D48D91" w14:textId="77777777" w:rsidR="00097482" w:rsidRDefault="000F2BD8">
                              <w:r>
                                <w:rPr>
                                  <w:color w:val="68688F"/>
                                  <w:w w:val="119"/>
                                  <w:sz w:val="18"/>
                                </w:rPr>
                                <w:t>aux</w:t>
                              </w:r>
                              <w:r>
                                <w:rPr>
                                  <w:color w:val="68688F"/>
                                  <w:spacing w:val="8"/>
                                  <w:w w:val="119"/>
                                  <w:sz w:val="18"/>
                                </w:rPr>
                                <w:t xml:space="preserve"> </w:t>
                              </w:r>
                              <w:r>
                                <w:rPr>
                                  <w:color w:val="68688F"/>
                                  <w:w w:val="119"/>
                                  <w:sz w:val="18"/>
                                </w:rPr>
                                <w:t>signalements</w:t>
                              </w:r>
                              <w:r>
                                <w:rPr>
                                  <w:color w:val="68688F"/>
                                  <w:spacing w:val="8"/>
                                  <w:w w:val="119"/>
                                  <w:sz w:val="18"/>
                                </w:rPr>
                                <w:t xml:space="preserve"> </w:t>
                              </w:r>
                              <w:r>
                                <w:rPr>
                                  <w:color w:val="68688F"/>
                                  <w:w w:val="119"/>
                                  <w:sz w:val="18"/>
                                </w:rPr>
                                <w:t>en</w:t>
                              </w:r>
                              <w:r>
                                <w:rPr>
                                  <w:color w:val="68688F"/>
                                  <w:spacing w:val="8"/>
                                  <w:w w:val="119"/>
                                  <w:sz w:val="18"/>
                                </w:rPr>
                                <w:t xml:space="preserve"> </w:t>
                              </w:r>
                              <w:r>
                                <w:rPr>
                                  <w:color w:val="68688F"/>
                                  <w:w w:val="119"/>
                                  <w:sz w:val="18"/>
                                </w:rPr>
                                <w:t>matière</w:t>
                              </w:r>
                              <w:r>
                                <w:rPr>
                                  <w:color w:val="68688F"/>
                                  <w:spacing w:val="8"/>
                                  <w:w w:val="119"/>
                                  <w:sz w:val="18"/>
                                </w:rPr>
                                <w:t xml:space="preserve"> </w:t>
                              </w:r>
                              <w:r>
                                <w:rPr>
                                  <w:color w:val="68688F"/>
                                  <w:w w:val="119"/>
                                  <w:sz w:val="18"/>
                                </w:rPr>
                                <w:t>d’accessibilité</w:t>
                              </w:r>
                            </w:p>
                          </w:txbxContent>
                        </wps:txbx>
                        <wps:bodyPr horzOverflow="overflow" vert="horz" lIns="0" tIns="0" rIns="0" bIns="0" rtlCol="0">
                          <a:noAutofit/>
                        </wps:bodyPr>
                      </wps:wsp>
                      <wps:wsp>
                        <wps:cNvPr id="4200" name="Shape 4200"/>
                        <wps:cNvSpPr/>
                        <wps:spPr>
                          <a:xfrm>
                            <a:off x="2451648" y="1597351"/>
                            <a:ext cx="1044651" cy="921436"/>
                          </a:xfrm>
                          <a:custGeom>
                            <a:avLst/>
                            <a:gdLst/>
                            <a:ahLst/>
                            <a:cxnLst/>
                            <a:rect l="0" t="0" r="0" b="0"/>
                            <a:pathLst>
                              <a:path w="1044651" h="921436">
                                <a:moveTo>
                                  <a:pt x="0" y="0"/>
                                </a:moveTo>
                                <a:lnTo>
                                  <a:pt x="832942" y="0"/>
                                </a:lnTo>
                                <a:cubicBezTo>
                                  <a:pt x="949858" y="0"/>
                                  <a:pt x="1044651" y="96596"/>
                                  <a:pt x="1044651" y="215760"/>
                                </a:cubicBezTo>
                                <a:lnTo>
                                  <a:pt x="1044651" y="921436"/>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059" style="width:507.819pt;height:268.468pt;position:absolute;mso-position-horizontal-relative:page;mso-position-horizontal:absolute;margin-left:87.4571pt;mso-position-vertical-relative:page;margin-top:550.962pt;" coordsize="64493,34095">
                <v:shape id="Shape 4063" style="position:absolute;width:11396;height:10840;left:44792;top:23254;"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4064" style="position:absolute;width:6450;height:6136;left:36368;top:14304;"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4065" style="position:absolute;width:4175;height:6663;left:60317;top:19357;"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4066" style="position:absolute;width:3010;height:2863;left:54662;top:22395;" coordsize="301066,286383" path="m159284,2766c184917,4426,210345,13495,232181,30401c290411,75486,301066,159255,255981,217485c210883,275727,127127,286383,68897,241298c10655,196200,0,112444,45085,54214c73271,17812,116563,0,159284,2766x">
                  <v:stroke weight="0pt" endcap="flat" joinstyle="miter" miterlimit="10" on="false" color="#000000" opacity="0"/>
                  <v:fill on="true" color="#f08661"/>
                </v:shape>
                <v:shape id="Shape 4067" style="position:absolute;width:4938;height:4697;left:57359;top:26836;"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v:rect id="Rectangle 4167" style="position:absolute;width:4112;height:2342;left:11260;top:0;" filled="f" stroked="f">
                  <v:textbox inset="0,0,0,0">
                    <w:txbxContent>
                      <w:p>
                        <w:pPr>
                          <w:spacing w:before="0" w:after="160" w:line="259" w:lineRule="auto"/>
                        </w:pPr>
                        <w:r>
                          <w:rPr>
                            <w:rFonts w:cs="Calibri" w:hAnsi="Calibri" w:eastAsia="Calibri" w:ascii="Calibri"/>
                            <w:b w:val="1"/>
                            <w:color w:val="68688f"/>
                            <w:spacing w:val="2"/>
                            <w:w w:val="118"/>
                            <w:sz w:val="20"/>
                          </w:rPr>
                          <w:t xml:space="preserve">2025</w:t>
                        </w:r>
                      </w:p>
                    </w:txbxContent>
                  </v:textbox>
                </v:rect>
                <v:rect id="Rectangle 4168" style="position:absolute;width:702;height:2108;left:11260;top:1540;" filled="f" stroked="f">
                  <v:textbox inset="0,0,0,0">
                    <w:txbxContent>
                      <w:p>
                        <w:pPr>
                          <w:spacing w:before="0" w:after="160" w:line="259" w:lineRule="auto"/>
                        </w:pPr>
                        <w:r>
                          <w:rPr>
                            <w:rFonts w:cs="Calibri" w:hAnsi="Calibri" w:eastAsia="Calibri" w:ascii="Calibri"/>
                            <w:b w:val="1"/>
                            <w:color w:val="68688f"/>
                            <w:w w:val="91"/>
                            <w:sz w:val="18"/>
                          </w:rPr>
                          <w:t xml:space="preserve">1</w:t>
                        </w:r>
                      </w:p>
                    </w:txbxContent>
                  </v:textbox>
                </v:rect>
                <v:rect id="Rectangle 4169" style="position:absolute;width:899;height:1229;left:11793;top:1699;" filled="f" stroked="f">
                  <v:textbox inset="0,0,0,0">
                    <w:txbxContent>
                      <w:p>
                        <w:pPr>
                          <w:spacing w:before="0" w:after="160" w:line="259" w:lineRule="auto"/>
                        </w:pPr>
                        <w:r>
                          <w:rPr>
                            <w:rFonts w:cs="Calibri" w:hAnsi="Calibri" w:eastAsia="Calibri" w:ascii="Calibri"/>
                            <w:b w:val="1"/>
                            <w:color w:val="68688f"/>
                            <w:spacing w:val="3"/>
                            <w:w w:val="117"/>
                            <w:sz w:val="10"/>
                          </w:rPr>
                          <w:t xml:space="preserve">er</w:t>
                        </w:r>
                      </w:p>
                    </w:txbxContent>
                  </v:textbox>
                </v:rect>
                <v:rect id="Rectangle 4170" style="position:absolute;width:8513;height:2108;left:12469;top:1540;" filled="f" stroked="f">
                  <v:textbox inset="0,0,0,0">
                    <w:txbxContent>
                      <w:p>
                        <w:pPr>
                          <w:spacing w:before="0" w:after="160" w:line="259" w:lineRule="auto"/>
                        </w:pPr>
                        <w:r>
                          <w:rPr>
                            <w:rFonts w:cs="Calibri" w:hAnsi="Calibri" w:eastAsia="Calibri" w:ascii="Calibri"/>
                            <w:b w:val="1"/>
                            <w:color w:val="68688f"/>
                            <w:spacing w:val="8"/>
                            <w:w w:val="117"/>
                            <w:sz w:val="18"/>
                          </w:rPr>
                          <w:t xml:space="preserve"> </w:t>
                        </w:r>
                        <w:r>
                          <w:rPr>
                            <w:rFonts w:cs="Calibri" w:hAnsi="Calibri" w:eastAsia="Calibri" w:ascii="Calibri"/>
                            <w:b w:val="1"/>
                            <w:color w:val="68688f"/>
                            <w:w w:val="117"/>
                            <w:sz w:val="18"/>
                          </w:rPr>
                          <w:t xml:space="preserve">semestre</w:t>
                        </w:r>
                        <w:r>
                          <w:rPr>
                            <w:rFonts w:cs="Calibri" w:hAnsi="Calibri" w:eastAsia="Calibri" w:ascii="Calibri"/>
                            <w:b w:val="1"/>
                            <w:color w:val="68688f"/>
                            <w:spacing w:val="8"/>
                            <w:w w:val="117"/>
                            <w:sz w:val="18"/>
                          </w:rPr>
                          <w:t xml:space="preserve"> </w:t>
                        </w:r>
                        <w:r>
                          <w:rPr>
                            <w:rFonts w:cs="Calibri" w:hAnsi="Calibri" w:eastAsia="Calibri" w:ascii="Calibri"/>
                            <w:b w:val="1"/>
                            <w:color w:val="68688f"/>
                            <w:w w:val="117"/>
                            <w:sz w:val="18"/>
                          </w:rPr>
                          <w:t xml:space="preserve">:</w:t>
                        </w:r>
                        <w:r>
                          <w:rPr>
                            <w:rFonts w:cs="Calibri" w:hAnsi="Calibri" w:eastAsia="Calibri" w:ascii="Calibri"/>
                            <w:b w:val="1"/>
                            <w:color w:val="68688f"/>
                            <w:spacing w:val="8"/>
                            <w:w w:val="117"/>
                            <w:sz w:val="18"/>
                          </w:rPr>
                          <w:t xml:space="preserve"> </w:t>
                        </w:r>
                      </w:p>
                    </w:txbxContent>
                  </v:textbox>
                </v:rect>
                <v:rect id="Rectangle 63133" style="position:absolute;width:471;height:2100;left:11260;top:2943;"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63134" style="position:absolute;width:44137;height:2100;left:11614;top:2943;" filled="f" stroked="f">
                  <v:textbox inset="0,0,0,0">
                    <w:txbxContent>
                      <w:p>
                        <w:pPr>
                          <w:spacing w:before="0" w:after="160" w:line="259" w:lineRule="auto"/>
                        </w:pP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Arbitrage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attendu</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sur</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le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modèle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économique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et</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le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portage</w:t>
                        </w:r>
                        <w:r>
                          <w:rPr>
                            <w:rFonts w:cs="Calibri" w:hAnsi="Calibri" w:eastAsia="Calibri" w:ascii="Calibri"/>
                            <w:color w:val="68688f"/>
                            <w:spacing w:val="8"/>
                            <w:w w:val="120"/>
                            <w:sz w:val="18"/>
                          </w:rPr>
                          <w:t xml:space="preserve"> </w:t>
                        </w:r>
                      </w:p>
                    </w:txbxContent>
                  </v:textbox>
                </v:rect>
                <v:rect id="Rectangle 4172" style="position:absolute;width:410;height:2100;left:44801;top:2943;"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4173" style="position:absolute;width:39522;height:2100;left:11260;top:4340;" filled="f" stroked="f">
                  <v:textbox inset="0,0,0,0">
                    <w:txbxContent>
                      <w:p>
                        <w:pPr>
                          <w:spacing w:before="0" w:after="160" w:line="259" w:lineRule="auto"/>
                        </w:pP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solution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d'accessibilité</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téléphonique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universelle.</w:t>
                        </w:r>
                      </w:p>
                    </w:txbxContent>
                  </v:textbox>
                </v:rect>
                <v:rect id="Rectangle 4174" style="position:absolute;width:410;height:2100;left:11260;top:5737;"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4175" style="position:absolute;width:912;height:2108;left:11260;top:7128;" filled="f" stroked="f">
                  <v:textbox inset="0,0,0,0">
                    <w:txbxContent>
                      <w:p>
                        <w:pPr>
                          <w:spacing w:before="0" w:after="160" w:line="259" w:lineRule="auto"/>
                        </w:pPr>
                        <w:r>
                          <w:rPr>
                            <w:rFonts w:cs="Calibri" w:hAnsi="Calibri" w:eastAsia="Calibri" w:ascii="Calibri"/>
                            <w:b w:val="1"/>
                            <w:color w:val="68688f"/>
                            <w:w w:val="118"/>
                            <w:sz w:val="18"/>
                          </w:rPr>
                          <w:t xml:space="preserve">2</w:t>
                        </w:r>
                      </w:p>
                    </w:txbxContent>
                  </v:textbox>
                </v:rect>
                <v:rect id="Rectangle 4176" style="position:absolute;width:1144;height:1229;left:11960;top:7287;" filled="f" stroked="f">
                  <v:textbox inset="0,0,0,0">
                    <w:txbxContent>
                      <w:p>
                        <w:pPr>
                          <w:spacing w:before="0" w:after="160" w:line="259" w:lineRule="auto"/>
                        </w:pPr>
                        <w:r>
                          <w:rPr>
                            <w:rFonts w:cs="Calibri" w:hAnsi="Calibri" w:eastAsia="Calibri" w:ascii="Calibri"/>
                            <w:b w:val="1"/>
                            <w:color w:val="68688f"/>
                            <w:spacing w:val="3"/>
                            <w:w w:val="121"/>
                            <w:sz w:val="10"/>
                          </w:rPr>
                          <w:t xml:space="preserve">nd</w:t>
                        </w:r>
                      </w:p>
                    </w:txbxContent>
                  </v:textbox>
                </v:rect>
                <v:rect id="Rectangle 4177" style="position:absolute;width:8102;height:2108;left:12820;top:7128;" filled="f" stroked="f">
                  <v:textbox inset="0,0,0,0">
                    <w:txbxContent>
                      <w:p>
                        <w:pPr>
                          <w:spacing w:before="0" w:after="160" w:line="259" w:lineRule="auto"/>
                        </w:pPr>
                        <w:r>
                          <w:rPr>
                            <w:rFonts w:cs="Calibri" w:hAnsi="Calibri" w:eastAsia="Calibri" w:ascii="Calibri"/>
                            <w:b w:val="1"/>
                            <w:color w:val="68688f"/>
                            <w:spacing w:val="8"/>
                            <w:w w:val="117"/>
                            <w:sz w:val="18"/>
                          </w:rPr>
                          <w:t xml:space="preserve"> </w:t>
                        </w:r>
                        <w:r>
                          <w:rPr>
                            <w:rFonts w:cs="Calibri" w:hAnsi="Calibri" w:eastAsia="Calibri" w:ascii="Calibri"/>
                            <w:b w:val="1"/>
                            <w:color w:val="68688f"/>
                            <w:w w:val="117"/>
                            <w:sz w:val="18"/>
                          </w:rPr>
                          <w:t xml:space="preserve">semestre</w:t>
                        </w:r>
                        <w:r>
                          <w:rPr>
                            <w:rFonts w:cs="Calibri" w:hAnsi="Calibri" w:eastAsia="Calibri" w:ascii="Calibri"/>
                            <w:b w:val="1"/>
                            <w:color w:val="68688f"/>
                            <w:spacing w:val="8"/>
                            <w:w w:val="117"/>
                            <w:sz w:val="18"/>
                          </w:rPr>
                          <w:t xml:space="preserve"> </w:t>
                        </w:r>
                        <w:r>
                          <w:rPr>
                            <w:rFonts w:cs="Calibri" w:hAnsi="Calibri" w:eastAsia="Calibri" w:ascii="Calibri"/>
                            <w:b w:val="1"/>
                            <w:color w:val="68688f"/>
                            <w:w w:val="117"/>
                            <w:sz w:val="18"/>
                          </w:rPr>
                          <w:t xml:space="preserve">:</w:t>
                        </w:r>
                      </w:p>
                    </w:txbxContent>
                  </v:textbox>
                </v:rect>
                <v:rect id="Rectangle 63136" style="position:absolute;width:43042;height:2100;left:11614;top:8531;" filled="f" stroked="f">
                  <v:textbox inset="0,0,0,0">
                    <w:txbxContent>
                      <w:p>
                        <w:pPr>
                          <w:spacing w:before="0" w:after="160" w:line="259" w:lineRule="auto"/>
                        </w:pP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Si</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l’arbitrage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est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rendu,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élaboration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cahier</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des</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charges</w:t>
                        </w:r>
                        <w:r>
                          <w:rPr>
                            <w:rFonts w:cs="Calibri" w:hAnsi="Calibri" w:eastAsia="Calibri" w:ascii="Calibri"/>
                            <w:color w:val="68688f"/>
                            <w:spacing w:val="8"/>
                            <w:w w:val="119"/>
                            <w:sz w:val="18"/>
                          </w:rPr>
                          <w:t xml:space="preserve"> </w:t>
                        </w:r>
                      </w:p>
                    </w:txbxContent>
                  </v:textbox>
                </v:rect>
                <v:rect id="Rectangle 63135" style="position:absolute;width:471;height:2100;left:11260;top:8531;"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4179" style="position:absolute;width:410;height:2100;left:43978;top:8531;"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4180" style="position:absolute;width:40484;height:2100;left:11260;top:9928;" filled="f" stroked="f">
                  <v:textbox inset="0,0,0,0">
                    <w:txbxContent>
                      <w:p>
                        <w:pPr>
                          <w:spacing w:before="0" w:after="160" w:line="259" w:lineRule="auto"/>
                        </w:pP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solution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universelle,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modèle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économique,</w:t>
                        </w:r>
                        <w:r>
                          <w:rPr>
                            <w:rFonts w:cs="Calibri" w:hAnsi="Calibri" w:eastAsia="Calibri" w:ascii="Calibri"/>
                            <w:color w:val="68688f"/>
                            <w:spacing w:val="8"/>
                            <w:w w:val="119"/>
                            <w:sz w:val="18"/>
                          </w:rPr>
                          <w:t xml:space="preserve"> </w:t>
                        </w:r>
                      </w:p>
                    </w:txbxContent>
                  </v:textbox>
                </v:rect>
                <v:rect id="Rectangle 4181" style="position:absolute;width:410;height:2100;left:41700;top:9928;" filled="f" stroked="f">
                  <v:textbox inset="0,0,0,0">
                    <w:txbxContent>
                      <w:p>
                        <w:pPr>
                          <w:spacing w:before="0" w:after="160" w:line="259" w:lineRule="auto"/>
                        </w:pPr>
                        <w:r>
                          <w:rPr>
                            <w:rFonts w:cs="Calibri" w:hAnsi="Calibri" w:eastAsia="Calibri" w:ascii="Calibri"/>
                            <w:color w:val="68688f"/>
                            <w:sz w:val="18"/>
                          </w:rPr>
                          <w:t xml:space="preserve"> </w:t>
                        </w:r>
                      </w:p>
                    </w:txbxContent>
                  </v:textbox>
                </v:rect>
                <v:rect id="Rectangle 4182" style="position:absolute;width:26931;height:2100;left:11260;top:11325;" filled="f" stroked="f">
                  <v:textbox inset="0,0,0,0">
                    <w:txbxContent>
                      <w:p>
                        <w:pPr>
                          <w:spacing w:before="0" w:after="160" w:line="259" w:lineRule="auto"/>
                        </w:pPr>
                        <w:r>
                          <w:rPr>
                            <w:rFonts w:cs="Calibri" w:hAnsi="Calibri" w:eastAsia="Calibri" w:ascii="Calibri"/>
                            <w:color w:val="68688f"/>
                            <w:w w:val="119"/>
                            <w:sz w:val="18"/>
                          </w:rPr>
                          <w:t xml:space="preserve">et</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ses</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instances</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gouvernance.</w:t>
                        </w:r>
                        <w:r>
                          <w:rPr>
                            <w:rFonts w:cs="Calibri" w:hAnsi="Calibri" w:eastAsia="Calibri" w:ascii="Calibri"/>
                            <w:color w:val="68688f"/>
                            <w:spacing w:val="8"/>
                            <w:w w:val="119"/>
                            <w:sz w:val="18"/>
                          </w:rPr>
                          <w:t xml:space="preserve"> </w:t>
                        </w:r>
                      </w:p>
                    </w:txbxContent>
                  </v:textbox>
                </v:rect>
                <v:rect id="Rectangle 4183" style="position:absolute;width:4112;height:2342;left:47124;top:15043;" filled="f" stroked="f">
                  <v:textbox inset="0,0,0,0">
                    <w:txbxContent>
                      <w:p>
                        <w:pPr>
                          <w:spacing w:before="0" w:after="160" w:line="259" w:lineRule="auto"/>
                        </w:pPr>
                        <w:r>
                          <w:rPr>
                            <w:rFonts w:cs="Calibri" w:hAnsi="Calibri" w:eastAsia="Calibri" w:ascii="Calibri"/>
                            <w:b w:val="1"/>
                            <w:color w:val="e6692d"/>
                            <w:spacing w:val="2"/>
                            <w:w w:val="118"/>
                            <w:sz w:val="20"/>
                          </w:rPr>
                          <w:t xml:space="preserve">2026</w:t>
                        </w:r>
                      </w:p>
                    </w:txbxContent>
                  </v:textbox>
                </v:rect>
                <v:rect id="Rectangle 63137" style="position:absolute;width:471;height:2100;left:47124;top:16589;" filled="f" stroked="f">
                  <v:textbox inset="0,0,0,0">
                    <w:txbxContent>
                      <w:p>
                        <w:pPr>
                          <w:spacing w:before="0" w:after="160" w:line="259" w:lineRule="auto"/>
                        </w:pPr>
                        <w:r>
                          <w:rPr>
                            <w:rFonts w:cs="Calibri" w:hAnsi="Calibri" w:eastAsia="Calibri" w:ascii="Calibri"/>
                            <w:color w:val="e6692d"/>
                            <w:w w:val="101"/>
                            <w:sz w:val="18"/>
                          </w:rPr>
                          <w:t xml:space="preserve">-</w:t>
                        </w:r>
                      </w:p>
                    </w:txbxContent>
                  </v:textbox>
                </v:rect>
                <v:rect id="Rectangle 63138" style="position:absolute;width:11616;height:2100;left:47478;top:16589;" filled="f" stroked="f">
                  <v:textbox inset="0,0,0,0">
                    <w:txbxContent>
                      <w:p>
                        <w:pPr>
                          <w:spacing w:before="0" w:after="160" w:line="259" w:lineRule="auto"/>
                        </w:pPr>
                        <w:r>
                          <w:rPr>
                            <w:rFonts w:cs="Calibri" w:hAnsi="Calibri" w:eastAsia="Calibri" w:ascii="Calibri"/>
                            <w:color w:val="e6692d"/>
                            <w:spacing w:val="8"/>
                            <w:w w:val="116"/>
                            <w:sz w:val="18"/>
                          </w:rPr>
                          <w:t xml:space="preserve"> </w:t>
                        </w:r>
                        <w:r>
                          <w:rPr>
                            <w:rFonts w:cs="Calibri" w:hAnsi="Calibri" w:eastAsia="Calibri" w:ascii="Calibri"/>
                            <w:color w:val="e6692d"/>
                            <w:w w:val="116"/>
                            <w:sz w:val="18"/>
                          </w:rPr>
                          <w:t xml:space="preserve">Mise</w:t>
                        </w:r>
                        <w:r>
                          <w:rPr>
                            <w:rFonts w:cs="Calibri" w:hAnsi="Calibri" w:eastAsia="Calibri" w:ascii="Calibri"/>
                            <w:color w:val="e6692d"/>
                            <w:spacing w:val="8"/>
                            <w:w w:val="116"/>
                            <w:sz w:val="18"/>
                          </w:rPr>
                          <w:t xml:space="preserve"> </w:t>
                        </w:r>
                        <w:r>
                          <w:rPr>
                            <w:rFonts w:cs="Calibri" w:hAnsi="Calibri" w:eastAsia="Calibri" w:ascii="Calibri"/>
                            <w:color w:val="e6692d"/>
                            <w:w w:val="116"/>
                            <w:sz w:val="18"/>
                          </w:rPr>
                          <w:t xml:space="preserve">en</w:t>
                        </w:r>
                        <w:r>
                          <w:rPr>
                            <w:rFonts w:cs="Calibri" w:hAnsi="Calibri" w:eastAsia="Calibri" w:ascii="Calibri"/>
                            <w:color w:val="e6692d"/>
                            <w:spacing w:val="8"/>
                            <w:w w:val="116"/>
                            <w:sz w:val="18"/>
                          </w:rPr>
                          <w:t xml:space="preserve"> </w:t>
                        </w:r>
                        <w:r>
                          <w:rPr>
                            <w:rFonts w:cs="Calibri" w:hAnsi="Calibri" w:eastAsia="Calibri" w:ascii="Calibri"/>
                            <w:color w:val="e6692d"/>
                            <w:w w:val="116"/>
                            <w:sz w:val="18"/>
                          </w:rPr>
                          <w:t xml:space="preserve">œuvre</w:t>
                        </w:r>
                        <w:r>
                          <w:rPr>
                            <w:rFonts w:cs="Calibri" w:hAnsi="Calibri" w:eastAsia="Calibri" w:ascii="Calibri"/>
                            <w:color w:val="e6692d"/>
                            <w:spacing w:val="8"/>
                            <w:w w:val="116"/>
                            <w:sz w:val="18"/>
                          </w:rPr>
                          <w:t xml:space="preserve"> </w:t>
                        </w:r>
                      </w:p>
                    </w:txbxContent>
                  </v:textbox>
                </v:rect>
                <v:rect id="Rectangle 4185" style="position:absolute;width:15195;height:2100;left:47124;top:17986;" filled="f" stroked="f">
                  <v:textbox inset="0,0,0,0">
                    <w:txbxContent>
                      <w:p>
                        <w:pPr>
                          <w:spacing w:before="0" w:after="160" w:line="259" w:lineRule="auto"/>
                        </w:pPr>
                        <w:r>
                          <w:rPr>
                            <w:rFonts w:cs="Calibri" w:hAnsi="Calibri" w:eastAsia="Calibri" w:ascii="Calibri"/>
                            <w:color w:val="e6692d"/>
                            <w:w w:val="120"/>
                            <w:sz w:val="18"/>
                          </w:rPr>
                          <w:t xml:space="preserve">opérationnelle</w:t>
                        </w:r>
                        <w:r>
                          <w:rPr>
                            <w:rFonts w:cs="Calibri" w:hAnsi="Calibri" w:eastAsia="Calibri" w:ascii="Calibri"/>
                            <w:color w:val="e6692d"/>
                            <w:spacing w:val="8"/>
                            <w:w w:val="120"/>
                            <w:sz w:val="18"/>
                          </w:rPr>
                          <w:t xml:space="preserve"> </w:t>
                        </w:r>
                        <w:r>
                          <w:rPr>
                            <w:rFonts w:cs="Calibri" w:hAnsi="Calibri" w:eastAsia="Calibri" w:ascii="Calibri"/>
                            <w:color w:val="e6692d"/>
                            <w:w w:val="120"/>
                            <w:sz w:val="18"/>
                          </w:rPr>
                          <w:t xml:space="preserve">de</w:t>
                        </w:r>
                        <w:r>
                          <w:rPr>
                            <w:rFonts w:cs="Calibri" w:hAnsi="Calibri" w:eastAsia="Calibri" w:ascii="Calibri"/>
                            <w:color w:val="e6692d"/>
                            <w:spacing w:val="8"/>
                            <w:w w:val="120"/>
                            <w:sz w:val="18"/>
                          </w:rPr>
                          <w:t xml:space="preserve"> </w:t>
                        </w:r>
                        <w:r>
                          <w:rPr>
                            <w:rFonts w:cs="Calibri" w:hAnsi="Calibri" w:eastAsia="Calibri" w:ascii="Calibri"/>
                            <w:color w:val="e6692d"/>
                            <w:w w:val="120"/>
                            <w:sz w:val="18"/>
                          </w:rPr>
                          <w:t xml:space="preserve">la</w:t>
                        </w:r>
                        <w:r>
                          <w:rPr>
                            <w:rFonts w:cs="Calibri" w:hAnsi="Calibri" w:eastAsia="Calibri" w:ascii="Calibri"/>
                            <w:color w:val="e6692d"/>
                            <w:spacing w:val="8"/>
                            <w:w w:val="120"/>
                            <w:sz w:val="18"/>
                          </w:rPr>
                          <w:t xml:space="preserve"> </w:t>
                        </w:r>
                      </w:p>
                    </w:txbxContent>
                  </v:textbox>
                </v:rect>
                <v:rect id="Rectangle 4186" style="position:absolute;width:14960;height:2100;left:47124;top:19383;" filled="f" stroked="f">
                  <v:textbox inset="0,0,0,0">
                    <w:txbxContent>
                      <w:p>
                        <w:pPr>
                          <w:spacing w:before="0" w:after="160" w:line="259" w:lineRule="auto"/>
                        </w:pPr>
                        <w:r>
                          <w:rPr>
                            <w:rFonts w:cs="Calibri" w:hAnsi="Calibri" w:eastAsia="Calibri" w:ascii="Calibri"/>
                            <w:color w:val="e6692d"/>
                            <w:w w:val="117"/>
                            <w:sz w:val="18"/>
                          </w:rPr>
                          <w:t xml:space="preserve">solution</w:t>
                        </w:r>
                        <w:r>
                          <w:rPr>
                            <w:rFonts w:cs="Calibri" w:hAnsi="Calibri" w:eastAsia="Calibri" w:ascii="Calibri"/>
                            <w:color w:val="e6692d"/>
                            <w:spacing w:val="8"/>
                            <w:w w:val="117"/>
                            <w:sz w:val="18"/>
                          </w:rPr>
                          <w:t xml:space="preserve"> </w:t>
                        </w:r>
                        <w:r>
                          <w:rPr>
                            <w:rFonts w:cs="Calibri" w:hAnsi="Calibri" w:eastAsia="Calibri" w:ascii="Calibri"/>
                            <w:color w:val="e6692d"/>
                            <w:w w:val="117"/>
                            <w:sz w:val="18"/>
                          </w:rPr>
                          <w:t xml:space="preserve">universelle.</w:t>
                        </w:r>
                        <w:r>
                          <w:rPr>
                            <w:rFonts w:cs="Calibri" w:hAnsi="Calibri" w:eastAsia="Calibri" w:ascii="Calibri"/>
                            <w:color w:val="e6692d"/>
                            <w:spacing w:val="8"/>
                            <w:w w:val="117"/>
                            <w:sz w:val="18"/>
                          </w:rPr>
                          <w:t xml:space="preserve"> </w:t>
                        </w:r>
                      </w:p>
                    </w:txbxContent>
                  </v:textbox>
                </v:rect>
                <v:shape id="Shape 4187" style="position:absolute;width:1225;height:2370;left:45081;top:14790;" coordsize="122530,237071" path="m0,237071l122530,118529l0,0">
                  <v:stroke weight="2pt" endcap="round" joinstyle="round" on="true" color="#68688f"/>
                  <v:fill on="false" color="#000000" opacity="0"/>
                </v:shape>
                <v:shape id="Shape 4188" style="position:absolute;width:20941;height:2772;left:9207;top:13241;" coordsize="2094179,277267" path="m0,0c0,153136,121806,277267,272059,277267l2094179,277267">
                  <v:stroke weight="2pt" endcap="round" joinstyle="round" on="true" color="#68688f"/>
                  <v:fill on="false" color="#000000" opacity="0"/>
                </v:shape>
                <v:shape id="Shape 4189" style="position:absolute;width:8377;height:14372;left:829;top:1641;" coordsize="837781,1437260" path="m837781,0l837781,1159993c837781,1313129,715975,1437260,565722,1437260l0,1437260">
                  <v:stroke weight="2pt" endcap="round" joinstyle="round" on="true" color="#68688f"/>
                  <v:fill on="false" color="#000000" opacity="0"/>
                </v:shape>
                <v:shape id="Shape 4190" style="position:absolute;width:1549;height:0;left:0;top:16014;" coordsize="154927,0" path="m0,0l154927,0">
                  <v:stroke weight="2pt" endcap="round" joinstyle="round" on="true" color="#68688f"/>
                  <v:fill on="false" color="#000000" opacity="0"/>
                </v:shape>
                <v:shape id="Shape 4191" style="position:absolute;width:1479;height:1479;left:8424;top:337;" coordsize="147930,147942" path="m73965,0c114821,0,147930,33121,147930,73978c147930,114833,114821,147942,73965,147942c33109,147942,0,114833,0,73978c0,33121,33109,0,73965,0x">
                  <v:stroke weight="0pt" endcap="round" joinstyle="round" on="false" color="#000000" opacity="0"/>
                  <v:fill on="true" color="#fffefd"/>
                </v:shape>
                <v:shape id="Shape 4192" style="position:absolute;width:1479;height:1479;left:8424;top:337;" coordsize="147930,147942" path="m73965,147942c114821,147942,147930,114833,147930,73978c147930,33121,114821,0,73965,0c33109,0,0,33121,0,73978c0,114833,33109,147942,73965,147942x">
                  <v:stroke weight="2pt" endcap="round" joinstyle="round" on="true" color="#68688f"/>
                  <v:fill on="false" color="#000000" opacity="0"/>
                </v:shape>
                <v:shape id="Shape 4193" style="position:absolute;width:2113;height:0;left:3856;top:16013;" coordsize="211328,0" path="m211328,0l0,0">
                  <v:stroke weight="2pt" endcap="round" joinstyle="round" on="true" color="#68688f"/>
                  <v:fill on="false" color="#000000" opacity="0"/>
                </v:shape>
                <v:shape id="Shape 4194" style="position:absolute;width:22370;height:0;left:23852;top:16012;" coordsize="2237067,0" path="m0,0l2237067,0">
                  <v:stroke weight="2pt" endcap="round" joinstyle="round" on="true" color="#68688f"/>
                  <v:fill on="false" color="#000000" opacity="0"/>
                </v:shape>
                <v:rect id="Rectangle 4195" style="position:absolute;width:4112;height:2342;left:29900;top:17081;" filled="f" stroked="f">
                  <v:textbox inset="0,0,0,0">
                    <w:txbxContent>
                      <w:p>
                        <w:pPr>
                          <w:spacing w:before="0" w:after="160" w:line="259" w:lineRule="auto"/>
                        </w:pPr>
                        <w:r>
                          <w:rPr>
                            <w:rFonts w:cs="Calibri" w:hAnsi="Calibri" w:eastAsia="Calibri" w:ascii="Calibri"/>
                            <w:b w:val="1"/>
                            <w:color w:val="68688f"/>
                            <w:spacing w:val="2"/>
                            <w:w w:val="118"/>
                            <w:sz w:val="20"/>
                          </w:rPr>
                          <w:t xml:space="preserve">2025</w:t>
                        </w:r>
                      </w:p>
                    </w:txbxContent>
                  </v:textbox>
                </v:rect>
                <v:rect id="Rectangle 63141" style="position:absolute;width:471;height:2100;left:15382;top:18987;"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63144" style="position:absolute;width:23361;height:2100;left:15736;top:18987;" filled="f" stroked="f">
                  <v:textbox inset="0,0,0,0">
                    <w:txbxContent>
                      <w:p>
                        <w:pPr>
                          <w:spacing w:before="0" w:after="160" w:line="259" w:lineRule="auto"/>
                        </w:pP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Lancement</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enquêtes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la</w:t>
                        </w:r>
                        <w:r>
                          <w:rPr>
                            <w:rFonts w:cs="Calibri" w:hAnsi="Calibri" w:eastAsia="Calibri" w:ascii="Calibri"/>
                            <w:color w:val="68688f"/>
                            <w:spacing w:val="8"/>
                            <w:w w:val="120"/>
                            <w:sz w:val="18"/>
                          </w:rPr>
                          <w:t xml:space="preserve"> </w:t>
                        </w:r>
                      </w:p>
                    </w:txbxContent>
                  </v:textbox>
                </v:rect>
                <v:rect id="Rectangle 4197" style="position:absolute;width:25564;height:2100;left:13771;top:20384;" filled="f" stroked="f">
                  <v:textbox inset="0,0,0,0">
                    <w:txbxContent>
                      <w:p>
                        <w:pPr>
                          <w:spacing w:before="0" w:after="160" w:line="259" w:lineRule="auto"/>
                        </w:pPr>
                        <w:r>
                          <w:rPr>
                            <w:rFonts w:cs="Calibri" w:hAnsi="Calibri" w:eastAsia="Calibri" w:ascii="Calibri"/>
                            <w:color w:val="68688f"/>
                            <w:w w:val="122"/>
                            <w:sz w:val="18"/>
                          </w:rPr>
                          <w:t xml:space="preserve">DGCCRF</w:t>
                        </w:r>
                        <w:r>
                          <w:rPr>
                            <w:rFonts w:cs="Calibri" w:hAnsi="Calibri" w:eastAsia="Calibri" w:ascii="Calibri"/>
                            <w:color w:val="68688f"/>
                            <w:spacing w:val="8"/>
                            <w:w w:val="122"/>
                            <w:sz w:val="18"/>
                          </w:rPr>
                          <w:t xml:space="preserve"> </w:t>
                        </w:r>
                        <w:r>
                          <w:rPr>
                            <w:rFonts w:cs="Calibri" w:hAnsi="Calibri" w:eastAsia="Calibri" w:ascii="Calibri"/>
                            <w:color w:val="68688f"/>
                            <w:w w:val="122"/>
                            <w:sz w:val="18"/>
                          </w:rPr>
                          <w:t xml:space="preserve">en</w:t>
                        </w:r>
                        <w:r>
                          <w:rPr>
                            <w:rFonts w:cs="Calibri" w:hAnsi="Calibri" w:eastAsia="Calibri" w:ascii="Calibri"/>
                            <w:color w:val="68688f"/>
                            <w:spacing w:val="8"/>
                            <w:w w:val="122"/>
                            <w:sz w:val="18"/>
                          </w:rPr>
                          <w:t xml:space="preserve"> </w:t>
                        </w:r>
                        <w:r>
                          <w:rPr>
                            <w:rFonts w:cs="Calibri" w:hAnsi="Calibri" w:eastAsia="Calibri" w:ascii="Calibri"/>
                            <w:color w:val="68688f"/>
                            <w:w w:val="122"/>
                            <w:sz w:val="18"/>
                          </w:rPr>
                          <w:t xml:space="preserve">matière</w:t>
                        </w:r>
                        <w:r>
                          <w:rPr>
                            <w:rFonts w:cs="Calibri" w:hAnsi="Calibri" w:eastAsia="Calibri" w:ascii="Calibri"/>
                            <w:color w:val="68688f"/>
                            <w:spacing w:val="8"/>
                            <w:w w:val="122"/>
                            <w:sz w:val="18"/>
                          </w:rPr>
                          <w:t xml:space="preserve"> </w:t>
                        </w:r>
                        <w:r>
                          <w:rPr>
                            <w:rFonts w:cs="Calibri" w:hAnsi="Calibri" w:eastAsia="Calibri" w:ascii="Calibri"/>
                            <w:color w:val="68688f"/>
                            <w:w w:val="122"/>
                            <w:sz w:val="18"/>
                          </w:rPr>
                          <w:t xml:space="preserve">d’accessibilité</w:t>
                        </w:r>
                      </w:p>
                    </w:txbxContent>
                  </v:textbox>
                </v:rect>
                <v:rect id="Rectangle 63145" style="position:absolute;width:471;height:2100;left:7152;top:22141;" filled="f" stroked="f">
                  <v:textbox inset="0,0,0,0">
                    <w:txbxContent>
                      <w:p>
                        <w:pPr>
                          <w:spacing w:before="0" w:after="160" w:line="259" w:lineRule="auto"/>
                        </w:pPr>
                        <w:r>
                          <w:rPr>
                            <w:rFonts w:cs="Calibri" w:hAnsi="Calibri" w:eastAsia="Calibri" w:ascii="Calibri"/>
                            <w:color w:val="68688f"/>
                            <w:w w:val="101"/>
                            <w:sz w:val="18"/>
                          </w:rPr>
                          <w:t xml:space="preserve">-</w:t>
                        </w:r>
                      </w:p>
                    </w:txbxContent>
                  </v:textbox>
                </v:rect>
                <v:rect id="Rectangle 63147" style="position:absolute;width:34307;height:2100;left:7506;top:22141;" filled="f" stroked="f">
                  <v:textbox inset="0,0,0,0">
                    <w:txbxContent>
                      <w:p>
                        <w:pPr>
                          <w:spacing w:before="0" w:after="160" w:line="259" w:lineRule="auto"/>
                        </w:pP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Ouverture</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sur</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SignalConso</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d’un</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champ</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dédié</w:t>
                        </w:r>
                        <w:r>
                          <w:rPr>
                            <w:rFonts w:cs="Calibri" w:hAnsi="Calibri" w:eastAsia="Calibri" w:ascii="Calibri"/>
                            <w:color w:val="68688f"/>
                            <w:spacing w:val="8"/>
                            <w:w w:val="120"/>
                            <w:sz w:val="18"/>
                          </w:rPr>
                          <w:t xml:space="preserve"> </w:t>
                        </w:r>
                      </w:p>
                    </w:txbxContent>
                  </v:textbox>
                </v:rect>
                <v:rect id="Rectangle 4199" style="position:absolute;width:31607;height:2100;left:9228;top:23538;" filled="f" stroked="f">
                  <v:textbox inset="0,0,0,0">
                    <w:txbxContent>
                      <w:p>
                        <w:pPr>
                          <w:spacing w:before="0" w:after="160" w:line="259" w:lineRule="auto"/>
                        </w:pPr>
                        <w:r>
                          <w:rPr>
                            <w:rFonts w:cs="Calibri" w:hAnsi="Calibri" w:eastAsia="Calibri" w:ascii="Calibri"/>
                            <w:color w:val="68688f"/>
                            <w:w w:val="119"/>
                            <w:sz w:val="18"/>
                          </w:rPr>
                          <w:t xml:space="preserve">aux</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signalements</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en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matière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d’accessibilité</w:t>
                        </w:r>
                      </w:p>
                    </w:txbxContent>
                  </v:textbox>
                </v:rect>
                <v:shape id="Shape 4200" style="position:absolute;width:10446;height:9214;left:24516;top:15973;" coordsize="1044651,921436" path="m0,0l832942,0c949858,0,1044651,96596,1044651,215760l1044651,921436">
                  <v:stroke weight="2pt" endcap="round" joinstyle="round" on="true" color="#68688f"/>
                  <v:fill on="false" color="#000000" opacity="0"/>
                </v:shape>
                <w10:wrap type="topAndBottom"/>
              </v:group>
            </w:pict>
          </mc:Fallback>
        </mc:AlternateContent>
      </w:r>
      <w:r>
        <w:t>LES DATES</w:t>
      </w:r>
    </w:p>
    <w:p w14:paraId="5B407D29" w14:textId="77777777" w:rsidR="00097482" w:rsidRDefault="000F2BD8">
      <w:pPr>
        <w:pStyle w:val="Titre5"/>
        <w:spacing w:after="123" w:line="265" w:lineRule="auto"/>
        <w:ind w:left="93"/>
      </w:pPr>
      <w:r>
        <w:rPr>
          <w:color w:val="FFFEFD"/>
          <w:sz w:val="19"/>
        </w:rPr>
        <w:t>Ministère chargé du Tourisme</w:t>
      </w:r>
    </w:p>
    <w:p w14:paraId="540E845B" w14:textId="77777777" w:rsidR="00097482" w:rsidRDefault="000F2BD8">
      <w:pPr>
        <w:spacing w:after="50" w:line="228" w:lineRule="auto"/>
        <w:ind w:left="2378" w:hanging="180"/>
        <w:jc w:val="both"/>
      </w:pPr>
      <w:r>
        <w:rPr>
          <w:b/>
          <w:color w:val="D95743"/>
          <w:sz w:val="16"/>
        </w:rPr>
        <w:t>→</w:t>
      </w:r>
      <w:r>
        <w:rPr>
          <w:color w:val="D95743"/>
          <w:sz w:val="16"/>
        </w:rPr>
        <w:t xml:space="preserve"> </w:t>
      </w:r>
      <w:r>
        <w:rPr>
          <w:color w:val="3B3563"/>
          <w:sz w:val="16"/>
        </w:rPr>
        <w:t>La marque "Destination pour Tous" a été révisé.  Il valorise les territoires engagés dans une démarche d’accessibilité universelle. Il intègre désormais une démarche plus lisible et une gouvernance clarifiée. Une grille de labellisation accompagne également le cahier des charges. De plus, les préfets référents inclusion et handicap participent à l’évaluation des candidatures pour garantir une meilleure reconnaissance des démarches engagées.</w:t>
      </w:r>
    </w:p>
    <w:p w14:paraId="4BF87791" w14:textId="77777777" w:rsidR="00097482" w:rsidRDefault="000F2BD8">
      <w:pPr>
        <w:spacing w:after="50" w:line="228" w:lineRule="auto"/>
        <w:ind w:left="72" w:firstLine="2100"/>
        <w:jc w:val="both"/>
      </w:pPr>
      <w:r>
        <w:rPr>
          <w:noProof/>
        </w:rPr>
        <mc:AlternateContent>
          <mc:Choice Requires="wpg">
            <w:drawing>
              <wp:anchor distT="0" distB="0" distL="114300" distR="114300" simplePos="0" relativeHeight="251710464" behindDoc="1" locked="0" layoutInCell="1" allowOverlap="1" wp14:anchorId="04248BB9" wp14:editId="0910DA3A">
                <wp:simplePos x="0" y="0"/>
                <wp:positionH relativeFrom="column">
                  <wp:posOffset>-561728</wp:posOffset>
                </wp:positionH>
                <wp:positionV relativeFrom="paragraph">
                  <wp:posOffset>-1450707</wp:posOffset>
                </wp:positionV>
                <wp:extent cx="6185832" cy="3015219"/>
                <wp:effectExtent l="0" t="0" r="0" b="0"/>
                <wp:wrapNone/>
                <wp:docPr id="60628" name="Group 60628"/>
                <wp:cNvGraphicFramePr/>
                <a:graphic xmlns:a="http://schemas.openxmlformats.org/drawingml/2006/main">
                  <a:graphicData uri="http://schemas.microsoft.com/office/word/2010/wordprocessingGroup">
                    <wpg:wgp>
                      <wpg:cNvGrpSpPr/>
                      <wpg:grpSpPr>
                        <a:xfrm>
                          <a:off x="0" y="0"/>
                          <a:ext cx="6185832" cy="3015219"/>
                          <a:chOff x="0" y="0"/>
                          <a:chExt cx="6185832" cy="3015219"/>
                        </a:xfrm>
                      </wpg:grpSpPr>
                      <wps:wsp>
                        <wps:cNvPr id="4218" name="Shape 4218"/>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4228" name="Shape 4228"/>
                        <wps:cNvSpPr/>
                        <wps:spPr>
                          <a:xfrm>
                            <a:off x="569824" y="583013"/>
                            <a:ext cx="5609654" cy="2432203"/>
                          </a:xfrm>
                          <a:custGeom>
                            <a:avLst/>
                            <a:gdLst/>
                            <a:ahLst/>
                            <a:cxnLst/>
                            <a:rect l="0" t="0" r="0" b="0"/>
                            <a:pathLst>
                              <a:path w="5609654" h="2432203">
                                <a:moveTo>
                                  <a:pt x="0" y="0"/>
                                </a:moveTo>
                                <a:lnTo>
                                  <a:pt x="1279627" y="0"/>
                                </a:lnTo>
                                <a:lnTo>
                                  <a:pt x="5609654" y="0"/>
                                </a:lnTo>
                                <a:lnTo>
                                  <a:pt x="5609654" y="2432203"/>
                                </a:lnTo>
                                <a:lnTo>
                                  <a:pt x="1279627" y="2432203"/>
                                </a:lnTo>
                                <a:lnTo>
                                  <a:pt x="0" y="2432203"/>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4229" name="Shape 4229"/>
                        <wps:cNvSpPr/>
                        <wps:spPr>
                          <a:xfrm>
                            <a:off x="569830" y="583017"/>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4230" name="Shape 4230"/>
                        <wps:cNvSpPr/>
                        <wps:spPr>
                          <a:xfrm>
                            <a:off x="1849455" y="583017"/>
                            <a:ext cx="4333202" cy="0"/>
                          </a:xfrm>
                          <a:custGeom>
                            <a:avLst/>
                            <a:gdLst/>
                            <a:ahLst/>
                            <a:cxnLst/>
                            <a:rect l="0" t="0" r="0" b="0"/>
                            <a:pathLst>
                              <a:path w="4333202">
                                <a:moveTo>
                                  <a:pt x="0" y="0"/>
                                </a:moveTo>
                                <a:lnTo>
                                  <a:pt x="4333202"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4232" name="Shape 4232"/>
                        <wps:cNvSpPr/>
                        <wps:spPr>
                          <a:xfrm>
                            <a:off x="1849455" y="586191"/>
                            <a:ext cx="0" cy="2425852"/>
                          </a:xfrm>
                          <a:custGeom>
                            <a:avLst/>
                            <a:gdLst/>
                            <a:ahLst/>
                            <a:cxnLst/>
                            <a:rect l="0" t="0" r="0" b="0"/>
                            <a:pathLst>
                              <a:path h="2425852">
                                <a:moveTo>
                                  <a:pt x="0" y="2425852"/>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234" name="Shape 4234"/>
                        <wps:cNvSpPr/>
                        <wps:spPr>
                          <a:xfrm>
                            <a:off x="569830" y="3015219"/>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235" name="Shape 4235"/>
                        <wps:cNvSpPr/>
                        <wps:spPr>
                          <a:xfrm>
                            <a:off x="1849455" y="3015219"/>
                            <a:ext cx="4336377" cy="0"/>
                          </a:xfrm>
                          <a:custGeom>
                            <a:avLst/>
                            <a:gdLst/>
                            <a:ahLst/>
                            <a:cxnLst/>
                            <a:rect l="0" t="0" r="0" b="0"/>
                            <a:pathLst>
                              <a:path w="4336377">
                                <a:moveTo>
                                  <a:pt x="0" y="0"/>
                                </a:moveTo>
                                <a:lnTo>
                                  <a:pt x="43363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0628" style="width:487.073pt;height:237.419pt;position:absolute;z-index:-2147483633;mso-position-horizontal-relative:text;mso-position-horizontal:absolute;margin-left:-44.2306pt;mso-position-vertical-relative:text;margin-top:-114.229pt;" coordsize="61858,30152">
                <v:shape id="Shape 4218"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4228" style="position:absolute;width:56096;height:24322;left:5698;top:5830;" coordsize="5609654,2432203" path="m0,0l1279627,0l5609654,0l5609654,2432203l1279627,2432203l0,2432203l0,0x">
                  <v:stroke weight="0pt" endcap="flat" joinstyle="miter" miterlimit="10" on="false" color="#000000" opacity="0"/>
                  <v:fill on="true" color="#f7f6f9"/>
                </v:shape>
                <v:shape id="Shape 4229" style="position:absolute;width:12796;height:0;left:5698;top:5830;" coordsize="1279627,0" path="m0,0l1279627,0">
                  <v:stroke weight="0.5pt" endcap="flat" joinstyle="miter" miterlimit="10" on="true" color="#fffefd"/>
                  <v:fill on="false" color="#000000" opacity="0"/>
                </v:shape>
                <v:shape id="Shape 4230" style="position:absolute;width:43332;height:0;left:18494;top:5830;" coordsize="4333202,0" path="m0,0l4333202,0">
                  <v:stroke weight="0.5pt" endcap="flat" joinstyle="miter" miterlimit="10" on="true" color="#fffefd"/>
                  <v:fill on="false" color="#000000" opacity="0"/>
                </v:shape>
                <v:shape id="Shape 4232" style="position:absolute;width:0;height:24258;left:18494;top:5861;" coordsize="0,2425852" path="m0,2425852l0,0">
                  <v:stroke weight="1pt" endcap="flat" joinstyle="miter" miterlimit="10" on="true" color="#fffefd"/>
                  <v:fill on="false" color="#000000" opacity="0"/>
                </v:shape>
                <v:shape id="Shape 4234" style="position:absolute;width:12796;height:0;left:5698;top:30152;" coordsize="1279627,0" path="m0,0l1279627,0">
                  <v:stroke weight="0.5pt" endcap="flat" joinstyle="miter" miterlimit="10" on="true" color="#d95743"/>
                  <v:fill on="false" color="#000000" opacity="0"/>
                </v:shape>
                <v:shape id="Shape 4235" style="position:absolute;width:43363;height:0;left:18494;top:30152;" coordsize="4336377,0" path="m0,0l4336377,0">
                  <v:stroke weight="0.5pt" endcap="flat" joinstyle="miter" miterlimit="10" on="true" color="#d95743"/>
                  <v:fill on="false" color="#000000" opacity="0"/>
                </v:shape>
              </v:group>
            </w:pict>
          </mc:Fallback>
        </mc:AlternateContent>
      </w:r>
      <w:r>
        <w:rPr>
          <w:b/>
          <w:color w:val="D95743"/>
          <w:sz w:val="16"/>
        </w:rPr>
        <w:t>→</w:t>
      </w:r>
      <w:r>
        <w:rPr>
          <w:color w:val="D95743"/>
          <w:sz w:val="16"/>
        </w:rPr>
        <w:t xml:space="preserve"> </w:t>
      </w:r>
      <w:r>
        <w:rPr>
          <w:color w:val="3B3563"/>
          <w:sz w:val="16"/>
        </w:rPr>
        <w:t xml:space="preserve"> La refonte des marques du tourisme a abouti en mai 2024 au transfert du label </w:t>
      </w:r>
      <w:r>
        <w:rPr>
          <w:b/>
          <w:color w:val="3B3563"/>
          <w:sz w:val="25"/>
          <w:vertAlign w:val="superscript"/>
        </w:rPr>
        <w:t xml:space="preserve">Améliorer l’accueil </w:t>
      </w:r>
      <w:r>
        <w:rPr>
          <w:color w:val="3B3563"/>
          <w:sz w:val="16"/>
        </w:rPr>
        <w:t>« Tourisme &amp; Handicap » à Atout France, opérateur national sous tutelle du minis</w:t>
      </w:r>
      <w:r>
        <w:rPr>
          <w:b/>
          <w:color w:val="3B3563"/>
          <w:sz w:val="25"/>
          <w:vertAlign w:val="superscript"/>
        </w:rPr>
        <w:t xml:space="preserve">touristique des </w:t>
      </w:r>
      <w:r>
        <w:rPr>
          <w:color w:val="3B3563"/>
          <w:sz w:val="16"/>
        </w:rPr>
        <w:t xml:space="preserve">tère du tourisme. Depuis le transfert, l’opérateur, chargé du déploiement avec le </w:t>
      </w:r>
      <w:r>
        <w:rPr>
          <w:b/>
          <w:color w:val="3B3563"/>
          <w:sz w:val="25"/>
          <w:vertAlign w:val="superscript"/>
        </w:rPr>
        <w:t xml:space="preserve">personnes en situation </w:t>
      </w:r>
      <w:r>
        <w:rPr>
          <w:color w:val="3B3563"/>
          <w:sz w:val="16"/>
        </w:rPr>
        <w:t xml:space="preserve">soutien de l’association éponyme, a labellisé plus de 500 établissements « Tourisme </w:t>
      </w:r>
      <w:r>
        <w:rPr>
          <w:b/>
          <w:color w:val="3B3563"/>
          <w:sz w:val="25"/>
          <w:vertAlign w:val="superscript"/>
        </w:rPr>
        <w:t xml:space="preserve">de handicap </w:t>
      </w:r>
      <w:r>
        <w:rPr>
          <w:color w:val="3B3563"/>
          <w:sz w:val="16"/>
        </w:rPr>
        <w:t>&amp; Handicap » portant le nombre à 3.700 structures labellisées.</w:t>
      </w:r>
    </w:p>
    <w:p w14:paraId="160FCDB8" w14:textId="77777777" w:rsidR="00097482" w:rsidRDefault="000F2BD8">
      <w:pPr>
        <w:spacing w:after="50" w:line="228" w:lineRule="auto"/>
        <w:ind w:left="2378" w:hanging="180"/>
        <w:jc w:val="both"/>
      </w:pPr>
      <w:r>
        <w:rPr>
          <w:b/>
          <w:color w:val="D95743"/>
          <w:sz w:val="16"/>
        </w:rPr>
        <w:t>→</w:t>
      </w:r>
      <w:r>
        <w:rPr>
          <w:color w:val="D95743"/>
          <w:sz w:val="16"/>
        </w:rPr>
        <w:t xml:space="preserve"> </w:t>
      </w:r>
      <w:r>
        <w:rPr>
          <w:color w:val="3B3563"/>
          <w:sz w:val="16"/>
        </w:rPr>
        <w:t xml:space="preserve"> Depuis mai 2024, les critères du label « Tourisme &amp; Handicap » incitent les professionnels à se faire référencer sur la plateforme collaborative « AccesLibre » pour mettre en visibilité le niveau d’accessibilité de leurs établisse ments.</w:t>
      </w:r>
    </w:p>
    <w:p w14:paraId="7753CFBA" w14:textId="77777777" w:rsidR="00097482" w:rsidRDefault="000F2BD8">
      <w:pPr>
        <w:spacing w:after="195" w:line="228" w:lineRule="auto"/>
        <w:ind w:left="2378" w:hanging="180"/>
        <w:jc w:val="both"/>
      </w:pPr>
      <w:r>
        <w:rPr>
          <w:b/>
          <w:color w:val="D95743"/>
          <w:sz w:val="16"/>
        </w:rPr>
        <w:t>→</w:t>
      </w:r>
      <w:r>
        <w:rPr>
          <w:color w:val="D95743"/>
          <w:sz w:val="16"/>
        </w:rPr>
        <w:t xml:space="preserve"> </w:t>
      </w:r>
      <w:r>
        <w:rPr>
          <w:color w:val="3B3563"/>
          <w:sz w:val="16"/>
        </w:rPr>
        <w:t xml:space="preserve"> Dans le cadre des Jeux Olympiques et Paralympiques 2024, 537 hébergements ont été audités et référencées par l’Office de Tourisme et des Congrès de Paris, soit 2 327 chambres identifiées comme accessibles à l’échelle du Grand Paris.</w:t>
      </w:r>
    </w:p>
    <w:p w14:paraId="65550223" w14:textId="77777777" w:rsidR="00097482" w:rsidRDefault="000F2BD8">
      <w:pPr>
        <w:spacing w:after="347"/>
        <w:ind w:left="13"/>
      </w:pPr>
      <w:r>
        <w:rPr>
          <w:noProof/>
        </w:rPr>
        <mc:AlternateContent>
          <mc:Choice Requires="wpg">
            <w:drawing>
              <wp:anchor distT="0" distB="0" distL="114300" distR="114300" simplePos="0" relativeHeight="251711488" behindDoc="0" locked="0" layoutInCell="1" allowOverlap="1" wp14:anchorId="6690A861" wp14:editId="56986BC0">
                <wp:simplePos x="0" y="0"/>
                <wp:positionH relativeFrom="page">
                  <wp:posOffset>4778209</wp:posOffset>
                </wp:positionH>
                <wp:positionV relativeFrom="page">
                  <wp:posOffset>7087624</wp:posOffset>
                </wp:positionV>
                <wp:extent cx="2781797" cy="1844085"/>
                <wp:effectExtent l="0" t="0" r="0" b="0"/>
                <wp:wrapTopAndBottom/>
                <wp:docPr id="60630" name="Group 60630"/>
                <wp:cNvGraphicFramePr/>
                <a:graphic xmlns:a="http://schemas.openxmlformats.org/drawingml/2006/main">
                  <a:graphicData uri="http://schemas.microsoft.com/office/word/2010/wordprocessingGroup">
                    <wpg:wgp>
                      <wpg:cNvGrpSpPr/>
                      <wpg:grpSpPr>
                        <a:xfrm>
                          <a:off x="0" y="0"/>
                          <a:ext cx="2781797" cy="1844085"/>
                          <a:chOff x="0" y="0"/>
                          <a:chExt cx="2781797" cy="1844085"/>
                        </a:xfrm>
                      </wpg:grpSpPr>
                      <wps:wsp>
                        <wps:cNvPr id="4222" name="Shape 4222"/>
                        <wps:cNvSpPr/>
                        <wps:spPr>
                          <a:xfrm>
                            <a:off x="618962" y="760006"/>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4223" name="Shape 4223"/>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4224" name="Shape 4224"/>
                        <wps:cNvSpPr/>
                        <wps:spPr>
                          <a:xfrm>
                            <a:off x="2171479" y="370315"/>
                            <a:ext cx="610318" cy="695838"/>
                          </a:xfrm>
                          <a:custGeom>
                            <a:avLst/>
                            <a:gdLst/>
                            <a:ahLst/>
                            <a:cxnLst/>
                            <a:rect l="0" t="0" r="0" b="0"/>
                            <a:pathLst>
                              <a:path w="610318" h="695838">
                                <a:moveTo>
                                  <a:pt x="358139" y="733"/>
                                </a:moveTo>
                                <a:cubicBezTo>
                                  <a:pt x="371456" y="0"/>
                                  <a:pt x="384827" y="60"/>
                                  <a:pt x="398176" y="926"/>
                                </a:cubicBezTo>
                                <a:cubicBezTo>
                                  <a:pt x="462251" y="5076"/>
                                  <a:pt x="525815" y="27746"/>
                                  <a:pt x="580403" y="70014"/>
                                </a:cubicBezTo>
                                <a:lnTo>
                                  <a:pt x="610318" y="98408"/>
                                </a:lnTo>
                                <a:lnTo>
                                  <a:pt x="610318" y="568872"/>
                                </a:lnTo>
                                <a:lnTo>
                                  <a:pt x="593413" y="586681"/>
                                </a:lnTo>
                                <a:cubicBezTo>
                                  <a:pt x="475828" y="687767"/>
                                  <a:pt x="299595" y="695838"/>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4225" name="Shape 4225"/>
                        <wps:cNvSpPr/>
                        <wps:spPr>
                          <a:xfrm>
                            <a:off x="1523990" y="500208"/>
                            <a:ext cx="301067" cy="286383"/>
                          </a:xfrm>
                          <a:custGeom>
                            <a:avLst/>
                            <a:gdLst/>
                            <a:ahLst/>
                            <a:cxnLst/>
                            <a:rect l="0" t="0" r="0" b="0"/>
                            <a:pathLst>
                              <a:path w="301067" h="286383">
                                <a:moveTo>
                                  <a:pt x="159285" y="2766"/>
                                </a:moveTo>
                                <a:cubicBezTo>
                                  <a:pt x="184918" y="4426"/>
                                  <a:pt x="210346" y="13495"/>
                                  <a:pt x="232182" y="30401"/>
                                </a:cubicBezTo>
                                <a:cubicBezTo>
                                  <a:pt x="290411" y="75486"/>
                                  <a:pt x="301067" y="159255"/>
                                  <a:pt x="255982" y="217485"/>
                                </a:cubicBezTo>
                                <a:cubicBezTo>
                                  <a:pt x="210884" y="275727"/>
                                  <a:pt x="127127" y="286383"/>
                                  <a:pt x="68898" y="241298"/>
                                </a:cubicBezTo>
                                <a:cubicBezTo>
                                  <a:pt x="10656" y="196200"/>
                                  <a:pt x="0" y="112444"/>
                                  <a:pt x="45085" y="54214"/>
                                </a:cubicBezTo>
                                <a:cubicBezTo>
                                  <a:pt x="73271" y="17812"/>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4226" name="Shape 4226"/>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0630" style="width:219.039pt;height:145.204pt;position:absolute;mso-position-horizontal-relative:page;mso-position-horizontal:absolute;margin-left:376.237pt;mso-position-vertical-relative:page;margin-top:558.081pt;" coordsize="27817,18440">
                <v:shape id="Shape 4222"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4223"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4224" style="position:absolute;width:6103;height:6958;left:21714;top:3703;" coordsize="610318,695838" path="m358139,733c371456,0,384827,60,398176,926c462251,5076,525815,27746,580403,70014l610318,98408l610318,568872l593413,586681c475828,687767,299595,695838,172212,597203c26644,484491,0,275093,112725,129513c174365,49905,264920,5866,358139,733x">
                  <v:stroke weight="0pt" endcap="flat" joinstyle="miter" miterlimit="10" on="false" color="#000000" opacity="0"/>
                  <v:fill on="true" color="#68688f"/>
                </v:shape>
                <v:shape id="Shape 4225" style="position:absolute;width:3010;height:2863;left:15239;top:5002;" coordsize="301067,286383" path="m159285,2766c184918,4426,210346,13495,232182,30401c290411,75486,301067,159255,255982,217485c210884,275727,127127,286383,68898,241298c10656,196200,0,112444,45085,54214c73271,17812,116563,0,159285,2766x">
                  <v:stroke weight="0pt" endcap="flat" joinstyle="miter" miterlimit="10" on="false" color="#000000" opacity="0"/>
                  <v:fill on="true" color="#f08661"/>
                </v:shape>
                <v:shape id="Shape 4226"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topAndBottom"/>
              </v:group>
            </w:pict>
          </mc:Fallback>
        </mc:AlternateContent>
      </w:r>
      <w:r>
        <w:rPr>
          <w:rFonts w:ascii="Times New Roman" w:eastAsia="Times New Roman" w:hAnsi="Times New Roman" w:cs="Times New Roman"/>
          <w:color w:val="181717"/>
          <w:sz w:val="24"/>
        </w:rPr>
        <w:t xml:space="preserve">    </w:t>
      </w:r>
    </w:p>
    <w:p w14:paraId="093FE464" w14:textId="77777777" w:rsidR="00097482" w:rsidRDefault="000F2BD8">
      <w:pPr>
        <w:pStyle w:val="Titre4"/>
        <w:spacing w:after="268"/>
        <w:ind w:left="122"/>
      </w:pPr>
      <w:r>
        <w:t>LES DATES</w:t>
      </w:r>
    </w:p>
    <w:p w14:paraId="7329847A" w14:textId="77777777" w:rsidR="00097482" w:rsidRDefault="000F2BD8">
      <w:pPr>
        <w:pStyle w:val="Titre5"/>
        <w:ind w:left="3275"/>
      </w:pPr>
      <w:r>
        <w:t>2024</w:t>
      </w:r>
    </w:p>
    <w:p w14:paraId="1ACC2659" w14:textId="77777777" w:rsidR="00097482" w:rsidRDefault="000F2BD8">
      <w:pPr>
        <w:spacing w:after="163" w:line="248" w:lineRule="auto"/>
        <w:ind w:left="3275" w:right="2460" w:hanging="10"/>
      </w:pPr>
      <w:r>
        <w:rPr>
          <w:noProof/>
        </w:rPr>
        <mc:AlternateContent>
          <mc:Choice Requires="wpg">
            <w:drawing>
              <wp:anchor distT="0" distB="0" distL="114300" distR="114300" simplePos="0" relativeHeight="251712512" behindDoc="1" locked="0" layoutInCell="1" allowOverlap="1" wp14:anchorId="306A8EC6" wp14:editId="02F41C99">
                <wp:simplePos x="0" y="0"/>
                <wp:positionH relativeFrom="column">
                  <wp:posOffset>1412511</wp:posOffset>
                </wp:positionH>
                <wp:positionV relativeFrom="paragraph">
                  <wp:posOffset>-157365</wp:posOffset>
                </wp:positionV>
                <wp:extent cx="2828402" cy="1905529"/>
                <wp:effectExtent l="0" t="0" r="0" b="0"/>
                <wp:wrapNone/>
                <wp:docPr id="60638" name="Group 60638"/>
                <wp:cNvGraphicFramePr/>
                <a:graphic xmlns:a="http://schemas.openxmlformats.org/drawingml/2006/main">
                  <a:graphicData uri="http://schemas.microsoft.com/office/word/2010/wordprocessingGroup">
                    <wpg:wgp>
                      <wpg:cNvGrpSpPr/>
                      <wpg:grpSpPr>
                        <a:xfrm>
                          <a:off x="0" y="0"/>
                          <a:ext cx="2828402" cy="1905529"/>
                          <a:chOff x="0" y="0"/>
                          <a:chExt cx="2828402" cy="1905529"/>
                        </a:xfrm>
                      </wpg:grpSpPr>
                      <wps:wsp>
                        <wps:cNvPr id="4283" name="Shape 4283"/>
                        <wps:cNvSpPr/>
                        <wps:spPr>
                          <a:xfrm>
                            <a:off x="525496" y="54840"/>
                            <a:ext cx="1316711" cy="1139431"/>
                          </a:xfrm>
                          <a:custGeom>
                            <a:avLst/>
                            <a:gdLst/>
                            <a:ahLst/>
                            <a:cxnLst/>
                            <a:rect l="0" t="0" r="0" b="0"/>
                            <a:pathLst>
                              <a:path w="1316711" h="1139431">
                                <a:moveTo>
                                  <a:pt x="0" y="0"/>
                                </a:moveTo>
                                <a:lnTo>
                                  <a:pt x="0" y="312775"/>
                                </a:lnTo>
                                <a:cubicBezTo>
                                  <a:pt x="0" y="465912"/>
                                  <a:pt x="121806" y="590055"/>
                                  <a:pt x="272059" y="590055"/>
                                </a:cubicBezTo>
                                <a:lnTo>
                                  <a:pt x="1105002" y="590055"/>
                                </a:lnTo>
                                <a:cubicBezTo>
                                  <a:pt x="1221930" y="590055"/>
                                  <a:pt x="1316711" y="686651"/>
                                  <a:pt x="1316711" y="805802"/>
                                </a:cubicBezTo>
                                <a:lnTo>
                                  <a:pt x="1316711" y="113943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84" name="Shape 4284"/>
                        <wps:cNvSpPr/>
                        <wps:spPr>
                          <a:xfrm>
                            <a:off x="1095891" y="644894"/>
                            <a:ext cx="1028331" cy="0"/>
                          </a:xfrm>
                          <a:custGeom>
                            <a:avLst/>
                            <a:gdLst/>
                            <a:ahLst/>
                            <a:cxnLst/>
                            <a:rect l="0" t="0" r="0" b="0"/>
                            <a:pathLst>
                              <a:path w="1028331">
                                <a:moveTo>
                                  <a:pt x="1028331"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85" name="Shape 4285"/>
                        <wps:cNvSpPr/>
                        <wps:spPr>
                          <a:xfrm>
                            <a:off x="456830" y="0"/>
                            <a:ext cx="147930" cy="147942"/>
                          </a:xfrm>
                          <a:custGeom>
                            <a:avLst/>
                            <a:gdLst/>
                            <a:ahLst/>
                            <a:cxnLst/>
                            <a:rect l="0" t="0" r="0" b="0"/>
                            <a:pathLst>
                              <a:path w="147930" h="147942">
                                <a:moveTo>
                                  <a:pt x="73965" y="0"/>
                                </a:moveTo>
                                <a:cubicBezTo>
                                  <a:pt x="114821" y="0"/>
                                  <a:pt x="147930" y="33121"/>
                                  <a:pt x="147930" y="73977"/>
                                </a:cubicBezTo>
                                <a:cubicBezTo>
                                  <a:pt x="147930" y="114821"/>
                                  <a:pt x="114821" y="147942"/>
                                  <a:pt x="73965" y="147942"/>
                                </a:cubicBezTo>
                                <a:cubicBezTo>
                                  <a:pt x="33109" y="147942"/>
                                  <a:pt x="0" y="114821"/>
                                  <a:pt x="0" y="73977"/>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286" name="Shape 4286"/>
                        <wps:cNvSpPr/>
                        <wps:spPr>
                          <a:xfrm>
                            <a:off x="456830" y="0"/>
                            <a:ext cx="147930" cy="147942"/>
                          </a:xfrm>
                          <a:custGeom>
                            <a:avLst/>
                            <a:gdLst/>
                            <a:ahLst/>
                            <a:cxnLst/>
                            <a:rect l="0" t="0" r="0" b="0"/>
                            <a:pathLst>
                              <a:path w="147930" h="147942">
                                <a:moveTo>
                                  <a:pt x="73965" y="147942"/>
                                </a:moveTo>
                                <a:cubicBezTo>
                                  <a:pt x="114821" y="147942"/>
                                  <a:pt x="147930" y="114821"/>
                                  <a:pt x="147930" y="73977"/>
                                </a:cubicBezTo>
                                <a:cubicBezTo>
                                  <a:pt x="147930" y="33121"/>
                                  <a:pt x="114821" y="0"/>
                                  <a:pt x="73965" y="0"/>
                                </a:cubicBezTo>
                                <a:cubicBezTo>
                                  <a:pt x="33109" y="0"/>
                                  <a:pt x="0" y="33121"/>
                                  <a:pt x="0" y="73977"/>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87" name="Shape 4287"/>
                        <wps:cNvSpPr/>
                        <wps:spPr>
                          <a:xfrm>
                            <a:off x="538701" y="644786"/>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88" name="Shape 4288"/>
                        <wps:cNvSpPr/>
                        <wps:spPr>
                          <a:xfrm>
                            <a:off x="269361" y="644786"/>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89" name="Shape 4289"/>
                        <wps:cNvSpPr/>
                        <wps:spPr>
                          <a:xfrm>
                            <a:off x="0" y="644786"/>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90" name="Shape 4290"/>
                        <wps:cNvSpPr/>
                        <wps:spPr>
                          <a:xfrm>
                            <a:off x="797556" y="644889"/>
                            <a:ext cx="1044651" cy="1260640"/>
                          </a:xfrm>
                          <a:custGeom>
                            <a:avLst/>
                            <a:gdLst/>
                            <a:ahLst/>
                            <a:cxnLst/>
                            <a:rect l="0" t="0" r="0" b="0"/>
                            <a:pathLst>
                              <a:path w="1044651" h="1260640">
                                <a:moveTo>
                                  <a:pt x="0" y="0"/>
                                </a:moveTo>
                                <a:lnTo>
                                  <a:pt x="832942" y="0"/>
                                </a:lnTo>
                                <a:cubicBezTo>
                                  <a:pt x="949859" y="0"/>
                                  <a:pt x="1044651" y="96596"/>
                                  <a:pt x="1044651" y="215760"/>
                                </a:cubicBezTo>
                                <a:lnTo>
                                  <a:pt x="1044651" y="126064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92" name="Shape 4292"/>
                        <wps:cNvSpPr/>
                        <wps:spPr>
                          <a:xfrm>
                            <a:off x="2705872" y="522696"/>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293" name="Shape 4293"/>
                        <wps:cNvSpPr/>
                        <wps:spPr>
                          <a:xfrm>
                            <a:off x="1720253" y="644823"/>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0638" style="width:222.709pt;height:150.042pt;position:absolute;z-index:-2147483576;mso-position-horizontal-relative:text;mso-position-horizontal:absolute;margin-left:111.221pt;mso-position-vertical-relative:text;margin-top:-12.3911pt;" coordsize="28284,19055">
                <v:shape id="Shape 4283" style="position:absolute;width:13167;height:11394;left:5254;top:548;" coordsize="1316711,1139431" path="m0,0l0,312775c0,465912,121806,590055,272059,590055l1105002,590055c1221930,590055,1316711,686651,1316711,805802l1316711,1139431">
                  <v:stroke weight="2pt" endcap="round" joinstyle="round" on="true" color="#68688f"/>
                  <v:fill on="false" color="#000000" opacity="0"/>
                </v:shape>
                <v:shape id="Shape 4284" style="position:absolute;width:10283;height:0;left:10958;top:6448;" coordsize="1028331,0" path="m1028331,0l0,0">
                  <v:stroke weight="2pt" endcap="round" joinstyle="round" on="true" color="#68688f"/>
                  <v:fill on="false" color="#000000" opacity="0"/>
                </v:shape>
                <v:shape id="Shape 4285" style="position:absolute;width:1479;height:1479;left:4568;top:0;" coordsize="147930,147942" path="m73965,0c114821,0,147930,33121,147930,73977c147930,114821,114821,147942,73965,147942c33109,147942,0,114821,0,73977c0,33121,33109,0,73965,0x">
                  <v:stroke weight="0pt" endcap="round" joinstyle="round" on="false" color="#000000" opacity="0"/>
                  <v:fill on="true" color="#fffefd"/>
                </v:shape>
                <v:shape id="Shape 4286" style="position:absolute;width:1479;height:1479;left:4568;top:0;" coordsize="147930,147942" path="m73965,147942c114821,147942,147930,114821,147930,73977c147930,33121,114821,0,73965,0c33109,0,0,33121,0,73977c0,114821,33109,147942,73965,147942x">
                  <v:stroke weight="2pt" endcap="round" joinstyle="round" on="true" color="#68688f"/>
                  <v:fill on="false" color="#000000" opacity="0"/>
                </v:shape>
                <v:shape id="Shape 4287" style="position:absolute;width:2440;height:0;left:5387;top:6447;" coordsize="244094,0" path="m244094,0l0,0">
                  <v:stroke weight="2pt" endcap="round" joinstyle="round" on="true" color="#68688f"/>
                  <v:fill on="false" color="#000000" opacity="0"/>
                </v:shape>
                <v:shape id="Shape 4288" style="position:absolute;width:2113;height:0;left:2693;top:6447;" coordsize="211315,0" path="m211315,0l0,0">
                  <v:stroke weight="2pt" endcap="round" joinstyle="round" on="true" color="#68688f"/>
                  <v:fill on="false" color="#000000" opacity="0"/>
                </v:shape>
                <v:shape id="Shape 4289" style="position:absolute;width:2113;height:0;left:0;top:6447;" coordsize="211328,0" path="m211328,0l0,0">
                  <v:stroke weight="2pt" endcap="round" joinstyle="round" on="true" color="#68688f"/>
                  <v:fill on="false" color="#000000" opacity="0"/>
                </v:shape>
                <v:shape id="Shape 4290" style="position:absolute;width:10446;height:12606;left:7975;top:6448;" coordsize="1044651,1260640" path="m0,0l832942,0c949859,0,1044651,96596,1044651,215760l1044651,1260640">
                  <v:stroke weight="2pt" endcap="round" joinstyle="round" on="true" color="#68688f"/>
                  <v:fill on="false" color="#000000" opacity="0"/>
                </v:shape>
                <v:shape id="Shape 4292" style="position:absolute;width:1225;height:2370;left:27058;top:5226;" coordsize="122530,237071" path="m0,237071l122530,118529l0,0">
                  <v:stroke weight="2pt" endcap="round" joinstyle="round" on="true" color="#68688f"/>
                  <v:fill on="false" color="#000000" opacity="0"/>
                </v:shape>
                <v:shape id="Shape 4293" style="position:absolute;width:10823;height:0;left:17202;top:6448;" coordsize="1082319,0" path="m0,0l1082319,0">
                  <v:stroke weight="2pt" endcap="round" joinstyle="round" on="true" color="#68688f"/>
                  <v:fill on="false" color="#000000" opacity="0"/>
                </v:shape>
              </v:group>
            </w:pict>
          </mc:Fallback>
        </mc:AlternateContent>
      </w:r>
      <w:r>
        <w:rPr>
          <w:b/>
          <w:color w:val="4DA23E"/>
          <w:sz w:val="18"/>
        </w:rPr>
        <w:t>√</w:t>
      </w:r>
      <w:r>
        <w:rPr>
          <w:color w:val="68688F"/>
          <w:sz w:val="18"/>
        </w:rPr>
        <w:t xml:space="preserve"> Mai : Finalisation de la refonte du label national du tourisme</w:t>
      </w:r>
    </w:p>
    <w:p w14:paraId="24E7D8B5" w14:textId="77777777" w:rsidR="00097482" w:rsidRDefault="000F2BD8">
      <w:pPr>
        <w:pStyle w:val="Titre5"/>
        <w:spacing w:after="41" w:line="257" w:lineRule="auto"/>
        <w:ind w:left="6862"/>
      </w:pPr>
      <w:r>
        <w:rPr>
          <w:color w:val="E6692D"/>
        </w:rPr>
        <w:t>2027</w:t>
      </w:r>
    </w:p>
    <w:p w14:paraId="6D717051" w14:textId="77777777" w:rsidR="00097482" w:rsidRDefault="000F2BD8">
      <w:pPr>
        <w:spacing w:after="3"/>
        <w:ind w:left="608" w:hanging="10"/>
        <w:jc w:val="center"/>
      </w:pPr>
      <w:r>
        <w:rPr>
          <w:b/>
          <w:color w:val="68688F"/>
          <w:sz w:val="20"/>
        </w:rPr>
        <w:t>2025</w:t>
      </w:r>
    </w:p>
    <w:p w14:paraId="33EEC817" w14:textId="77777777" w:rsidR="00097482" w:rsidRDefault="000F2BD8">
      <w:pPr>
        <w:pStyle w:val="Titre5"/>
        <w:spacing w:after="3"/>
        <w:ind w:left="608" w:right="101"/>
        <w:jc w:val="center"/>
      </w:pPr>
      <w:r>
        <w:t>MARS</w:t>
      </w:r>
    </w:p>
    <w:p w14:paraId="6A7EED26" w14:textId="77777777" w:rsidR="00097482" w:rsidRDefault="000F2BD8">
      <w:pPr>
        <w:spacing w:after="8" w:line="248" w:lineRule="auto"/>
        <w:ind w:left="2018" w:hanging="10"/>
      </w:pPr>
      <w:r>
        <w:rPr>
          <w:color w:val="68688F"/>
          <w:sz w:val="18"/>
        </w:rPr>
        <w:t xml:space="preserve">- Relance et refonte de la marque </w:t>
      </w:r>
    </w:p>
    <w:p w14:paraId="225CBFFF" w14:textId="77777777" w:rsidR="00097482" w:rsidRDefault="000F2BD8">
      <w:pPr>
        <w:spacing w:after="8" w:line="248" w:lineRule="auto"/>
        <w:ind w:left="2733" w:hanging="10"/>
      </w:pPr>
      <w:r>
        <w:rPr>
          <w:color w:val="68688F"/>
          <w:sz w:val="18"/>
        </w:rPr>
        <w:t>« Destination pour tous »</w:t>
      </w:r>
    </w:p>
    <w:p w14:paraId="5B3E5068" w14:textId="77777777" w:rsidR="00097482" w:rsidRDefault="000F2BD8">
      <w:pPr>
        <w:spacing w:after="23"/>
        <w:ind w:left="939"/>
        <w:jc w:val="center"/>
      </w:pPr>
      <w:r>
        <w:rPr>
          <w:color w:val="68688F"/>
          <w:sz w:val="18"/>
        </w:rPr>
        <w:t xml:space="preserve"> </w:t>
      </w:r>
    </w:p>
    <w:p w14:paraId="009F9D85" w14:textId="77777777" w:rsidR="00097482" w:rsidRDefault="000F2BD8">
      <w:pPr>
        <w:pStyle w:val="Titre5"/>
        <w:spacing w:after="3"/>
        <w:ind w:left="608" w:right="307"/>
        <w:jc w:val="center"/>
      </w:pPr>
      <w:r>
        <w:t xml:space="preserve">T2 2025 </w:t>
      </w:r>
    </w:p>
    <w:p w14:paraId="066AB4D6" w14:textId="77777777" w:rsidR="00097482" w:rsidRDefault="000F2BD8">
      <w:pPr>
        <w:spacing w:after="48" w:line="248" w:lineRule="auto"/>
        <w:ind w:left="2255" w:right="3360" w:hanging="739"/>
      </w:pPr>
      <w:r>
        <w:rPr>
          <w:color w:val="68688F"/>
          <w:sz w:val="18"/>
        </w:rPr>
        <w:t>- Réouverture des candidatures pour le label « Destination pour tous »</w:t>
      </w:r>
    </w:p>
    <w:p w14:paraId="46A82E17" w14:textId="77777777" w:rsidR="00097482" w:rsidRDefault="00097482">
      <w:pPr>
        <w:sectPr w:rsidR="00097482">
          <w:footnotePr>
            <w:numRestart w:val="eachPage"/>
          </w:footnotePr>
          <w:type w:val="continuous"/>
          <w:pgSz w:w="11906" w:h="16838"/>
          <w:pgMar w:top="1670" w:right="1645" w:bottom="1420" w:left="1518" w:header="720" w:footer="720" w:gutter="0"/>
          <w:cols w:space="720"/>
        </w:sectPr>
      </w:pPr>
    </w:p>
    <w:tbl>
      <w:tblPr>
        <w:tblStyle w:val="TableGrid"/>
        <w:tblpPr w:vertAnchor="text" w:horzAnchor="margin" w:tblpX="11"/>
        <w:tblOverlap w:val="never"/>
        <w:tblW w:w="8993" w:type="dxa"/>
        <w:tblInd w:w="0" w:type="dxa"/>
        <w:tblCellMar>
          <w:top w:w="13" w:type="dxa"/>
          <w:left w:w="85" w:type="dxa"/>
          <w:right w:w="132" w:type="dxa"/>
        </w:tblCellMar>
        <w:tblLook w:val="04A0" w:firstRow="1" w:lastRow="0" w:firstColumn="1" w:lastColumn="0" w:noHBand="0" w:noVBand="1"/>
      </w:tblPr>
      <w:tblGrid>
        <w:gridCol w:w="8993"/>
      </w:tblGrid>
      <w:tr w:rsidR="00097482" w14:paraId="50AD32EA" w14:textId="77777777">
        <w:trPr>
          <w:trHeight w:val="313"/>
        </w:trPr>
        <w:tc>
          <w:tcPr>
            <w:tcW w:w="8993" w:type="dxa"/>
            <w:tcBorders>
              <w:top w:val="nil"/>
              <w:left w:val="nil"/>
              <w:bottom w:val="nil"/>
              <w:right w:val="single" w:sz="4" w:space="0" w:color="181717"/>
            </w:tcBorders>
            <w:shd w:val="clear" w:color="auto" w:fill="3B3563"/>
          </w:tcPr>
          <w:p w14:paraId="3CFCFE1B" w14:textId="77777777" w:rsidR="00097482" w:rsidRDefault="000F2BD8">
            <w:r>
              <w:rPr>
                <w:b/>
                <w:color w:val="FFFEFD"/>
                <w:sz w:val="19"/>
                <w:u w:val="single" w:color="FFFEFD"/>
              </w:rPr>
              <w:t xml:space="preserve">Ministère des </w:t>
            </w:r>
            <w:r>
              <w:rPr>
                <w:b/>
                <w:color w:val="FFFEFD"/>
                <w:sz w:val="19"/>
              </w:rPr>
              <w:t>Armées</w:t>
            </w:r>
          </w:p>
        </w:tc>
      </w:tr>
      <w:tr w:rsidR="00097482" w14:paraId="04F65605" w14:textId="77777777">
        <w:trPr>
          <w:trHeight w:val="1005"/>
        </w:trPr>
        <w:tc>
          <w:tcPr>
            <w:tcW w:w="8993" w:type="dxa"/>
            <w:tcBorders>
              <w:top w:val="nil"/>
              <w:left w:val="nil"/>
              <w:bottom w:val="single" w:sz="4" w:space="0" w:color="D95743"/>
              <w:right w:val="nil"/>
            </w:tcBorders>
            <w:shd w:val="clear" w:color="auto" w:fill="F7F6F9"/>
          </w:tcPr>
          <w:p w14:paraId="1F87246F" w14:textId="77777777" w:rsidR="00097482" w:rsidRDefault="000F2BD8">
            <w:pPr>
              <w:spacing w:after="134"/>
              <w:ind w:right="38"/>
              <w:jc w:val="right"/>
            </w:pPr>
            <w:r>
              <w:rPr>
                <w:b/>
                <w:color w:val="3B3563"/>
                <w:sz w:val="14"/>
              </w:rPr>
              <w:t xml:space="preserve">→ Veiller à la transposition des mesures adoptées pour l’enseignement ou l’enseignement supérieur en matière </w:t>
            </w:r>
          </w:p>
          <w:p w14:paraId="1E8D7F9B" w14:textId="77777777" w:rsidR="00097482" w:rsidRDefault="000F2BD8">
            <w:pPr>
              <w:spacing w:line="414" w:lineRule="auto"/>
              <w:jc w:val="both"/>
            </w:pPr>
            <w:r>
              <w:rPr>
                <w:b/>
                <w:color w:val="3B3563"/>
                <w:sz w:val="16"/>
              </w:rPr>
              <w:t xml:space="preserve">L’école pour </w:t>
            </w:r>
            <w:r>
              <w:rPr>
                <w:b/>
                <w:color w:val="3B3563"/>
                <w:sz w:val="14"/>
              </w:rPr>
              <w:t xml:space="preserve">de handicap aux écoles d’ingénieurs de la DGA et aux lycées militaires </w:t>
            </w:r>
            <w:r>
              <w:rPr>
                <w:color w:val="3B3563"/>
                <w:sz w:val="14"/>
              </w:rPr>
              <w:t xml:space="preserve">• Diffusion du guide de l'accompagnement des étudiants en situation de handicap dans l'enseignement </w:t>
            </w:r>
            <w:r>
              <w:rPr>
                <w:b/>
                <w:color w:val="3B3563"/>
                <w:sz w:val="16"/>
              </w:rPr>
              <w:t xml:space="preserve">tous </w:t>
            </w:r>
            <w:r>
              <w:rPr>
                <w:color w:val="3B3563"/>
                <w:sz w:val="14"/>
              </w:rPr>
              <w:t xml:space="preserve">supérieur en février 2025 vers tous les établissements </w:t>
            </w:r>
          </w:p>
          <w:p w14:paraId="35652983" w14:textId="77777777" w:rsidR="00097482" w:rsidRDefault="000F2BD8">
            <w:pPr>
              <w:ind w:left="5"/>
              <w:jc w:val="center"/>
            </w:pPr>
            <w:r>
              <w:rPr>
                <w:color w:val="3B3563"/>
                <w:sz w:val="14"/>
              </w:rPr>
              <w:t>• Etude en cours sur l’ouverture d’une classe ULIS au collège du lycée militaire d’Autun</w:t>
            </w:r>
          </w:p>
        </w:tc>
      </w:tr>
      <w:tr w:rsidR="00097482" w14:paraId="4789F657" w14:textId="77777777">
        <w:trPr>
          <w:trHeight w:val="2210"/>
        </w:trPr>
        <w:tc>
          <w:tcPr>
            <w:tcW w:w="8993" w:type="dxa"/>
            <w:tcBorders>
              <w:top w:val="single" w:sz="4" w:space="0" w:color="D95743"/>
              <w:left w:val="nil"/>
              <w:bottom w:val="single" w:sz="4" w:space="0" w:color="D95743"/>
              <w:right w:val="nil"/>
            </w:tcBorders>
            <w:shd w:val="clear" w:color="auto" w:fill="F7F6F9"/>
          </w:tcPr>
          <w:p w14:paraId="794E9F9B" w14:textId="77777777" w:rsidR="00097482" w:rsidRDefault="000F2BD8">
            <w:pPr>
              <w:ind w:left="1332"/>
            </w:pPr>
            <w:r>
              <w:rPr>
                <w:b/>
                <w:color w:val="3B3563"/>
                <w:sz w:val="14"/>
              </w:rPr>
              <w:t xml:space="preserve">→ Consolider le taux d’emploi des bénéficiaires de l’obligation d’emploi (BOE) au-dessus des 6 % </w:t>
            </w:r>
          </w:p>
          <w:p w14:paraId="584DFA70" w14:textId="77777777" w:rsidR="00097482" w:rsidRDefault="000F2BD8">
            <w:pPr>
              <w:numPr>
                <w:ilvl w:val="0"/>
                <w:numId w:val="53"/>
              </w:numPr>
              <w:ind w:hanging="125"/>
            </w:pPr>
            <w:r>
              <w:rPr>
                <w:color w:val="3B3563"/>
                <w:sz w:val="14"/>
              </w:rPr>
              <w:t>taux de BOE de 7,04 % (6,53% en 2022)</w:t>
            </w:r>
          </w:p>
          <w:p w14:paraId="428D81B7" w14:textId="77777777" w:rsidR="00097482" w:rsidRDefault="000F2BD8">
            <w:pPr>
              <w:numPr>
                <w:ilvl w:val="0"/>
                <w:numId w:val="53"/>
              </w:numPr>
              <w:ind w:hanging="125"/>
            </w:pPr>
            <w:r>
              <w:rPr>
                <w:color w:val="3B3563"/>
                <w:sz w:val="14"/>
              </w:rPr>
              <w:t xml:space="preserve">nouveau plan handicap 2025-2028 adopté </w:t>
            </w:r>
          </w:p>
          <w:p w14:paraId="49B619F4" w14:textId="77777777" w:rsidR="00097482" w:rsidRDefault="000F2BD8">
            <w:pPr>
              <w:numPr>
                <w:ilvl w:val="0"/>
                <w:numId w:val="53"/>
              </w:numPr>
              <w:spacing w:after="12"/>
              <w:ind w:hanging="125"/>
            </w:pPr>
            <w:r>
              <w:rPr>
                <w:color w:val="3B3563"/>
                <w:sz w:val="14"/>
              </w:rPr>
              <w:t>réflexion ministérielle sur la meilleure employabilité des blessés des armées en 2025</w:t>
            </w:r>
          </w:p>
          <w:p w14:paraId="6A0E82A0" w14:textId="77777777" w:rsidR="00097482" w:rsidRDefault="000F2BD8">
            <w:pPr>
              <w:ind w:right="38"/>
              <w:jc w:val="right"/>
            </w:pPr>
            <w:r>
              <w:rPr>
                <w:b/>
                <w:color w:val="3B3563"/>
                <w:sz w:val="14"/>
              </w:rPr>
              <w:t xml:space="preserve">→ Favoriser le recrutement par le ministère et la reconversion des sportifs de haut niveau en situation de </w:t>
            </w:r>
          </w:p>
          <w:p w14:paraId="49B61DEC" w14:textId="77777777" w:rsidR="00097482" w:rsidRDefault="000F2BD8">
            <w:pPr>
              <w:tabs>
                <w:tab w:val="center" w:pos="1817"/>
              </w:tabs>
            </w:pPr>
            <w:r>
              <w:rPr>
                <w:b/>
                <w:color w:val="3B3563"/>
                <w:sz w:val="16"/>
              </w:rPr>
              <w:t xml:space="preserve">Le plein </w:t>
            </w:r>
            <w:r>
              <w:rPr>
                <w:b/>
                <w:color w:val="3B3563"/>
                <w:sz w:val="16"/>
              </w:rPr>
              <w:tab/>
            </w:r>
            <w:r>
              <w:rPr>
                <w:b/>
                <w:color w:val="3B3563"/>
                <w:sz w:val="14"/>
              </w:rPr>
              <w:t>handicap</w:t>
            </w:r>
          </w:p>
          <w:p w14:paraId="6AA6D2DB" w14:textId="77777777" w:rsidR="00097482" w:rsidRDefault="000F2BD8">
            <w:pPr>
              <w:tabs>
                <w:tab w:val="center" w:pos="3532"/>
              </w:tabs>
            </w:pPr>
            <w:r>
              <w:rPr>
                <w:b/>
                <w:color w:val="3B3563"/>
                <w:sz w:val="16"/>
              </w:rPr>
              <w:t>emploi</w:t>
            </w:r>
            <w:r>
              <w:rPr>
                <w:b/>
                <w:color w:val="3B3563"/>
                <w:sz w:val="16"/>
              </w:rPr>
              <w:tab/>
            </w:r>
            <w:r>
              <w:rPr>
                <w:color w:val="3B3563"/>
                <w:sz w:val="14"/>
              </w:rPr>
              <w:t>• guide de la reconversion des sportifs de haut niveau publié</w:t>
            </w:r>
          </w:p>
          <w:p w14:paraId="1CF3F985" w14:textId="77777777" w:rsidR="00097482" w:rsidRDefault="000F2BD8">
            <w:pPr>
              <w:numPr>
                <w:ilvl w:val="0"/>
                <w:numId w:val="53"/>
              </w:numPr>
              <w:spacing w:after="12"/>
              <w:ind w:hanging="125"/>
            </w:pPr>
            <w:r>
              <w:rPr>
                <w:color w:val="3B3563"/>
                <w:sz w:val="14"/>
              </w:rPr>
              <w:t xml:space="preserve">participation aux JOP de 31 sportifs de haut niveau, sous contrat MINARM </w:t>
            </w:r>
          </w:p>
          <w:p w14:paraId="56B8349D" w14:textId="77777777" w:rsidR="00097482" w:rsidRDefault="000F2BD8">
            <w:pPr>
              <w:ind w:right="62"/>
              <w:jc w:val="center"/>
            </w:pPr>
            <w:r>
              <w:rPr>
                <w:b/>
                <w:color w:val="3B3563"/>
                <w:sz w:val="14"/>
              </w:rPr>
              <w:t>→  Développer la prise en compte du handicap dans les procédures d’achats du ministère</w:t>
            </w:r>
          </w:p>
          <w:p w14:paraId="73C747F2" w14:textId="77777777" w:rsidR="00097482" w:rsidRDefault="000F2BD8">
            <w:pPr>
              <w:numPr>
                <w:ilvl w:val="0"/>
                <w:numId w:val="53"/>
              </w:numPr>
              <w:spacing w:after="57" w:line="226" w:lineRule="auto"/>
              <w:ind w:hanging="125"/>
            </w:pPr>
            <w:r>
              <w:rPr>
                <w:color w:val="3B3563"/>
                <w:sz w:val="14"/>
              </w:rPr>
              <w:t>montant total des marchés passés par le MINARM auprès des entreprises qui emploient des travailleurs en situation de handicap en hausse constante (+17% en un an)</w:t>
            </w:r>
          </w:p>
          <w:p w14:paraId="3F1FF1BF" w14:textId="77777777" w:rsidR="00097482" w:rsidRDefault="000F2BD8">
            <w:pPr>
              <w:numPr>
                <w:ilvl w:val="0"/>
                <w:numId w:val="53"/>
              </w:numPr>
              <w:ind w:hanging="125"/>
            </w:pPr>
            <w:r>
              <w:rPr>
                <w:color w:val="3B3563"/>
                <w:sz w:val="14"/>
              </w:rPr>
              <w:t>Clauses sociétales intégrées aux cahiers des charges par les opérateurs du ministère</w:t>
            </w:r>
          </w:p>
        </w:tc>
      </w:tr>
      <w:tr w:rsidR="00097482" w14:paraId="6D5F8186" w14:textId="77777777">
        <w:trPr>
          <w:trHeight w:val="1816"/>
        </w:trPr>
        <w:tc>
          <w:tcPr>
            <w:tcW w:w="8993" w:type="dxa"/>
            <w:tcBorders>
              <w:top w:val="single" w:sz="4" w:space="0" w:color="D95743"/>
              <w:left w:val="nil"/>
              <w:bottom w:val="single" w:sz="4" w:space="0" w:color="D95743"/>
              <w:right w:val="nil"/>
            </w:tcBorders>
            <w:shd w:val="clear" w:color="auto" w:fill="F7F6F9"/>
          </w:tcPr>
          <w:p w14:paraId="12BC4C2A" w14:textId="77777777" w:rsidR="00097482" w:rsidRDefault="000F2BD8">
            <w:pPr>
              <w:ind w:left="1332"/>
            </w:pPr>
            <w:r>
              <w:rPr>
                <w:b/>
                <w:color w:val="3B3563"/>
                <w:sz w:val="14"/>
              </w:rPr>
              <w:t xml:space="preserve">→ Garantir aux jeunes en situation de handicap un parfait accès à la JDC </w:t>
            </w:r>
          </w:p>
          <w:p w14:paraId="5CC29197" w14:textId="77777777" w:rsidR="00097482" w:rsidRDefault="000F2BD8">
            <w:pPr>
              <w:numPr>
                <w:ilvl w:val="0"/>
                <w:numId w:val="54"/>
              </w:numPr>
              <w:ind w:left="1589" w:hanging="87"/>
            </w:pPr>
            <w:r>
              <w:rPr>
                <w:color w:val="3B3563"/>
                <w:sz w:val="14"/>
              </w:rPr>
              <w:t>11 nouveaux sites JDC rendus accessibles en 2024</w:t>
            </w:r>
          </w:p>
          <w:p w14:paraId="2F583FBF" w14:textId="77777777" w:rsidR="00097482" w:rsidRDefault="000F2BD8">
            <w:pPr>
              <w:numPr>
                <w:ilvl w:val="0"/>
                <w:numId w:val="54"/>
              </w:numPr>
              <w:ind w:left="1589" w:hanging="87"/>
            </w:pPr>
            <w:r>
              <w:rPr>
                <w:color w:val="3B3563"/>
                <w:sz w:val="14"/>
              </w:rPr>
              <w:t>Amélioration du site majdc.fr</w:t>
            </w:r>
          </w:p>
          <w:p w14:paraId="67925FD2" w14:textId="77777777" w:rsidR="00097482" w:rsidRDefault="000F2BD8">
            <w:pPr>
              <w:tabs>
                <w:tab w:val="center" w:pos="3975"/>
              </w:tabs>
            </w:pPr>
            <w:r>
              <w:rPr>
                <w:b/>
                <w:color w:val="3B3563"/>
                <w:sz w:val="16"/>
              </w:rPr>
              <w:t xml:space="preserve">Faire de </w:t>
            </w:r>
            <w:r>
              <w:rPr>
                <w:b/>
                <w:color w:val="3B3563"/>
                <w:sz w:val="16"/>
              </w:rPr>
              <w:tab/>
            </w:r>
            <w:r>
              <w:rPr>
                <w:color w:val="3B3563"/>
                <w:sz w:val="14"/>
              </w:rPr>
              <w:t>• JDC nouvelle génération (JDC NG) déployée à partir de septembre 2025</w:t>
            </w:r>
          </w:p>
          <w:p w14:paraId="7572E888" w14:textId="77777777" w:rsidR="00097482" w:rsidRDefault="000F2BD8">
            <w:pPr>
              <w:tabs>
                <w:tab w:val="right" w:pos="8776"/>
              </w:tabs>
              <w:spacing w:after="1"/>
            </w:pPr>
            <w:r>
              <w:rPr>
                <w:b/>
                <w:color w:val="3B3563"/>
                <w:sz w:val="16"/>
              </w:rPr>
              <w:t xml:space="preserve">l’accessibilité </w:t>
            </w:r>
            <w:r>
              <w:rPr>
                <w:b/>
                <w:color w:val="3B3563"/>
                <w:sz w:val="16"/>
              </w:rPr>
              <w:tab/>
            </w:r>
            <w:r>
              <w:rPr>
                <w:color w:val="3B3563"/>
                <w:sz w:val="14"/>
              </w:rPr>
              <w:t>• Participation d’un groupe de jeunes, en liaison avec le CNCPH à une JDC-NG au 4</w:t>
            </w:r>
            <w:r>
              <w:rPr>
                <w:color w:val="3B3563"/>
                <w:sz w:val="13"/>
                <w:vertAlign w:val="superscript"/>
              </w:rPr>
              <w:t>ème</w:t>
            </w:r>
            <w:r>
              <w:rPr>
                <w:color w:val="3B3563"/>
                <w:sz w:val="14"/>
              </w:rPr>
              <w:t xml:space="preserve"> trimestre 2025 en tant </w:t>
            </w:r>
          </w:p>
          <w:p w14:paraId="544FA32A" w14:textId="77777777" w:rsidR="00097482" w:rsidRDefault="000F2BD8">
            <w:pPr>
              <w:tabs>
                <w:tab w:val="center" w:pos="2333"/>
              </w:tabs>
            </w:pPr>
            <w:r>
              <w:rPr>
                <w:b/>
                <w:color w:val="3B3563"/>
                <w:sz w:val="16"/>
              </w:rPr>
              <w:t xml:space="preserve">une priorité </w:t>
            </w:r>
            <w:r>
              <w:rPr>
                <w:b/>
                <w:color w:val="3B3563"/>
                <w:sz w:val="16"/>
              </w:rPr>
              <w:tab/>
            </w:r>
            <w:r>
              <w:rPr>
                <w:color w:val="3B3563"/>
                <w:sz w:val="14"/>
              </w:rPr>
              <w:t>qu’experts d’usages</w:t>
            </w:r>
          </w:p>
          <w:p w14:paraId="0E33628B" w14:textId="77777777" w:rsidR="00097482" w:rsidRDefault="000F2BD8">
            <w:pPr>
              <w:tabs>
                <w:tab w:val="right" w:pos="8776"/>
              </w:tabs>
            </w:pPr>
            <w:r>
              <w:rPr>
                <w:b/>
                <w:color w:val="3B3563"/>
                <w:sz w:val="16"/>
              </w:rPr>
              <w:t>nationale</w:t>
            </w:r>
            <w:r>
              <w:rPr>
                <w:b/>
                <w:color w:val="3B3563"/>
                <w:sz w:val="16"/>
              </w:rPr>
              <w:tab/>
            </w:r>
            <w:r>
              <w:rPr>
                <w:b/>
                <w:color w:val="3B3563"/>
                <w:sz w:val="14"/>
              </w:rPr>
              <w:t>→ Intensifier les mesures en faveur de l’accessibilité universelle du ministère et de ses établissements publics</w:t>
            </w:r>
          </w:p>
          <w:p w14:paraId="645831A1" w14:textId="77777777" w:rsidR="00097482" w:rsidRDefault="000F2BD8">
            <w:pPr>
              <w:numPr>
                <w:ilvl w:val="0"/>
                <w:numId w:val="54"/>
              </w:numPr>
              <w:ind w:left="1589" w:hanging="87"/>
            </w:pPr>
            <w:r>
              <w:rPr>
                <w:color w:val="3B3563"/>
                <w:sz w:val="14"/>
              </w:rPr>
              <w:t>2 réunions ministérielles en 2024 sur l’accessibilité bâtimentaire</w:t>
            </w:r>
          </w:p>
          <w:p w14:paraId="2674E41A" w14:textId="77777777" w:rsidR="00097482" w:rsidRDefault="000F2BD8">
            <w:pPr>
              <w:numPr>
                <w:ilvl w:val="0"/>
                <w:numId w:val="54"/>
              </w:numPr>
              <w:ind w:left="1589" w:hanging="87"/>
            </w:pPr>
            <w:r>
              <w:rPr>
                <w:color w:val="3B3563"/>
                <w:sz w:val="14"/>
              </w:rPr>
              <w:t>Lancement en février 2025 d’une action pour mettre à jour les déclarations RGAA, et pour rendre compte des mesures prises et des délais estimés de mise en accessibilité de 81 sites internet du MINARM</w:t>
            </w:r>
          </w:p>
        </w:tc>
      </w:tr>
      <w:tr w:rsidR="00097482" w14:paraId="35A98774" w14:textId="77777777">
        <w:trPr>
          <w:trHeight w:val="3456"/>
        </w:trPr>
        <w:tc>
          <w:tcPr>
            <w:tcW w:w="8993" w:type="dxa"/>
            <w:tcBorders>
              <w:top w:val="single" w:sz="4" w:space="0" w:color="D95743"/>
              <w:left w:val="nil"/>
              <w:bottom w:val="single" w:sz="4" w:space="0" w:color="D95743"/>
              <w:right w:val="nil"/>
            </w:tcBorders>
            <w:shd w:val="clear" w:color="auto" w:fill="F7F6F9"/>
          </w:tcPr>
          <w:p w14:paraId="03F8E7D8" w14:textId="77777777" w:rsidR="00097482" w:rsidRDefault="000F2BD8">
            <w:pPr>
              <w:spacing w:line="226" w:lineRule="auto"/>
              <w:ind w:left="1502" w:hanging="170"/>
              <w:jc w:val="both"/>
            </w:pPr>
            <w:r>
              <w:rPr>
                <w:b/>
                <w:color w:val="3B3563"/>
                <w:sz w:val="14"/>
              </w:rPr>
              <w:t xml:space="preserve">→ Soutenir les aidants du ministère au profit de personnes handicapées de leur environnement familial proche </w:t>
            </w:r>
            <w:r>
              <w:rPr>
                <w:color w:val="3B3563"/>
                <w:sz w:val="14"/>
              </w:rPr>
              <w:t xml:space="preserve">• Mise en ligne du guide du proche aidant sur la maison numérique des militaires blessés et familles </w:t>
            </w:r>
          </w:p>
          <w:p w14:paraId="7EE30E2D" w14:textId="77777777" w:rsidR="00097482" w:rsidRDefault="000F2BD8">
            <w:pPr>
              <w:numPr>
                <w:ilvl w:val="0"/>
                <w:numId w:val="55"/>
              </w:numPr>
              <w:spacing w:line="226" w:lineRule="auto"/>
              <w:ind w:hanging="125"/>
            </w:pPr>
            <w:r>
              <w:rPr>
                <w:color w:val="3B3563"/>
                <w:sz w:val="14"/>
              </w:rPr>
              <w:t>Participation du ministère (centres territoriaux d’action sociale des armées) à la journée des aidants le 6 octobre 2024</w:t>
            </w:r>
          </w:p>
          <w:p w14:paraId="67A3C3D7" w14:textId="77777777" w:rsidR="00097482" w:rsidRDefault="000F2BD8">
            <w:pPr>
              <w:numPr>
                <w:ilvl w:val="0"/>
                <w:numId w:val="55"/>
              </w:numPr>
              <w:ind w:hanging="125"/>
            </w:pPr>
            <w:r>
              <w:rPr>
                <w:color w:val="3B3563"/>
                <w:sz w:val="14"/>
              </w:rPr>
              <w:t>Séjours répits :  action pérennisée en 2025</w:t>
            </w:r>
          </w:p>
          <w:p w14:paraId="109CF3BD" w14:textId="77777777" w:rsidR="00097482" w:rsidRDefault="000F2BD8">
            <w:pPr>
              <w:numPr>
                <w:ilvl w:val="0"/>
                <w:numId w:val="55"/>
              </w:numPr>
              <w:spacing w:after="146"/>
              <w:ind w:hanging="125"/>
            </w:pPr>
            <w:r>
              <w:rPr>
                <w:color w:val="3B3563"/>
                <w:sz w:val="14"/>
              </w:rPr>
              <w:t>Village des blessés au centre national des sports de défense : inauguration en 2025</w:t>
            </w:r>
          </w:p>
          <w:p w14:paraId="703F4AF6" w14:textId="77777777" w:rsidR="00097482" w:rsidRDefault="000F2BD8">
            <w:pPr>
              <w:spacing w:line="368" w:lineRule="auto"/>
            </w:pPr>
            <w:r>
              <w:rPr>
                <w:b/>
                <w:color w:val="3B3563"/>
                <w:sz w:val="16"/>
              </w:rPr>
              <w:t xml:space="preserve">Garantir la </w:t>
            </w:r>
            <w:r>
              <w:rPr>
                <w:b/>
                <w:color w:val="3B3563"/>
                <w:sz w:val="16"/>
              </w:rPr>
              <w:tab/>
            </w:r>
            <w:r>
              <w:rPr>
                <w:b/>
                <w:color w:val="3B3563"/>
                <w:sz w:val="14"/>
              </w:rPr>
              <w:t xml:space="preserve">→ Consolider les principes applicables à la protection des personnes handicapées dans le cadre des conflits et opérations de maintien de la paix ou à caractère humanitaire et diffuser une culture relative au handicap </w:t>
            </w:r>
            <w:r>
              <w:rPr>
                <w:b/>
                <w:color w:val="3B3563"/>
                <w:sz w:val="16"/>
              </w:rPr>
              <w:t xml:space="preserve">qualité de </w:t>
            </w:r>
            <w:r>
              <w:rPr>
                <w:b/>
                <w:color w:val="3B3563"/>
                <w:sz w:val="16"/>
              </w:rPr>
              <w:tab/>
            </w:r>
            <w:r>
              <w:rPr>
                <w:b/>
                <w:color w:val="3B3563"/>
                <w:sz w:val="14"/>
              </w:rPr>
              <w:t>dans les armées</w:t>
            </w:r>
          </w:p>
          <w:p w14:paraId="472BAD23" w14:textId="77777777" w:rsidR="00097482" w:rsidRDefault="000F2BD8">
            <w:pPr>
              <w:spacing w:line="283" w:lineRule="auto"/>
            </w:pPr>
            <w:r>
              <w:rPr>
                <w:b/>
                <w:color w:val="3B3563"/>
                <w:sz w:val="16"/>
              </w:rPr>
              <w:t>l’accompa-</w:t>
            </w:r>
            <w:r>
              <w:rPr>
                <w:b/>
                <w:color w:val="3B3563"/>
                <w:sz w:val="16"/>
              </w:rPr>
              <w:tab/>
            </w:r>
            <w:r>
              <w:rPr>
                <w:color w:val="3B3563"/>
                <w:sz w:val="14"/>
              </w:rPr>
              <w:t>• Sensibilisation au respect de la population civile, notamment des personnes handicapées, lors des opéra</w:t>
            </w:r>
            <w:r>
              <w:rPr>
                <w:b/>
                <w:color w:val="3B3563"/>
                <w:sz w:val="16"/>
              </w:rPr>
              <w:t xml:space="preserve">gnement </w:t>
            </w:r>
            <w:r>
              <w:rPr>
                <w:b/>
                <w:color w:val="3B3563"/>
                <w:sz w:val="16"/>
              </w:rPr>
              <w:tab/>
            </w:r>
            <w:r>
              <w:rPr>
                <w:color w:val="3B3563"/>
                <w:sz w:val="14"/>
              </w:rPr>
              <w:t>tions extérieures</w:t>
            </w:r>
          </w:p>
          <w:p w14:paraId="719DF599" w14:textId="77777777" w:rsidR="00097482" w:rsidRDefault="000F2BD8">
            <w:pPr>
              <w:spacing w:line="302" w:lineRule="auto"/>
              <w:ind w:right="2082"/>
            </w:pPr>
            <w:r>
              <w:rPr>
                <w:b/>
                <w:color w:val="3B3563"/>
                <w:sz w:val="16"/>
              </w:rPr>
              <w:t xml:space="preserve">partout et </w:t>
            </w:r>
            <w:r>
              <w:rPr>
                <w:b/>
                <w:color w:val="3B3563"/>
                <w:sz w:val="16"/>
              </w:rPr>
              <w:tab/>
            </w:r>
            <w:r>
              <w:rPr>
                <w:color w:val="3B3563"/>
                <w:sz w:val="14"/>
              </w:rPr>
              <w:t xml:space="preserve">• Manuel de droit des opérations militaires systématiquement distribué </w:t>
            </w:r>
            <w:r>
              <w:rPr>
                <w:b/>
                <w:color w:val="3B3563"/>
                <w:sz w:val="16"/>
              </w:rPr>
              <w:t>pour tous</w:t>
            </w:r>
            <w:r>
              <w:rPr>
                <w:b/>
                <w:color w:val="3B3563"/>
                <w:sz w:val="16"/>
              </w:rPr>
              <w:tab/>
            </w:r>
            <w:r>
              <w:rPr>
                <w:b/>
                <w:color w:val="3B3563"/>
                <w:sz w:val="14"/>
              </w:rPr>
              <w:t xml:space="preserve">→ Faire évoluer la vision interne du handicap </w:t>
            </w:r>
          </w:p>
          <w:p w14:paraId="53E3DF46" w14:textId="77777777" w:rsidR="00097482" w:rsidRDefault="000F2BD8">
            <w:pPr>
              <w:numPr>
                <w:ilvl w:val="0"/>
                <w:numId w:val="55"/>
              </w:numPr>
              <w:spacing w:line="226" w:lineRule="auto"/>
              <w:ind w:hanging="125"/>
            </w:pPr>
            <w:r>
              <w:rPr>
                <w:color w:val="3B3563"/>
                <w:sz w:val="14"/>
              </w:rPr>
              <w:t>une centaine d’actions de communication menées auprès des employeurs et des managers via le réseau handicap du ministère</w:t>
            </w:r>
          </w:p>
          <w:p w14:paraId="67F96176" w14:textId="77777777" w:rsidR="00097482" w:rsidRDefault="000F2BD8">
            <w:pPr>
              <w:numPr>
                <w:ilvl w:val="0"/>
                <w:numId w:val="55"/>
              </w:numPr>
              <w:spacing w:after="12"/>
              <w:ind w:hanging="125"/>
            </w:pPr>
            <w:r>
              <w:rPr>
                <w:color w:val="3B3563"/>
                <w:sz w:val="14"/>
              </w:rPr>
              <w:t>relais de la campagne du SIG envers les agents sur l’accessibilité universelle à tous les niveaux du ministère</w:t>
            </w:r>
          </w:p>
          <w:p w14:paraId="651CCE52" w14:textId="77777777" w:rsidR="00097482" w:rsidRDefault="000F2BD8">
            <w:pPr>
              <w:ind w:left="1332"/>
            </w:pPr>
            <w:r>
              <w:rPr>
                <w:b/>
                <w:color w:val="3B3563"/>
                <w:sz w:val="14"/>
              </w:rPr>
              <w:t>→ Accompagner les innovations technologiques et médicales au sein des services en faveur du handicap</w:t>
            </w:r>
          </w:p>
          <w:p w14:paraId="1D24138E" w14:textId="77777777" w:rsidR="00097482" w:rsidRDefault="000F2BD8">
            <w:pPr>
              <w:numPr>
                <w:ilvl w:val="0"/>
                <w:numId w:val="55"/>
              </w:numPr>
              <w:spacing w:line="226" w:lineRule="auto"/>
              <w:ind w:hanging="125"/>
            </w:pPr>
            <w:r>
              <w:rPr>
                <w:color w:val="3B3563"/>
                <w:sz w:val="14"/>
              </w:rPr>
              <w:t>valorisation des établissements du service de santé des armées et des structures pilotes (Institution nationale des invalides)</w:t>
            </w:r>
          </w:p>
          <w:p w14:paraId="0C0EFA6B" w14:textId="77777777" w:rsidR="00097482" w:rsidRDefault="000F2BD8">
            <w:pPr>
              <w:numPr>
                <w:ilvl w:val="0"/>
                <w:numId w:val="55"/>
              </w:numPr>
              <w:ind w:hanging="125"/>
            </w:pPr>
            <w:r>
              <w:rPr>
                <w:color w:val="3B3563"/>
                <w:sz w:val="14"/>
              </w:rPr>
              <w:t>prise en charge renforcée des prothèses pour un retour à la pratique sportive</w:t>
            </w:r>
          </w:p>
        </w:tc>
      </w:tr>
      <w:tr w:rsidR="00097482" w14:paraId="07172A01" w14:textId="77777777">
        <w:trPr>
          <w:trHeight w:val="2845"/>
        </w:trPr>
        <w:tc>
          <w:tcPr>
            <w:tcW w:w="8993" w:type="dxa"/>
            <w:tcBorders>
              <w:top w:val="single" w:sz="4" w:space="0" w:color="D95743"/>
              <w:left w:val="nil"/>
              <w:bottom w:val="single" w:sz="4" w:space="0" w:color="D95743"/>
              <w:right w:val="nil"/>
            </w:tcBorders>
            <w:shd w:val="clear" w:color="auto" w:fill="F7F6F9"/>
          </w:tcPr>
          <w:p w14:paraId="43BE49E7" w14:textId="77777777" w:rsidR="00097482" w:rsidRDefault="000F2BD8">
            <w:pPr>
              <w:ind w:left="1332"/>
            </w:pPr>
            <w:r>
              <w:rPr>
                <w:b/>
                <w:color w:val="3B3563"/>
                <w:sz w:val="14"/>
              </w:rPr>
              <w:t xml:space="preserve">→ Garantir aux jeunes en situation de handicap un parfait accès à la JDC </w:t>
            </w:r>
          </w:p>
          <w:p w14:paraId="7625F7CF" w14:textId="77777777" w:rsidR="00097482" w:rsidRDefault="000F2BD8">
            <w:pPr>
              <w:numPr>
                <w:ilvl w:val="0"/>
                <w:numId w:val="56"/>
              </w:numPr>
              <w:ind w:hanging="125"/>
            </w:pPr>
            <w:r>
              <w:rPr>
                <w:color w:val="3B3563"/>
                <w:sz w:val="14"/>
              </w:rPr>
              <w:t>11 nouveaux sites JDC rendus accessibles en 2024</w:t>
            </w:r>
          </w:p>
          <w:p w14:paraId="29A0B8B0" w14:textId="77777777" w:rsidR="00097482" w:rsidRDefault="000F2BD8">
            <w:pPr>
              <w:numPr>
                <w:ilvl w:val="0"/>
                <w:numId w:val="56"/>
              </w:numPr>
              <w:ind w:hanging="125"/>
            </w:pPr>
            <w:r>
              <w:rPr>
                <w:color w:val="3B3563"/>
                <w:sz w:val="14"/>
              </w:rPr>
              <w:t>Amélioration du site majdc.fr</w:t>
            </w:r>
          </w:p>
          <w:p w14:paraId="15D9EE6A" w14:textId="77777777" w:rsidR="00097482" w:rsidRDefault="000F2BD8">
            <w:pPr>
              <w:numPr>
                <w:ilvl w:val="0"/>
                <w:numId w:val="56"/>
              </w:numPr>
              <w:ind w:hanging="125"/>
            </w:pPr>
            <w:r>
              <w:rPr>
                <w:color w:val="3B3563"/>
                <w:sz w:val="14"/>
              </w:rPr>
              <w:t>JDC nouvelle génération (JDC NG) déployée à partir de septembre 2025</w:t>
            </w:r>
          </w:p>
          <w:p w14:paraId="649C0E01" w14:textId="77777777" w:rsidR="00097482" w:rsidRDefault="000F2BD8">
            <w:pPr>
              <w:numPr>
                <w:ilvl w:val="0"/>
                <w:numId w:val="56"/>
              </w:numPr>
              <w:spacing w:after="10" w:line="250" w:lineRule="auto"/>
              <w:ind w:hanging="125"/>
            </w:pPr>
            <w:r>
              <w:rPr>
                <w:color w:val="3B3563"/>
                <w:sz w:val="14"/>
              </w:rPr>
              <w:t>Participation d’un groupe de jeunes, en liaison avec le CNCPH à une JDC-NG au 4</w:t>
            </w:r>
            <w:r>
              <w:rPr>
                <w:color w:val="3B3563"/>
                <w:sz w:val="13"/>
                <w:vertAlign w:val="superscript"/>
              </w:rPr>
              <w:t>ème</w:t>
            </w:r>
            <w:r>
              <w:rPr>
                <w:color w:val="3B3563"/>
                <w:sz w:val="14"/>
              </w:rPr>
              <w:t xml:space="preserve"> trimestre 2025 en tant qu’experts d’usages</w:t>
            </w:r>
          </w:p>
          <w:p w14:paraId="51D230BA" w14:textId="77777777" w:rsidR="00097482" w:rsidRDefault="000F2BD8">
            <w:pPr>
              <w:spacing w:line="345" w:lineRule="auto"/>
              <w:jc w:val="both"/>
            </w:pPr>
            <w:r>
              <w:rPr>
                <w:b/>
                <w:color w:val="3B3563"/>
                <w:sz w:val="16"/>
              </w:rPr>
              <w:t xml:space="preserve">Faire de </w:t>
            </w:r>
            <w:r>
              <w:rPr>
                <w:b/>
                <w:color w:val="3B3563"/>
                <w:sz w:val="14"/>
              </w:rPr>
              <w:t xml:space="preserve">→ Intensifier les mesures en faveur de de l’accessibilité universelle du ministère et de ses établissements publics </w:t>
            </w:r>
            <w:r>
              <w:rPr>
                <w:b/>
                <w:color w:val="3B3563"/>
                <w:sz w:val="25"/>
                <w:vertAlign w:val="superscript"/>
              </w:rPr>
              <w:t xml:space="preserve">l’accessibilité </w:t>
            </w:r>
            <w:r>
              <w:rPr>
                <w:color w:val="3B3563"/>
                <w:sz w:val="14"/>
              </w:rPr>
              <w:t>• 2 réunions ministérielles en 2024 sur l’accessibilité bâtimentaire</w:t>
            </w:r>
          </w:p>
          <w:p w14:paraId="07A42CC9" w14:textId="77777777" w:rsidR="00097482" w:rsidRDefault="000F2BD8">
            <w:pPr>
              <w:spacing w:line="283" w:lineRule="auto"/>
            </w:pPr>
            <w:r>
              <w:rPr>
                <w:b/>
                <w:color w:val="3B3563"/>
                <w:sz w:val="16"/>
              </w:rPr>
              <w:t xml:space="preserve">une priorité </w:t>
            </w:r>
            <w:r>
              <w:rPr>
                <w:b/>
                <w:color w:val="3B3563"/>
                <w:sz w:val="16"/>
              </w:rPr>
              <w:tab/>
            </w:r>
            <w:r>
              <w:rPr>
                <w:color w:val="3B3563"/>
                <w:sz w:val="14"/>
              </w:rPr>
              <w:t xml:space="preserve">• Lancement en février 2025 d’une action pour mettre à jour les déclarations RGAA, et pour rendre compte </w:t>
            </w:r>
            <w:r>
              <w:rPr>
                <w:b/>
                <w:color w:val="3B3563"/>
                <w:sz w:val="16"/>
              </w:rPr>
              <w:t>nationale</w:t>
            </w:r>
            <w:r>
              <w:rPr>
                <w:b/>
                <w:color w:val="3B3563"/>
                <w:sz w:val="16"/>
              </w:rPr>
              <w:tab/>
            </w:r>
            <w:r>
              <w:rPr>
                <w:color w:val="3B3563"/>
                <w:sz w:val="14"/>
              </w:rPr>
              <w:t>des mesures prises et des délais estimés de mise en accessibilité de 81 sites internet du MINARM</w:t>
            </w:r>
          </w:p>
          <w:p w14:paraId="4056CCFF" w14:textId="77777777" w:rsidR="00097482" w:rsidRDefault="000F2BD8">
            <w:pPr>
              <w:ind w:left="1332"/>
            </w:pPr>
            <w:r>
              <w:rPr>
                <w:b/>
                <w:color w:val="3B3563"/>
                <w:sz w:val="14"/>
              </w:rPr>
              <w:t>→ Garantir l’accessibilité universelle aux lieux de culture et de mémoire du ministère</w:t>
            </w:r>
          </w:p>
          <w:p w14:paraId="5D033265" w14:textId="77777777" w:rsidR="00097482" w:rsidRDefault="000F2BD8">
            <w:pPr>
              <w:numPr>
                <w:ilvl w:val="0"/>
                <w:numId w:val="56"/>
              </w:numPr>
              <w:spacing w:line="226" w:lineRule="auto"/>
              <w:ind w:hanging="125"/>
            </w:pPr>
            <w:r>
              <w:rPr>
                <w:color w:val="3B3563"/>
                <w:sz w:val="14"/>
              </w:rPr>
              <w:t xml:space="preserve">Accessibilité renforcée du musée de l’armée, du musée national de la marine, du musée de l’air et de l’espace </w:t>
            </w:r>
          </w:p>
          <w:p w14:paraId="5EB12BC6" w14:textId="77777777" w:rsidR="00097482" w:rsidRDefault="000F2BD8">
            <w:pPr>
              <w:numPr>
                <w:ilvl w:val="0"/>
                <w:numId w:val="56"/>
              </w:numPr>
              <w:spacing w:line="226" w:lineRule="auto"/>
              <w:ind w:hanging="125"/>
            </w:pPr>
            <w:r>
              <w:rPr>
                <w:color w:val="3B3563"/>
                <w:sz w:val="14"/>
              </w:rPr>
              <w:t>Accessibilité de lieux de mémoire : centre européen du résistant-déporté, basilique de Notre-Dame de Lorette, monument-ossuaire de Navarrin…</w:t>
            </w:r>
          </w:p>
          <w:p w14:paraId="4DE93806" w14:textId="77777777" w:rsidR="00097482" w:rsidRDefault="000F2BD8">
            <w:pPr>
              <w:numPr>
                <w:ilvl w:val="0"/>
                <w:numId w:val="56"/>
              </w:numPr>
              <w:ind w:hanging="125"/>
            </w:pPr>
            <w:r>
              <w:rPr>
                <w:color w:val="3B3563"/>
                <w:sz w:val="14"/>
              </w:rPr>
              <w:t>Développement de visites virtuelles</w:t>
            </w:r>
          </w:p>
        </w:tc>
      </w:tr>
    </w:tbl>
    <w:p w14:paraId="1EB32A74" w14:textId="77777777" w:rsidR="00097482" w:rsidRDefault="000F2BD8">
      <w:pPr>
        <w:pStyle w:val="Titre4"/>
        <w:spacing w:after="26"/>
        <w:ind w:left="23"/>
      </w:pPr>
      <w:r>
        <w:t>LES DATES</w:t>
      </w:r>
    </w:p>
    <w:p w14:paraId="5A705F8F" w14:textId="77777777" w:rsidR="00097482" w:rsidRDefault="000F2BD8">
      <w:pPr>
        <w:spacing w:after="0"/>
        <w:ind w:left="437" w:hanging="10"/>
      </w:pPr>
      <w:r>
        <w:rPr>
          <w:b/>
          <w:color w:val="68688F"/>
          <w:sz w:val="16"/>
        </w:rPr>
        <w:t xml:space="preserve">2024 </w:t>
      </w:r>
    </w:p>
    <w:p w14:paraId="240ECC5D" w14:textId="77777777" w:rsidR="00097482" w:rsidRDefault="000F2BD8">
      <w:pPr>
        <w:spacing w:after="5" w:line="253" w:lineRule="auto"/>
        <w:ind w:left="437" w:hanging="10"/>
      </w:pPr>
      <w:r>
        <w:rPr>
          <w:noProof/>
        </w:rPr>
        <mc:AlternateContent>
          <mc:Choice Requires="wpg">
            <w:drawing>
              <wp:anchor distT="0" distB="0" distL="114300" distR="114300" simplePos="0" relativeHeight="251713536" behindDoc="1" locked="0" layoutInCell="1" allowOverlap="1" wp14:anchorId="69F9C4D0" wp14:editId="2E00585A">
                <wp:simplePos x="0" y="0"/>
                <wp:positionH relativeFrom="column">
                  <wp:posOffset>7168</wp:posOffset>
                </wp:positionH>
                <wp:positionV relativeFrom="paragraph">
                  <wp:posOffset>-124694</wp:posOffset>
                </wp:positionV>
                <wp:extent cx="4892771" cy="845693"/>
                <wp:effectExtent l="0" t="0" r="0" b="0"/>
                <wp:wrapNone/>
                <wp:docPr id="62744" name="Group 62744"/>
                <wp:cNvGraphicFramePr/>
                <a:graphic xmlns:a="http://schemas.openxmlformats.org/drawingml/2006/main">
                  <a:graphicData uri="http://schemas.microsoft.com/office/word/2010/wordprocessingGroup">
                    <wpg:wgp>
                      <wpg:cNvGrpSpPr/>
                      <wpg:grpSpPr>
                        <a:xfrm>
                          <a:off x="0" y="0"/>
                          <a:ext cx="4892771" cy="845693"/>
                          <a:chOff x="0" y="0"/>
                          <a:chExt cx="4892771" cy="845693"/>
                        </a:xfrm>
                      </wpg:grpSpPr>
                      <wps:wsp>
                        <wps:cNvPr id="4465" name="Shape 4465"/>
                        <wps:cNvSpPr/>
                        <wps:spPr>
                          <a:xfrm>
                            <a:off x="4770241" y="608622"/>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66" name="Shape 4466"/>
                        <wps:cNvSpPr/>
                        <wps:spPr>
                          <a:xfrm>
                            <a:off x="86406" y="41908"/>
                            <a:ext cx="1706309" cy="689051"/>
                          </a:xfrm>
                          <a:custGeom>
                            <a:avLst/>
                            <a:gdLst/>
                            <a:ahLst/>
                            <a:cxnLst/>
                            <a:rect l="0" t="0" r="0" b="0"/>
                            <a:pathLst>
                              <a:path w="1706309" h="689051">
                                <a:moveTo>
                                  <a:pt x="0" y="0"/>
                                </a:moveTo>
                                <a:lnTo>
                                  <a:pt x="0" y="411785"/>
                                </a:lnTo>
                                <a:cubicBezTo>
                                  <a:pt x="0" y="564909"/>
                                  <a:pt x="121806" y="689051"/>
                                  <a:pt x="272059" y="689051"/>
                                </a:cubicBezTo>
                                <a:lnTo>
                                  <a:pt x="1706309" y="68905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67" name="Shape 4467"/>
                        <wps:cNvSpPr/>
                        <wps:spPr>
                          <a:xfrm>
                            <a:off x="2558499" y="453693"/>
                            <a:ext cx="1105002" cy="277266"/>
                          </a:xfrm>
                          <a:custGeom>
                            <a:avLst/>
                            <a:gdLst/>
                            <a:ahLst/>
                            <a:cxnLst/>
                            <a:rect l="0" t="0" r="0" b="0"/>
                            <a:pathLst>
                              <a:path w="1105002" h="277266">
                                <a:moveTo>
                                  <a:pt x="0" y="0"/>
                                </a:moveTo>
                                <a:cubicBezTo>
                                  <a:pt x="0" y="153124"/>
                                  <a:pt x="121806" y="277266"/>
                                  <a:pt x="272059" y="277266"/>
                                </a:cubicBezTo>
                                <a:lnTo>
                                  <a:pt x="1105002"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68" name="Shape 4468"/>
                        <wps:cNvSpPr/>
                        <wps:spPr>
                          <a:xfrm>
                            <a:off x="1258095" y="80897"/>
                            <a:ext cx="1300404" cy="650062"/>
                          </a:xfrm>
                          <a:custGeom>
                            <a:avLst/>
                            <a:gdLst/>
                            <a:ahLst/>
                            <a:cxnLst/>
                            <a:rect l="0" t="0" r="0" b="0"/>
                            <a:pathLst>
                              <a:path w="1300404" h="650062">
                                <a:moveTo>
                                  <a:pt x="1300404" y="0"/>
                                </a:moveTo>
                                <a:lnTo>
                                  <a:pt x="1300404" y="372796"/>
                                </a:lnTo>
                                <a:cubicBezTo>
                                  <a:pt x="1300404" y="525920"/>
                                  <a:pt x="1178598" y="650062"/>
                                  <a:pt x="1028332" y="650062"/>
                                </a:cubicBezTo>
                                <a:lnTo>
                                  <a:pt x="0" y="650062"/>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69" name="Shape 4469"/>
                        <wps:cNvSpPr/>
                        <wps:spPr>
                          <a:xfrm>
                            <a:off x="2489511" y="0"/>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470" name="Shape 4470"/>
                        <wps:cNvSpPr/>
                        <wps:spPr>
                          <a:xfrm>
                            <a:off x="2489511" y="0"/>
                            <a:ext cx="147930" cy="147942"/>
                          </a:xfrm>
                          <a:custGeom>
                            <a:avLst/>
                            <a:gdLst/>
                            <a:ahLst/>
                            <a:cxnLst/>
                            <a:rect l="0" t="0" r="0" b="0"/>
                            <a:pathLst>
                              <a:path w="147930" h="147942">
                                <a:moveTo>
                                  <a:pt x="73965" y="147942"/>
                                </a:moveTo>
                                <a:cubicBezTo>
                                  <a:pt x="114821" y="147942"/>
                                  <a:pt x="147930" y="114821"/>
                                  <a:pt x="147930" y="73964"/>
                                </a:cubicBezTo>
                                <a:cubicBezTo>
                                  <a:pt x="147930" y="33121"/>
                                  <a:pt x="114821" y="0"/>
                                  <a:pt x="73965" y="0"/>
                                </a:cubicBezTo>
                                <a:cubicBezTo>
                                  <a:pt x="33109" y="0"/>
                                  <a:pt x="0" y="33121"/>
                                  <a:pt x="0" y="73964"/>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71" name="Shape 4471"/>
                        <wps:cNvSpPr/>
                        <wps:spPr>
                          <a:xfrm>
                            <a:off x="2541" y="0"/>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472" name="Shape 4472"/>
                        <wps:cNvSpPr/>
                        <wps:spPr>
                          <a:xfrm>
                            <a:off x="2541" y="0"/>
                            <a:ext cx="147930" cy="147942"/>
                          </a:xfrm>
                          <a:custGeom>
                            <a:avLst/>
                            <a:gdLst/>
                            <a:ahLst/>
                            <a:cxnLst/>
                            <a:rect l="0" t="0" r="0" b="0"/>
                            <a:pathLst>
                              <a:path w="147930" h="147942">
                                <a:moveTo>
                                  <a:pt x="73965" y="147942"/>
                                </a:moveTo>
                                <a:cubicBezTo>
                                  <a:pt x="114821" y="147942"/>
                                  <a:pt x="147930" y="114821"/>
                                  <a:pt x="147930" y="73964"/>
                                </a:cubicBezTo>
                                <a:cubicBezTo>
                                  <a:pt x="147930" y="33121"/>
                                  <a:pt x="114821" y="0"/>
                                  <a:pt x="73965" y="0"/>
                                </a:cubicBezTo>
                                <a:cubicBezTo>
                                  <a:pt x="33109" y="0"/>
                                  <a:pt x="0" y="33121"/>
                                  <a:pt x="0" y="73964"/>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73" name="Shape 4473"/>
                        <wps:cNvSpPr/>
                        <wps:spPr>
                          <a:xfrm>
                            <a:off x="1136795" y="730853"/>
                            <a:ext cx="253086" cy="0"/>
                          </a:xfrm>
                          <a:custGeom>
                            <a:avLst/>
                            <a:gdLst/>
                            <a:ahLst/>
                            <a:cxnLst/>
                            <a:rect l="0" t="0" r="0" b="0"/>
                            <a:pathLst>
                              <a:path w="253086">
                                <a:moveTo>
                                  <a:pt x="253086"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74" name="Shape 4474"/>
                        <wps:cNvSpPr/>
                        <wps:spPr>
                          <a:xfrm>
                            <a:off x="3441605" y="730748"/>
                            <a:ext cx="1425334" cy="0"/>
                          </a:xfrm>
                          <a:custGeom>
                            <a:avLst/>
                            <a:gdLst/>
                            <a:ahLst/>
                            <a:cxnLst/>
                            <a:rect l="0" t="0" r="0" b="0"/>
                            <a:pathLst>
                              <a:path w="1425334">
                                <a:moveTo>
                                  <a:pt x="0" y="0"/>
                                </a:moveTo>
                                <a:lnTo>
                                  <a:pt x="1425334"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475" name="Shape 4475"/>
                        <wps:cNvSpPr/>
                        <wps:spPr>
                          <a:xfrm>
                            <a:off x="0" y="730959"/>
                            <a:ext cx="404038" cy="0"/>
                          </a:xfrm>
                          <a:custGeom>
                            <a:avLst/>
                            <a:gdLst/>
                            <a:ahLst/>
                            <a:cxnLst/>
                            <a:rect l="0" t="0" r="0" b="0"/>
                            <a:pathLst>
                              <a:path w="404038">
                                <a:moveTo>
                                  <a:pt x="40403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2744" style="width:385.258pt;height:66.59pt;position:absolute;z-index:-2147483480;mso-position-horizontal-relative:text;mso-position-horizontal:absolute;margin-left:0.564407pt;mso-position-vertical-relative:text;margin-top:-9.81854pt;" coordsize="48927,8456">
                <v:shape id="Shape 4465" style="position:absolute;width:1225;height:2370;left:47702;top:6086;" coordsize="122530,237071" path="m0,237071l122530,118529l0,0">
                  <v:stroke weight="2pt" endcap="round" joinstyle="round" on="true" color="#68688f"/>
                  <v:fill on="false" color="#000000" opacity="0"/>
                </v:shape>
                <v:shape id="Shape 4466" style="position:absolute;width:17063;height:6890;left:864;top:419;" coordsize="1706309,689051" path="m0,0l0,411785c0,564909,121806,689051,272059,689051l1706309,689051">
                  <v:stroke weight="2pt" endcap="round" joinstyle="round" on="true" color="#68688f"/>
                  <v:fill on="false" color="#000000" opacity="0"/>
                </v:shape>
                <v:shape id="Shape 4467" style="position:absolute;width:11050;height:2772;left:25584;top:4536;" coordsize="1105002,277266" path="m0,0c0,153124,121806,277266,272059,277266l1105002,277266">
                  <v:stroke weight="2pt" endcap="round" joinstyle="round" on="true" color="#68688f"/>
                  <v:fill on="false" color="#000000" opacity="0"/>
                </v:shape>
                <v:shape id="Shape 4468" style="position:absolute;width:13004;height:6500;left:12580;top:808;" coordsize="1300404,650062" path="m1300404,0l1300404,372796c1300404,525920,1178598,650062,1028332,650062l0,650062">
                  <v:stroke weight="2pt" endcap="round" joinstyle="round" on="true" color="#68688f"/>
                  <v:fill on="false" color="#000000" opacity="0"/>
                </v:shape>
                <v:shape id="Shape 4469" style="position:absolute;width:1479;height:1479;left:24895;top:0;" coordsize="147930,147942" path="m73965,0c114821,0,147930,33121,147930,73964c147930,114821,114821,147942,73965,147942c33109,147942,0,114821,0,73964c0,33121,33109,0,73965,0x">
                  <v:stroke weight="0pt" endcap="round" joinstyle="round" on="false" color="#000000" opacity="0"/>
                  <v:fill on="true" color="#fffefd"/>
                </v:shape>
                <v:shape id="Shape 4470" style="position:absolute;width:1479;height:1479;left:24895;top:0;" coordsize="147930,147942" path="m73965,147942c114821,147942,147930,114821,147930,73964c147930,33121,114821,0,73965,0c33109,0,0,33121,0,73964c0,114821,33109,147942,73965,147942x">
                  <v:stroke weight="2pt" endcap="round" joinstyle="round" on="true" color="#68688f"/>
                  <v:fill on="false" color="#000000" opacity="0"/>
                </v:shape>
                <v:shape id="Shape 4471" style="position:absolute;width:1479;height:1479;left:25;top:0;" coordsize="147930,147942" path="m73965,0c114821,0,147930,33121,147930,73964c147930,114821,114821,147942,73965,147942c33109,147942,0,114821,0,73964c0,33121,33109,0,73965,0x">
                  <v:stroke weight="0pt" endcap="round" joinstyle="round" on="false" color="#000000" opacity="0"/>
                  <v:fill on="true" color="#fffefd"/>
                </v:shape>
                <v:shape id="Shape 4472" style="position:absolute;width:1479;height:1479;left:25;top:0;" coordsize="147930,147942" path="m73965,147942c114821,147942,147930,114821,147930,73964c147930,33121,114821,0,73965,0c33109,0,0,33121,0,73964c0,114821,33109,147942,73965,147942x">
                  <v:stroke weight="2pt" endcap="round" joinstyle="round" on="true" color="#68688f"/>
                  <v:fill on="false" color="#000000" opacity="0"/>
                </v:shape>
                <v:shape id="Shape 4473" style="position:absolute;width:2530;height:0;left:11367;top:7308;" coordsize="253086,0" path="m253086,0l0,0">
                  <v:stroke weight="2pt" endcap="round" joinstyle="round" on="true" color="#68688f"/>
                  <v:fill on="false" color="#000000" opacity="0"/>
                </v:shape>
                <v:shape id="Shape 4474" style="position:absolute;width:14253;height:0;left:34416;top:7307;" coordsize="1425334,0" path="m0,0l1425334,0">
                  <v:stroke weight="2pt" endcap="round" joinstyle="round" on="true" color="#68688f"/>
                  <v:fill on="false" color="#000000" opacity="0"/>
                </v:shape>
                <v:shape id="Shape 4475" style="position:absolute;width:4040;height:0;left:0;top:7309;" coordsize="404038,0" path="m404038,0l0,0">
                  <v:stroke weight="2pt" endcap="round" joinstyle="round" on="true" color="#68688f"/>
                  <v:fill on="false" color="#000000" opacity="0"/>
                </v:shape>
              </v:group>
            </w:pict>
          </mc:Fallback>
        </mc:AlternateContent>
      </w:r>
      <w:r>
        <w:rPr>
          <w:color w:val="68688F"/>
          <w:sz w:val="16"/>
        </w:rPr>
        <w:t xml:space="preserve">28 août-8 septembre : Participation aux JOP de 31 sportifs de haut niveau sous contrat Minarm </w:t>
      </w:r>
    </w:p>
    <w:p w14:paraId="66C2D656" w14:textId="77777777" w:rsidR="00097482" w:rsidRDefault="000F2BD8">
      <w:pPr>
        <w:spacing w:after="0"/>
        <w:ind w:left="-5" w:hanging="10"/>
      </w:pPr>
      <w:r>
        <w:rPr>
          <w:b/>
          <w:color w:val="68688F"/>
          <w:sz w:val="16"/>
        </w:rPr>
        <w:t>2025</w:t>
      </w:r>
    </w:p>
    <w:p w14:paraId="5BA5972E" w14:textId="77777777" w:rsidR="00097482" w:rsidRDefault="000F2BD8">
      <w:pPr>
        <w:numPr>
          <w:ilvl w:val="0"/>
          <w:numId w:val="30"/>
        </w:numPr>
        <w:spacing w:after="5" w:line="253" w:lineRule="auto"/>
        <w:ind w:hanging="93"/>
      </w:pPr>
      <w:r>
        <w:rPr>
          <w:noProof/>
        </w:rPr>
        <mc:AlternateContent>
          <mc:Choice Requires="wpg">
            <w:drawing>
              <wp:anchor distT="0" distB="0" distL="114300" distR="114300" simplePos="0" relativeHeight="251714560" behindDoc="0" locked="0" layoutInCell="1" allowOverlap="1" wp14:anchorId="5E4A37AE" wp14:editId="6046F6E2">
                <wp:simplePos x="0" y="0"/>
                <wp:positionH relativeFrom="page">
                  <wp:posOffset>0</wp:posOffset>
                </wp:positionH>
                <wp:positionV relativeFrom="page">
                  <wp:posOffset>7556341</wp:posOffset>
                </wp:positionV>
                <wp:extent cx="432383" cy="470474"/>
                <wp:effectExtent l="0" t="0" r="0" b="0"/>
                <wp:wrapTopAndBottom/>
                <wp:docPr id="62755" name="Group 62755"/>
                <wp:cNvGraphicFramePr/>
                <a:graphic xmlns:a="http://schemas.openxmlformats.org/drawingml/2006/main">
                  <a:graphicData uri="http://schemas.microsoft.com/office/word/2010/wordprocessingGroup">
                    <wpg:wgp>
                      <wpg:cNvGrpSpPr/>
                      <wpg:grpSpPr>
                        <a:xfrm>
                          <a:off x="0" y="0"/>
                          <a:ext cx="432383" cy="470474"/>
                          <a:chOff x="0" y="0"/>
                          <a:chExt cx="432383" cy="470474"/>
                        </a:xfrm>
                      </wpg:grpSpPr>
                      <wps:wsp>
                        <wps:cNvPr id="4476" name="Shape 4476"/>
                        <wps:cNvSpPr/>
                        <wps:spPr>
                          <a:xfrm>
                            <a:off x="136105" y="167015"/>
                            <a:ext cx="296278" cy="281841"/>
                          </a:xfrm>
                          <a:custGeom>
                            <a:avLst/>
                            <a:gdLst/>
                            <a:ahLst/>
                            <a:cxnLst/>
                            <a:rect l="0" t="0" r="0" b="0"/>
                            <a:pathLst>
                              <a:path w="296278" h="281841">
                                <a:moveTo>
                                  <a:pt x="156744" y="2724"/>
                                </a:moveTo>
                                <a:cubicBezTo>
                                  <a:pt x="181969" y="4359"/>
                                  <a:pt x="206993" y="13284"/>
                                  <a:pt x="228486" y="29924"/>
                                </a:cubicBezTo>
                                <a:cubicBezTo>
                                  <a:pt x="285801" y="74298"/>
                                  <a:pt x="296278" y="156733"/>
                                  <a:pt x="251904" y="214036"/>
                                </a:cubicBezTo>
                                <a:cubicBezTo>
                                  <a:pt x="207531" y="271351"/>
                                  <a:pt x="125108" y="281841"/>
                                  <a:pt x="67793" y="237467"/>
                                </a:cubicBezTo>
                                <a:cubicBezTo>
                                  <a:pt x="10477" y="193080"/>
                                  <a:pt x="0" y="110658"/>
                                  <a:pt x="44374" y="53342"/>
                                </a:cubicBezTo>
                                <a:cubicBezTo>
                                  <a:pt x="72107" y="17528"/>
                                  <a:pt x="114704" y="0"/>
                                  <a:pt x="156744" y="2724"/>
                                </a:cubicBezTo>
                                <a:close/>
                              </a:path>
                            </a:pathLst>
                          </a:custGeom>
                          <a:ln w="0" cap="rnd">
                            <a:round/>
                          </a:ln>
                        </wps:spPr>
                        <wps:style>
                          <a:lnRef idx="0">
                            <a:srgbClr val="000000">
                              <a:alpha val="0"/>
                            </a:srgbClr>
                          </a:lnRef>
                          <a:fillRef idx="1">
                            <a:srgbClr val="F9BAA7"/>
                          </a:fillRef>
                          <a:effectRef idx="0">
                            <a:scrgbClr r="0" g="0" b="0"/>
                          </a:effectRef>
                          <a:fontRef idx="none"/>
                        </wps:style>
                        <wps:bodyPr/>
                      </wps:wsp>
                      <wps:wsp>
                        <wps:cNvPr id="4477" name="Shape 4477"/>
                        <wps:cNvSpPr/>
                        <wps:spPr>
                          <a:xfrm>
                            <a:off x="0" y="0"/>
                            <a:ext cx="128213" cy="470474"/>
                          </a:xfrm>
                          <a:custGeom>
                            <a:avLst/>
                            <a:gdLst/>
                            <a:ahLst/>
                            <a:cxnLst/>
                            <a:rect l="0" t="0" r="0" b="0"/>
                            <a:pathLst>
                              <a:path w="128213" h="470474">
                                <a:moveTo>
                                  <a:pt x="0" y="0"/>
                                </a:moveTo>
                                <a:lnTo>
                                  <a:pt x="19071" y="18101"/>
                                </a:lnTo>
                                <a:cubicBezTo>
                                  <a:pt x="120161" y="135688"/>
                                  <a:pt x="128213" y="311930"/>
                                  <a:pt x="29590" y="439301"/>
                                </a:cubicBezTo>
                                <a:lnTo>
                                  <a:pt x="0" y="470474"/>
                                </a:lnTo>
                                <a:lnTo>
                                  <a:pt x="0" y="0"/>
                                </a:lnTo>
                                <a:close/>
                              </a:path>
                            </a:pathLst>
                          </a:custGeom>
                          <a:ln w="0" cap="rnd">
                            <a:round/>
                          </a:ln>
                        </wps:spPr>
                        <wps:style>
                          <a:lnRef idx="0">
                            <a:srgbClr val="000000">
                              <a:alpha val="0"/>
                            </a:srgbClr>
                          </a:lnRef>
                          <a:fillRef idx="1">
                            <a:srgbClr val="68688F"/>
                          </a:fillRef>
                          <a:effectRef idx="0">
                            <a:scrgbClr r="0" g="0" b="0"/>
                          </a:effectRef>
                          <a:fontRef idx="none"/>
                        </wps:style>
                        <wps:bodyPr/>
                      </wps:wsp>
                    </wpg:wgp>
                  </a:graphicData>
                </a:graphic>
              </wp:anchor>
            </w:drawing>
          </mc:Choice>
          <mc:Fallback xmlns:a="http://schemas.openxmlformats.org/drawingml/2006/main">
            <w:pict>
              <v:group id="Group 62755" style="width:34.0459pt;height:37.0452pt;position:absolute;mso-position-horizontal-relative:page;mso-position-horizontal:absolute;margin-left:0pt;mso-position-vertical-relative:page;margin-top:594.987pt;" coordsize="4323,4704">
                <v:shape id="Shape 4476" style="position:absolute;width:2962;height:2818;left:1361;top:1670;" coordsize="296278,281841" path="m156744,2724c181969,4359,206993,13284,228486,29924c285801,74298,296278,156733,251904,214036c207531,271351,125108,281841,67793,237467c10477,193080,0,110658,44374,53342c72107,17528,114704,0,156744,2724x">
                  <v:stroke weight="0pt" endcap="round" joinstyle="round" on="false" color="#000000" opacity="0"/>
                  <v:fill on="true" color="#f9baa7"/>
                </v:shape>
                <v:shape id="Shape 4477" style="position:absolute;width:1282;height:4704;left:0;top:0;" coordsize="128213,470474" path="m0,0l19071,18101c120161,135688,128213,311930,29590,439301l0,470474l0,0x">
                  <v:stroke weight="0pt" endcap="round" joinstyle="round" on="false" color="#000000" opacity="0"/>
                  <v:fill on="true" color="#68688f"/>
                </v:shape>
                <w10:wrap type="topAndBottom"/>
              </v:group>
            </w:pict>
          </mc:Fallback>
        </mc:AlternateContent>
      </w:r>
      <w:r>
        <w:rPr>
          <w:color w:val="68688F"/>
          <w:sz w:val="16"/>
        </w:rPr>
        <w:t>1</w:t>
      </w:r>
      <w:r>
        <w:rPr>
          <w:color w:val="68688F"/>
          <w:sz w:val="14"/>
          <w:vertAlign w:val="superscript"/>
        </w:rPr>
        <w:t>er</w:t>
      </w:r>
      <w:r>
        <w:rPr>
          <w:color w:val="68688F"/>
          <w:sz w:val="16"/>
        </w:rPr>
        <w:t xml:space="preserve"> semestre : ouverture du village des blessés</w:t>
      </w:r>
    </w:p>
    <w:p w14:paraId="7AA595CD" w14:textId="77777777" w:rsidR="00097482" w:rsidRDefault="000F2BD8">
      <w:pPr>
        <w:numPr>
          <w:ilvl w:val="0"/>
          <w:numId w:val="30"/>
        </w:numPr>
        <w:spacing w:after="403" w:line="253" w:lineRule="auto"/>
        <w:ind w:hanging="93"/>
      </w:pPr>
      <w:r>
        <w:rPr>
          <w:color w:val="68688F"/>
          <w:sz w:val="16"/>
        </w:rPr>
        <w:t>4</w:t>
      </w:r>
      <w:r>
        <w:rPr>
          <w:color w:val="68688F"/>
          <w:sz w:val="14"/>
          <w:vertAlign w:val="superscript"/>
        </w:rPr>
        <w:t>ème</w:t>
      </w:r>
      <w:r>
        <w:rPr>
          <w:color w:val="68688F"/>
          <w:sz w:val="16"/>
        </w:rPr>
        <w:t xml:space="preserve"> trimestre : groupe d’experts d’usage JDC-NG </w:t>
      </w:r>
    </w:p>
    <w:p w14:paraId="3D70CE5C" w14:textId="77777777" w:rsidR="00097482" w:rsidRDefault="000F2BD8">
      <w:pPr>
        <w:pStyle w:val="Titre5"/>
        <w:ind w:left="2187" w:firstLine="0"/>
        <w:jc w:val="center"/>
      </w:pPr>
      <w:r>
        <w:rPr>
          <w:color w:val="E6692D"/>
          <w:sz w:val="16"/>
        </w:rPr>
        <w:t>2027</w:t>
      </w:r>
    </w:p>
    <w:p w14:paraId="2BA9870D" w14:textId="77777777" w:rsidR="00097482" w:rsidRDefault="000F2BD8">
      <w:pPr>
        <w:spacing w:after="0" w:line="221" w:lineRule="auto"/>
        <w:ind w:left="3582" w:hanging="10"/>
      </w:pPr>
      <w:r>
        <w:rPr>
          <w:color w:val="E6692D"/>
          <w:sz w:val="16"/>
        </w:rPr>
        <w:t xml:space="preserve">Septembre : ouverture classe ULIS collège militaire d’Autun </w:t>
      </w:r>
    </w:p>
    <w:p w14:paraId="21AEB938" w14:textId="77777777" w:rsidR="00097482" w:rsidRDefault="00097482">
      <w:pPr>
        <w:sectPr w:rsidR="00097482">
          <w:footnotePr>
            <w:numRestart w:val="eachPage"/>
          </w:footnotePr>
          <w:type w:val="continuous"/>
          <w:pgSz w:w="11906" w:h="16838"/>
          <w:pgMar w:top="1440" w:right="776" w:bottom="1440" w:left="1519" w:header="720" w:footer="720" w:gutter="0"/>
          <w:cols w:num="2" w:space="720" w:equalWidth="0">
            <w:col w:w="3536" w:space="708"/>
            <w:col w:w="5366"/>
          </w:cols>
        </w:sectPr>
      </w:pPr>
    </w:p>
    <w:p w14:paraId="4704555C" w14:textId="77777777" w:rsidR="00097482" w:rsidRDefault="000F2BD8">
      <w:pPr>
        <w:pStyle w:val="Titre5"/>
        <w:spacing w:after="582" w:line="265" w:lineRule="auto"/>
        <w:ind w:left="93"/>
      </w:pPr>
      <w:r>
        <w:rPr>
          <w:color w:val="FFFEFD"/>
          <w:sz w:val="19"/>
        </w:rPr>
        <w:t>Ministère de la Culture</w:t>
      </w:r>
    </w:p>
    <w:p w14:paraId="0C4B9739" w14:textId="77777777" w:rsidR="00097482" w:rsidRDefault="000F2BD8">
      <w:pPr>
        <w:spacing w:after="4" w:line="252" w:lineRule="auto"/>
        <w:ind w:left="82" w:hanging="10"/>
      </w:pPr>
      <w:r>
        <w:rPr>
          <w:b/>
          <w:color w:val="3B3563"/>
          <w:sz w:val="16"/>
        </w:rPr>
        <w:t xml:space="preserve">Prendre en compte </w:t>
      </w:r>
    </w:p>
    <w:p w14:paraId="4AF50F4B" w14:textId="77777777" w:rsidR="00097482" w:rsidRDefault="000F2BD8">
      <w:pPr>
        <w:spacing w:after="2497" w:line="252" w:lineRule="auto"/>
        <w:ind w:left="82" w:hanging="10"/>
      </w:pPr>
      <w:r>
        <w:rPr>
          <w:b/>
          <w:color w:val="3B3563"/>
          <w:sz w:val="16"/>
        </w:rPr>
        <w:t>l’accessibilité dans la formation aux métiers de l’architecture</w:t>
      </w:r>
    </w:p>
    <w:p w14:paraId="365882D1" w14:textId="77777777" w:rsidR="00097482" w:rsidRDefault="000F2BD8">
      <w:pPr>
        <w:spacing w:after="2869" w:line="252" w:lineRule="auto"/>
        <w:ind w:left="82" w:hanging="10"/>
      </w:pPr>
      <w:r>
        <w:rPr>
          <w:b/>
          <w:color w:val="3B3563"/>
          <w:sz w:val="16"/>
        </w:rPr>
        <w:t xml:space="preserve">Faciliter l’accès aux œuvres et aux lieux culturels </w:t>
      </w:r>
    </w:p>
    <w:p w14:paraId="7C9F6C35" w14:textId="77777777" w:rsidR="00097482" w:rsidRDefault="000F2BD8">
      <w:pPr>
        <w:spacing w:after="1320" w:line="252" w:lineRule="auto"/>
        <w:ind w:left="82" w:hanging="10"/>
      </w:pPr>
      <w:r>
        <w:rPr>
          <w:b/>
          <w:color w:val="3B3563"/>
          <w:sz w:val="16"/>
        </w:rPr>
        <w:t>Observer, sensibiliser et former</w:t>
      </w:r>
    </w:p>
    <w:p w14:paraId="0B0716C2" w14:textId="77777777" w:rsidR="00097482" w:rsidRDefault="000F2BD8">
      <w:pPr>
        <w:pStyle w:val="Titre4"/>
        <w:ind w:left="23"/>
      </w:pPr>
      <w:r>
        <w:t>LES DATES</w:t>
      </w:r>
    </w:p>
    <w:p w14:paraId="2A00BA5D"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Les référentiels de compétences, d’activités et d’évaluation des écoles de l’Enseignement Supérieur Culture ont été revus en 2024 afin d’intégrer dans les diplômes d’architecture les compétences accessibilité. 100 % des étudiants sont donc formés à l’accessibilité.</w:t>
      </w:r>
    </w:p>
    <w:p w14:paraId="78FA49DD"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L’évolution des maquettes pédagogiques se fera en conséquence, dans le dialogue entre le ministère et ses écoles nationales.</w:t>
      </w:r>
    </w:p>
    <w:p w14:paraId="34F09973" w14:textId="77777777" w:rsidR="00097482" w:rsidRDefault="000F2BD8">
      <w:pPr>
        <w:spacing w:after="273" w:line="228" w:lineRule="auto"/>
        <w:ind w:left="180" w:hanging="180"/>
        <w:jc w:val="both"/>
      </w:pPr>
      <w:r>
        <w:rPr>
          <w:b/>
          <w:color w:val="D95743"/>
          <w:sz w:val="16"/>
        </w:rPr>
        <w:t>→</w:t>
      </w:r>
      <w:r>
        <w:rPr>
          <w:color w:val="D95743"/>
          <w:sz w:val="16"/>
        </w:rPr>
        <w:t xml:space="preserve"> </w:t>
      </w:r>
      <w:r>
        <w:rPr>
          <w:color w:val="3B3563"/>
          <w:sz w:val="16"/>
        </w:rPr>
        <w:t>Un plan de formation à l’accessibilité sera élaboré en 2025 pour les cent référents handicap nommés en 2024 dans les écoles d’art, de design et d’architecture.</w:t>
      </w:r>
    </w:p>
    <w:p w14:paraId="0D3B957D"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 xml:space="preserve">Le Portail de l’audiodescription des films de cinéma a été lancé en février 2025, avec un catalogue éditorialisé renvoyant vers plus de 2500 films disponibles en version audiodécrite sur les plateformes partenaires. L’offre continuera de s’enrichir de nouveaux films, s’élargira aux séries et intégrera l’offre des cinémas et des médiathèques. </w:t>
      </w:r>
    </w:p>
    <w:p w14:paraId="41E2A58A"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 xml:space="preserve"> À partir de juin 2025, les livres numériques introduits par les éditeurs sur le marché devront être nativement accessibles, comme les sites de vente et les applications et terminaux de lecture. Depuis le dernier CIH, la BnF a finalisé l’instruction des fonctionnalités du Portail national de l’édition accessible et adaptée et lancé son marché de réalisation. </w:t>
      </w:r>
    </w:p>
    <w:p w14:paraId="2EF583C3"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 xml:space="preserve"> Le Pass Culture sera accessible à 100 % avant 2026. Le partenariat avec la plateforme Acceslibre a permis de proposer de nouvelles fonctionnalités pour le repérage de l’offre accessible, et de codévelopper des propositions avec des jeunes de l’INJA et l’INJS.</w:t>
      </w:r>
    </w:p>
    <w:p w14:paraId="1BCCA782" w14:textId="77777777" w:rsidR="00097482" w:rsidRDefault="000F2BD8">
      <w:pPr>
        <w:spacing w:after="273" w:line="228" w:lineRule="auto"/>
        <w:ind w:left="180" w:hanging="180"/>
        <w:jc w:val="both"/>
      </w:pPr>
      <w:r>
        <w:rPr>
          <w:b/>
          <w:color w:val="D95743"/>
          <w:sz w:val="16"/>
        </w:rPr>
        <w:t>→</w:t>
      </w:r>
      <w:r>
        <w:rPr>
          <w:color w:val="D95743"/>
          <w:sz w:val="16"/>
        </w:rPr>
        <w:t xml:space="preserve"> </w:t>
      </w:r>
      <w:r>
        <w:rPr>
          <w:color w:val="3B3563"/>
          <w:sz w:val="16"/>
        </w:rPr>
        <w:t xml:space="preserve"> Un guide opérationnel a été rédigé à l’usage des professionnels de la culture, afin d’améliorer l’accueil et l’accessibilité des personnes affectées d’un trouble du neurodéveloppement dans l’ensemble des lieux culturels. Il a été rédigé avec la Délégation interministérielle à la stratégie nationale pour les troubles du neurodéveloppement (DIA-TND), des personnes concernées et des associations représentatives. Il sera publié en avril 2025.</w:t>
      </w:r>
    </w:p>
    <w:p w14:paraId="1542EDA3" w14:textId="77777777" w:rsidR="00097482" w:rsidRDefault="000F2BD8">
      <w:pPr>
        <w:spacing w:after="50" w:line="228" w:lineRule="auto"/>
        <w:ind w:left="180" w:hanging="180"/>
        <w:jc w:val="both"/>
      </w:pPr>
      <w:r>
        <w:rPr>
          <w:b/>
          <w:color w:val="D95743"/>
          <w:sz w:val="16"/>
        </w:rPr>
        <w:t>→</w:t>
      </w:r>
      <w:r>
        <w:rPr>
          <w:color w:val="D95743"/>
          <w:sz w:val="16"/>
        </w:rPr>
        <w:t xml:space="preserve"> </w:t>
      </w:r>
      <w:r>
        <w:rPr>
          <w:color w:val="3B3563"/>
          <w:sz w:val="16"/>
        </w:rPr>
        <w:t>Plusieurs études ont été lancées sur les artistes en situation de handicap, incluant leur pratique et leur insertion professionnelle, ainsi que la reconnaissance de leurs accompagnants. Les enjeux du handicap sont également inscrits en 2025 dans les sous-commissions du Conseil national des professions du spectacle (CNPS).</w:t>
      </w:r>
    </w:p>
    <w:p w14:paraId="43A33DA9" w14:textId="77777777" w:rsidR="00097482" w:rsidRDefault="000F2BD8">
      <w:pPr>
        <w:spacing w:after="50" w:line="228" w:lineRule="auto"/>
        <w:ind w:left="180" w:hanging="180"/>
        <w:jc w:val="both"/>
      </w:pPr>
      <w:r>
        <w:rPr>
          <w:noProof/>
        </w:rPr>
        <mc:AlternateContent>
          <mc:Choice Requires="wpg">
            <w:drawing>
              <wp:anchor distT="0" distB="0" distL="114300" distR="114300" simplePos="0" relativeHeight="251715584" behindDoc="1" locked="0" layoutInCell="1" allowOverlap="1" wp14:anchorId="1D7A32CA" wp14:editId="73FB3E6E">
                <wp:simplePos x="0" y="0"/>
                <wp:positionH relativeFrom="column">
                  <wp:posOffset>-1957452</wp:posOffset>
                </wp:positionH>
                <wp:positionV relativeFrom="paragraph">
                  <wp:posOffset>-5266281</wp:posOffset>
                </wp:positionV>
                <wp:extent cx="6189006" cy="6123794"/>
                <wp:effectExtent l="0" t="0" r="0" b="0"/>
                <wp:wrapNone/>
                <wp:docPr id="55966" name="Group 55966"/>
                <wp:cNvGraphicFramePr/>
                <a:graphic xmlns:a="http://schemas.openxmlformats.org/drawingml/2006/main">
                  <a:graphicData uri="http://schemas.microsoft.com/office/word/2010/wordprocessingGroup">
                    <wpg:wgp>
                      <wpg:cNvGrpSpPr/>
                      <wpg:grpSpPr>
                        <a:xfrm>
                          <a:off x="0" y="0"/>
                          <a:ext cx="6189006" cy="6123794"/>
                          <a:chOff x="0" y="0"/>
                          <a:chExt cx="6189006" cy="6123794"/>
                        </a:xfrm>
                      </wpg:grpSpPr>
                      <wps:wsp>
                        <wps:cNvPr id="4491" name="Shape 4491"/>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74766" name="Shape 74766"/>
                        <wps:cNvSpPr/>
                        <wps:spPr>
                          <a:xfrm>
                            <a:off x="569824" y="384537"/>
                            <a:ext cx="5612829" cy="198489"/>
                          </a:xfrm>
                          <a:custGeom>
                            <a:avLst/>
                            <a:gdLst/>
                            <a:ahLst/>
                            <a:cxnLst/>
                            <a:rect l="0" t="0" r="0" b="0"/>
                            <a:pathLst>
                              <a:path w="5612829" h="198489">
                                <a:moveTo>
                                  <a:pt x="0" y="0"/>
                                </a:moveTo>
                                <a:lnTo>
                                  <a:pt x="5612829" y="0"/>
                                </a:lnTo>
                                <a:lnTo>
                                  <a:pt x="5612829"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4497" name="Shape 4497"/>
                        <wps:cNvSpPr/>
                        <wps:spPr>
                          <a:xfrm>
                            <a:off x="569824" y="1839398"/>
                            <a:ext cx="5612829" cy="4284396"/>
                          </a:xfrm>
                          <a:custGeom>
                            <a:avLst/>
                            <a:gdLst/>
                            <a:ahLst/>
                            <a:cxnLst/>
                            <a:rect l="0" t="0" r="0" b="0"/>
                            <a:pathLst>
                              <a:path w="5612829" h="4284396">
                                <a:moveTo>
                                  <a:pt x="0" y="0"/>
                                </a:moveTo>
                                <a:lnTo>
                                  <a:pt x="1279627" y="0"/>
                                </a:lnTo>
                                <a:lnTo>
                                  <a:pt x="5612829" y="0"/>
                                </a:lnTo>
                                <a:lnTo>
                                  <a:pt x="5612829" y="2813190"/>
                                </a:lnTo>
                                <a:lnTo>
                                  <a:pt x="5612829" y="2813202"/>
                                </a:lnTo>
                                <a:lnTo>
                                  <a:pt x="5612829" y="4284396"/>
                                </a:lnTo>
                                <a:lnTo>
                                  <a:pt x="1279627" y="4284396"/>
                                </a:lnTo>
                                <a:lnTo>
                                  <a:pt x="0" y="4284396"/>
                                </a:lnTo>
                                <a:lnTo>
                                  <a:pt x="0" y="2813202"/>
                                </a:lnTo>
                                <a:lnTo>
                                  <a:pt x="0" y="2813190"/>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4498" name="Shape 4498"/>
                        <wps:cNvSpPr/>
                        <wps:spPr>
                          <a:xfrm>
                            <a:off x="569824" y="583013"/>
                            <a:ext cx="5612829" cy="1256373"/>
                          </a:xfrm>
                          <a:custGeom>
                            <a:avLst/>
                            <a:gdLst/>
                            <a:ahLst/>
                            <a:cxnLst/>
                            <a:rect l="0" t="0" r="0" b="0"/>
                            <a:pathLst>
                              <a:path w="5612829" h="1256373">
                                <a:moveTo>
                                  <a:pt x="0" y="0"/>
                                </a:moveTo>
                                <a:lnTo>
                                  <a:pt x="1279627" y="0"/>
                                </a:lnTo>
                                <a:lnTo>
                                  <a:pt x="5612829" y="0"/>
                                </a:lnTo>
                                <a:lnTo>
                                  <a:pt x="5612829" y="1256373"/>
                                </a:lnTo>
                                <a:lnTo>
                                  <a:pt x="1279627" y="1256373"/>
                                </a:lnTo>
                                <a:lnTo>
                                  <a:pt x="0" y="1256373"/>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4499" name="Shape 4499"/>
                        <wps:cNvSpPr/>
                        <wps:spPr>
                          <a:xfrm>
                            <a:off x="569829" y="583017"/>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4500" name="Shape 4500"/>
                        <wps:cNvSpPr/>
                        <wps:spPr>
                          <a:xfrm>
                            <a:off x="1849454" y="583017"/>
                            <a:ext cx="4339552" cy="0"/>
                          </a:xfrm>
                          <a:custGeom>
                            <a:avLst/>
                            <a:gdLst/>
                            <a:ahLst/>
                            <a:cxnLst/>
                            <a:rect l="0" t="0" r="0" b="0"/>
                            <a:pathLst>
                              <a:path w="4339552">
                                <a:moveTo>
                                  <a:pt x="0" y="0"/>
                                </a:moveTo>
                                <a:lnTo>
                                  <a:pt x="4339552"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4501" name="Shape 4501"/>
                        <wps:cNvSpPr/>
                        <wps:spPr>
                          <a:xfrm>
                            <a:off x="6182654" y="384529"/>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2" name="Shape 4502"/>
                        <wps:cNvSpPr/>
                        <wps:spPr>
                          <a:xfrm>
                            <a:off x="1849454" y="586195"/>
                            <a:ext cx="0" cy="1250023"/>
                          </a:xfrm>
                          <a:custGeom>
                            <a:avLst/>
                            <a:gdLst/>
                            <a:ahLst/>
                            <a:cxnLst/>
                            <a:rect l="0" t="0" r="0" b="0"/>
                            <a:pathLst>
                              <a:path h="1250023">
                                <a:moveTo>
                                  <a:pt x="0" y="125002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504" name="Shape 4504"/>
                        <wps:cNvSpPr/>
                        <wps:spPr>
                          <a:xfrm>
                            <a:off x="1849454" y="1842566"/>
                            <a:ext cx="0" cy="2806852"/>
                          </a:xfrm>
                          <a:custGeom>
                            <a:avLst/>
                            <a:gdLst/>
                            <a:ahLst/>
                            <a:cxnLst/>
                            <a:rect l="0" t="0" r="0" b="0"/>
                            <a:pathLst>
                              <a:path h="2806852">
                                <a:moveTo>
                                  <a:pt x="0" y="2806852"/>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506" name="Shape 4506"/>
                        <wps:cNvSpPr/>
                        <wps:spPr>
                          <a:xfrm>
                            <a:off x="1849454" y="4655763"/>
                            <a:ext cx="0" cy="1464856"/>
                          </a:xfrm>
                          <a:custGeom>
                            <a:avLst/>
                            <a:gdLst/>
                            <a:ahLst/>
                            <a:cxnLst/>
                            <a:rect l="0" t="0" r="0" b="0"/>
                            <a:pathLst>
                              <a:path h="1464856">
                                <a:moveTo>
                                  <a:pt x="0" y="146485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508" name="Shape 4508"/>
                        <wps:cNvSpPr/>
                        <wps:spPr>
                          <a:xfrm>
                            <a:off x="569829" y="1839393"/>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509" name="Shape 4509"/>
                        <wps:cNvSpPr/>
                        <wps:spPr>
                          <a:xfrm>
                            <a:off x="1849454" y="1839393"/>
                            <a:ext cx="4326852" cy="0"/>
                          </a:xfrm>
                          <a:custGeom>
                            <a:avLst/>
                            <a:gdLst/>
                            <a:ahLst/>
                            <a:cxnLst/>
                            <a:rect l="0" t="0" r="0" b="0"/>
                            <a:pathLst>
                              <a:path w="4326852">
                                <a:moveTo>
                                  <a:pt x="0" y="0"/>
                                </a:moveTo>
                                <a:lnTo>
                                  <a:pt x="4326852"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510" name="Shape 4510"/>
                        <wps:cNvSpPr/>
                        <wps:spPr>
                          <a:xfrm>
                            <a:off x="569829" y="4652593"/>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511" name="Shape 4511"/>
                        <wps:cNvSpPr/>
                        <wps:spPr>
                          <a:xfrm>
                            <a:off x="1849454" y="4652593"/>
                            <a:ext cx="4326852" cy="0"/>
                          </a:xfrm>
                          <a:custGeom>
                            <a:avLst/>
                            <a:gdLst/>
                            <a:ahLst/>
                            <a:cxnLst/>
                            <a:rect l="0" t="0" r="0" b="0"/>
                            <a:pathLst>
                              <a:path w="4326852">
                                <a:moveTo>
                                  <a:pt x="0" y="0"/>
                                </a:moveTo>
                                <a:lnTo>
                                  <a:pt x="4326852"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512" name="Shape 4512"/>
                        <wps:cNvSpPr/>
                        <wps:spPr>
                          <a:xfrm>
                            <a:off x="569829" y="6123794"/>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513" name="Shape 4513"/>
                        <wps:cNvSpPr/>
                        <wps:spPr>
                          <a:xfrm>
                            <a:off x="1849454" y="6123794"/>
                            <a:ext cx="4339552" cy="0"/>
                          </a:xfrm>
                          <a:custGeom>
                            <a:avLst/>
                            <a:gdLst/>
                            <a:ahLst/>
                            <a:cxnLst/>
                            <a:rect l="0" t="0" r="0" b="0"/>
                            <a:pathLst>
                              <a:path w="4339552">
                                <a:moveTo>
                                  <a:pt x="0" y="0"/>
                                </a:moveTo>
                                <a:lnTo>
                                  <a:pt x="4339552"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966" style="width:487.323pt;height:482.188pt;position:absolute;z-index:-2147483633;mso-position-horizontal-relative:text;mso-position-horizontal:absolute;margin-left:-154.13pt;mso-position-vertical-relative:text;margin-top:-414.668pt;" coordsize="61890,61237">
                <v:shape id="Shape 4491"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74767" style="position:absolute;width:56128;height:1984;left:5698;top:3845;" coordsize="5612829,198489" path="m0,0l5612829,0l5612829,198489l0,198489l0,0">
                  <v:stroke weight="0pt" endcap="flat" joinstyle="miter" miterlimit="10" on="false" color="#000000" opacity="0"/>
                  <v:fill on="true" color="#3b3563"/>
                </v:shape>
                <v:shape id="Shape 4497" style="position:absolute;width:56128;height:42843;left:5698;top:18393;" coordsize="5612829,4284396" path="m0,0l1279627,0l5612829,0l5612829,2813190l5612829,2813202l5612829,4284396l1279627,4284396l0,4284396l0,2813202l0,2813190l0,0x">
                  <v:stroke weight="0pt" endcap="flat" joinstyle="miter" miterlimit="10" on="false" color="#000000" opacity="0"/>
                  <v:fill on="true" color="#f7f6f9"/>
                </v:shape>
                <v:shape id="Shape 4498" style="position:absolute;width:56128;height:12563;left:5698;top:5830;" coordsize="5612829,1256373" path="m0,0l1279627,0l5612829,0l5612829,1256373l1279627,1256373l0,1256373l0,0x">
                  <v:stroke weight="0pt" endcap="flat" joinstyle="miter" miterlimit="10" on="false" color="#000000" opacity="0"/>
                  <v:fill on="true" color="#f7f6f9"/>
                </v:shape>
                <v:shape id="Shape 4499" style="position:absolute;width:12796;height:0;left:5698;top:5830;" coordsize="1279627,0" path="m0,0l1279627,0">
                  <v:stroke weight="0.5pt" endcap="flat" joinstyle="miter" miterlimit="10" on="true" color="#fffefd"/>
                  <v:fill on="false" color="#000000" opacity="0"/>
                </v:shape>
                <v:shape id="Shape 4500" style="position:absolute;width:43395;height:0;left:18494;top:5830;" coordsize="4339552,0" path="m0,0l4339552,0">
                  <v:stroke weight="0.5pt" endcap="flat" joinstyle="miter" miterlimit="10" on="true" color="#fffefd"/>
                  <v:fill on="false" color="#000000" opacity="0"/>
                </v:shape>
                <v:shape id="Shape 4501" style="position:absolute;width:0;height:1953;left:61826;top:3845;" coordsize="0,195313" path="m0,195313l0,0">
                  <v:stroke weight="0.5pt" endcap="flat" joinstyle="miter" miterlimit="10" on="true" color="#181717"/>
                  <v:fill on="false" color="#000000" opacity="0"/>
                </v:shape>
                <v:shape id="Shape 4502" style="position:absolute;width:0;height:12500;left:18494;top:5861;" coordsize="0,1250023" path="m0,1250023l0,0">
                  <v:stroke weight="1pt" endcap="flat" joinstyle="miter" miterlimit="10" on="true" color="#fffefd"/>
                  <v:fill on="false" color="#000000" opacity="0"/>
                </v:shape>
                <v:shape id="Shape 4504" style="position:absolute;width:0;height:28068;left:18494;top:18425;" coordsize="0,2806852" path="m0,2806852l0,0">
                  <v:stroke weight="1pt" endcap="flat" joinstyle="miter" miterlimit="10" on="true" color="#fffefd"/>
                  <v:fill on="false" color="#000000" opacity="0"/>
                </v:shape>
                <v:shape id="Shape 4506" style="position:absolute;width:0;height:14648;left:18494;top:46557;" coordsize="0,1464856" path="m0,1464856l0,0">
                  <v:stroke weight="1pt" endcap="flat" joinstyle="miter" miterlimit="10" on="true" color="#fffefd"/>
                  <v:fill on="false" color="#000000" opacity="0"/>
                </v:shape>
                <v:shape id="Shape 4508" style="position:absolute;width:12796;height:0;left:5698;top:18393;" coordsize="1279627,0" path="m0,0l1279627,0">
                  <v:stroke weight="0.5pt" endcap="flat" joinstyle="miter" miterlimit="10" on="true" color="#d95743"/>
                  <v:fill on="false" color="#000000" opacity="0"/>
                </v:shape>
                <v:shape id="Shape 4509" style="position:absolute;width:43268;height:0;left:18494;top:18393;" coordsize="4326852,0" path="m0,0l4326852,0">
                  <v:stroke weight="0.5pt" endcap="flat" joinstyle="miter" miterlimit="10" on="true" color="#d95743"/>
                  <v:fill on="false" color="#000000" opacity="0"/>
                </v:shape>
                <v:shape id="Shape 4510" style="position:absolute;width:12796;height:0;left:5698;top:46525;" coordsize="1279627,0" path="m0,0l1279627,0">
                  <v:stroke weight="0.5pt" endcap="flat" joinstyle="miter" miterlimit="10" on="true" color="#d95743"/>
                  <v:fill on="false" color="#000000" opacity="0"/>
                </v:shape>
                <v:shape id="Shape 4511" style="position:absolute;width:43268;height:0;left:18494;top:46525;" coordsize="4326852,0" path="m0,0l4326852,0">
                  <v:stroke weight="0.5pt" endcap="flat" joinstyle="miter" miterlimit="10" on="true" color="#d95743"/>
                  <v:fill on="false" color="#000000" opacity="0"/>
                </v:shape>
                <v:shape id="Shape 4512" style="position:absolute;width:12796;height:0;left:5698;top:61237;" coordsize="1279627,0" path="m0,0l1279627,0">
                  <v:stroke weight="0.5pt" endcap="flat" joinstyle="miter" miterlimit="10" on="true" color="#d95743"/>
                  <v:fill on="false" color="#000000" opacity="0"/>
                </v:shape>
                <v:shape id="Shape 4513" style="position:absolute;width:43395;height:0;left:18494;top:61237;" coordsize="4339552,0" path="m0,0l4339552,0">
                  <v:stroke weight="0.5pt" endcap="flat" joinstyle="miter" miterlimit="10" on="true" color="#d95743"/>
                  <v:fill on="false" color="#000000" opacity="0"/>
                </v:shape>
              </v:group>
            </w:pict>
          </mc:Fallback>
        </mc:AlternateContent>
      </w:r>
      <w:r>
        <w:rPr>
          <w:b/>
          <w:color w:val="D95743"/>
          <w:sz w:val="16"/>
        </w:rPr>
        <w:t>→</w:t>
      </w:r>
      <w:r>
        <w:rPr>
          <w:color w:val="D95743"/>
          <w:sz w:val="16"/>
        </w:rPr>
        <w:t xml:space="preserve"> </w:t>
      </w:r>
      <w:r>
        <w:rPr>
          <w:color w:val="3B3563"/>
          <w:sz w:val="16"/>
        </w:rPr>
        <w:t xml:space="preserve"> Une convention culture-santé-handicap sera signée dans le premier semestre 2025 pour permettre aux personnes en situation de handicap accueillies ou non dans un ESMS de faire valoir leurs droits culturels et de participer pleinement à la vie artistique et culturelle. Sur un mode participatif, les aidants, les familles, les proches et les accompagnants seront associés à l’élaboration des projets qui leurs sont destinés.</w:t>
      </w:r>
    </w:p>
    <w:p w14:paraId="6881661E" w14:textId="77777777" w:rsidR="00097482" w:rsidRDefault="00097482">
      <w:pPr>
        <w:sectPr w:rsidR="00097482">
          <w:headerReference w:type="even" r:id="rId166"/>
          <w:headerReference w:type="default" r:id="rId167"/>
          <w:footerReference w:type="even" r:id="rId168"/>
          <w:footerReference w:type="default" r:id="rId169"/>
          <w:headerReference w:type="first" r:id="rId170"/>
          <w:footerReference w:type="first" r:id="rId171"/>
          <w:footnotePr>
            <w:numRestart w:val="eachPage"/>
          </w:footnotePr>
          <w:pgSz w:w="11906" w:h="16838"/>
          <w:pgMar w:top="1440" w:right="1705" w:bottom="1440" w:left="1531" w:header="720" w:footer="490" w:gutter="0"/>
          <w:cols w:num="2" w:space="720" w:equalWidth="0">
            <w:col w:w="1998" w:space="177"/>
            <w:col w:w="6495"/>
          </w:cols>
        </w:sectPr>
      </w:pPr>
    </w:p>
    <w:p w14:paraId="4737720D" w14:textId="77777777" w:rsidR="00097482" w:rsidRDefault="000F2BD8">
      <w:pPr>
        <w:tabs>
          <w:tab w:val="right" w:pos="8084"/>
        </w:tabs>
        <w:spacing w:after="5" w:line="253" w:lineRule="auto"/>
        <w:ind w:left="-15"/>
      </w:pPr>
      <w:r>
        <w:rPr>
          <w:b/>
          <w:color w:val="68688F"/>
          <w:sz w:val="20"/>
        </w:rPr>
        <w:t xml:space="preserve">2024 </w:t>
      </w:r>
      <w:r>
        <w:rPr>
          <w:b/>
          <w:color w:val="68688F"/>
          <w:sz w:val="20"/>
        </w:rPr>
        <w:tab/>
        <w:t>2025</w:t>
      </w:r>
      <w:r>
        <w:rPr>
          <w:color w:val="68688F"/>
          <w:sz w:val="16"/>
        </w:rPr>
        <w:t xml:space="preserve">- Février : lancement du Portail de l’audiodescription des films </w:t>
      </w:r>
    </w:p>
    <w:p w14:paraId="351F3ECE" w14:textId="77777777" w:rsidR="00097482" w:rsidRDefault="00097482">
      <w:pPr>
        <w:sectPr w:rsidR="00097482">
          <w:footnotePr>
            <w:numRestart w:val="eachPage"/>
          </w:footnotePr>
          <w:type w:val="continuous"/>
          <w:pgSz w:w="11906" w:h="16838"/>
          <w:pgMar w:top="1440" w:right="1866" w:bottom="1327" w:left="1956" w:header="720" w:footer="720" w:gutter="0"/>
          <w:cols w:space="720"/>
        </w:sectPr>
      </w:pPr>
    </w:p>
    <w:p w14:paraId="0AB935C3" w14:textId="77777777" w:rsidR="00097482" w:rsidRDefault="000F2BD8">
      <w:pPr>
        <w:tabs>
          <w:tab w:val="center" w:pos="3703"/>
        </w:tabs>
        <w:spacing w:after="86" w:line="253" w:lineRule="auto"/>
        <w:ind w:left="-15"/>
      </w:pPr>
      <w:r>
        <w:rPr>
          <w:b/>
          <w:color w:val="4DA23E"/>
          <w:sz w:val="18"/>
        </w:rPr>
        <w:t>√</w:t>
      </w:r>
      <w:r>
        <w:rPr>
          <w:color w:val="68688F"/>
          <w:sz w:val="18"/>
        </w:rPr>
        <w:t xml:space="preserve"> </w:t>
      </w:r>
      <w:r>
        <w:rPr>
          <w:color w:val="68688F"/>
          <w:sz w:val="16"/>
        </w:rPr>
        <w:t xml:space="preserve">Inclusion de l’accessibilité dans </w:t>
      </w:r>
      <w:r>
        <w:rPr>
          <w:color w:val="68688F"/>
          <w:sz w:val="16"/>
        </w:rPr>
        <w:tab/>
        <w:t>de cinéma.</w:t>
      </w:r>
    </w:p>
    <w:p w14:paraId="7E5033E8" w14:textId="77777777" w:rsidR="00097482" w:rsidRDefault="000F2BD8">
      <w:pPr>
        <w:spacing w:after="426" w:line="253" w:lineRule="auto"/>
        <w:ind w:left="-5" w:right="977" w:hanging="10"/>
      </w:pPr>
      <w:r>
        <w:rPr>
          <w:color w:val="68688F"/>
          <w:sz w:val="25"/>
          <w:vertAlign w:val="superscript"/>
        </w:rPr>
        <w:t xml:space="preserve">les référentiels de compétences </w:t>
      </w:r>
      <w:r>
        <w:rPr>
          <w:color w:val="68688F"/>
          <w:sz w:val="25"/>
          <w:vertAlign w:val="superscript"/>
        </w:rPr>
        <w:tab/>
      </w:r>
      <w:r>
        <w:rPr>
          <w:color w:val="68688F"/>
          <w:sz w:val="16"/>
        </w:rPr>
        <w:t xml:space="preserve">- Mars : mission d’inspection générale (IGAC/IGAS) sur le plan </w:t>
      </w:r>
      <w:r>
        <w:rPr>
          <w:color w:val="68688F"/>
          <w:sz w:val="25"/>
          <w:vertAlign w:val="superscript"/>
        </w:rPr>
        <w:t xml:space="preserve">et d’évaluation des cursus </w:t>
      </w:r>
      <w:r>
        <w:rPr>
          <w:color w:val="68688F"/>
          <w:sz w:val="25"/>
          <w:vertAlign w:val="superscript"/>
        </w:rPr>
        <w:tab/>
      </w:r>
      <w:r>
        <w:rPr>
          <w:color w:val="68688F"/>
          <w:sz w:val="16"/>
        </w:rPr>
        <w:t>de production et le portail de l’édition accessible et adaptée.</w:t>
      </w:r>
    </w:p>
    <w:p w14:paraId="65E442B7" w14:textId="77777777" w:rsidR="00097482" w:rsidRDefault="000F2BD8">
      <w:pPr>
        <w:spacing w:after="5" w:line="741" w:lineRule="auto"/>
        <w:ind w:left="-5" w:right="779" w:hanging="10"/>
      </w:pPr>
      <w:r>
        <w:rPr>
          <w:noProof/>
        </w:rPr>
        <mc:AlternateContent>
          <mc:Choice Requires="wpg">
            <w:drawing>
              <wp:anchor distT="0" distB="0" distL="114300" distR="114300" simplePos="0" relativeHeight="251716608" behindDoc="1" locked="0" layoutInCell="1" allowOverlap="1" wp14:anchorId="0896F401" wp14:editId="221B8F86">
                <wp:simplePos x="0" y="0"/>
                <wp:positionH relativeFrom="column">
                  <wp:posOffset>-263662</wp:posOffset>
                </wp:positionH>
                <wp:positionV relativeFrom="paragraph">
                  <wp:posOffset>-755878</wp:posOffset>
                </wp:positionV>
                <wp:extent cx="4917048" cy="2618347"/>
                <wp:effectExtent l="0" t="0" r="0" b="0"/>
                <wp:wrapNone/>
                <wp:docPr id="55967" name="Group 55967"/>
                <wp:cNvGraphicFramePr/>
                <a:graphic xmlns:a="http://schemas.openxmlformats.org/drawingml/2006/main">
                  <a:graphicData uri="http://schemas.microsoft.com/office/word/2010/wordprocessingGroup">
                    <wpg:wgp>
                      <wpg:cNvGrpSpPr/>
                      <wpg:grpSpPr>
                        <a:xfrm>
                          <a:off x="0" y="0"/>
                          <a:ext cx="4917048" cy="2618347"/>
                          <a:chOff x="0" y="0"/>
                          <a:chExt cx="4917048" cy="2618347"/>
                        </a:xfrm>
                      </wpg:grpSpPr>
                      <wps:wsp>
                        <wps:cNvPr id="4617" name="Shape 4617"/>
                        <wps:cNvSpPr/>
                        <wps:spPr>
                          <a:xfrm>
                            <a:off x="4794518" y="1676821"/>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18" name="Shape 4618"/>
                        <wps:cNvSpPr/>
                        <wps:spPr>
                          <a:xfrm>
                            <a:off x="68664" y="157972"/>
                            <a:ext cx="1285011" cy="1641183"/>
                          </a:xfrm>
                          <a:custGeom>
                            <a:avLst/>
                            <a:gdLst/>
                            <a:ahLst/>
                            <a:cxnLst/>
                            <a:rect l="0" t="0" r="0" b="0"/>
                            <a:pathLst>
                              <a:path w="1285011" h="1641183">
                                <a:moveTo>
                                  <a:pt x="0" y="0"/>
                                </a:moveTo>
                                <a:lnTo>
                                  <a:pt x="0" y="1363917"/>
                                </a:lnTo>
                                <a:cubicBezTo>
                                  <a:pt x="0" y="1517053"/>
                                  <a:pt x="121806" y="1641183"/>
                                  <a:pt x="272059" y="1641183"/>
                                </a:cubicBezTo>
                                <a:lnTo>
                                  <a:pt x="1285011" y="164118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19" name="Shape 4619"/>
                        <wps:cNvSpPr/>
                        <wps:spPr>
                          <a:xfrm>
                            <a:off x="2119448" y="1521889"/>
                            <a:ext cx="1105014" cy="277266"/>
                          </a:xfrm>
                          <a:custGeom>
                            <a:avLst/>
                            <a:gdLst/>
                            <a:ahLst/>
                            <a:cxnLst/>
                            <a:rect l="0" t="0" r="0" b="0"/>
                            <a:pathLst>
                              <a:path w="1105014" h="277266">
                                <a:moveTo>
                                  <a:pt x="0" y="0"/>
                                </a:moveTo>
                                <a:cubicBezTo>
                                  <a:pt x="0" y="153136"/>
                                  <a:pt x="121806" y="277266"/>
                                  <a:pt x="272072" y="277266"/>
                                </a:cubicBezTo>
                                <a:lnTo>
                                  <a:pt x="1105014"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0" name="Shape 4620"/>
                        <wps:cNvSpPr/>
                        <wps:spPr>
                          <a:xfrm>
                            <a:off x="819056" y="73974"/>
                            <a:ext cx="1300391" cy="1725181"/>
                          </a:xfrm>
                          <a:custGeom>
                            <a:avLst/>
                            <a:gdLst/>
                            <a:ahLst/>
                            <a:cxnLst/>
                            <a:rect l="0" t="0" r="0" b="0"/>
                            <a:pathLst>
                              <a:path w="1300391" h="1725181">
                                <a:moveTo>
                                  <a:pt x="1300391" y="0"/>
                                </a:moveTo>
                                <a:lnTo>
                                  <a:pt x="1300391" y="1447915"/>
                                </a:lnTo>
                                <a:cubicBezTo>
                                  <a:pt x="1300391" y="1601051"/>
                                  <a:pt x="1178585" y="1725181"/>
                                  <a:pt x="1028332" y="1725181"/>
                                </a:cubicBezTo>
                                <a:lnTo>
                                  <a:pt x="0" y="172518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1" name="Shape 4621"/>
                        <wps:cNvSpPr/>
                        <wps:spPr>
                          <a:xfrm>
                            <a:off x="0" y="84006"/>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622" name="Shape 4622"/>
                        <wps:cNvSpPr/>
                        <wps:spPr>
                          <a:xfrm>
                            <a:off x="0" y="84006"/>
                            <a:ext cx="147930" cy="147942"/>
                          </a:xfrm>
                          <a:custGeom>
                            <a:avLst/>
                            <a:gdLst/>
                            <a:ahLst/>
                            <a:cxnLst/>
                            <a:rect l="0" t="0" r="0" b="0"/>
                            <a:pathLst>
                              <a:path w="147930" h="147942">
                                <a:moveTo>
                                  <a:pt x="73965" y="147942"/>
                                </a:moveTo>
                                <a:cubicBezTo>
                                  <a:pt x="114821" y="147942"/>
                                  <a:pt x="147930" y="114821"/>
                                  <a:pt x="147930" y="73964"/>
                                </a:cubicBezTo>
                                <a:cubicBezTo>
                                  <a:pt x="147930" y="33109"/>
                                  <a:pt x="114821" y="0"/>
                                  <a:pt x="73965" y="0"/>
                                </a:cubicBezTo>
                                <a:cubicBezTo>
                                  <a:pt x="33109" y="0"/>
                                  <a:pt x="0" y="33109"/>
                                  <a:pt x="0" y="73964"/>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3" name="Shape 4623"/>
                        <wps:cNvSpPr/>
                        <wps:spPr>
                          <a:xfrm>
                            <a:off x="2055699"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624" name="Shape 4624"/>
                        <wps:cNvSpPr/>
                        <wps:spPr>
                          <a:xfrm>
                            <a:off x="2055699"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5" name="Shape 4625"/>
                        <wps:cNvSpPr/>
                        <wps:spPr>
                          <a:xfrm>
                            <a:off x="3529766" y="1799053"/>
                            <a:ext cx="1354798" cy="0"/>
                          </a:xfrm>
                          <a:custGeom>
                            <a:avLst/>
                            <a:gdLst/>
                            <a:ahLst/>
                            <a:cxnLst/>
                            <a:rect l="0" t="0" r="0" b="0"/>
                            <a:pathLst>
                              <a:path w="1354798">
                                <a:moveTo>
                                  <a:pt x="135479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6" name="Shape 4626"/>
                        <wps:cNvSpPr/>
                        <wps:spPr>
                          <a:xfrm>
                            <a:off x="270871" y="1799053"/>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7" name="Shape 4627"/>
                        <wps:cNvSpPr/>
                        <wps:spPr>
                          <a:xfrm>
                            <a:off x="1530" y="1799053"/>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8" name="Shape 4628"/>
                        <wps:cNvSpPr/>
                        <wps:spPr>
                          <a:xfrm>
                            <a:off x="2531702" y="1798948"/>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629" name="Shape 4629"/>
                        <wps:cNvSpPr/>
                        <wps:spPr>
                          <a:xfrm>
                            <a:off x="2799960" y="1799158"/>
                            <a:ext cx="1044651" cy="819188"/>
                          </a:xfrm>
                          <a:custGeom>
                            <a:avLst/>
                            <a:gdLst/>
                            <a:ahLst/>
                            <a:cxnLst/>
                            <a:rect l="0" t="0" r="0" b="0"/>
                            <a:pathLst>
                              <a:path w="1044651" h="819188">
                                <a:moveTo>
                                  <a:pt x="0" y="0"/>
                                </a:moveTo>
                                <a:lnTo>
                                  <a:pt x="832942" y="0"/>
                                </a:lnTo>
                                <a:cubicBezTo>
                                  <a:pt x="949858" y="0"/>
                                  <a:pt x="1044651" y="96596"/>
                                  <a:pt x="1044651" y="215760"/>
                                </a:cubicBezTo>
                                <a:lnTo>
                                  <a:pt x="1044651" y="819188"/>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967" style="width:387.169pt;height:206.169pt;position:absolute;z-index:-2147483513;mso-position-horizontal-relative:text;mso-position-horizontal:absolute;margin-left:-20.7609pt;mso-position-vertical-relative:text;margin-top:-59.5181pt;" coordsize="49170,26183">
                <v:shape id="Shape 4617" style="position:absolute;width:1225;height:2370;left:47945;top:16768;" coordsize="122530,237071" path="m0,237071l122530,118529l0,0">
                  <v:stroke weight="2pt" endcap="round" joinstyle="round" on="true" color="#68688f"/>
                  <v:fill on="false" color="#000000" opacity="0"/>
                </v:shape>
                <v:shape id="Shape 4618" style="position:absolute;width:12850;height:16411;left:686;top:1579;" coordsize="1285011,1641183" path="m0,0l0,1363917c0,1517053,121806,1641183,272059,1641183l1285011,1641183">
                  <v:stroke weight="2pt" endcap="round" joinstyle="round" on="true" color="#68688f"/>
                  <v:fill on="false" color="#000000" opacity="0"/>
                </v:shape>
                <v:shape id="Shape 4619" style="position:absolute;width:11050;height:2772;left:21194;top:15218;" coordsize="1105014,277266" path="m0,0c0,153136,121806,277266,272072,277266l1105014,277266">
                  <v:stroke weight="2pt" endcap="round" joinstyle="round" on="true" color="#68688f"/>
                  <v:fill on="false" color="#000000" opacity="0"/>
                </v:shape>
                <v:shape id="Shape 4620" style="position:absolute;width:13003;height:17251;left:8190;top:739;" coordsize="1300391,1725181" path="m1300391,0l1300391,1447915c1300391,1601051,1178585,1725181,1028332,1725181l0,1725181">
                  <v:stroke weight="2pt" endcap="round" joinstyle="round" on="true" color="#68688f"/>
                  <v:fill on="false" color="#000000" opacity="0"/>
                </v:shape>
                <v:shape id="Shape 4621" style="position:absolute;width:1479;height:1479;left:0;top:840;" coordsize="147930,147942" path="m73965,0c114821,0,147930,33109,147930,73964c147930,114821,114821,147942,73965,147942c33109,147942,0,114821,0,73964c0,33109,33109,0,73965,0x">
                  <v:stroke weight="0pt" endcap="round" joinstyle="round" on="false" color="#000000" opacity="0"/>
                  <v:fill on="true" color="#fffefd"/>
                </v:shape>
                <v:shape id="Shape 4622" style="position:absolute;width:1479;height:1479;left:0;top:840;" coordsize="147930,147942" path="m73965,147942c114821,147942,147930,114821,147930,73964c147930,33109,114821,0,73965,0c33109,0,0,33109,0,73964c0,114821,33109,147942,73965,147942x">
                  <v:stroke weight="2pt" endcap="round" joinstyle="round" on="true" color="#68688f"/>
                  <v:fill on="false" color="#000000" opacity="0"/>
                </v:shape>
                <v:shape id="Shape 4623" style="position:absolute;width:1479;height:1479;left:20556;top:0;" coordsize="147930,147942" path="m73965,0c114821,0,147930,33121,147930,73978c147930,114833,114821,147942,73965,147942c33109,147942,0,114833,0,73978c0,33121,33109,0,73965,0x">
                  <v:stroke weight="0pt" endcap="round" joinstyle="round" on="false" color="#000000" opacity="0"/>
                  <v:fill on="true" color="#fffefd"/>
                </v:shape>
                <v:shape id="Shape 4624" style="position:absolute;width:1479;height:1479;left:20556;top:0;" coordsize="147930,147942" path="m73965,0c114821,0,147930,33121,147930,73978c147930,114833,114821,147942,73965,147942c33109,147942,0,114833,0,73978c0,33121,33109,0,73965,0x">
                  <v:stroke weight="2pt" endcap="round" joinstyle="round" on="true" color="#68688f"/>
                  <v:fill on="false" color="#000000" opacity="0"/>
                </v:shape>
                <v:shape id="Shape 4625" style="position:absolute;width:13547;height:0;left:35297;top:17990;" coordsize="1354798,0" path="m1354798,0l0,0">
                  <v:stroke weight="2pt" endcap="round" joinstyle="round" on="true" color="#68688f"/>
                  <v:fill on="false" color="#000000" opacity="0"/>
                </v:shape>
                <v:shape id="Shape 4626" style="position:absolute;width:2440;height:0;left:2708;top:17990;" coordsize="244094,0" path="m244094,0l0,0">
                  <v:stroke weight="2pt" endcap="round" joinstyle="round" on="true" color="#68688f"/>
                  <v:fill on="false" color="#000000" opacity="0"/>
                </v:shape>
                <v:shape id="Shape 4627" style="position:absolute;width:2113;height:0;left:15;top:17990;" coordsize="211315,0" path="m211315,0l0,0">
                  <v:stroke weight="2pt" endcap="round" joinstyle="round" on="true" color="#68688f"/>
                  <v:fill on="false" color="#000000" opacity="0"/>
                </v:shape>
                <v:shape id="Shape 4628" style="position:absolute;width:10823;height:0;left:25317;top:17989;" coordsize="1082319,0" path="m0,0l1082319,0">
                  <v:stroke weight="2pt" endcap="round" joinstyle="round" on="true" color="#68688f"/>
                  <v:fill on="false" color="#000000" opacity="0"/>
                </v:shape>
                <v:shape id="Shape 4629" style="position:absolute;width:10446;height:8191;left:27999;top:17991;" coordsize="1044651,819188" path="m0,0l832942,0c949858,0,1044651,96596,1044651,215760l1044651,819188">
                  <v:stroke weight="2pt" endcap="round" joinstyle="round" on="true" color="#68688f"/>
                  <v:fill on="false" color="#000000" opacity="0"/>
                </v:shape>
              </v:group>
            </w:pict>
          </mc:Fallback>
        </mc:AlternateContent>
      </w:r>
      <w:r>
        <w:rPr>
          <w:color w:val="68688F"/>
          <w:sz w:val="25"/>
          <w:vertAlign w:val="superscript"/>
        </w:rPr>
        <w:t>de formation aux métiers de l’architecture.</w:t>
      </w:r>
      <w:r>
        <w:rPr>
          <w:b/>
          <w:color w:val="4DA23E"/>
          <w:sz w:val="18"/>
        </w:rPr>
        <w:t>√</w:t>
      </w:r>
      <w:r>
        <w:rPr>
          <w:color w:val="68688F"/>
          <w:sz w:val="18"/>
        </w:rPr>
        <w:t xml:space="preserve"> </w:t>
      </w:r>
      <w:r>
        <w:rPr>
          <w:color w:val="68688F"/>
          <w:sz w:val="16"/>
        </w:rPr>
        <w:t xml:space="preserve">Développement et tests du </w:t>
      </w:r>
      <w:r>
        <w:rPr>
          <w:color w:val="68688F"/>
          <w:sz w:val="16"/>
        </w:rPr>
        <w:tab/>
        <w:t xml:space="preserve">-personnes avec troubles du neurodéveloppement dans les </w:t>
      </w:r>
      <w:r>
        <w:rPr>
          <w:color w:val="68688F"/>
          <w:sz w:val="25"/>
          <w:vertAlign w:val="subscript"/>
        </w:rPr>
        <w:t>lieux de culture.</w:t>
      </w:r>
      <w:r>
        <w:rPr>
          <w:color w:val="68688F"/>
          <w:sz w:val="16"/>
        </w:rPr>
        <w:t xml:space="preserve"> Avril : publication du guide pour un meilleur accueil des portail de l’audiodescription des </w:t>
      </w:r>
    </w:p>
    <w:p w14:paraId="00E05501" w14:textId="77777777" w:rsidR="00097482" w:rsidRDefault="000F2BD8">
      <w:pPr>
        <w:tabs>
          <w:tab w:val="center" w:pos="5526"/>
        </w:tabs>
        <w:spacing w:after="125" w:line="253" w:lineRule="auto"/>
        <w:ind w:left="-15"/>
      </w:pPr>
      <w:r>
        <w:rPr>
          <w:color w:val="68688F"/>
          <w:sz w:val="16"/>
        </w:rPr>
        <w:t>films de cinéma.</w:t>
      </w:r>
      <w:r>
        <w:rPr>
          <w:color w:val="68688F"/>
          <w:sz w:val="16"/>
        </w:rPr>
        <w:tab/>
        <w:t xml:space="preserve">- Juin : entrée en vigueur de la « directive accessibilité » de </w:t>
      </w:r>
    </w:p>
    <w:p w14:paraId="3929B7C5" w14:textId="77777777" w:rsidR="00097482" w:rsidRDefault="000F2BD8">
      <w:pPr>
        <w:tabs>
          <w:tab w:val="center" w:pos="5357"/>
        </w:tabs>
        <w:spacing w:after="5" w:line="253" w:lineRule="auto"/>
        <w:ind w:left="-15"/>
      </w:pPr>
      <w:r>
        <w:rPr>
          <w:b/>
          <w:color w:val="4DA23E"/>
          <w:sz w:val="18"/>
        </w:rPr>
        <w:t>√</w:t>
      </w:r>
      <w:r>
        <w:rPr>
          <w:color w:val="68688F"/>
          <w:sz w:val="18"/>
        </w:rPr>
        <w:t xml:space="preserve"> </w:t>
      </w:r>
      <w:r>
        <w:rPr>
          <w:color w:val="68688F"/>
          <w:sz w:val="25"/>
          <w:vertAlign w:val="subscript"/>
        </w:rPr>
        <w:t>Pass Culture accessible à 85 %.</w:t>
      </w:r>
      <w:r>
        <w:rPr>
          <w:color w:val="68688F"/>
          <w:sz w:val="25"/>
          <w:vertAlign w:val="subscript"/>
        </w:rPr>
        <w:tab/>
      </w:r>
      <w:r>
        <w:rPr>
          <w:color w:val="68688F"/>
          <w:sz w:val="16"/>
        </w:rPr>
        <w:t>2019 et de l’obligation du livre nativement accessible.</w:t>
      </w:r>
    </w:p>
    <w:p w14:paraId="107BC116" w14:textId="77777777" w:rsidR="00097482" w:rsidRDefault="000F2BD8">
      <w:pPr>
        <w:spacing w:after="408"/>
        <w:ind w:left="732"/>
        <w:jc w:val="center"/>
      </w:pPr>
      <w:r>
        <w:rPr>
          <w:color w:val="68688F"/>
          <w:sz w:val="16"/>
        </w:rPr>
        <w:t>- Décembre : Pass Culture 100 % accessible.</w:t>
      </w:r>
    </w:p>
    <w:p w14:paraId="76AB10A0" w14:textId="77777777" w:rsidR="00097482" w:rsidRDefault="000F2BD8">
      <w:pPr>
        <w:pStyle w:val="Titre5"/>
        <w:spacing w:after="3"/>
        <w:ind w:left="10" w:right="1256"/>
        <w:jc w:val="right"/>
      </w:pPr>
      <w:r>
        <w:rPr>
          <w:color w:val="E6692D"/>
        </w:rPr>
        <w:t>2027</w:t>
      </w:r>
    </w:p>
    <w:p w14:paraId="1BA9CDB4" w14:textId="77777777" w:rsidR="00097482" w:rsidRDefault="000F2BD8">
      <w:pPr>
        <w:spacing w:after="9"/>
        <w:ind w:left="10" w:right="476" w:hanging="10"/>
        <w:jc w:val="right"/>
      </w:pPr>
      <w:r>
        <w:rPr>
          <w:color w:val="E6692D"/>
          <w:sz w:val="18"/>
        </w:rPr>
        <w:t xml:space="preserve">- Ouverture au </w:t>
      </w:r>
    </w:p>
    <w:p w14:paraId="5C45245E" w14:textId="77777777" w:rsidR="00097482" w:rsidRDefault="000F2BD8">
      <w:pPr>
        <w:tabs>
          <w:tab w:val="center" w:pos="5066"/>
          <w:tab w:val="center" w:pos="8171"/>
        </w:tabs>
        <w:spacing w:after="9"/>
      </w:pPr>
      <w:r>
        <w:tab/>
      </w:r>
      <w:r>
        <w:rPr>
          <w:b/>
          <w:color w:val="68688F"/>
          <w:sz w:val="20"/>
        </w:rPr>
        <w:t>2026</w:t>
      </w:r>
      <w:r>
        <w:rPr>
          <w:b/>
          <w:color w:val="68688F"/>
          <w:sz w:val="20"/>
        </w:rPr>
        <w:tab/>
      </w:r>
      <w:r>
        <w:rPr>
          <w:color w:val="E6692D"/>
          <w:sz w:val="18"/>
        </w:rPr>
        <w:t xml:space="preserve">public du Portail </w:t>
      </w:r>
    </w:p>
    <w:p w14:paraId="639109E8" w14:textId="77777777" w:rsidR="00097482" w:rsidRDefault="000F2BD8">
      <w:pPr>
        <w:spacing w:after="5" w:line="253" w:lineRule="auto"/>
        <w:ind w:left="1967" w:firstLine="383"/>
      </w:pPr>
      <w:r>
        <w:rPr>
          <w:color w:val="68688F"/>
          <w:sz w:val="16"/>
        </w:rPr>
        <w:t xml:space="preserve">- Réalisation d’un prototype du Portail </w:t>
      </w:r>
      <w:r>
        <w:rPr>
          <w:color w:val="68688F"/>
          <w:sz w:val="16"/>
        </w:rPr>
        <w:tab/>
      </w:r>
      <w:r>
        <w:rPr>
          <w:color w:val="E6692D"/>
          <w:sz w:val="18"/>
        </w:rPr>
        <w:t xml:space="preserve">national de l’édition </w:t>
      </w:r>
      <w:r>
        <w:rPr>
          <w:color w:val="68688F"/>
          <w:sz w:val="16"/>
        </w:rPr>
        <w:t>national de l’édition accessible et adaptée.</w:t>
      </w:r>
      <w:r>
        <w:rPr>
          <w:color w:val="68688F"/>
          <w:sz w:val="16"/>
        </w:rPr>
        <w:tab/>
      </w:r>
      <w:r>
        <w:rPr>
          <w:color w:val="E6692D"/>
          <w:sz w:val="18"/>
        </w:rPr>
        <w:t xml:space="preserve">accessible et </w:t>
      </w:r>
      <w:r>
        <w:rPr>
          <w:color w:val="68688F"/>
          <w:sz w:val="16"/>
        </w:rPr>
        <w:t>- Tests avec des usagers et partenaires.</w:t>
      </w:r>
      <w:r>
        <w:rPr>
          <w:color w:val="68688F"/>
          <w:sz w:val="16"/>
        </w:rPr>
        <w:tab/>
      </w:r>
      <w:r>
        <w:rPr>
          <w:color w:val="E6692D"/>
          <w:sz w:val="18"/>
        </w:rPr>
        <w:t>adaptée.</w:t>
      </w:r>
    </w:p>
    <w:p w14:paraId="4E35E85D" w14:textId="77777777" w:rsidR="00097482" w:rsidRDefault="00097482">
      <w:pPr>
        <w:sectPr w:rsidR="00097482">
          <w:footnotePr>
            <w:numRestart w:val="eachPage"/>
          </w:footnotePr>
          <w:type w:val="continuous"/>
          <w:pgSz w:w="11906" w:h="16838"/>
          <w:pgMar w:top="1440" w:right="754" w:bottom="1327" w:left="1956" w:header="720" w:footer="720" w:gutter="0"/>
          <w:cols w:space="720"/>
        </w:sectPr>
      </w:pPr>
    </w:p>
    <w:tbl>
      <w:tblPr>
        <w:tblStyle w:val="TableGrid"/>
        <w:tblpPr w:vertAnchor="text" w:horzAnchor="margin" w:tblpX="91"/>
        <w:tblOverlap w:val="never"/>
        <w:tblW w:w="8917" w:type="dxa"/>
        <w:tblInd w:w="0" w:type="dxa"/>
        <w:tblCellMar>
          <w:top w:w="13" w:type="dxa"/>
          <w:left w:w="85" w:type="dxa"/>
          <w:right w:w="42" w:type="dxa"/>
        </w:tblCellMar>
        <w:tblLook w:val="04A0" w:firstRow="1" w:lastRow="0" w:firstColumn="1" w:lastColumn="0" w:noHBand="0" w:noVBand="1"/>
      </w:tblPr>
      <w:tblGrid>
        <w:gridCol w:w="1928"/>
        <w:gridCol w:w="6989"/>
      </w:tblGrid>
      <w:tr w:rsidR="00097482" w14:paraId="3D33B790" w14:textId="77777777">
        <w:trPr>
          <w:trHeight w:val="313"/>
        </w:trPr>
        <w:tc>
          <w:tcPr>
            <w:tcW w:w="8917" w:type="dxa"/>
            <w:gridSpan w:val="2"/>
            <w:tcBorders>
              <w:top w:val="nil"/>
              <w:left w:val="nil"/>
              <w:bottom w:val="nil"/>
              <w:right w:val="single" w:sz="4" w:space="0" w:color="181717"/>
            </w:tcBorders>
            <w:shd w:val="clear" w:color="auto" w:fill="3B3563"/>
          </w:tcPr>
          <w:p w14:paraId="052024E2" w14:textId="77777777" w:rsidR="00097482" w:rsidRDefault="000F2BD8">
            <w:r>
              <w:rPr>
                <w:b/>
                <w:color w:val="FFFEFD"/>
                <w:sz w:val="19"/>
              </w:rPr>
              <w:t>Ministère chargé du Logement</w:t>
            </w:r>
          </w:p>
        </w:tc>
      </w:tr>
      <w:tr w:rsidR="00097482" w14:paraId="0DF3AA36" w14:textId="77777777">
        <w:trPr>
          <w:trHeight w:val="2493"/>
        </w:trPr>
        <w:tc>
          <w:tcPr>
            <w:tcW w:w="1928" w:type="dxa"/>
            <w:tcBorders>
              <w:top w:val="nil"/>
              <w:left w:val="nil"/>
              <w:bottom w:val="single" w:sz="4" w:space="0" w:color="D95743"/>
              <w:right w:val="single" w:sz="8" w:space="0" w:color="FFFEFD"/>
            </w:tcBorders>
            <w:shd w:val="clear" w:color="auto" w:fill="F7F6F9"/>
            <w:vAlign w:val="center"/>
          </w:tcPr>
          <w:p w14:paraId="0415D167" w14:textId="77777777" w:rsidR="00097482" w:rsidRDefault="000F2BD8">
            <w:r>
              <w:rPr>
                <w:b/>
                <w:color w:val="3B3563"/>
                <w:sz w:val="16"/>
              </w:rPr>
              <w:t xml:space="preserve">Déployer </w:t>
            </w:r>
          </w:p>
          <w:p w14:paraId="540F17D6" w14:textId="77777777" w:rsidR="00097482" w:rsidRDefault="000F2BD8">
            <w:pPr>
              <w:spacing w:line="221" w:lineRule="auto"/>
            </w:pPr>
            <w:r>
              <w:rPr>
                <w:b/>
                <w:color w:val="3B3563"/>
                <w:sz w:val="16"/>
              </w:rPr>
              <w:t xml:space="preserve">« MaPrimeAdapt' » pour accompagner les personnes en situation de handicap dans </w:t>
            </w:r>
          </w:p>
          <w:p w14:paraId="62124827" w14:textId="77777777" w:rsidR="00097482" w:rsidRDefault="000F2BD8">
            <w:r>
              <w:rPr>
                <w:b/>
                <w:color w:val="3B3563"/>
                <w:sz w:val="16"/>
              </w:rPr>
              <w:t xml:space="preserve">l’adaptation de leur </w:t>
            </w:r>
          </w:p>
          <w:p w14:paraId="7266F115" w14:textId="77777777" w:rsidR="00097482" w:rsidRDefault="000F2BD8">
            <w:r>
              <w:rPr>
                <w:b/>
                <w:color w:val="3B3563"/>
                <w:sz w:val="16"/>
              </w:rPr>
              <w:t>logement</w:t>
            </w:r>
          </w:p>
        </w:tc>
        <w:tc>
          <w:tcPr>
            <w:tcW w:w="6989" w:type="dxa"/>
            <w:tcBorders>
              <w:top w:val="nil"/>
              <w:left w:val="single" w:sz="8" w:space="0" w:color="FFFEFD"/>
              <w:bottom w:val="single" w:sz="4" w:space="0" w:color="D95743"/>
              <w:right w:val="single" w:sz="8" w:space="0" w:color="FFFEFD"/>
            </w:tcBorders>
            <w:shd w:val="clear" w:color="auto" w:fill="F7F6F9"/>
            <w:vAlign w:val="center"/>
          </w:tcPr>
          <w:p w14:paraId="723BA890"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Le dispositif « MaPrimeAdapt' » permettant de soutenir l’adaptation des logements est ouvert aux personnes en situation de handicap sans condition d’âge, le cas échéant en complément de la prestation de compensation du handicap (PCH) aménagements de logement.</w:t>
            </w:r>
          </w:p>
          <w:p w14:paraId="75BE98EA" w14:textId="77777777" w:rsidR="00097482" w:rsidRDefault="000F2BD8">
            <w:pPr>
              <w:spacing w:after="84" w:line="216" w:lineRule="auto"/>
              <w:ind w:left="255" w:right="128" w:hanging="170"/>
              <w:jc w:val="both"/>
            </w:pPr>
            <w:r>
              <w:rPr>
                <w:b/>
                <w:color w:val="D95743"/>
                <w:sz w:val="15"/>
              </w:rPr>
              <w:t>→</w:t>
            </w:r>
            <w:r>
              <w:rPr>
                <w:color w:val="D95743"/>
                <w:sz w:val="15"/>
              </w:rPr>
              <w:t xml:space="preserve"> </w:t>
            </w:r>
            <w:r>
              <w:rPr>
                <w:color w:val="3B3563"/>
                <w:sz w:val="15"/>
              </w:rPr>
              <w:t>La plateforme d’information MaPrimeAdapt’ sur France Rénov est ouverte depuis septembre 2023 et la plateforme de distribution de l’aide est ouverte depuis le 1</w:t>
            </w:r>
            <w:r>
              <w:rPr>
                <w:color w:val="3B3563"/>
                <w:sz w:val="13"/>
                <w:vertAlign w:val="superscript"/>
              </w:rPr>
              <w:t>er</w:t>
            </w:r>
            <w:r>
              <w:rPr>
                <w:color w:val="3B3563"/>
                <w:sz w:val="15"/>
              </w:rPr>
              <w:t xml:space="preserve"> janvier 2024.</w:t>
            </w:r>
          </w:p>
          <w:p w14:paraId="2BFD4BE9" w14:textId="77777777" w:rsidR="00097482" w:rsidRDefault="000F2BD8">
            <w:pPr>
              <w:spacing w:after="57" w:line="223" w:lineRule="auto"/>
              <w:ind w:left="255" w:hanging="170"/>
              <w:jc w:val="both"/>
            </w:pPr>
            <w:r>
              <w:rPr>
                <w:b/>
                <w:color w:val="D95743"/>
                <w:sz w:val="15"/>
              </w:rPr>
              <w:t>→</w:t>
            </w:r>
            <w:r>
              <w:rPr>
                <w:color w:val="D95743"/>
                <w:sz w:val="15"/>
              </w:rPr>
              <w:t xml:space="preserve"> </w:t>
            </w:r>
            <w:r>
              <w:rPr>
                <w:color w:val="3B3563"/>
                <w:sz w:val="15"/>
              </w:rPr>
              <w:t>Une campagne de communication institutionnelle accompagne le lancement du dispositif depuis fin janvier 2024 (spot TV, presse, réseaux sociaux).</w:t>
            </w:r>
          </w:p>
          <w:p w14:paraId="2F55E9B6" w14:textId="77777777" w:rsidR="00097482" w:rsidRDefault="000F2BD8">
            <w:pPr>
              <w:ind w:left="255" w:right="128" w:hanging="170"/>
              <w:jc w:val="both"/>
            </w:pPr>
            <w:r>
              <w:rPr>
                <w:b/>
                <w:color w:val="D95743"/>
                <w:sz w:val="15"/>
              </w:rPr>
              <w:t>→</w:t>
            </w:r>
            <w:r>
              <w:rPr>
                <w:color w:val="D95743"/>
                <w:sz w:val="15"/>
              </w:rPr>
              <w:t xml:space="preserve"> </w:t>
            </w:r>
            <w:r>
              <w:rPr>
                <w:color w:val="3B3563"/>
                <w:sz w:val="15"/>
              </w:rPr>
              <w:t>En 2024, plus de 56 000 dossiers créés sur la plateforme Anah (demandeurs éligibles ayant effectué une demande) et plus de 36 000 dossiers engagés (dossiers instruits Anah et aides notifiées aux demandeurs).</w:t>
            </w:r>
          </w:p>
        </w:tc>
      </w:tr>
      <w:tr w:rsidR="00097482" w14:paraId="6997EA38" w14:textId="77777777">
        <w:trPr>
          <w:trHeight w:val="1869"/>
        </w:trPr>
        <w:tc>
          <w:tcPr>
            <w:tcW w:w="1928" w:type="dxa"/>
            <w:tcBorders>
              <w:top w:val="single" w:sz="4" w:space="0" w:color="D95743"/>
              <w:left w:val="nil"/>
              <w:bottom w:val="single" w:sz="4" w:space="0" w:color="D95743"/>
              <w:right w:val="single" w:sz="8" w:space="0" w:color="FFFEFD"/>
            </w:tcBorders>
            <w:shd w:val="clear" w:color="auto" w:fill="F7F6F9"/>
            <w:vAlign w:val="center"/>
          </w:tcPr>
          <w:p w14:paraId="57D58AD8" w14:textId="77777777" w:rsidR="00097482" w:rsidRDefault="000F2BD8">
            <w:r>
              <w:rPr>
                <w:b/>
                <w:color w:val="3B3563"/>
                <w:sz w:val="16"/>
              </w:rPr>
              <w:t xml:space="preserve">Créer un label sur </w:t>
            </w:r>
          </w:p>
          <w:p w14:paraId="363C6745" w14:textId="77777777" w:rsidR="00097482" w:rsidRDefault="000F2BD8">
            <w:r>
              <w:rPr>
                <w:b/>
                <w:color w:val="3B3563"/>
                <w:sz w:val="16"/>
              </w:rPr>
              <w:t>l’accessibilité des logements</w:t>
            </w:r>
          </w:p>
        </w:tc>
        <w:tc>
          <w:tcPr>
            <w:tcW w:w="6989" w:type="dxa"/>
            <w:tcBorders>
              <w:top w:val="single" w:sz="4" w:space="0" w:color="D95743"/>
              <w:left w:val="single" w:sz="8" w:space="0" w:color="FFFEFD"/>
              <w:bottom w:val="single" w:sz="4" w:space="0" w:color="D95743"/>
              <w:right w:val="nil"/>
            </w:tcBorders>
            <w:shd w:val="clear" w:color="auto" w:fill="F7F6F9"/>
            <w:vAlign w:val="center"/>
          </w:tcPr>
          <w:p w14:paraId="4652A3FF"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Ce label apposé de manière volontaire par les professionnels de l’immobilier permettra aux personnes en situation de handicap de repérer le niveau d’accessibilité des logements du parc privé.</w:t>
            </w:r>
          </w:p>
          <w:p w14:paraId="6B6A56FC" w14:textId="77777777" w:rsidR="00097482" w:rsidRDefault="000F2BD8">
            <w:pPr>
              <w:ind w:left="255" w:right="128" w:hanging="170"/>
              <w:jc w:val="both"/>
            </w:pPr>
            <w:r>
              <w:rPr>
                <w:b/>
                <w:color w:val="D95743"/>
                <w:sz w:val="15"/>
              </w:rPr>
              <w:t>→</w:t>
            </w:r>
            <w:r>
              <w:rPr>
                <w:color w:val="D95743"/>
                <w:sz w:val="15"/>
              </w:rPr>
              <w:t xml:space="preserve"> </w:t>
            </w:r>
            <w:r>
              <w:rPr>
                <w:color w:val="3B3563"/>
                <w:sz w:val="15"/>
              </w:rPr>
              <w:t>Depuis 2023, lancement des travaux de conception du label via un groupe de travail rassemblant l’ensemble des acteurs concernés (6 réunions prévues jusqu’à mi-2024). Un premier projet de référentiel définissant les critères du label par type de handicap (moteur, sensoriel et grand âge) est actuellement en cours de finalisation. Un projet de questionnaire reprenant ces critères est prévu pour le printemps 2025: les travaux se déroulent pour un déploiement du label en 2025.</w:t>
            </w:r>
          </w:p>
        </w:tc>
      </w:tr>
      <w:tr w:rsidR="00097482" w14:paraId="782622C8" w14:textId="77777777">
        <w:trPr>
          <w:trHeight w:val="2549"/>
        </w:trPr>
        <w:tc>
          <w:tcPr>
            <w:tcW w:w="1928" w:type="dxa"/>
            <w:tcBorders>
              <w:top w:val="single" w:sz="4" w:space="0" w:color="D95743"/>
              <w:left w:val="nil"/>
              <w:bottom w:val="single" w:sz="4" w:space="0" w:color="D95743"/>
              <w:right w:val="single" w:sz="8" w:space="0" w:color="FFFEFD"/>
            </w:tcBorders>
            <w:shd w:val="clear" w:color="auto" w:fill="F7F6F9"/>
            <w:vAlign w:val="center"/>
          </w:tcPr>
          <w:p w14:paraId="04015D1C" w14:textId="77777777" w:rsidR="00097482" w:rsidRDefault="000F2BD8">
            <w:r>
              <w:rPr>
                <w:b/>
                <w:color w:val="3B3563"/>
                <w:sz w:val="16"/>
              </w:rPr>
              <w:t>Renforcer la connaissance de l’accessibilité du parc social</w:t>
            </w:r>
          </w:p>
        </w:tc>
        <w:tc>
          <w:tcPr>
            <w:tcW w:w="6989" w:type="dxa"/>
            <w:tcBorders>
              <w:top w:val="single" w:sz="4" w:space="0" w:color="D95743"/>
              <w:left w:val="single" w:sz="8" w:space="0" w:color="FFFEFD"/>
              <w:bottom w:val="single" w:sz="4" w:space="0" w:color="D95743"/>
              <w:right w:val="nil"/>
            </w:tcBorders>
            <w:shd w:val="clear" w:color="auto" w:fill="F7F6F9"/>
            <w:vAlign w:val="center"/>
          </w:tcPr>
          <w:p w14:paraId="435DAAD4"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Les caractéristiques d’accessibilité des logements du parc social seront enrichies au sein du répertoire national des logements locatifs des bailleurs sociaux (RPLS) pour favoriser l'orientation des demandeurs vers le logement social qui correspond à leurs besoins.</w:t>
            </w:r>
          </w:p>
          <w:p w14:paraId="7B6F4E92" w14:textId="77777777" w:rsidR="00097482" w:rsidRDefault="000F2BD8">
            <w:pPr>
              <w:ind w:left="255" w:right="128" w:hanging="170"/>
              <w:jc w:val="both"/>
            </w:pPr>
            <w:r>
              <w:rPr>
                <w:b/>
                <w:color w:val="D95743"/>
                <w:sz w:val="15"/>
              </w:rPr>
              <w:t>→</w:t>
            </w:r>
            <w:r>
              <w:rPr>
                <w:color w:val="D95743"/>
                <w:sz w:val="15"/>
              </w:rPr>
              <w:t xml:space="preserve"> </w:t>
            </w:r>
            <w:r>
              <w:rPr>
                <w:color w:val="3B3563"/>
                <w:sz w:val="15"/>
              </w:rPr>
              <w:t>Courant 2024, lancement d’un groupe de travail dédié avec les acteurs concernés afin d’aboutir à un répertoire enrichi.  En 2025, un comité d'utilisateurs réunissant les éditeurs de logiciels et les bailleurs sociaux sera organisé. Lors de cette rencontre, le projet d'ajout de nouvelles variables relatives à l'accessibilité dans RPLS leur sera présenté.  Un arrêté sera publié pour réviser le contenu du répertoire et inclure de nouvelles variables relatives à l'accessibilité. Le nouveau dictionnaire des variables sera transmis aux bailleurs sociaux et aux éditeurs de logiciels utilisés par ces bailleurs. De plus, une programmation spécifique sera effectuée sur l'application transactionnelle pour tenir compte du nouveau format des fichiers de déclarations. L’accessibilité des logements sociaux répertoriés dans RPLS pourra ainsi être renseignée à partir de la collecte 2026.</w:t>
            </w:r>
          </w:p>
        </w:tc>
      </w:tr>
      <w:tr w:rsidR="00097482" w14:paraId="1BE26157" w14:textId="77777777">
        <w:trPr>
          <w:trHeight w:val="2833"/>
        </w:trPr>
        <w:tc>
          <w:tcPr>
            <w:tcW w:w="1928" w:type="dxa"/>
            <w:tcBorders>
              <w:top w:val="single" w:sz="4" w:space="0" w:color="D95743"/>
              <w:left w:val="nil"/>
              <w:bottom w:val="single" w:sz="4" w:space="0" w:color="D95743"/>
              <w:right w:val="single" w:sz="8" w:space="0" w:color="FFFEFD"/>
            </w:tcBorders>
            <w:shd w:val="clear" w:color="auto" w:fill="F7F6F9"/>
            <w:vAlign w:val="center"/>
          </w:tcPr>
          <w:p w14:paraId="6A115AA6" w14:textId="77777777" w:rsidR="00097482" w:rsidRDefault="000F2BD8">
            <w:r>
              <w:rPr>
                <w:b/>
                <w:color w:val="3B3563"/>
                <w:sz w:val="16"/>
              </w:rPr>
              <w:t xml:space="preserve">Soutenir le </w:t>
            </w:r>
          </w:p>
          <w:p w14:paraId="36CF8638" w14:textId="77777777" w:rsidR="00097482" w:rsidRDefault="000F2BD8">
            <w:r>
              <w:rPr>
                <w:b/>
                <w:color w:val="3B3563"/>
                <w:sz w:val="16"/>
              </w:rPr>
              <w:t xml:space="preserve">déploiement de </w:t>
            </w:r>
          </w:p>
          <w:p w14:paraId="525CEC1B" w14:textId="77777777" w:rsidR="00097482" w:rsidRDefault="000F2BD8">
            <w:pPr>
              <w:spacing w:line="221" w:lineRule="auto"/>
            </w:pPr>
            <w:r>
              <w:rPr>
                <w:b/>
                <w:color w:val="3B3563"/>
                <w:sz w:val="16"/>
              </w:rPr>
              <w:t xml:space="preserve">l’habitat inclusif en lien avec le ministère </w:t>
            </w:r>
          </w:p>
          <w:p w14:paraId="51DAB8E0" w14:textId="77777777" w:rsidR="00097482" w:rsidRDefault="000F2BD8">
            <w:r>
              <w:rPr>
                <w:b/>
                <w:color w:val="3B3563"/>
                <w:sz w:val="16"/>
              </w:rPr>
              <w:t xml:space="preserve">de l'Autonomie et du </w:t>
            </w:r>
          </w:p>
          <w:p w14:paraId="4EF346E3" w14:textId="77777777" w:rsidR="00097482" w:rsidRDefault="000F2BD8">
            <w:r>
              <w:rPr>
                <w:b/>
                <w:color w:val="3B3563"/>
                <w:sz w:val="16"/>
              </w:rPr>
              <w:t>Handicap</w:t>
            </w:r>
          </w:p>
        </w:tc>
        <w:tc>
          <w:tcPr>
            <w:tcW w:w="6989" w:type="dxa"/>
            <w:tcBorders>
              <w:top w:val="single" w:sz="4" w:space="0" w:color="D95743"/>
              <w:left w:val="single" w:sz="8" w:space="0" w:color="FFFEFD"/>
              <w:bottom w:val="single" w:sz="4" w:space="0" w:color="D95743"/>
              <w:right w:val="nil"/>
            </w:tcBorders>
            <w:shd w:val="clear" w:color="auto" w:fill="F7F6F9"/>
            <w:vAlign w:val="center"/>
          </w:tcPr>
          <w:p w14:paraId="65F34050"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La loi du 8 avril 2024 portant mesures pour bâtir la société du bien vieillir et de l’autonomie prévoit plusieurs mesures visant à soutenir le déploiement de l’habitat inclusif : prise en compte des espaces communs dans les projets, clarification de la réglementation sécurité incendie, possibilité de sous-location d’un logement à l’accompagnant/porteur de projet.</w:t>
            </w:r>
          </w:p>
          <w:p w14:paraId="3FF732B3"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S’agissant de la réglementation incendie, trois projets de textes ont été présentés à la concertation des acteurs à l’automne 2024 (un décret en Conseil d’Etat, un décret et un arrêté) dans l’objectif de définir les règles applicables aux colocations en habitat inclusif, et de stabiliser de façon pérenne leur rattachement à la réglementation incendie des bâtiments d’habitation.</w:t>
            </w:r>
          </w:p>
          <w:p w14:paraId="0960DD9D" w14:textId="77777777" w:rsidR="00097482" w:rsidRDefault="000F2BD8">
            <w:pPr>
              <w:spacing w:after="57" w:line="223" w:lineRule="auto"/>
              <w:ind w:left="255" w:right="128" w:hanging="170"/>
              <w:jc w:val="both"/>
            </w:pPr>
            <w:r>
              <w:rPr>
                <w:b/>
                <w:color w:val="D95743"/>
                <w:sz w:val="15"/>
              </w:rPr>
              <w:t>→</w:t>
            </w:r>
            <w:r>
              <w:rPr>
                <w:color w:val="D95743"/>
                <w:sz w:val="15"/>
              </w:rPr>
              <w:t xml:space="preserve"> </w:t>
            </w:r>
            <w:r>
              <w:rPr>
                <w:color w:val="3B3563"/>
                <w:sz w:val="15"/>
              </w:rPr>
              <w:t>Depuis le lancement en octobre 2022, du dispositif habitat inclusif dans les programmes de l’ANCT, 116 projets, localisés dans 65 départements, ont été sélectionnés pour bénéficier d’un accompagnement. Chaque projet a recueilli le soutien du Conseil départemental concerné.</w:t>
            </w:r>
          </w:p>
          <w:p w14:paraId="642288AE" w14:textId="77777777" w:rsidR="00097482" w:rsidRDefault="000F2BD8">
            <w:pPr>
              <w:ind w:left="85"/>
            </w:pPr>
            <w:r>
              <w:rPr>
                <w:b/>
                <w:color w:val="D95743"/>
                <w:sz w:val="15"/>
              </w:rPr>
              <w:t>→</w:t>
            </w:r>
            <w:r>
              <w:rPr>
                <w:color w:val="D95743"/>
                <w:sz w:val="15"/>
              </w:rPr>
              <w:t xml:space="preserve"> </w:t>
            </w:r>
            <w:r>
              <w:rPr>
                <w:color w:val="3B3563"/>
                <w:sz w:val="15"/>
              </w:rPr>
              <w:t>Poursuivre le pilotage national interministériel.</w:t>
            </w:r>
          </w:p>
        </w:tc>
      </w:tr>
    </w:tbl>
    <w:p w14:paraId="56BD102F" w14:textId="77777777" w:rsidR="00097482" w:rsidRDefault="000F2BD8">
      <w:pPr>
        <w:pStyle w:val="Titre4"/>
        <w:spacing w:after="177"/>
        <w:ind w:left="118"/>
      </w:pPr>
      <w:r>
        <w:t>LES DATES</w:t>
      </w:r>
    </w:p>
    <w:p w14:paraId="2E22C327" w14:textId="77777777" w:rsidR="00097482" w:rsidRDefault="000F2BD8">
      <w:pPr>
        <w:pStyle w:val="Titre5"/>
        <w:ind w:left="1459"/>
      </w:pPr>
      <w:r>
        <w:t>JANVIER 2024</w:t>
      </w:r>
    </w:p>
    <w:p w14:paraId="06A56E1D" w14:textId="77777777" w:rsidR="00097482" w:rsidRDefault="000F2BD8">
      <w:pPr>
        <w:spacing w:after="763" w:line="248" w:lineRule="auto"/>
        <w:ind w:left="1459" w:hanging="10"/>
      </w:pPr>
      <w:r>
        <w:rPr>
          <w:b/>
          <w:color w:val="4DA23E"/>
          <w:sz w:val="18"/>
        </w:rPr>
        <w:t>√</w:t>
      </w:r>
      <w:r>
        <w:rPr>
          <w:color w:val="68688F"/>
          <w:sz w:val="18"/>
        </w:rPr>
        <w:t xml:space="preserve"> Lancement  de « MaPrimeAdapt' »</w:t>
      </w:r>
    </w:p>
    <w:p w14:paraId="137DF1D4" w14:textId="77777777" w:rsidR="00097482" w:rsidRDefault="000F2BD8">
      <w:pPr>
        <w:pStyle w:val="Titre6"/>
        <w:ind w:left="10" w:right="255"/>
        <w:jc w:val="right"/>
      </w:pPr>
      <w:r>
        <w:t>2025</w:t>
      </w:r>
    </w:p>
    <w:p w14:paraId="61B31AB2" w14:textId="77777777" w:rsidR="00097482" w:rsidRDefault="000F2BD8">
      <w:pPr>
        <w:numPr>
          <w:ilvl w:val="0"/>
          <w:numId w:val="31"/>
        </w:numPr>
        <w:spacing w:after="47" w:line="250" w:lineRule="auto"/>
        <w:ind w:right="255" w:hanging="10"/>
        <w:jc w:val="right"/>
      </w:pPr>
      <w:r>
        <w:rPr>
          <w:color w:val="68688F"/>
          <w:sz w:val="18"/>
        </w:rPr>
        <w:t>Label sur l’accessibilité des logements</w:t>
      </w:r>
    </w:p>
    <w:p w14:paraId="2F13FFD9" w14:textId="77777777" w:rsidR="00097482" w:rsidRDefault="000F2BD8">
      <w:pPr>
        <w:numPr>
          <w:ilvl w:val="0"/>
          <w:numId w:val="31"/>
        </w:numPr>
        <w:spacing w:after="47" w:line="250" w:lineRule="auto"/>
        <w:ind w:right="255" w:hanging="10"/>
        <w:jc w:val="right"/>
      </w:pPr>
      <w:r>
        <w:rPr>
          <w:noProof/>
        </w:rPr>
        <mc:AlternateContent>
          <mc:Choice Requires="wpg">
            <w:drawing>
              <wp:anchor distT="0" distB="0" distL="114300" distR="114300" simplePos="0" relativeHeight="251717632" behindDoc="1" locked="0" layoutInCell="1" allowOverlap="1" wp14:anchorId="165DD442" wp14:editId="28A4B3E1">
                <wp:simplePos x="0" y="0"/>
                <wp:positionH relativeFrom="column">
                  <wp:posOffset>259404</wp:posOffset>
                </wp:positionH>
                <wp:positionV relativeFrom="paragraph">
                  <wp:posOffset>-1344143</wp:posOffset>
                </wp:positionV>
                <wp:extent cx="3912789" cy="1743275"/>
                <wp:effectExtent l="0" t="0" r="0" b="0"/>
                <wp:wrapNone/>
                <wp:docPr id="63312" name="Group 63312"/>
                <wp:cNvGraphicFramePr/>
                <a:graphic xmlns:a="http://schemas.openxmlformats.org/drawingml/2006/main">
                  <a:graphicData uri="http://schemas.microsoft.com/office/word/2010/wordprocessingGroup">
                    <wpg:wgp>
                      <wpg:cNvGrpSpPr/>
                      <wpg:grpSpPr>
                        <a:xfrm>
                          <a:off x="0" y="0"/>
                          <a:ext cx="3912789" cy="1743275"/>
                          <a:chOff x="0" y="0"/>
                          <a:chExt cx="3912789" cy="1743275"/>
                        </a:xfrm>
                      </wpg:grpSpPr>
                      <wps:wsp>
                        <wps:cNvPr id="4801" name="Shape 4801"/>
                        <wps:cNvSpPr/>
                        <wps:spPr>
                          <a:xfrm>
                            <a:off x="3790259" y="678851"/>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2" name="Shape 4802"/>
                        <wps:cNvSpPr/>
                        <wps:spPr>
                          <a:xfrm>
                            <a:off x="525496" y="54836"/>
                            <a:ext cx="1316711" cy="1292441"/>
                          </a:xfrm>
                          <a:custGeom>
                            <a:avLst/>
                            <a:gdLst/>
                            <a:ahLst/>
                            <a:cxnLst/>
                            <a:rect l="0" t="0" r="0" b="0"/>
                            <a:pathLst>
                              <a:path w="1316711" h="1292441">
                                <a:moveTo>
                                  <a:pt x="0" y="0"/>
                                </a:moveTo>
                                <a:lnTo>
                                  <a:pt x="0" y="501777"/>
                                </a:lnTo>
                                <a:cubicBezTo>
                                  <a:pt x="0" y="654914"/>
                                  <a:pt x="121806" y="743052"/>
                                  <a:pt x="272059" y="743052"/>
                                </a:cubicBezTo>
                                <a:lnTo>
                                  <a:pt x="1105002" y="743052"/>
                                </a:lnTo>
                                <a:cubicBezTo>
                                  <a:pt x="1221931" y="743052"/>
                                  <a:pt x="1316711" y="839648"/>
                                  <a:pt x="1316711" y="958799"/>
                                </a:cubicBezTo>
                                <a:lnTo>
                                  <a:pt x="1316711" y="129244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3" name="Shape 4803"/>
                        <wps:cNvSpPr/>
                        <wps:spPr>
                          <a:xfrm>
                            <a:off x="2396282" y="556613"/>
                            <a:ext cx="1105014" cy="241274"/>
                          </a:xfrm>
                          <a:custGeom>
                            <a:avLst/>
                            <a:gdLst/>
                            <a:ahLst/>
                            <a:cxnLst/>
                            <a:rect l="0" t="0" r="0" b="0"/>
                            <a:pathLst>
                              <a:path w="1105014" h="241274">
                                <a:moveTo>
                                  <a:pt x="0" y="0"/>
                                </a:moveTo>
                                <a:cubicBezTo>
                                  <a:pt x="0" y="153136"/>
                                  <a:pt x="121806" y="241274"/>
                                  <a:pt x="272059" y="241274"/>
                                </a:cubicBezTo>
                                <a:lnTo>
                                  <a:pt x="1105014" y="241274"/>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4" name="Shape 4804"/>
                        <wps:cNvSpPr/>
                        <wps:spPr>
                          <a:xfrm>
                            <a:off x="1095891" y="54836"/>
                            <a:ext cx="1300391" cy="743052"/>
                          </a:xfrm>
                          <a:custGeom>
                            <a:avLst/>
                            <a:gdLst/>
                            <a:ahLst/>
                            <a:cxnLst/>
                            <a:rect l="0" t="0" r="0" b="0"/>
                            <a:pathLst>
                              <a:path w="1300391" h="743052">
                                <a:moveTo>
                                  <a:pt x="1300391" y="0"/>
                                </a:moveTo>
                                <a:lnTo>
                                  <a:pt x="1300391" y="501777"/>
                                </a:lnTo>
                                <a:cubicBezTo>
                                  <a:pt x="1300391" y="654914"/>
                                  <a:pt x="1178585" y="743052"/>
                                  <a:pt x="1028332" y="743052"/>
                                </a:cubicBezTo>
                                <a:lnTo>
                                  <a:pt x="0" y="743052"/>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5" name="Shape 4805"/>
                        <wps:cNvSpPr/>
                        <wps:spPr>
                          <a:xfrm>
                            <a:off x="456830" y="0"/>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806" name="Shape 4806"/>
                        <wps:cNvSpPr/>
                        <wps:spPr>
                          <a:xfrm>
                            <a:off x="456830" y="0"/>
                            <a:ext cx="147930" cy="147942"/>
                          </a:xfrm>
                          <a:custGeom>
                            <a:avLst/>
                            <a:gdLst/>
                            <a:ahLst/>
                            <a:cxnLst/>
                            <a:rect l="0" t="0" r="0" b="0"/>
                            <a:pathLst>
                              <a:path w="147930" h="147942">
                                <a:moveTo>
                                  <a:pt x="73965" y="147942"/>
                                </a:moveTo>
                                <a:cubicBezTo>
                                  <a:pt x="114821" y="147942"/>
                                  <a:pt x="147930" y="114821"/>
                                  <a:pt x="147930" y="73964"/>
                                </a:cubicBezTo>
                                <a:cubicBezTo>
                                  <a:pt x="147930" y="33109"/>
                                  <a:pt x="114821" y="0"/>
                                  <a:pt x="73965" y="0"/>
                                </a:cubicBezTo>
                                <a:cubicBezTo>
                                  <a:pt x="33109" y="0"/>
                                  <a:pt x="0" y="33109"/>
                                  <a:pt x="0" y="73964"/>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7" name="Shape 4807"/>
                        <wps:cNvSpPr/>
                        <wps:spPr>
                          <a:xfrm>
                            <a:off x="2323531" y="2"/>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808" name="Shape 4808"/>
                        <wps:cNvSpPr/>
                        <wps:spPr>
                          <a:xfrm>
                            <a:off x="2323531" y="2"/>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09" name="Shape 4809"/>
                        <wps:cNvSpPr/>
                        <wps:spPr>
                          <a:xfrm>
                            <a:off x="538701" y="797782"/>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10" name="Shape 4810"/>
                        <wps:cNvSpPr/>
                        <wps:spPr>
                          <a:xfrm>
                            <a:off x="269362" y="797782"/>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11" name="Shape 4811"/>
                        <wps:cNvSpPr/>
                        <wps:spPr>
                          <a:xfrm>
                            <a:off x="0" y="797782"/>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12" name="Shape 4812"/>
                        <wps:cNvSpPr/>
                        <wps:spPr>
                          <a:xfrm>
                            <a:off x="2799534" y="797676"/>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4813" name="Shape 4813"/>
                        <wps:cNvSpPr/>
                        <wps:spPr>
                          <a:xfrm>
                            <a:off x="797557" y="797887"/>
                            <a:ext cx="1044651" cy="945388"/>
                          </a:xfrm>
                          <a:custGeom>
                            <a:avLst/>
                            <a:gdLst/>
                            <a:ahLst/>
                            <a:cxnLst/>
                            <a:rect l="0" t="0" r="0" b="0"/>
                            <a:pathLst>
                              <a:path w="1044651" h="945388">
                                <a:moveTo>
                                  <a:pt x="0" y="0"/>
                                </a:moveTo>
                                <a:lnTo>
                                  <a:pt x="832942" y="0"/>
                                </a:lnTo>
                                <a:cubicBezTo>
                                  <a:pt x="949859" y="0"/>
                                  <a:pt x="1044651" y="96596"/>
                                  <a:pt x="1044651" y="215760"/>
                                </a:cubicBezTo>
                                <a:lnTo>
                                  <a:pt x="1044651" y="945388"/>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3312" style="width:308.094pt;height:137.266pt;position:absolute;z-index:-2147483499;mso-position-horizontal-relative:text;mso-position-horizontal:absolute;margin-left:20.4255pt;mso-position-vertical-relative:text;margin-top:-105.838pt;" coordsize="39127,17432">
                <v:shape id="Shape 4801" style="position:absolute;width:1225;height:2370;left:37902;top:6788;" coordsize="122530,237071" path="m0,237071l122530,118529l0,0">
                  <v:stroke weight="2pt" endcap="round" joinstyle="round" on="true" color="#68688f"/>
                  <v:fill on="false" color="#000000" opacity="0"/>
                </v:shape>
                <v:shape id="Shape 4802" style="position:absolute;width:13167;height:12924;left:5254;top:548;" coordsize="1316711,1292441" path="m0,0l0,501777c0,654914,121806,743052,272059,743052l1105002,743052c1221931,743052,1316711,839648,1316711,958799l1316711,1292441">
                  <v:stroke weight="2pt" endcap="round" joinstyle="round" on="true" color="#68688f"/>
                  <v:fill on="false" color="#000000" opacity="0"/>
                </v:shape>
                <v:shape id="Shape 4803" style="position:absolute;width:11050;height:2412;left:23962;top:5566;" coordsize="1105014,241274" path="m0,0c0,153136,121806,241274,272059,241274l1105014,241274">
                  <v:stroke weight="2pt" endcap="round" joinstyle="round" on="true" color="#68688f"/>
                  <v:fill on="false" color="#000000" opacity="0"/>
                </v:shape>
                <v:shape id="Shape 4804" style="position:absolute;width:13003;height:7430;left:10958;top:548;" coordsize="1300391,743052" path="m1300391,0l1300391,501777c1300391,654914,1178585,743052,1028332,743052l0,743052">
                  <v:stroke weight="2pt" endcap="round" joinstyle="round" on="true" color="#68688f"/>
                  <v:fill on="false" color="#000000" opacity="0"/>
                </v:shape>
                <v:shape id="Shape 4805" style="position:absolute;width:1479;height:1479;left:4568;top:0;" coordsize="147930,147942" path="m73965,0c114821,0,147930,33109,147930,73964c147930,114821,114821,147942,73965,147942c33109,147942,0,114821,0,73964c0,33109,33109,0,73965,0x">
                  <v:stroke weight="0pt" endcap="round" joinstyle="round" on="false" color="#000000" opacity="0"/>
                  <v:fill on="true" color="#fffefd"/>
                </v:shape>
                <v:shape id="Shape 4806" style="position:absolute;width:1479;height:1479;left:4568;top:0;" coordsize="147930,147942" path="m73965,147942c114821,147942,147930,114821,147930,73964c147930,33109,114821,0,73965,0c33109,0,0,33109,0,73964c0,114821,33109,147942,73965,147942x">
                  <v:stroke weight="2pt" endcap="round" joinstyle="round" on="true" color="#68688f"/>
                  <v:fill on="false" color="#000000" opacity="0"/>
                </v:shape>
                <v:shape id="Shape 4807" style="position:absolute;width:1479;height:1479;left:23235;top:0;" coordsize="147930,147942" path="m73965,0c114821,0,147930,33109,147930,73964c147930,114821,114821,147942,73965,147942c33109,147942,0,114821,0,73964c0,33109,33109,0,73965,0x">
                  <v:stroke weight="0pt" endcap="round" joinstyle="round" on="false" color="#000000" opacity="0"/>
                  <v:fill on="true" color="#fffefd"/>
                </v:shape>
                <v:shape id="Shape 4808" style="position:absolute;width:1479;height:1479;left:23235;top:0;" coordsize="147930,147942" path="m73965,0c114821,0,147930,33109,147930,73964c147930,114821,114821,147942,73965,147942c33109,147942,0,114821,0,73964c0,33109,33109,0,73965,0x">
                  <v:stroke weight="2pt" endcap="round" joinstyle="round" on="true" color="#68688f"/>
                  <v:fill on="false" color="#000000" opacity="0"/>
                </v:shape>
                <v:shape id="Shape 4809" style="position:absolute;width:2440;height:0;left:5387;top:7977;" coordsize="244094,0" path="m244094,0l0,0">
                  <v:stroke weight="2pt" endcap="round" joinstyle="round" on="true" color="#68688f"/>
                  <v:fill on="false" color="#000000" opacity="0"/>
                </v:shape>
                <v:shape id="Shape 4810" style="position:absolute;width:2113;height:0;left:2693;top:7977;" coordsize="211315,0" path="m211315,0l0,0">
                  <v:stroke weight="2pt" endcap="round" joinstyle="round" on="true" color="#68688f"/>
                  <v:fill on="false" color="#000000" opacity="0"/>
                </v:shape>
                <v:shape id="Shape 4811" style="position:absolute;width:2113;height:0;left:0;top:7977;" coordsize="211328,0" path="m211328,0l0,0">
                  <v:stroke weight="2pt" endcap="round" joinstyle="round" on="true" color="#68688f"/>
                  <v:fill on="false" color="#000000" opacity="0"/>
                </v:shape>
                <v:shape id="Shape 4812" style="position:absolute;width:10823;height:0;left:27995;top:7976;" coordsize="1082319,0" path="m0,0l1082319,0">
                  <v:stroke weight="2pt" endcap="round" joinstyle="round" on="true" color="#68688f"/>
                  <v:fill on="false" color="#000000" opacity="0"/>
                </v:shape>
                <v:shape id="Shape 4813" style="position:absolute;width:10446;height:9453;left:7975;top:7978;" coordsize="1044651,945388" path="m0,0l832942,0c949859,0,1044651,96596,1044651,215760l1044651,945388">
                  <v:stroke weight="2pt" endcap="round" joinstyle="round" on="true" color="#68688f"/>
                  <v:fill on="false" color="#000000" opacity="0"/>
                </v:shape>
              </v:group>
            </w:pict>
          </mc:Fallback>
        </mc:AlternateContent>
      </w:r>
      <w:r>
        <w:rPr>
          <w:color w:val="68688F"/>
          <w:sz w:val="18"/>
        </w:rPr>
        <w:t>Enrichissement du répertoire des logements locatifs des bailleurs sociaux sur l'accessibilité</w:t>
      </w:r>
    </w:p>
    <w:p w14:paraId="2D4AF1DD" w14:textId="77777777" w:rsidR="00097482" w:rsidRDefault="000F2BD8">
      <w:pPr>
        <w:pStyle w:val="Titre7"/>
        <w:spacing w:after="0"/>
        <w:ind w:left="-5"/>
      </w:pPr>
      <w:r>
        <w:rPr>
          <w:noProof/>
        </w:rPr>
        <mc:AlternateContent>
          <mc:Choice Requires="wpg">
            <w:drawing>
              <wp:anchor distT="0" distB="0" distL="114300" distR="114300" simplePos="0" relativeHeight="251718656" behindDoc="0" locked="0" layoutInCell="1" allowOverlap="1" wp14:anchorId="519598A7" wp14:editId="730E174E">
                <wp:simplePos x="0" y="0"/>
                <wp:positionH relativeFrom="column">
                  <wp:posOffset>2044397</wp:posOffset>
                </wp:positionH>
                <wp:positionV relativeFrom="paragraph">
                  <wp:posOffset>-88805</wp:posOffset>
                </wp:positionV>
                <wp:extent cx="1229143" cy="1736905"/>
                <wp:effectExtent l="0" t="0" r="0" b="0"/>
                <wp:wrapSquare wrapText="bothSides"/>
                <wp:docPr id="63311" name="Group 63311"/>
                <wp:cNvGraphicFramePr/>
                <a:graphic xmlns:a="http://schemas.openxmlformats.org/drawingml/2006/main">
                  <a:graphicData uri="http://schemas.microsoft.com/office/word/2010/wordprocessingGroup">
                    <wpg:wgp>
                      <wpg:cNvGrpSpPr/>
                      <wpg:grpSpPr>
                        <a:xfrm>
                          <a:off x="0" y="0"/>
                          <a:ext cx="1229143" cy="1736905"/>
                          <a:chOff x="0" y="0"/>
                          <a:chExt cx="1229143" cy="1736905"/>
                        </a:xfrm>
                      </wpg:grpSpPr>
                      <wps:wsp>
                        <wps:cNvPr id="4797" name="Shape 4797"/>
                        <wps:cNvSpPr/>
                        <wps:spPr>
                          <a:xfrm>
                            <a:off x="6733" y="0"/>
                            <a:ext cx="537756" cy="518491"/>
                          </a:xfrm>
                          <a:custGeom>
                            <a:avLst/>
                            <a:gdLst/>
                            <a:ahLst/>
                            <a:cxnLst/>
                            <a:rect l="0" t="0" r="0" b="0"/>
                            <a:pathLst>
                              <a:path w="537756" h="518491">
                                <a:moveTo>
                                  <a:pt x="277030" y="525"/>
                                </a:moveTo>
                                <a:cubicBezTo>
                                  <a:pt x="392867" y="4196"/>
                                  <a:pt x="494060" y="88747"/>
                                  <a:pt x="514452" y="207417"/>
                                </a:cubicBezTo>
                                <a:cubicBezTo>
                                  <a:pt x="537756" y="343040"/>
                                  <a:pt x="446697" y="471869"/>
                                  <a:pt x="311074" y="495174"/>
                                </a:cubicBezTo>
                                <a:cubicBezTo>
                                  <a:pt x="175451" y="518491"/>
                                  <a:pt x="46609" y="427431"/>
                                  <a:pt x="23317" y="291809"/>
                                </a:cubicBezTo>
                                <a:cubicBezTo>
                                  <a:pt x="0" y="156185"/>
                                  <a:pt x="91059" y="27343"/>
                                  <a:pt x="226682" y="4039"/>
                                </a:cubicBezTo>
                                <a:cubicBezTo>
                                  <a:pt x="243635" y="1126"/>
                                  <a:pt x="260482" y="0"/>
                                  <a:pt x="277030" y="525"/>
                                </a:cubicBezTo>
                                <a:close/>
                              </a:path>
                            </a:pathLst>
                          </a:custGeom>
                          <a:ln w="0" cap="flat">
                            <a:miter lim="127000"/>
                          </a:ln>
                        </wps:spPr>
                        <wps:style>
                          <a:lnRef idx="0">
                            <a:srgbClr val="000000">
                              <a:alpha val="0"/>
                            </a:srgbClr>
                          </a:lnRef>
                          <a:fillRef idx="1">
                            <a:srgbClr val="9ABFA2"/>
                          </a:fillRef>
                          <a:effectRef idx="0">
                            <a:scrgbClr r="0" g="0" b="0"/>
                          </a:effectRef>
                          <a:fontRef idx="none"/>
                        </wps:style>
                        <wps:bodyPr/>
                      </wps:wsp>
                      <wps:wsp>
                        <wps:cNvPr id="4798" name="Shape 4798"/>
                        <wps:cNvSpPr/>
                        <wps:spPr>
                          <a:xfrm>
                            <a:off x="425178" y="521258"/>
                            <a:ext cx="261201" cy="251837"/>
                          </a:xfrm>
                          <a:custGeom>
                            <a:avLst/>
                            <a:gdLst/>
                            <a:ahLst/>
                            <a:cxnLst/>
                            <a:rect l="0" t="0" r="0" b="0"/>
                            <a:pathLst>
                              <a:path w="261201" h="251837">
                                <a:moveTo>
                                  <a:pt x="134564" y="254"/>
                                </a:moveTo>
                                <a:cubicBezTo>
                                  <a:pt x="190829" y="2032"/>
                                  <a:pt x="239984" y="43104"/>
                                  <a:pt x="249885" y="100745"/>
                                </a:cubicBezTo>
                                <a:cubicBezTo>
                                  <a:pt x="261201" y="166620"/>
                                  <a:pt x="216979" y="229205"/>
                                  <a:pt x="151092" y="240521"/>
                                </a:cubicBezTo>
                                <a:cubicBezTo>
                                  <a:pt x="85217" y="251837"/>
                                  <a:pt x="22644" y="207615"/>
                                  <a:pt x="11316" y="141741"/>
                                </a:cubicBezTo>
                                <a:cubicBezTo>
                                  <a:pt x="0" y="75866"/>
                                  <a:pt x="44221" y="13280"/>
                                  <a:pt x="110109" y="1964"/>
                                </a:cubicBezTo>
                                <a:cubicBezTo>
                                  <a:pt x="118343" y="548"/>
                                  <a:pt x="126526" y="0"/>
                                  <a:pt x="134564" y="254"/>
                                </a:cubicBezTo>
                                <a:close/>
                              </a:path>
                            </a:pathLst>
                          </a:custGeom>
                          <a:ln w="0" cap="flat">
                            <a:miter lim="127000"/>
                          </a:ln>
                        </wps:spPr>
                        <wps:style>
                          <a:lnRef idx="0">
                            <a:srgbClr val="000000">
                              <a:alpha val="0"/>
                            </a:srgbClr>
                          </a:lnRef>
                          <a:fillRef idx="1">
                            <a:srgbClr val="E6692D"/>
                          </a:fillRef>
                          <a:effectRef idx="0">
                            <a:scrgbClr r="0" g="0" b="0"/>
                          </a:effectRef>
                          <a:fontRef idx="none"/>
                        </wps:style>
                        <wps:bodyPr/>
                      </wps:wsp>
                      <wps:wsp>
                        <wps:cNvPr id="4799" name="Shape 4799"/>
                        <wps:cNvSpPr/>
                        <wps:spPr>
                          <a:xfrm>
                            <a:off x="691387" y="614506"/>
                            <a:ext cx="537756" cy="518491"/>
                          </a:xfrm>
                          <a:custGeom>
                            <a:avLst/>
                            <a:gdLst/>
                            <a:ahLst/>
                            <a:cxnLst/>
                            <a:rect l="0" t="0" r="0" b="0"/>
                            <a:pathLst>
                              <a:path w="537756" h="518491">
                                <a:moveTo>
                                  <a:pt x="277030" y="524"/>
                                </a:moveTo>
                                <a:cubicBezTo>
                                  <a:pt x="392867" y="4193"/>
                                  <a:pt x="494060" y="88736"/>
                                  <a:pt x="514452" y="207417"/>
                                </a:cubicBezTo>
                                <a:cubicBezTo>
                                  <a:pt x="537756" y="343040"/>
                                  <a:pt x="446697" y="471869"/>
                                  <a:pt x="311074" y="495186"/>
                                </a:cubicBezTo>
                                <a:cubicBezTo>
                                  <a:pt x="175451" y="518491"/>
                                  <a:pt x="46609" y="427431"/>
                                  <a:pt x="23304" y="291809"/>
                                </a:cubicBezTo>
                                <a:cubicBezTo>
                                  <a:pt x="0" y="156185"/>
                                  <a:pt x="91059" y="27343"/>
                                  <a:pt x="226682" y="4039"/>
                                </a:cubicBezTo>
                                <a:cubicBezTo>
                                  <a:pt x="243636" y="1126"/>
                                  <a:pt x="260483" y="0"/>
                                  <a:pt x="277030" y="524"/>
                                </a:cubicBezTo>
                                <a:close/>
                              </a:path>
                            </a:pathLst>
                          </a:custGeom>
                          <a:ln w="0" cap="flat">
                            <a:miter lim="127000"/>
                          </a:ln>
                        </wps:spPr>
                        <wps:style>
                          <a:lnRef idx="0">
                            <a:srgbClr val="000000">
                              <a:alpha val="0"/>
                            </a:srgbClr>
                          </a:lnRef>
                          <a:fillRef idx="1">
                            <a:srgbClr val="617DB2"/>
                          </a:fillRef>
                          <a:effectRef idx="0">
                            <a:scrgbClr r="0" g="0" b="0"/>
                          </a:effectRef>
                          <a:fontRef idx="none"/>
                        </wps:style>
                        <wps:bodyPr/>
                      </wps:wsp>
                      <wps:wsp>
                        <wps:cNvPr id="4800" name="Shape 4800"/>
                        <wps:cNvSpPr/>
                        <wps:spPr>
                          <a:xfrm>
                            <a:off x="0" y="1040664"/>
                            <a:ext cx="722109" cy="696240"/>
                          </a:xfrm>
                          <a:custGeom>
                            <a:avLst/>
                            <a:gdLst/>
                            <a:ahLst/>
                            <a:cxnLst/>
                            <a:rect l="0" t="0" r="0" b="0"/>
                            <a:pathLst>
                              <a:path w="722109" h="696240">
                                <a:moveTo>
                                  <a:pt x="372002" y="705"/>
                                </a:moveTo>
                                <a:cubicBezTo>
                                  <a:pt x="527550" y="5635"/>
                                  <a:pt x="663435" y="119171"/>
                                  <a:pt x="690816" y="278525"/>
                                </a:cubicBezTo>
                                <a:cubicBezTo>
                                  <a:pt x="722109" y="460656"/>
                                  <a:pt x="599846" y="633655"/>
                                  <a:pt x="417728" y="664948"/>
                                </a:cubicBezTo>
                                <a:cubicBezTo>
                                  <a:pt x="235598" y="696240"/>
                                  <a:pt x="62585" y="573977"/>
                                  <a:pt x="31293" y="391847"/>
                                </a:cubicBezTo>
                                <a:cubicBezTo>
                                  <a:pt x="0" y="209729"/>
                                  <a:pt x="122263" y="36717"/>
                                  <a:pt x="304393" y="5424"/>
                                </a:cubicBezTo>
                                <a:cubicBezTo>
                                  <a:pt x="327158" y="1512"/>
                                  <a:pt x="349781" y="0"/>
                                  <a:pt x="372002" y="705"/>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3311" style="width:96.7829pt;height:136.764pt;position:absolute;mso-position-horizontal-relative:text;mso-position-horizontal:absolute;margin-left:160.976pt;mso-position-vertical-relative:text;margin-top:-6.99261pt;" coordsize="12291,17369">
                <v:shape id="Shape 4797" style="position:absolute;width:5377;height:5184;left:67;top:0;" coordsize="537756,518491" path="m277030,525c392867,4196,494060,88747,514452,207417c537756,343040,446697,471869,311074,495174c175451,518491,46609,427431,23317,291809c0,156185,91059,27343,226682,4039c243635,1126,260482,0,277030,525x">
                  <v:stroke weight="0pt" endcap="flat" joinstyle="miter" miterlimit="10" on="false" color="#000000" opacity="0"/>
                  <v:fill on="true" color="#9abfa2"/>
                </v:shape>
                <v:shape id="Shape 4798" style="position:absolute;width:2612;height:2518;left:4251;top:5212;" coordsize="261201,251837" path="m134564,254c190829,2032,239984,43104,249885,100745c261201,166620,216979,229205,151092,240521c85217,251837,22644,207615,11316,141741c0,75866,44221,13280,110109,1964c118343,548,126526,0,134564,254x">
                  <v:stroke weight="0pt" endcap="flat" joinstyle="miter" miterlimit="10" on="false" color="#000000" opacity="0"/>
                  <v:fill on="true" color="#e6692d"/>
                </v:shape>
                <v:shape id="Shape 4799" style="position:absolute;width:5377;height:5184;left:6913;top:6145;" coordsize="537756,518491" path="m277030,524c392867,4193,494060,88736,514452,207417c537756,343040,446697,471869,311074,495186c175451,518491,46609,427431,23304,291809c0,156185,91059,27343,226682,4039c243636,1126,260483,0,277030,524x">
                  <v:stroke weight="0pt" endcap="flat" joinstyle="miter" miterlimit="10" on="false" color="#000000" opacity="0"/>
                  <v:fill on="true" color="#617db2"/>
                </v:shape>
                <v:shape id="Shape 4800" style="position:absolute;width:7221;height:6962;left:0;top:10406;" coordsize="722109,696240" path="m372002,705c527550,5635,663435,119171,690816,278525c722109,460656,599846,633655,417728,664948c235598,696240,62585,573977,31293,391847c0,209729,122263,36717,304393,5424c327158,1512,349781,0,372002,705x">
                  <v:stroke weight="0pt" endcap="flat" joinstyle="miter" miterlimit="10" on="false" color="#000000" opacity="0"/>
                  <v:fill on="true" color="#fcc226"/>
                </v:shape>
                <w10:wrap type="square"/>
              </v:group>
            </w:pict>
          </mc:Fallback>
        </mc:AlternateContent>
      </w:r>
      <w:r>
        <w:rPr>
          <w:color w:val="68688F"/>
        </w:rPr>
        <w:t>2026</w:t>
      </w:r>
    </w:p>
    <w:p w14:paraId="2F2D7072" w14:textId="77777777" w:rsidR="00097482" w:rsidRDefault="000F2BD8">
      <w:pPr>
        <w:spacing w:after="248" w:line="248" w:lineRule="auto"/>
        <w:ind w:left="10" w:hanging="10"/>
      </w:pPr>
      <w:r>
        <w:rPr>
          <w:color w:val="68688F"/>
          <w:sz w:val="18"/>
        </w:rPr>
        <w:t xml:space="preserve">- Contrôle de la bonne application de la mesure auprès des bailleurs sociaux </w:t>
      </w:r>
    </w:p>
    <w:p w14:paraId="7D3F91FD" w14:textId="77777777" w:rsidR="00097482" w:rsidRDefault="000F2BD8">
      <w:pPr>
        <w:pStyle w:val="Titre8"/>
      </w:pPr>
      <w:r>
        <w:t>2027</w:t>
      </w:r>
    </w:p>
    <w:p w14:paraId="0AD0892E" w14:textId="77777777" w:rsidR="00097482" w:rsidRDefault="00097482">
      <w:pPr>
        <w:sectPr w:rsidR="00097482">
          <w:footnotePr>
            <w:numRestart w:val="eachPage"/>
          </w:footnotePr>
          <w:type w:val="continuous"/>
          <w:pgSz w:w="11906" w:h="16838"/>
          <w:pgMar w:top="1440" w:right="1440" w:bottom="1440" w:left="1440" w:header="720" w:footer="720" w:gutter="0"/>
          <w:cols w:num="2" w:space="720" w:equalWidth="0">
            <w:col w:w="4185" w:space="1377"/>
            <w:col w:w="3464"/>
          </w:cols>
        </w:sectPr>
      </w:pPr>
    </w:p>
    <w:p w14:paraId="7D2B5D55" w14:textId="77777777" w:rsidR="00097482" w:rsidRDefault="000F2BD8">
      <w:pPr>
        <w:spacing w:after="130"/>
        <w:ind w:left="67"/>
      </w:pPr>
      <w:r>
        <w:rPr>
          <w:b/>
          <w:color w:val="FFFEFD"/>
          <w:sz w:val="19"/>
          <w:u w:val="single" w:color="FFFEFD"/>
        </w:rPr>
        <w:t xml:space="preserve">Ministère chargé des </w:t>
      </w:r>
      <w:r>
        <w:rPr>
          <w:b/>
          <w:color w:val="FFFEFD"/>
          <w:sz w:val="19"/>
        </w:rPr>
        <w:t>Transports</w:t>
      </w:r>
    </w:p>
    <w:p w14:paraId="03A88BDB" w14:textId="77777777" w:rsidR="00097482" w:rsidRDefault="000F2BD8">
      <w:pPr>
        <w:spacing w:after="54" w:line="221" w:lineRule="auto"/>
        <w:ind w:left="2230" w:hanging="180"/>
      </w:pPr>
      <w:r>
        <w:rPr>
          <w:b/>
          <w:color w:val="D95743"/>
          <w:sz w:val="16"/>
        </w:rPr>
        <w:t xml:space="preserve">→ </w:t>
      </w:r>
      <w:r>
        <w:rPr>
          <w:b/>
          <w:color w:val="3B3563"/>
          <w:sz w:val="16"/>
        </w:rPr>
        <w:t>Finaliser la mise en accessibilité des gares inscrites dans les schémas directeurs d'accessibilité</w:t>
      </w:r>
    </w:p>
    <w:p w14:paraId="7409FB57" w14:textId="77777777" w:rsidR="00097482" w:rsidRDefault="000F2BD8">
      <w:pPr>
        <w:spacing w:after="50" w:line="228" w:lineRule="auto"/>
        <w:ind w:left="2235"/>
        <w:jc w:val="both"/>
      </w:pPr>
      <w:r>
        <w:rPr>
          <w:color w:val="3B3563"/>
          <w:sz w:val="16"/>
        </w:rPr>
        <w:t>La mise en accessibilité des 736 gares prioritaires ou complémentaires inscrites dans les schémas directeurs d'accessibilité se poursuit avec l'objectif d’avoir engagé tous les travaux d’accessibilité des gares nationales d'ici fin 2027. Près de 400 M€ sont mobilisés par Etat de 2023 à 2027.</w:t>
      </w:r>
    </w:p>
    <w:p w14:paraId="3DFC2DF2" w14:textId="77777777" w:rsidR="00097482" w:rsidRDefault="000F2BD8">
      <w:pPr>
        <w:spacing w:after="50" w:line="228" w:lineRule="auto"/>
        <w:ind w:left="2235"/>
        <w:jc w:val="both"/>
      </w:pPr>
      <w:r>
        <w:rPr>
          <w:color w:val="3B3563"/>
          <w:sz w:val="16"/>
        </w:rPr>
        <w:t>À fin 2024, sont accessibles ou avec mesures de substitution :</w:t>
      </w:r>
    </w:p>
    <w:p w14:paraId="0E7B61C7" w14:textId="77777777" w:rsidR="00097482" w:rsidRDefault="000F2BD8">
      <w:pPr>
        <w:numPr>
          <w:ilvl w:val="0"/>
          <w:numId w:val="32"/>
        </w:numPr>
        <w:spacing w:after="50" w:line="228" w:lineRule="auto"/>
        <w:jc w:val="both"/>
      </w:pPr>
      <w:r>
        <w:rPr>
          <w:color w:val="3B3563"/>
          <w:sz w:val="16"/>
        </w:rPr>
        <w:t xml:space="preserve">115 gares nationales sur les 159 gares nationales inscrites au schéma directeur national d'accessibilité, soit plus de 72 % des gares nationales (dont 18 nouvelles gares nationales déclarées accessibles en 2024), </w:t>
      </w:r>
    </w:p>
    <w:p w14:paraId="2E62BFFF" w14:textId="77777777" w:rsidR="00097482" w:rsidRDefault="000F2BD8">
      <w:pPr>
        <w:numPr>
          <w:ilvl w:val="0"/>
          <w:numId w:val="32"/>
        </w:numPr>
        <w:spacing w:after="50" w:line="228" w:lineRule="auto"/>
        <w:jc w:val="both"/>
      </w:pPr>
      <w:r>
        <w:rPr>
          <w:color w:val="3B3563"/>
          <w:sz w:val="16"/>
        </w:rPr>
        <w:t>251 gares régionales sur 368 gares régionales inscrites dans les schémas directeurs régionaux de province, soit 68 % des gares régionales (dont 12 nouvelles gares régionales déclarées accessibles en 2024),</w:t>
      </w:r>
    </w:p>
    <w:p w14:paraId="1D6C7607" w14:textId="77777777" w:rsidR="00097482" w:rsidRDefault="000F2BD8">
      <w:pPr>
        <w:numPr>
          <w:ilvl w:val="0"/>
          <w:numId w:val="32"/>
        </w:numPr>
        <w:spacing w:after="50" w:line="228" w:lineRule="auto"/>
        <w:jc w:val="both"/>
      </w:pPr>
      <w:r>
        <w:rPr>
          <w:color w:val="3B3563"/>
          <w:sz w:val="16"/>
        </w:rPr>
        <w:t>181 gares en Île-de-France sur les 209 gares inscrites dans le schéma directeur d'accessibilité, soit plus de 85 % des gares de la région (dont 33 nouvelles gares déclarées accessibles en 2024).</w:t>
      </w:r>
    </w:p>
    <w:p w14:paraId="64F89C98" w14:textId="77777777" w:rsidR="00097482" w:rsidRDefault="000F2BD8">
      <w:pPr>
        <w:spacing w:after="54" w:line="221" w:lineRule="auto"/>
        <w:ind w:left="2230" w:hanging="180"/>
      </w:pPr>
      <w:r>
        <w:rPr>
          <w:b/>
          <w:color w:val="D95743"/>
          <w:sz w:val="16"/>
        </w:rPr>
        <w:t xml:space="preserve">→ </w:t>
      </w:r>
      <w:r>
        <w:rPr>
          <w:b/>
          <w:color w:val="3B3563"/>
          <w:sz w:val="16"/>
        </w:rPr>
        <w:t>Poursuivre le renforcement de l’accessibilité du métro historique pour les usagers ayant des déficiences sensorielles</w:t>
      </w:r>
    </w:p>
    <w:p w14:paraId="309C59F2" w14:textId="77777777" w:rsidR="00097482" w:rsidRDefault="000F2BD8">
      <w:pPr>
        <w:spacing w:after="50" w:line="228" w:lineRule="auto"/>
        <w:ind w:left="2235"/>
        <w:jc w:val="both"/>
      </w:pPr>
      <w:r>
        <w:rPr>
          <w:color w:val="3B3563"/>
          <w:sz w:val="16"/>
        </w:rPr>
        <w:t>L’accessibilité du métro parisien a été améliorée et renforcée en 2024.</w:t>
      </w:r>
    </w:p>
    <w:p w14:paraId="793373E0" w14:textId="77777777" w:rsidR="00097482" w:rsidRDefault="000F2BD8">
      <w:pPr>
        <w:spacing w:after="50" w:line="228" w:lineRule="auto"/>
        <w:ind w:left="2235"/>
        <w:jc w:val="both"/>
      </w:pPr>
      <w:r>
        <w:rPr>
          <w:color w:val="3B3563"/>
          <w:sz w:val="16"/>
        </w:rPr>
        <w:t>Des aménagements et outils supplémentaires ont été déployés pour permettre aux usagers, quelle que soit leur situation, de mieux s’orienter au sein des stations (signalétique hypersigne, manchons en braille indiquant les directions au niveau des mains courantes d’escaliers, outil conversationnel de transcription, accessibilité numérique, plans adaptés).</w:t>
      </w:r>
    </w:p>
    <w:p w14:paraId="45F145D8" w14:textId="77777777" w:rsidR="00097482" w:rsidRDefault="000F2BD8">
      <w:pPr>
        <w:spacing w:after="50" w:line="228" w:lineRule="auto"/>
        <w:ind w:left="72" w:firstLine="2169"/>
        <w:jc w:val="both"/>
      </w:pPr>
      <w:r>
        <w:rPr>
          <w:noProof/>
        </w:rPr>
        <mc:AlternateContent>
          <mc:Choice Requires="wpg">
            <w:drawing>
              <wp:anchor distT="0" distB="0" distL="114300" distR="114300" simplePos="0" relativeHeight="251719680" behindDoc="1" locked="0" layoutInCell="1" allowOverlap="1" wp14:anchorId="7EA106F7" wp14:editId="029526D9">
                <wp:simplePos x="0" y="0"/>
                <wp:positionH relativeFrom="column">
                  <wp:posOffset>-581528</wp:posOffset>
                </wp:positionH>
                <wp:positionV relativeFrom="paragraph">
                  <wp:posOffset>-3552092</wp:posOffset>
                </wp:positionV>
                <wp:extent cx="6229207" cy="8027095"/>
                <wp:effectExtent l="0" t="0" r="0" b="0"/>
                <wp:wrapNone/>
                <wp:docPr id="55340" name="Group 55340"/>
                <wp:cNvGraphicFramePr/>
                <a:graphic xmlns:a="http://schemas.openxmlformats.org/drawingml/2006/main">
                  <a:graphicData uri="http://schemas.microsoft.com/office/word/2010/wordprocessingGroup">
                    <wpg:wgp>
                      <wpg:cNvGrpSpPr/>
                      <wpg:grpSpPr>
                        <a:xfrm>
                          <a:off x="0" y="0"/>
                          <a:ext cx="6229207" cy="8027095"/>
                          <a:chOff x="0" y="0"/>
                          <a:chExt cx="6229207" cy="8027095"/>
                        </a:xfrm>
                      </wpg:grpSpPr>
                      <wps:wsp>
                        <wps:cNvPr id="4829" name="Shape 4829"/>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74778" name="Shape 74778"/>
                        <wps:cNvSpPr/>
                        <wps:spPr>
                          <a:xfrm>
                            <a:off x="569824" y="213531"/>
                            <a:ext cx="5653025" cy="198489"/>
                          </a:xfrm>
                          <a:custGeom>
                            <a:avLst/>
                            <a:gdLst/>
                            <a:ahLst/>
                            <a:cxnLst/>
                            <a:rect l="0" t="0" r="0" b="0"/>
                            <a:pathLst>
                              <a:path w="5653025" h="198489">
                                <a:moveTo>
                                  <a:pt x="0" y="0"/>
                                </a:moveTo>
                                <a:lnTo>
                                  <a:pt x="5653025" y="0"/>
                                </a:lnTo>
                                <a:lnTo>
                                  <a:pt x="5653025"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74779" name="Shape 74779"/>
                        <wps:cNvSpPr/>
                        <wps:spPr>
                          <a:xfrm>
                            <a:off x="1784833" y="412020"/>
                            <a:ext cx="4438028" cy="7615073"/>
                          </a:xfrm>
                          <a:custGeom>
                            <a:avLst/>
                            <a:gdLst/>
                            <a:ahLst/>
                            <a:cxnLst/>
                            <a:rect l="0" t="0" r="0" b="0"/>
                            <a:pathLst>
                              <a:path w="4438028" h="7615073">
                                <a:moveTo>
                                  <a:pt x="0" y="0"/>
                                </a:moveTo>
                                <a:lnTo>
                                  <a:pt x="4438028" y="0"/>
                                </a:lnTo>
                                <a:lnTo>
                                  <a:pt x="4438028" y="7615073"/>
                                </a:lnTo>
                                <a:lnTo>
                                  <a:pt x="0" y="7615073"/>
                                </a:lnTo>
                                <a:lnTo>
                                  <a:pt x="0" y="0"/>
                                </a:lnTo>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74780" name="Shape 74780"/>
                        <wps:cNvSpPr/>
                        <wps:spPr>
                          <a:xfrm>
                            <a:off x="569824" y="412020"/>
                            <a:ext cx="1214996" cy="7615073"/>
                          </a:xfrm>
                          <a:custGeom>
                            <a:avLst/>
                            <a:gdLst/>
                            <a:ahLst/>
                            <a:cxnLst/>
                            <a:rect l="0" t="0" r="0" b="0"/>
                            <a:pathLst>
                              <a:path w="1214996" h="7615073">
                                <a:moveTo>
                                  <a:pt x="0" y="0"/>
                                </a:moveTo>
                                <a:lnTo>
                                  <a:pt x="1214996" y="0"/>
                                </a:lnTo>
                                <a:lnTo>
                                  <a:pt x="1214996" y="7615073"/>
                                </a:lnTo>
                                <a:lnTo>
                                  <a:pt x="0" y="7615073"/>
                                </a:lnTo>
                                <a:lnTo>
                                  <a:pt x="0" y="0"/>
                                </a:lnTo>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4843" name="Shape 4843"/>
                        <wps:cNvSpPr/>
                        <wps:spPr>
                          <a:xfrm>
                            <a:off x="1784829" y="412020"/>
                            <a:ext cx="4444378" cy="0"/>
                          </a:xfrm>
                          <a:custGeom>
                            <a:avLst/>
                            <a:gdLst/>
                            <a:ahLst/>
                            <a:cxnLst/>
                            <a:rect l="0" t="0" r="0" b="0"/>
                            <a:pathLst>
                              <a:path w="4444378">
                                <a:moveTo>
                                  <a:pt x="0" y="0"/>
                                </a:moveTo>
                                <a:lnTo>
                                  <a:pt x="4444378"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4844" name="Shape 4844"/>
                        <wps:cNvSpPr/>
                        <wps:spPr>
                          <a:xfrm>
                            <a:off x="6222855" y="213532"/>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46" name="Shape 4846"/>
                        <wps:cNvSpPr/>
                        <wps:spPr>
                          <a:xfrm>
                            <a:off x="6222855" y="415197"/>
                            <a:ext cx="0" cy="7608723"/>
                          </a:xfrm>
                          <a:custGeom>
                            <a:avLst/>
                            <a:gdLst/>
                            <a:ahLst/>
                            <a:cxnLst/>
                            <a:rect l="0" t="0" r="0" b="0"/>
                            <a:pathLst>
                              <a:path h="7608723">
                                <a:moveTo>
                                  <a:pt x="0" y="760872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4847" name="Shape 4847"/>
                        <wps:cNvSpPr/>
                        <wps:spPr>
                          <a:xfrm>
                            <a:off x="569829" y="8027095"/>
                            <a:ext cx="1214996" cy="0"/>
                          </a:xfrm>
                          <a:custGeom>
                            <a:avLst/>
                            <a:gdLst/>
                            <a:ahLst/>
                            <a:cxnLst/>
                            <a:rect l="0" t="0" r="0" b="0"/>
                            <a:pathLst>
                              <a:path w="1214996">
                                <a:moveTo>
                                  <a:pt x="0" y="0"/>
                                </a:moveTo>
                                <a:lnTo>
                                  <a:pt x="1214996"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4848" name="Shape 4848"/>
                        <wps:cNvSpPr/>
                        <wps:spPr>
                          <a:xfrm>
                            <a:off x="1784829" y="8027095"/>
                            <a:ext cx="4444378" cy="0"/>
                          </a:xfrm>
                          <a:custGeom>
                            <a:avLst/>
                            <a:gdLst/>
                            <a:ahLst/>
                            <a:cxnLst/>
                            <a:rect l="0" t="0" r="0" b="0"/>
                            <a:pathLst>
                              <a:path w="4444378">
                                <a:moveTo>
                                  <a:pt x="0" y="0"/>
                                </a:moveTo>
                                <a:lnTo>
                                  <a:pt x="4444378"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340" style="width:490.489pt;height:632.055pt;position:absolute;z-index:-2147483631;mso-position-horizontal-relative:text;mso-position-horizontal:absolute;margin-left:-45.7897pt;mso-position-vertical-relative:text;margin-top:-279.692pt;" coordsize="62292,80270">
                <v:shape id="Shape 4829"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74781" style="position:absolute;width:56530;height:1984;left:5698;top:2135;" coordsize="5653025,198489" path="m0,0l5653025,0l5653025,198489l0,198489l0,0">
                  <v:stroke weight="0pt" endcap="flat" joinstyle="miter" miterlimit="10" on="false" color="#000000" opacity="0"/>
                  <v:fill on="true" color="#3b3563"/>
                </v:shape>
                <v:shape id="Shape 74782" style="position:absolute;width:44380;height:76150;left:17848;top:4120;" coordsize="4438028,7615073" path="m0,0l4438028,0l4438028,7615073l0,7615073l0,0">
                  <v:stroke weight="0pt" endcap="flat" joinstyle="miter" miterlimit="10" on="false" color="#000000" opacity="0"/>
                  <v:fill on="true" color="#f7f6f9"/>
                </v:shape>
                <v:shape id="Shape 74783" style="position:absolute;width:12149;height:76150;left:5698;top:4120;" coordsize="1214996,7615073" path="m0,0l1214996,0l1214996,7615073l0,7615073l0,0">
                  <v:stroke weight="0pt" endcap="flat" joinstyle="miter" miterlimit="10" on="false" color="#000000" opacity="0"/>
                  <v:fill on="true" color="#f7f6f9"/>
                </v:shape>
                <v:shape id="Shape 4843" style="position:absolute;width:44443;height:0;left:17848;top:4120;" coordsize="4444378,0" path="m0,0l4444378,0">
                  <v:stroke weight="0.5pt" endcap="flat" joinstyle="miter" miterlimit="10" on="true" color="#fffefd"/>
                  <v:fill on="false" color="#000000" opacity="0"/>
                </v:shape>
                <v:shape id="Shape 4844" style="position:absolute;width:0;height:1953;left:62228;top:2135;" coordsize="0,195313" path="m0,195313l0,0">
                  <v:stroke weight="0.5pt" endcap="flat" joinstyle="miter" miterlimit="10" on="true" color="#181717"/>
                  <v:fill on="false" color="#000000" opacity="0"/>
                </v:shape>
                <v:shape id="Shape 4846" style="position:absolute;width:0;height:76087;left:62228;top:4151;" coordsize="0,7608723" path="m0,7608723l0,0">
                  <v:stroke weight="1pt" endcap="flat" joinstyle="miter" miterlimit="10" on="true" color="#fffefd"/>
                  <v:fill on="false" color="#000000" opacity="0"/>
                </v:shape>
                <v:shape id="Shape 4847" style="position:absolute;width:12149;height:0;left:5698;top:80270;" coordsize="1214996,0" path="m0,0l1214996,0">
                  <v:stroke weight="0.5pt" endcap="flat" joinstyle="miter" miterlimit="10" on="true" color="#d95743"/>
                  <v:fill on="false" color="#000000" opacity="0"/>
                </v:shape>
                <v:shape id="Shape 4848" style="position:absolute;width:44443;height:0;left:17848;top:80270;" coordsize="4444378,0" path="m0,0l4444378,0">
                  <v:stroke weight="0.5pt" endcap="flat" joinstyle="miter" miterlimit="10" on="true" color="#d95743"/>
                  <v:fill on="false" color="#000000" opacity="0"/>
                </v:shape>
              </v:group>
            </w:pict>
          </mc:Fallback>
        </mc:AlternateContent>
      </w:r>
      <w:r>
        <w:rPr>
          <w:noProof/>
        </w:rPr>
        <mc:AlternateContent>
          <mc:Choice Requires="wpg">
            <w:drawing>
              <wp:anchor distT="0" distB="0" distL="114300" distR="114300" simplePos="0" relativeHeight="251720704" behindDoc="0" locked="0" layoutInCell="1" allowOverlap="1" wp14:anchorId="2F0002B6" wp14:editId="2E74DC95">
                <wp:simplePos x="0" y="0"/>
                <wp:positionH relativeFrom="page">
                  <wp:posOffset>0</wp:posOffset>
                </wp:positionH>
                <wp:positionV relativeFrom="page">
                  <wp:posOffset>8950951</wp:posOffset>
                </wp:positionV>
                <wp:extent cx="2760095" cy="1806052"/>
                <wp:effectExtent l="0" t="0" r="0" b="0"/>
                <wp:wrapTopAndBottom/>
                <wp:docPr id="55344" name="Group 55344"/>
                <wp:cNvGraphicFramePr/>
                <a:graphic xmlns:a="http://schemas.openxmlformats.org/drawingml/2006/main">
                  <a:graphicData uri="http://schemas.microsoft.com/office/word/2010/wordprocessingGroup">
                    <wpg:wgp>
                      <wpg:cNvGrpSpPr/>
                      <wpg:grpSpPr>
                        <a:xfrm>
                          <a:off x="0" y="0"/>
                          <a:ext cx="2760095" cy="1806052"/>
                          <a:chOff x="0" y="0"/>
                          <a:chExt cx="2760095" cy="1806052"/>
                        </a:xfrm>
                      </wpg:grpSpPr>
                      <wps:wsp>
                        <wps:cNvPr id="4833" name="Shape 4833"/>
                        <wps:cNvSpPr/>
                        <wps:spPr>
                          <a:xfrm>
                            <a:off x="164883" y="721972"/>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4834" name="Shape 4834"/>
                        <wps:cNvSpPr/>
                        <wps:spPr>
                          <a:xfrm>
                            <a:off x="0" y="0"/>
                            <a:ext cx="191017" cy="505951"/>
                          </a:xfrm>
                          <a:custGeom>
                            <a:avLst/>
                            <a:gdLst/>
                            <a:ahLst/>
                            <a:cxnLst/>
                            <a:rect l="0" t="0" r="0" b="0"/>
                            <a:pathLst>
                              <a:path w="191017" h="505951">
                                <a:moveTo>
                                  <a:pt x="0" y="0"/>
                                </a:moveTo>
                                <a:lnTo>
                                  <a:pt x="43405" y="27114"/>
                                </a:lnTo>
                                <a:cubicBezTo>
                                  <a:pt x="168182" y="123723"/>
                                  <a:pt x="191017" y="303212"/>
                                  <a:pt x="94408" y="427989"/>
                                </a:cubicBezTo>
                                <a:cubicBezTo>
                                  <a:pt x="70253" y="459184"/>
                                  <a:pt x="40919" y="484007"/>
                                  <a:pt x="8556" y="502185"/>
                                </a:cubicBezTo>
                                <a:lnTo>
                                  <a:pt x="0" y="50595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4835" name="Shape 4835"/>
                        <wps:cNvSpPr/>
                        <wps:spPr>
                          <a:xfrm>
                            <a:off x="2463817" y="597696"/>
                            <a:ext cx="296278" cy="281841"/>
                          </a:xfrm>
                          <a:custGeom>
                            <a:avLst/>
                            <a:gdLst/>
                            <a:ahLst/>
                            <a:cxnLst/>
                            <a:rect l="0" t="0" r="0" b="0"/>
                            <a:pathLst>
                              <a:path w="296278" h="281841">
                                <a:moveTo>
                                  <a:pt x="156744" y="2724"/>
                                </a:moveTo>
                                <a:cubicBezTo>
                                  <a:pt x="181969" y="4359"/>
                                  <a:pt x="206993" y="13284"/>
                                  <a:pt x="228486" y="29924"/>
                                </a:cubicBezTo>
                                <a:cubicBezTo>
                                  <a:pt x="285801" y="74298"/>
                                  <a:pt x="296278" y="156733"/>
                                  <a:pt x="251904" y="214036"/>
                                </a:cubicBezTo>
                                <a:cubicBezTo>
                                  <a:pt x="207531" y="271351"/>
                                  <a:pt x="125108" y="281841"/>
                                  <a:pt x="67793" y="237467"/>
                                </a:cubicBezTo>
                                <a:cubicBezTo>
                                  <a:pt x="10477" y="193080"/>
                                  <a:pt x="0" y="110658"/>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4836" name="Shape 4836"/>
                        <wps:cNvSpPr/>
                        <wps:spPr>
                          <a:xfrm>
                            <a:off x="1717399" y="326288"/>
                            <a:ext cx="752615" cy="715921"/>
                          </a:xfrm>
                          <a:custGeom>
                            <a:avLst/>
                            <a:gdLst/>
                            <a:ahLst/>
                            <a:cxnLst/>
                            <a:rect l="0" t="0" r="0" b="0"/>
                            <a:pathLst>
                              <a:path w="752615" h="715921">
                                <a:moveTo>
                                  <a:pt x="398176" y="6917"/>
                                </a:moveTo>
                                <a:cubicBezTo>
                                  <a:pt x="462251" y="11068"/>
                                  <a:pt x="525815" y="33738"/>
                                  <a:pt x="580403" y="76005"/>
                                </a:cubicBezTo>
                                <a:cubicBezTo>
                                  <a:pt x="725996" y="188730"/>
                                  <a:pt x="752615" y="398128"/>
                                  <a:pt x="639902" y="543696"/>
                                </a:cubicBezTo>
                                <a:cubicBezTo>
                                  <a:pt x="527177" y="689276"/>
                                  <a:pt x="317792" y="715921"/>
                                  <a:pt x="172212" y="603195"/>
                                </a:cubicBezTo>
                                <a:cubicBezTo>
                                  <a:pt x="26645" y="490482"/>
                                  <a:pt x="0" y="281085"/>
                                  <a:pt x="112725" y="135505"/>
                                </a:cubicBezTo>
                                <a:cubicBezTo>
                                  <a:pt x="183171" y="44525"/>
                                  <a:pt x="291384" y="0"/>
                                  <a:pt x="398176" y="6917"/>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4837" name="Shape 4837"/>
                        <wps:cNvSpPr/>
                        <wps:spPr>
                          <a:xfrm>
                            <a:off x="1069910" y="462176"/>
                            <a:ext cx="301066" cy="286383"/>
                          </a:xfrm>
                          <a:custGeom>
                            <a:avLst/>
                            <a:gdLst/>
                            <a:ahLst/>
                            <a:cxnLst/>
                            <a:rect l="0" t="0" r="0" b="0"/>
                            <a:pathLst>
                              <a:path w="301066" h="286383">
                                <a:moveTo>
                                  <a:pt x="159285" y="2766"/>
                                </a:moveTo>
                                <a:cubicBezTo>
                                  <a:pt x="184918" y="4426"/>
                                  <a:pt x="210345" y="13495"/>
                                  <a:pt x="232181" y="30401"/>
                                </a:cubicBezTo>
                                <a:cubicBezTo>
                                  <a:pt x="290411" y="75486"/>
                                  <a:pt x="301066" y="159255"/>
                                  <a:pt x="255981" y="217485"/>
                                </a:cubicBezTo>
                                <a:cubicBezTo>
                                  <a:pt x="210883" y="275727"/>
                                  <a:pt x="127127" y="286383"/>
                                  <a:pt x="68897" y="241298"/>
                                </a:cubicBezTo>
                                <a:cubicBezTo>
                                  <a:pt x="10655" y="196200"/>
                                  <a:pt x="0" y="112444"/>
                                  <a:pt x="45085" y="54214"/>
                                </a:cubicBezTo>
                                <a:cubicBezTo>
                                  <a:pt x="73271" y="17812"/>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4838" name="Shape 4838"/>
                        <wps:cNvSpPr/>
                        <wps:spPr>
                          <a:xfrm>
                            <a:off x="1421642" y="1080181"/>
                            <a:ext cx="493801" cy="469709"/>
                          </a:xfrm>
                          <a:custGeom>
                            <a:avLst/>
                            <a:gdLst/>
                            <a:ahLst/>
                            <a:cxnLst/>
                            <a:rect l="0" t="0" r="0" b="0"/>
                            <a:pathLst>
                              <a:path w="493801" h="469709">
                                <a:moveTo>
                                  <a:pt x="261242" y="4541"/>
                                </a:moveTo>
                                <a:cubicBezTo>
                                  <a:pt x="303284" y="7265"/>
                                  <a:pt x="344991" y="22141"/>
                                  <a:pt x="380810" y="49873"/>
                                </a:cubicBezTo>
                                <a:cubicBezTo>
                                  <a:pt x="476326" y="123825"/>
                                  <a:pt x="493801" y="261214"/>
                                  <a:pt x="419849" y="356718"/>
                                </a:cubicBezTo>
                                <a:cubicBezTo>
                                  <a:pt x="345885" y="452234"/>
                                  <a:pt x="208509" y="469709"/>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55344" style="width:217.33pt;height:142.209pt;position:absolute;mso-position-horizontal-relative:page;mso-position-horizontal:absolute;margin-left:0pt;mso-position-vertical-relative:page;margin-top:704.799pt;" coordsize="27600,18060">
                <v:shape id="Shape 4833" style="position:absolute;width:11396;height:10840;left:1648;top:7219;"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4834" style="position:absolute;width:1910;height:5059;left:0;top:0;" coordsize="191017,505951" path="m0,0l43405,27114c168182,123723,191017,303212,94408,427989c70253,459184,40919,484007,8556,502185l0,505951l0,0x">
                  <v:stroke weight="0pt" endcap="flat" joinstyle="miter" miterlimit="10" on="false" color="#000000" opacity="0"/>
                  <v:fill on="true" color="#f9baa7"/>
                </v:shape>
                <v:shape id="Shape 4835" style="position:absolute;width:2962;height:2818;left:24638;top:5976;" coordsize="296278,281841" path="m156744,2724c181969,4359,206993,13284,228486,29924c285801,74298,296278,156733,251904,214036c207531,271351,125108,281841,67793,237467c10477,193080,0,110658,44374,53342c72107,17528,114704,0,156744,2724x">
                  <v:stroke weight="0pt" endcap="flat" joinstyle="miter" miterlimit="10" on="false" color="#000000" opacity="0"/>
                  <v:fill on="true" color="#f9baa7"/>
                </v:shape>
                <v:shape id="Shape 4836" style="position:absolute;width:7526;height:7159;left:17173;top:3262;" coordsize="752615,715921" path="m398176,6917c462251,11068,525815,33738,580403,76005c725996,188730,752615,398128,639902,543696c527177,689276,317792,715921,172212,603195c26645,490482,0,281085,112725,135505c183171,44525,291384,0,398176,6917x">
                  <v:stroke weight="0pt" endcap="flat" joinstyle="miter" miterlimit="10" on="false" color="#000000" opacity="0"/>
                  <v:fill on="true" color="#68688f"/>
                </v:shape>
                <v:shape id="Shape 4837" style="position:absolute;width:3010;height:2863;left:10699;top:4621;" coordsize="301066,286383" path="m159285,2766c184918,4426,210345,13495,232181,30401c290411,75486,301066,159255,255981,217485c210883,275727,127127,286383,68897,241298c10655,196200,0,112444,45085,54214c73271,17812,116563,0,159285,2766x">
                  <v:stroke weight="0pt" endcap="flat" joinstyle="miter" miterlimit="10" on="false" color="#000000" opacity="0"/>
                  <v:fill on="true" color="#f08661"/>
                </v:shape>
                <v:shape id="Shape 4838" style="position:absolute;width:4938;height:4697;left:14216;top:10801;" coordsize="493801,469709" path="m261242,4541c303284,7265,344991,22141,380810,49873c476326,123825,493801,261214,419849,356718c345885,452234,208509,469709,112992,395757c17475,321805,0,184417,73952,88900c120172,29210,191172,0,261242,4541x">
                  <v:stroke weight="0pt" endcap="flat" joinstyle="miter" miterlimit="10" on="false" color="#000000" opacity="0"/>
                  <v:fill on="true" color="#fcc226"/>
                </v:shape>
                <w10:wrap type="topAndBottom"/>
              </v:group>
            </w:pict>
          </mc:Fallback>
        </mc:AlternateContent>
      </w:r>
      <w:r>
        <w:rPr>
          <w:color w:val="3B3563"/>
          <w:sz w:val="16"/>
        </w:rPr>
        <w:t xml:space="preserve">De plus, pour les 6 lignes de métro équipées de matériels roulants d’ancienne génération (lignes 3bis, 7, 7bis, 8, 10 et 12), en concertation avec les associations de voyageurs déficients visuels et avec le soutien déterminant d’Île-de-France Mobilités, la RATP a développé une solution applicative (« Compagnon Train »), téléchargeable </w:t>
      </w:r>
      <w:r>
        <w:rPr>
          <w:b/>
          <w:color w:val="3B3563"/>
          <w:sz w:val="16"/>
        </w:rPr>
        <w:t xml:space="preserve">Rendre nos transports </w:t>
      </w:r>
      <w:r>
        <w:rPr>
          <w:color w:val="3B3563"/>
          <w:sz w:val="16"/>
        </w:rPr>
        <w:t xml:space="preserve">gratuitement sur téléphone portable, permettant de sonoriser le nom des stations </w:t>
      </w:r>
      <w:r>
        <w:rPr>
          <w:b/>
          <w:color w:val="3B3563"/>
          <w:sz w:val="16"/>
        </w:rPr>
        <w:t xml:space="preserve">du quotidien plus </w:t>
      </w:r>
      <w:r>
        <w:rPr>
          <w:color w:val="3B3563"/>
          <w:sz w:val="16"/>
        </w:rPr>
        <w:t xml:space="preserve">lorsque l’usager est dans un train sur ces lignes. Ce dispositif applicatif a été complété </w:t>
      </w:r>
      <w:r>
        <w:rPr>
          <w:b/>
          <w:color w:val="3B3563"/>
          <w:sz w:val="16"/>
        </w:rPr>
        <w:t xml:space="preserve">accessibles </w:t>
      </w:r>
      <w:r>
        <w:rPr>
          <w:color w:val="3B3563"/>
          <w:sz w:val="16"/>
        </w:rPr>
        <w:t>par un dispositif physique, avec un haut-parleur installé dans la voiture centrale de l’ensemble des trains de la ligne 10 dès le 26 juillet 2024, en décembre 2024 pour la ligne 3 bis, et en janvier 2025 pour la ligne 7bis.</w:t>
      </w:r>
    </w:p>
    <w:p w14:paraId="541157D8" w14:textId="77777777" w:rsidR="00097482" w:rsidRDefault="000F2BD8">
      <w:pPr>
        <w:spacing w:after="50" w:line="228" w:lineRule="auto"/>
        <w:ind w:left="2235"/>
        <w:jc w:val="both"/>
      </w:pPr>
      <w:r>
        <w:rPr>
          <w:color w:val="3B3563"/>
          <w:sz w:val="16"/>
        </w:rPr>
        <w:t>S’agissant des lignes restant à traiter (7, 8 et 12), IdFM et la RATP développeront dans le courant de l’année 2025 une solution physique répondant au même besoin, en concertation avec les associations concernées.</w:t>
      </w:r>
    </w:p>
    <w:p w14:paraId="3863D448" w14:textId="77777777" w:rsidR="00097482" w:rsidRDefault="000F2BD8">
      <w:pPr>
        <w:spacing w:after="54" w:line="221" w:lineRule="auto"/>
        <w:ind w:left="2050"/>
      </w:pPr>
      <w:r>
        <w:rPr>
          <w:b/>
          <w:color w:val="D95743"/>
          <w:sz w:val="16"/>
        </w:rPr>
        <w:t xml:space="preserve">→ </w:t>
      </w:r>
      <w:r>
        <w:rPr>
          <w:b/>
          <w:color w:val="3B3563"/>
          <w:sz w:val="16"/>
        </w:rPr>
        <w:t>Améliorer l’information sur l’accessibilité des transports</w:t>
      </w:r>
    </w:p>
    <w:p w14:paraId="68D3ADB0" w14:textId="77777777" w:rsidR="00097482" w:rsidRDefault="000F2BD8">
      <w:pPr>
        <w:spacing w:after="50" w:line="228" w:lineRule="auto"/>
        <w:ind w:left="2235"/>
        <w:jc w:val="both"/>
      </w:pPr>
      <w:r>
        <w:rPr>
          <w:color w:val="3B3563"/>
          <w:sz w:val="16"/>
        </w:rPr>
        <w:t>La suite logicielle Acceslibre Mobilités, développée par le ministère des transports, permet la collecte des données d’accessibilité des transports dans un format normalisé précisé par un arrêté du 28 mai 2024. Elle est disponible depuis avril 2024 et déployée progressivement à travers des communautés régionales qui travaillent sur la donnée dès sa collecte jusqu'à son injection dans les calculateurs d'itinéraires. L’accessibilité numérique des outils des opérateurs de transport sera maintenue et renforcée dans une logique d’amélioration continue.</w:t>
      </w:r>
    </w:p>
    <w:p w14:paraId="1BBB297B" w14:textId="77777777" w:rsidR="00097482" w:rsidRDefault="000F2BD8">
      <w:pPr>
        <w:spacing w:after="50" w:line="228" w:lineRule="auto"/>
        <w:ind w:left="2235"/>
        <w:jc w:val="both"/>
      </w:pPr>
      <w:r>
        <w:rPr>
          <w:color w:val="3B3563"/>
          <w:sz w:val="16"/>
        </w:rPr>
        <w:t>En Île-de-France, l’application Andilien (outil de référence sur l’accessibilité des transports ferroviaires) bénéficie de nouvelles fonctionnalités. Elle permet d’avoir une information sur l’accessibilité des gares, l’état des ascenseurs ou le plan des gares, mais aussi une mise en relation avec un agent de la gare, ou d’accéder à un formulaire de réservation d’assistance. Un plan d’action est en cours avec les associations pour améliorer l’accessibilité numérique de l’application.</w:t>
      </w:r>
    </w:p>
    <w:p w14:paraId="763326C7" w14:textId="77777777" w:rsidR="00097482" w:rsidRDefault="000F2BD8">
      <w:pPr>
        <w:spacing w:after="54" w:line="221" w:lineRule="auto"/>
        <w:ind w:left="2050"/>
      </w:pPr>
      <w:r>
        <w:rPr>
          <w:b/>
          <w:color w:val="D95743"/>
          <w:sz w:val="16"/>
        </w:rPr>
        <w:t xml:space="preserve">→ </w:t>
      </w:r>
      <w:r>
        <w:rPr>
          <w:b/>
          <w:color w:val="3B3563"/>
          <w:sz w:val="16"/>
        </w:rPr>
        <w:t>Veiller au respect des droits des voyageurs</w:t>
      </w:r>
    </w:p>
    <w:p w14:paraId="23638AFE" w14:textId="77777777" w:rsidR="00097482" w:rsidRDefault="000F2BD8">
      <w:pPr>
        <w:spacing w:after="50" w:line="228" w:lineRule="auto"/>
        <w:ind w:left="2235"/>
        <w:jc w:val="both"/>
      </w:pPr>
      <w:r>
        <w:rPr>
          <w:color w:val="3B3563"/>
          <w:sz w:val="16"/>
        </w:rPr>
        <w:t>Depuis 2024, le contrôle d’accessibilité a été renforcé sur les sites internet par l’Autorité de régulation de la communication audiovisuelle et numérique (Arcom), des standards téléphoniques par l’Autorité de régulation des communications électroniques, des postes et de la distribution de la presse (Arcep) et dans les transports par la direction générale de la concurrence, de la consommation et de la répression des fraudes (DGCCRF).</w:t>
      </w:r>
    </w:p>
    <w:p w14:paraId="3CD7FEED" w14:textId="77777777" w:rsidR="00097482" w:rsidRDefault="000F2BD8">
      <w:pPr>
        <w:spacing w:after="50" w:line="228" w:lineRule="auto"/>
        <w:ind w:left="2235"/>
        <w:jc w:val="both"/>
      </w:pPr>
      <w:r>
        <w:rPr>
          <w:color w:val="3B3563"/>
          <w:sz w:val="16"/>
        </w:rPr>
        <w:t>Depuis avril 2024, le site de signalement « Signal Conso » a été amélioré pour garantir l’effectivité des droits dans les transports, pour tous les voyageurs, dont les personnes handicapées.</w:t>
      </w:r>
    </w:p>
    <w:tbl>
      <w:tblPr>
        <w:tblStyle w:val="TableGrid"/>
        <w:tblW w:w="8902" w:type="dxa"/>
        <w:tblInd w:w="-18" w:type="dxa"/>
        <w:tblCellMar>
          <w:top w:w="13" w:type="dxa"/>
          <w:left w:w="85" w:type="dxa"/>
          <w:right w:w="126" w:type="dxa"/>
        </w:tblCellMar>
        <w:tblLook w:val="04A0" w:firstRow="1" w:lastRow="0" w:firstColumn="1" w:lastColumn="0" w:noHBand="0" w:noVBand="1"/>
      </w:tblPr>
      <w:tblGrid>
        <w:gridCol w:w="8902"/>
      </w:tblGrid>
      <w:tr w:rsidR="00097482" w14:paraId="66A1ABE2" w14:textId="77777777">
        <w:trPr>
          <w:trHeight w:val="313"/>
        </w:trPr>
        <w:tc>
          <w:tcPr>
            <w:tcW w:w="8902" w:type="dxa"/>
            <w:tcBorders>
              <w:top w:val="nil"/>
              <w:left w:val="nil"/>
              <w:bottom w:val="nil"/>
              <w:right w:val="single" w:sz="4" w:space="0" w:color="181717"/>
            </w:tcBorders>
            <w:shd w:val="clear" w:color="auto" w:fill="3B3563"/>
          </w:tcPr>
          <w:p w14:paraId="455B9CF8" w14:textId="77777777" w:rsidR="00097482" w:rsidRDefault="000F2BD8">
            <w:r>
              <w:rPr>
                <w:b/>
                <w:color w:val="FFFEFD"/>
                <w:sz w:val="19"/>
                <w:u w:val="single" w:color="FFFEFD"/>
              </w:rPr>
              <w:t xml:space="preserve">Ministère chargé des </w:t>
            </w:r>
            <w:r>
              <w:rPr>
                <w:b/>
                <w:color w:val="FFFEFD"/>
                <w:sz w:val="19"/>
              </w:rPr>
              <w:t>Transports</w:t>
            </w:r>
          </w:p>
        </w:tc>
      </w:tr>
      <w:tr w:rsidR="00097482" w14:paraId="5846466B" w14:textId="77777777">
        <w:trPr>
          <w:trHeight w:val="5969"/>
        </w:trPr>
        <w:tc>
          <w:tcPr>
            <w:tcW w:w="8902" w:type="dxa"/>
            <w:tcBorders>
              <w:top w:val="nil"/>
              <w:left w:val="nil"/>
              <w:bottom w:val="single" w:sz="4" w:space="0" w:color="D95743"/>
              <w:right w:val="single" w:sz="8" w:space="0" w:color="FFFEFD"/>
            </w:tcBorders>
            <w:shd w:val="clear" w:color="auto" w:fill="F7F6F9"/>
          </w:tcPr>
          <w:p w14:paraId="634BFC7A" w14:textId="77777777" w:rsidR="00097482" w:rsidRDefault="000F2BD8">
            <w:pPr>
              <w:spacing w:after="26"/>
              <w:ind w:left="1998"/>
            </w:pPr>
            <w:r>
              <w:rPr>
                <w:b/>
                <w:color w:val="D95743"/>
                <w:sz w:val="16"/>
              </w:rPr>
              <w:t xml:space="preserve">→ </w:t>
            </w:r>
            <w:r>
              <w:rPr>
                <w:b/>
                <w:color w:val="3B3563"/>
                <w:sz w:val="16"/>
              </w:rPr>
              <w:t>Renforcer la qualité de service et d’assistance dans le secteur ferroviaire</w:t>
            </w:r>
          </w:p>
          <w:p w14:paraId="7521CC6D" w14:textId="77777777" w:rsidR="00097482" w:rsidRDefault="000F2BD8">
            <w:pPr>
              <w:spacing w:after="57" w:line="221" w:lineRule="auto"/>
              <w:ind w:left="2169" w:right="44"/>
              <w:jc w:val="both"/>
            </w:pPr>
            <w:r>
              <w:rPr>
                <w:color w:val="3B3563"/>
                <w:sz w:val="16"/>
              </w:rPr>
              <w:t>La recherche et la réservation des billets de train a fait l’objet de plusieurs améliorations : paramétrage du temps de correspondance, choix des places faciles d’accès ou des places chien guide ou d’assistance, calculateur d’itinéraire entre gares adapté aux utilisateurs de fauteuil roulant pour les trajets urbains, simplification des tarifs « accompagnateur ».</w:t>
            </w:r>
          </w:p>
          <w:p w14:paraId="2CAC7852" w14:textId="77777777" w:rsidR="00097482" w:rsidRDefault="000F2BD8">
            <w:pPr>
              <w:spacing w:after="57" w:line="221" w:lineRule="auto"/>
              <w:ind w:left="2169"/>
              <w:jc w:val="both"/>
            </w:pPr>
            <w:r>
              <w:rPr>
                <w:color w:val="3B3563"/>
                <w:sz w:val="16"/>
              </w:rPr>
              <w:t>Un service de restauration à la place est désormais disponible sur TGV INOUI pour les utilisateurs de fauteuil roulant voyageant seuls.</w:t>
            </w:r>
          </w:p>
          <w:p w14:paraId="6F90AC0A" w14:textId="77777777" w:rsidR="00097482" w:rsidRDefault="000F2BD8">
            <w:pPr>
              <w:spacing w:line="240" w:lineRule="auto"/>
              <w:ind w:right="43" w:firstLine="2169"/>
              <w:jc w:val="both"/>
            </w:pPr>
            <w:r>
              <w:rPr>
                <w:color w:val="3B3563"/>
                <w:sz w:val="16"/>
              </w:rPr>
              <w:t xml:space="preserve">Pour la réservation des prestations d’assistance en gare, la plateforme Assist’enGare est ouverte depuis janvier 2024, avec un taux de satisfaction des usagers proche de 97 %. Elle permet aux clients en situation de handicap ou à mobilité réduite de bénéficier d’un point de contact unique, quel que soit le transporteur ferroviaire emprunté pour un voyage sur le réseau national ou sur les relations internationales </w:t>
            </w:r>
            <w:r>
              <w:rPr>
                <w:b/>
                <w:color w:val="3B3563"/>
                <w:sz w:val="16"/>
              </w:rPr>
              <w:t xml:space="preserve">Renforcer la qualité </w:t>
            </w:r>
            <w:r>
              <w:rPr>
                <w:color w:val="3B3563"/>
                <w:sz w:val="16"/>
              </w:rPr>
              <w:t xml:space="preserve">au départ de France. Le délai de réservation est passé de 48 heures à 24 heures. Tous </w:t>
            </w:r>
            <w:r>
              <w:rPr>
                <w:b/>
                <w:color w:val="3B3563"/>
                <w:sz w:val="16"/>
              </w:rPr>
              <w:t xml:space="preserve">de service et </w:t>
            </w:r>
            <w:r>
              <w:rPr>
                <w:color w:val="3B3563"/>
                <w:sz w:val="16"/>
              </w:rPr>
              <w:t xml:space="preserve">les opérateurs ferroviaires ont intégré Assist’enGare. En 2024, plus de 1 million de </w:t>
            </w:r>
            <w:r>
              <w:rPr>
                <w:b/>
                <w:color w:val="3B3563"/>
                <w:sz w:val="16"/>
              </w:rPr>
              <w:t xml:space="preserve">d’assistance dans nos </w:t>
            </w:r>
            <w:r>
              <w:rPr>
                <w:color w:val="3B3563"/>
                <w:sz w:val="16"/>
              </w:rPr>
              <w:t xml:space="preserve">prestations d’assistance en gare ont été réalisées dans plus de 1000 gares. </w:t>
            </w:r>
            <w:r>
              <w:rPr>
                <w:b/>
                <w:color w:val="3B3563"/>
                <w:sz w:val="16"/>
              </w:rPr>
              <w:t xml:space="preserve">transports longue </w:t>
            </w:r>
          </w:p>
          <w:p w14:paraId="1C24FC10" w14:textId="77777777" w:rsidR="00097482" w:rsidRDefault="000F2BD8">
            <w:pPr>
              <w:tabs>
                <w:tab w:val="right" w:pos="8691"/>
              </w:tabs>
            </w:pPr>
            <w:r>
              <w:rPr>
                <w:b/>
                <w:color w:val="3B3563"/>
                <w:sz w:val="25"/>
                <w:vertAlign w:val="subscript"/>
              </w:rPr>
              <w:t>distance</w:t>
            </w:r>
            <w:r>
              <w:rPr>
                <w:b/>
                <w:color w:val="3B3563"/>
                <w:sz w:val="25"/>
                <w:vertAlign w:val="subscript"/>
              </w:rPr>
              <w:tab/>
            </w:r>
            <w:r>
              <w:rPr>
                <w:color w:val="3B3563"/>
                <w:sz w:val="16"/>
              </w:rPr>
              <w:t xml:space="preserve">Des mesures de simplification de réservation des prestations d’assistance ont par </w:t>
            </w:r>
          </w:p>
          <w:p w14:paraId="51E6B22D" w14:textId="77777777" w:rsidR="00097482" w:rsidRDefault="000F2BD8">
            <w:pPr>
              <w:ind w:right="594"/>
              <w:jc w:val="center"/>
            </w:pPr>
            <w:r>
              <w:rPr>
                <w:color w:val="3B3563"/>
                <w:sz w:val="16"/>
              </w:rPr>
              <w:t>ailleurs été réalisées avant les Jeux de Paris 2024 :</w:t>
            </w:r>
          </w:p>
          <w:p w14:paraId="1A4E4350" w14:textId="77777777" w:rsidR="00097482" w:rsidRDefault="000F2BD8">
            <w:pPr>
              <w:spacing w:after="57" w:line="221" w:lineRule="auto"/>
              <w:ind w:left="2169" w:right="43"/>
              <w:jc w:val="both"/>
            </w:pPr>
            <w:r>
              <w:rPr>
                <w:color w:val="3B3563"/>
                <w:sz w:val="16"/>
              </w:rPr>
              <w:t>• facilitation de la réservation d’assistance depuis le parcours d’achat sur SNCF Connect ; • récupération des détails du trajet via la saisie de la référence de dossier voyage TGV-INTERCITÉS.</w:t>
            </w:r>
          </w:p>
          <w:p w14:paraId="47791B2B" w14:textId="77777777" w:rsidR="00097482" w:rsidRDefault="000F2BD8">
            <w:pPr>
              <w:spacing w:after="57" w:line="221" w:lineRule="auto"/>
              <w:ind w:left="2169" w:right="44"/>
              <w:jc w:val="both"/>
            </w:pPr>
            <w:r>
              <w:rPr>
                <w:color w:val="3B3563"/>
                <w:sz w:val="16"/>
              </w:rPr>
              <w:t>La certification « Cap Handéo1, services de mobilité », seule certification nationalement reconnue en matière d’accessibilité, des agents de la RATP sera maintenue pour les réseaux ferrés et progressivement étendue aux autres réseaux.</w:t>
            </w:r>
          </w:p>
          <w:p w14:paraId="0C1428ED" w14:textId="77777777" w:rsidR="00097482" w:rsidRDefault="000F2BD8">
            <w:pPr>
              <w:spacing w:after="26"/>
              <w:ind w:left="51"/>
              <w:jc w:val="center"/>
            </w:pPr>
            <w:r>
              <w:rPr>
                <w:b/>
                <w:color w:val="D95743"/>
                <w:sz w:val="16"/>
              </w:rPr>
              <w:t xml:space="preserve">→ </w:t>
            </w:r>
            <w:r>
              <w:rPr>
                <w:b/>
                <w:color w:val="3B3563"/>
                <w:sz w:val="16"/>
              </w:rPr>
              <w:t>Renforcer la qualité de service et d’assistance dans l’aérien</w:t>
            </w:r>
          </w:p>
          <w:p w14:paraId="7C72B993" w14:textId="77777777" w:rsidR="00097482" w:rsidRDefault="000F2BD8">
            <w:pPr>
              <w:ind w:left="2169" w:right="44"/>
              <w:jc w:val="both"/>
            </w:pPr>
            <w:r>
              <w:rPr>
                <w:color w:val="3B3563"/>
                <w:sz w:val="16"/>
              </w:rPr>
              <w:t>Le secteur aérien (aéroports et compagnies aériennes) s’est engagé, à travers un plan d’action publié en juin 2023, à améliorer la qualité de service et d’assistance pour les personnes à mobilité réduite, notamment les démarches de pré-notification d’assistance. Les contrôles pour vérifier la qualité de l’information, de l’assistance et des équipements destinés aux voyageurs sont renforcés.</w:t>
            </w:r>
          </w:p>
        </w:tc>
      </w:tr>
      <w:tr w:rsidR="00097482" w14:paraId="4415F85B" w14:textId="77777777">
        <w:trPr>
          <w:trHeight w:val="2317"/>
        </w:trPr>
        <w:tc>
          <w:tcPr>
            <w:tcW w:w="8902" w:type="dxa"/>
            <w:tcBorders>
              <w:top w:val="single" w:sz="4" w:space="0" w:color="D95743"/>
              <w:left w:val="nil"/>
              <w:bottom w:val="single" w:sz="4" w:space="0" w:color="D95743"/>
              <w:right w:val="single" w:sz="8" w:space="0" w:color="FFFEFD"/>
            </w:tcBorders>
            <w:shd w:val="clear" w:color="auto" w:fill="F7F6F9"/>
          </w:tcPr>
          <w:p w14:paraId="1B086731" w14:textId="77777777" w:rsidR="00097482" w:rsidRDefault="000F2BD8">
            <w:pPr>
              <w:spacing w:after="26"/>
              <w:ind w:left="1998"/>
            </w:pPr>
            <w:r>
              <w:rPr>
                <w:b/>
                <w:color w:val="D95743"/>
                <w:sz w:val="16"/>
              </w:rPr>
              <w:t xml:space="preserve">→ </w:t>
            </w:r>
            <w:r>
              <w:rPr>
                <w:b/>
                <w:color w:val="3B3563"/>
                <w:sz w:val="16"/>
              </w:rPr>
              <w:t>Permettre la circulation des véhicules adaptés et l’accès au stationnement</w:t>
            </w:r>
          </w:p>
          <w:p w14:paraId="2C6B80FE" w14:textId="77777777" w:rsidR="00097482" w:rsidRDefault="000F2BD8">
            <w:pPr>
              <w:spacing w:line="221" w:lineRule="auto"/>
              <w:ind w:left="2169" w:right="44"/>
              <w:jc w:val="both"/>
            </w:pPr>
            <w:r>
              <w:rPr>
                <w:color w:val="3B3563"/>
                <w:sz w:val="16"/>
              </w:rPr>
              <w:t xml:space="preserve">Le dispositif « CMI Mobilités » permettra aux titulaires des cartes mobilité inclusion « stationnement » (CMI-S) de déclarer les véhicules utilisés, pour justifier du droit au stationnement gratuit, et si besoin du droit à la circulation dans les zones à faibles </w:t>
            </w:r>
          </w:p>
          <w:p w14:paraId="334060F9" w14:textId="77777777" w:rsidR="00097482" w:rsidRDefault="000F2BD8">
            <w:pPr>
              <w:tabs>
                <w:tab w:val="center" w:pos="2560"/>
              </w:tabs>
            </w:pPr>
            <w:r>
              <w:rPr>
                <w:b/>
                <w:color w:val="3B3563"/>
                <w:sz w:val="16"/>
              </w:rPr>
              <w:t xml:space="preserve">Permettre une </w:t>
            </w:r>
            <w:r>
              <w:rPr>
                <w:b/>
                <w:color w:val="3B3563"/>
                <w:sz w:val="16"/>
              </w:rPr>
              <w:tab/>
            </w:r>
            <w:r>
              <w:rPr>
                <w:color w:val="3B3563"/>
                <w:sz w:val="16"/>
              </w:rPr>
              <w:t xml:space="preserve">émissions. </w:t>
            </w:r>
          </w:p>
          <w:p w14:paraId="47D4FBFC" w14:textId="77777777" w:rsidR="00097482" w:rsidRDefault="000F2BD8">
            <w:r>
              <w:rPr>
                <w:b/>
                <w:color w:val="3B3563"/>
                <w:sz w:val="16"/>
              </w:rPr>
              <w:t xml:space="preserve">meilleure circulation </w:t>
            </w:r>
          </w:p>
          <w:p w14:paraId="50D3CFFB" w14:textId="77777777" w:rsidR="00097482" w:rsidRDefault="000F2BD8">
            <w:pPr>
              <w:spacing w:line="331" w:lineRule="auto"/>
            </w:pPr>
            <w:r>
              <w:rPr>
                <w:b/>
                <w:color w:val="3B3563"/>
                <w:sz w:val="16"/>
              </w:rPr>
              <w:t xml:space="preserve">en véhicule personnel </w:t>
            </w:r>
            <w:r>
              <w:rPr>
                <w:b/>
                <w:color w:val="3B3563"/>
                <w:sz w:val="16"/>
              </w:rPr>
              <w:tab/>
            </w:r>
            <w:r>
              <w:rPr>
                <w:b/>
                <w:color w:val="D95743"/>
                <w:sz w:val="16"/>
              </w:rPr>
              <w:t xml:space="preserve">→ </w:t>
            </w:r>
            <w:r>
              <w:rPr>
                <w:b/>
                <w:color w:val="3B3563"/>
                <w:sz w:val="16"/>
              </w:rPr>
              <w:t>Soutenir l’électrification des véhicules adaptés et l’accessibilité des bornes adapté</w:t>
            </w:r>
            <w:r>
              <w:rPr>
                <w:b/>
                <w:color w:val="3B3563"/>
                <w:sz w:val="16"/>
              </w:rPr>
              <w:tab/>
              <w:t>électriques</w:t>
            </w:r>
          </w:p>
          <w:p w14:paraId="68DEBD6D" w14:textId="77777777" w:rsidR="00097482" w:rsidRDefault="000F2BD8">
            <w:pPr>
              <w:ind w:left="2169" w:right="44"/>
              <w:jc w:val="both"/>
            </w:pPr>
            <w:r>
              <w:rPr>
                <w:color w:val="3B3563"/>
                <w:sz w:val="16"/>
              </w:rPr>
              <w:t xml:space="preserve">L’État poursuit le soutien à l’offre en véhicules adaptés et adaptables, notamment grâce aux formations. Pour les bornes de recharge électrique, la prise en compte de l’accessibilité dans leur installation est effective depuis 2024 ; 3 webinaires ont été réalisés pour présenter la réglementation issue de l’arrêté du 27 octobre 2023. </w:t>
            </w:r>
          </w:p>
        </w:tc>
      </w:tr>
      <w:tr w:rsidR="00097482" w14:paraId="1487ECFC" w14:textId="77777777">
        <w:trPr>
          <w:trHeight w:val="3037"/>
        </w:trPr>
        <w:tc>
          <w:tcPr>
            <w:tcW w:w="8902" w:type="dxa"/>
            <w:tcBorders>
              <w:top w:val="single" w:sz="4" w:space="0" w:color="D95743"/>
              <w:left w:val="nil"/>
              <w:bottom w:val="single" w:sz="4" w:space="0" w:color="D95743"/>
              <w:right w:val="single" w:sz="8" w:space="0" w:color="FFFEFD"/>
            </w:tcBorders>
            <w:shd w:val="clear" w:color="auto" w:fill="F7F6F9"/>
          </w:tcPr>
          <w:p w14:paraId="19E59B45" w14:textId="77777777" w:rsidR="00097482" w:rsidRDefault="000F2BD8">
            <w:pPr>
              <w:spacing w:after="26"/>
              <w:ind w:left="60"/>
              <w:jc w:val="center"/>
            </w:pPr>
            <w:r>
              <w:rPr>
                <w:b/>
                <w:color w:val="D95743"/>
                <w:sz w:val="16"/>
              </w:rPr>
              <w:t xml:space="preserve">→ </w:t>
            </w:r>
            <w:r>
              <w:rPr>
                <w:b/>
                <w:color w:val="3B3563"/>
                <w:sz w:val="16"/>
              </w:rPr>
              <w:t>Favoriser l’essor des taxis accessibles aux fauteuils roulants</w:t>
            </w:r>
          </w:p>
          <w:p w14:paraId="1882623D" w14:textId="77777777" w:rsidR="00097482" w:rsidRDefault="000F2BD8">
            <w:pPr>
              <w:spacing w:line="221" w:lineRule="auto"/>
              <w:ind w:left="2169" w:right="44"/>
              <w:jc w:val="both"/>
            </w:pPr>
            <w:r>
              <w:rPr>
                <w:color w:val="3B3563"/>
                <w:sz w:val="16"/>
              </w:rPr>
              <w:t>L’acquisition de 766 taxis accessibles grâce au bonus taxi JOP a permis, parallèlement aux 781 nouvelles autorisations de stationnement de taxis (licences) dédiées à des véhicules accessibles délivrées par le Préfet de police de Paris, d’atteindre la cible de « 1 000 taxis » accessibles pour les JOP 2024. Ce dispositif a été un succès : en Île-de-</w:t>
            </w:r>
          </w:p>
          <w:p w14:paraId="5CFF6C2A" w14:textId="77777777" w:rsidR="00097482" w:rsidRDefault="000F2BD8">
            <w:pPr>
              <w:spacing w:after="50" w:line="253" w:lineRule="auto"/>
              <w:ind w:right="44" w:firstLine="2169"/>
              <w:jc w:val="both"/>
            </w:pPr>
            <w:r>
              <w:rPr>
                <w:color w:val="3B3563"/>
                <w:sz w:val="16"/>
              </w:rPr>
              <w:t>France, la disponibilité des taxis accessibles pour répondre aux demandes de réser</w:t>
            </w:r>
            <w:r>
              <w:rPr>
                <w:b/>
                <w:color w:val="3B3563"/>
                <w:sz w:val="16"/>
              </w:rPr>
              <w:t xml:space="preserve">Accélérer </w:t>
            </w:r>
            <w:r>
              <w:rPr>
                <w:color w:val="3B3563"/>
                <w:sz w:val="16"/>
              </w:rPr>
              <w:t xml:space="preserve">vation s’est élevée à 80 % (30% avant), avec 90 % de ponctualité et une fréquentation </w:t>
            </w:r>
            <w:r>
              <w:rPr>
                <w:b/>
                <w:color w:val="3B3563"/>
                <w:sz w:val="16"/>
              </w:rPr>
              <w:t xml:space="preserve">l’accessibilité des taxis </w:t>
            </w:r>
            <w:r>
              <w:rPr>
                <w:color w:val="3B3563"/>
                <w:sz w:val="16"/>
              </w:rPr>
              <w:t>multipliée par 4 pendant les jeux paralympiques.</w:t>
            </w:r>
          </w:p>
          <w:p w14:paraId="4DE57554" w14:textId="77777777" w:rsidR="00097482" w:rsidRDefault="000F2BD8">
            <w:pPr>
              <w:tabs>
                <w:tab w:val="center" w:pos="5066"/>
              </w:tabs>
              <w:spacing w:after="39"/>
            </w:pPr>
            <w:r>
              <w:rPr>
                <w:b/>
                <w:color w:val="3B3563"/>
                <w:sz w:val="16"/>
              </w:rPr>
              <w:t>et VTC</w:t>
            </w:r>
            <w:r>
              <w:rPr>
                <w:b/>
                <w:color w:val="3B3563"/>
                <w:sz w:val="16"/>
              </w:rPr>
              <w:tab/>
            </w:r>
            <w:r>
              <w:rPr>
                <w:b/>
                <w:color w:val="D95743"/>
                <w:sz w:val="16"/>
              </w:rPr>
              <w:t xml:space="preserve">→ </w:t>
            </w:r>
            <w:r>
              <w:rPr>
                <w:b/>
                <w:color w:val="3B3563"/>
                <w:sz w:val="16"/>
              </w:rPr>
              <w:t>Renforcer la sensibilisation des chauffeurs pour un meilleur accueil du public</w:t>
            </w:r>
          </w:p>
          <w:p w14:paraId="76D2EAD5" w14:textId="77777777" w:rsidR="00097482" w:rsidRDefault="000F2BD8">
            <w:pPr>
              <w:ind w:left="2169" w:right="43"/>
              <w:jc w:val="both"/>
            </w:pPr>
            <w:r>
              <w:rPr>
                <w:color w:val="3B3563"/>
                <w:sz w:val="16"/>
              </w:rPr>
              <w:t>Au-delà de la formation spécifique mise en place pour les chauffeurs bénéficiaires de l’aide financière dans le cadre des JOP 2024, trois vidéos couvrant l’accueil des personnes aveugles et malvoyantes, des personnes en fauteuil roulant et des personnes avec une déficience mentale, cognitive ou psychique sont disponibles depuis juillet 2024 et peuvent être utilisées dans le cadre de la formation continue des chauffeurs de taxis et VTC.</w:t>
            </w:r>
          </w:p>
        </w:tc>
      </w:tr>
    </w:tbl>
    <w:p w14:paraId="3D9B3FE9" w14:textId="77777777" w:rsidR="00097482" w:rsidRDefault="000F2BD8">
      <w:pPr>
        <w:spacing w:after="92" w:line="281" w:lineRule="auto"/>
      </w:pPr>
      <w:r>
        <w:rPr>
          <w:color w:val="181717"/>
          <w:sz w:val="14"/>
        </w:rPr>
        <w:t>1 La certification Cap Handéo concerne la formation des agents à l’accueil des personnes en situation de handicap mental, psychique, auditif, visuel ou moteur</w:t>
      </w:r>
    </w:p>
    <w:p w14:paraId="07EFA89C" w14:textId="77777777" w:rsidR="00097482" w:rsidRDefault="000F2BD8">
      <w:pPr>
        <w:pStyle w:val="Titre6"/>
        <w:spacing w:after="3"/>
        <w:ind w:left="10" w:right="-420"/>
        <w:jc w:val="right"/>
      </w:pPr>
      <w:r>
        <w:rPr>
          <w:noProof/>
        </w:rPr>
        <mc:AlternateContent>
          <mc:Choice Requires="wpg">
            <w:drawing>
              <wp:inline distT="0" distB="0" distL="0" distR="0" wp14:anchorId="543F1027" wp14:editId="125B81B6">
                <wp:extent cx="5812051" cy="1460189"/>
                <wp:effectExtent l="0" t="0" r="0" b="0"/>
                <wp:docPr id="60387" name="Group 60387"/>
                <wp:cNvGraphicFramePr/>
                <a:graphic xmlns:a="http://schemas.openxmlformats.org/drawingml/2006/main">
                  <a:graphicData uri="http://schemas.microsoft.com/office/word/2010/wordprocessingGroup">
                    <wpg:wgp>
                      <wpg:cNvGrpSpPr/>
                      <wpg:grpSpPr>
                        <a:xfrm>
                          <a:off x="0" y="0"/>
                          <a:ext cx="5812051" cy="1460189"/>
                          <a:chOff x="0" y="0"/>
                          <a:chExt cx="5812051" cy="1460189"/>
                        </a:xfrm>
                      </wpg:grpSpPr>
                      <wps:wsp>
                        <wps:cNvPr id="5038" name="Rectangle 5038"/>
                        <wps:cNvSpPr/>
                        <wps:spPr>
                          <a:xfrm>
                            <a:off x="0" y="65395"/>
                            <a:ext cx="1230067" cy="327990"/>
                          </a:xfrm>
                          <a:prstGeom prst="rect">
                            <a:avLst/>
                          </a:prstGeom>
                          <a:ln>
                            <a:noFill/>
                          </a:ln>
                        </wps:spPr>
                        <wps:txbx>
                          <w:txbxContent>
                            <w:p w14:paraId="4369BBA9" w14:textId="77777777" w:rsidR="00097482" w:rsidRDefault="000F2BD8">
                              <w:r>
                                <w:rPr>
                                  <w:b/>
                                  <w:color w:val="E6692D"/>
                                  <w:w w:val="124"/>
                                  <w:sz w:val="28"/>
                                </w:rPr>
                                <w:t>LES</w:t>
                              </w:r>
                              <w:r>
                                <w:rPr>
                                  <w:b/>
                                  <w:color w:val="E6692D"/>
                                  <w:spacing w:val="12"/>
                                  <w:w w:val="124"/>
                                  <w:sz w:val="28"/>
                                </w:rPr>
                                <w:t xml:space="preserve"> </w:t>
                              </w:r>
                              <w:r>
                                <w:rPr>
                                  <w:b/>
                                  <w:color w:val="E6692D"/>
                                  <w:w w:val="124"/>
                                  <w:sz w:val="28"/>
                                </w:rPr>
                                <w:t>DATES</w:t>
                              </w:r>
                            </w:p>
                          </w:txbxContent>
                        </wps:txbx>
                        <wps:bodyPr horzOverflow="overflow" vert="horz" lIns="0" tIns="0" rIns="0" bIns="0" rtlCol="0">
                          <a:noAutofit/>
                        </wps:bodyPr>
                      </wps:wsp>
                      <wps:wsp>
                        <wps:cNvPr id="5039" name="Rectangle 5039"/>
                        <wps:cNvSpPr/>
                        <wps:spPr>
                          <a:xfrm>
                            <a:off x="1311133" y="867719"/>
                            <a:ext cx="408593" cy="234278"/>
                          </a:xfrm>
                          <a:prstGeom prst="rect">
                            <a:avLst/>
                          </a:prstGeom>
                          <a:ln>
                            <a:noFill/>
                          </a:ln>
                        </wps:spPr>
                        <wps:txbx>
                          <w:txbxContent>
                            <w:p w14:paraId="26A0855B" w14:textId="77777777" w:rsidR="00097482" w:rsidRDefault="000F2BD8">
                              <w:r>
                                <w:rPr>
                                  <w:b/>
                                  <w:color w:val="68688F"/>
                                  <w:spacing w:val="2"/>
                                  <w:w w:val="118"/>
                                  <w:sz w:val="20"/>
                                </w:rPr>
                                <w:t>2024</w:t>
                              </w:r>
                            </w:p>
                          </w:txbxContent>
                        </wps:txbx>
                        <wps:bodyPr horzOverflow="overflow" vert="horz" lIns="0" tIns="0" rIns="0" bIns="0" rtlCol="0">
                          <a:noAutofit/>
                        </wps:bodyPr>
                      </wps:wsp>
                      <wps:wsp>
                        <wps:cNvPr id="54661" name="Rectangle 54661"/>
                        <wps:cNvSpPr/>
                        <wps:spPr>
                          <a:xfrm>
                            <a:off x="91190" y="1022354"/>
                            <a:ext cx="70233" cy="210091"/>
                          </a:xfrm>
                          <a:prstGeom prst="rect">
                            <a:avLst/>
                          </a:prstGeom>
                          <a:ln>
                            <a:noFill/>
                          </a:ln>
                        </wps:spPr>
                        <wps:txbx>
                          <w:txbxContent>
                            <w:p w14:paraId="713F3B71" w14:textId="77777777" w:rsidR="00097482" w:rsidRDefault="000F2BD8">
                              <w:r>
                                <w:rPr>
                                  <w:color w:val="68688F"/>
                                  <w:w w:val="91"/>
                                  <w:sz w:val="18"/>
                                </w:rPr>
                                <w:t>1</w:t>
                              </w:r>
                            </w:p>
                          </w:txbxContent>
                        </wps:txbx>
                        <wps:bodyPr horzOverflow="overflow" vert="horz" lIns="0" tIns="0" rIns="0" bIns="0" rtlCol="0">
                          <a:noAutofit/>
                        </wps:bodyPr>
                      </wps:wsp>
                      <wps:wsp>
                        <wps:cNvPr id="54662" name="Rectangle 54662"/>
                        <wps:cNvSpPr/>
                        <wps:spPr>
                          <a:xfrm>
                            <a:off x="143996" y="1022354"/>
                            <a:ext cx="1960954" cy="210091"/>
                          </a:xfrm>
                          <a:prstGeom prst="rect">
                            <a:avLst/>
                          </a:prstGeom>
                          <a:ln>
                            <a:noFill/>
                          </a:ln>
                        </wps:spPr>
                        <wps:txbx>
                          <w:txbxContent>
                            <w:p w14:paraId="0448B981" w14:textId="77777777" w:rsidR="00097482" w:rsidRDefault="000F2BD8">
                              <w:r>
                                <w:rPr>
                                  <w:color w:val="68688F"/>
                                  <w:spacing w:val="8"/>
                                  <w:w w:val="117"/>
                                  <w:sz w:val="18"/>
                                </w:rPr>
                                <w:t xml:space="preserve"> </w:t>
                              </w:r>
                              <w:r>
                                <w:rPr>
                                  <w:color w:val="68688F"/>
                                  <w:w w:val="117"/>
                                  <w:sz w:val="18"/>
                                </w:rPr>
                                <w:t>000</w:t>
                              </w:r>
                              <w:r>
                                <w:rPr>
                                  <w:color w:val="68688F"/>
                                  <w:spacing w:val="8"/>
                                  <w:w w:val="117"/>
                                  <w:sz w:val="18"/>
                                </w:rPr>
                                <w:t xml:space="preserve"> </w:t>
                              </w:r>
                              <w:r>
                                <w:rPr>
                                  <w:color w:val="68688F"/>
                                  <w:w w:val="117"/>
                                  <w:sz w:val="18"/>
                                </w:rPr>
                                <w:t>taxis</w:t>
                              </w:r>
                              <w:r>
                                <w:rPr>
                                  <w:color w:val="68688F"/>
                                  <w:spacing w:val="8"/>
                                  <w:w w:val="117"/>
                                  <w:sz w:val="18"/>
                                </w:rPr>
                                <w:t xml:space="preserve"> </w:t>
                              </w:r>
                              <w:r>
                                <w:rPr>
                                  <w:color w:val="68688F"/>
                                  <w:w w:val="117"/>
                                  <w:sz w:val="18"/>
                                </w:rPr>
                                <w:t>PMR</w:t>
                              </w:r>
                              <w:r>
                                <w:rPr>
                                  <w:color w:val="68688F"/>
                                  <w:spacing w:val="8"/>
                                  <w:w w:val="117"/>
                                  <w:sz w:val="18"/>
                                </w:rPr>
                                <w:t xml:space="preserve"> </w:t>
                              </w:r>
                              <w:r>
                                <w:rPr>
                                  <w:color w:val="68688F"/>
                                  <w:w w:val="117"/>
                                  <w:sz w:val="18"/>
                                </w:rPr>
                                <w:t>accessibles.</w:t>
                              </w:r>
                            </w:p>
                          </w:txbxContent>
                        </wps:txbx>
                        <wps:bodyPr horzOverflow="overflow" vert="horz" lIns="0" tIns="0" rIns="0" bIns="0" rtlCol="0">
                          <a:noAutofit/>
                        </wps:bodyPr>
                      </wps:wsp>
                      <wps:wsp>
                        <wps:cNvPr id="5041" name="Rectangle 5041"/>
                        <wps:cNvSpPr/>
                        <wps:spPr>
                          <a:xfrm>
                            <a:off x="121817" y="1162054"/>
                            <a:ext cx="2031491" cy="210091"/>
                          </a:xfrm>
                          <a:prstGeom prst="rect">
                            <a:avLst/>
                          </a:prstGeom>
                          <a:ln>
                            <a:noFill/>
                          </a:ln>
                        </wps:spPr>
                        <wps:txbx>
                          <w:txbxContent>
                            <w:p w14:paraId="49593E46" w14:textId="77777777" w:rsidR="00097482" w:rsidRDefault="000F2BD8">
                              <w:r>
                                <w:rPr>
                                  <w:color w:val="68688F"/>
                                  <w:w w:val="119"/>
                                  <w:sz w:val="18"/>
                                </w:rPr>
                                <w:t>ouverture</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la</w:t>
                              </w:r>
                              <w:r>
                                <w:rPr>
                                  <w:color w:val="68688F"/>
                                  <w:spacing w:val="8"/>
                                  <w:w w:val="119"/>
                                  <w:sz w:val="18"/>
                                </w:rPr>
                                <w:t xml:space="preserve"> </w:t>
                              </w:r>
                              <w:r>
                                <w:rPr>
                                  <w:color w:val="68688F"/>
                                  <w:w w:val="119"/>
                                  <w:sz w:val="18"/>
                                </w:rPr>
                                <w:t>plateforme</w:t>
                              </w:r>
                              <w:r>
                                <w:rPr>
                                  <w:color w:val="68688F"/>
                                  <w:spacing w:val="8"/>
                                  <w:w w:val="119"/>
                                  <w:sz w:val="18"/>
                                </w:rPr>
                                <w:t xml:space="preserve"> </w:t>
                              </w:r>
                            </w:p>
                          </w:txbxContent>
                        </wps:txbx>
                        <wps:bodyPr horzOverflow="overflow" vert="horz" lIns="0" tIns="0" rIns="0" bIns="0" rtlCol="0">
                          <a:noAutofit/>
                        </wps:bodyPr>
                      </wps:wsp>
                      <wps:wsp>
                        <wps:cNvPr id="5042" name="Rectangle 5042"/>
                        <wps:cNvSpPr/>
                        <wps:spPr>
                          <a:xfrm>
                            <a:off x="660314" y="1301754"/>
                            <a:ext cx="1274254" cy="210091"/>
                          </a:xfrm>
                          <a:prstGeom prst="rect">
                            <a:avLst/>
                          </a:prstGeom>
                          <a:ln>
                            <a:noFill/>
                          </a:ln>
                        </wps:spPr>
                        <wps:txbx>
                          <w:txbxContent>
                            <w:p w14:paraId="22EC4D6B" w14:textId="77777777" w:rsidR="00097482" w:rsidRDefault="000F2BD8">
                              <w:r>
                                <w:rPr>
                                  <w:color w:val="68688F"/>
                                  <w:w w:val="115"/>
                                  <w:sz w:val="18"/>
                                </w:rPr>
                                <w:t>«</w:t>
                              </w:r>
                              <w:r>
                                <w:rPr>
                                  <w:color w:val="68688F"/>
                                  <w:spacing w:val="8"/>
                                  <w:w w:val="115"/>
                                  <w:sz w:val="18"/>
                                </w:rPr>
                                <w:t xml:space="preserve"> </w:t>
                              </w:r>
                              <w:r>
                                <w:rPr>
                                  <w:color w:val="68688F"/>
                                  <w:w w:val="115"/>
                                  <w:sz w:val="18"/>
                                </w:rPr>
                                <w:t>Assist’enGare</w:t>
                              </w:r>
                              <w:r>
                                <w:rPr>
                                  <w:color w:val="68688F"/>
                                  <w:spacing w:val="8"/>
                                  <w:w w:val="115"/>
                                  <w:sz w:val="18"/>
                                </w:rPr>
                                <w:t xml:space="preserve"> </w:t>
                              </w:r>
                              <w:r>
                                <w:rPr>
                                  <w:color w:val="68688F"/>
                                  <w:w w:val="115"/>
                                  <w:sz w:val="18"/>
                                </w:rPr>
                                <w:t>».</w:t>
                              </w:r>
                            </w:p>
                          </w:txbxContent>
                        </wps:txbx>
                        <wps:bodyPr horzOverflow="overflow" vert="horz" lIns="0" tIns="0" rIns="0" bIns="0" rtlCol="0">
                          <a:noAutofit/>
                        </wps:bodyPr>
                      </wps:wsp>
                      <wps:wsp>
                        <wps:cNvPr id="5043" name="Rectangle 5043"/>
                        <wps:cNvSpPr/>
                        <wps:spPr>
                          <a:xfrm>
                            <a:off x="2479335" y="0"/>
                            <a:ext cx="411296" cy="234278"/>
                          </a:xfrm>
                          <a:prstGeom prst="rect">
                            <a:avLst/>
                          </a:prstGeom>
                          <a:ln>
                            <a:noFill/>
                          </a:ln>
                        </wps:spPr>
                        <wps:txbx>
                          <w:txbxContent>
                            <w:p w14:paraId="0BB16A8F" w14:textId="77777777" w:rsidR="00097482" w:rsidRDefault="000F2BD8">
                              <w:r>
                                <w:rPr>
                                  <w:b/>
                                  <w:color w:val="68688F"/>
                                  <w:spacing w:val="2"/>
                                  <w:w w:val="118"/>
                                  <w:sz w:val="20"/>
                                </w:rPr>
                                <w:t>2025</w:t>
                              </w:r>
                            </w:p>
                          </w:txbxContent>
                        </wps:txbx>
                        <wps:bodyPr horzOverflow="overflow" vert="horz" lIns="0" tIns="0" rIns="0" bIns="0" rtlCol="0">
                          <a:noAutofit/>
                        </wps:bodyPr>
                      </wps:wsp>
                      <wps:wsp>
                        <wps:cNvPr id="5044" name="Rectangle 5044"/>
                        <wps:cNvSpPr/>
                        <wps:spPr>
                          <a:xfrm>
                            <a:off x="2479335" y="154636"/>
                            <a:ext cx="3543730" cy="210090"/>
                          </a:xfrm>
                          <a:prstGeom prst="rect">
                            <a:avLst/>
                          </a:prstGeom>
                          <a:ln>
                            <a:noFill/>
                          </a:ln>
                        </wps:spPr>
                        <wps:txbx>
                          <w:txbxContent>
                            <w:p w14:paraId="488F8BE8" w14:textId="77777777" w:rsidR="00097482" w:rsidRDefault="000F2BD8">
                              <w:r>
                                <w:rPr>
                                  <w:color w:val="68688F"/>
                                  <w:w w:val="119"/>
                                  <w:sz w:val="18"/>
                                </w:rPr>
                                <w:t>Poursuite</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la</w:t>
                              </w:r>
                              <w:r>
                                <w:rPr>
                                  <w:color w:val="68688F"/>
                                  <w:spacing w:val="8"/>
                                  <w:w w:val="119"/>
                                  <w:sz w:val="18"/>
                                </w:rPr>
                                <w:t xml:space="preserve"> </w:t>
                              </w:r>
                              <w:r>
                                <w:rPr>
                                  <w:color w:val="68688F"/>
                                  <w:w w:val="119"/>
                                  <w:sz w:val="18"/>
                                </w:rPr>
                                <w:t>sonorisation</w:t>
                              </w:r>
                              <w:r>
                                <w:rPr>
                                  <w:color w:val="68688F"/>
                                  <w:spacing w:val="8"/>
                                  <w:w w:val="119"/>
                                  <w:sz w:val="18"/>
                                </w:rPr>
                                <w:t xml:space="preserve"> </w:t>
                              </w:r>
                              <w:r>
                                <w:rPr>
                                  <w:color w:val="68688F"/>
                                  <w:w w:val="119"/>
                                  <w:sz w:val="18"/>
                                </w:rPr>
                                <w:t>complète</w:t>
                              </w:r>
                              <w:r>
                                <w:rPr>
                                  <w:color w:val="68688F"/>
                                  <w:spacing w:val="8"/>
                                  <w:w w:val="119"/>
                                  <w:sz w:val="18"/>
                                </w:rPr>
                                <w:t xml:space="preserve"> </w:t>
                              </w:r>
                              <w:r>
                                <w:rPr>
                                  <w:color w:val="68688F"/>
                                  <w:w w:val="119"/>
                                  <w:sz w:val="18"/>
                                </w:rPr>
                                <w:t>du</w:t>
                              </w:r>
                              <w:r>
                                <w:rPr>
                                  <w:color w:val="68688F"/>
                                  <w:spacing w:val="8"/>
                                  <w:w w:val="119"/>
                                  <w:sz w:val="18"/>
                                </w:rPr>
                                <w:t xml:space="preserve"> </w:t>
                              </w:r>
                              <w:r>
                                <w:rPr>
                                  <w:color w:val="68688F"/>
                                  <w:w w:val="119"/>
                                  <w:sz w:val="18"/>
                                </w:rPr>
                                <w:t>métro.</w:t>
                              </w:r>
                            </w:p>
                          </w:txbxContent>
                        </wps:txbx>
                        <wps:bodyPr horzOverflow="overflow" vert="horz" lIns="0" tIns="0" rIns="0" bIns="0" rtlCol="0">
                          <a:noAutofit/>
                        </wps:bodyPr>
                      </wps:wsp>
                      <wps:wsp>
                        <wps:cNvPr id="5045" name="Rectangle 5045"/>
                        <wps:cNvSpPr/>
                        <wps:spPr>
                          <a:xfrm>
                            <a:off x="2479335" y="294336"/>
                            <a:ext cx="3576749" cy="210090"/>
                          </a:xfrm>
                          <a:prstGeom prst="rect">
                            <a:avLst/>
                          </a:prstGeom>
                          <a:ln>
                            <a:noFill/>
                          </a:ln>
                        </wps:spPr>
                        <wps:txbx>
                          <w:txbxContent>
                            <w:p w14:paraId="329E1186" w14:textId="77777777" w:rsidR="00097482" w:rsidRDefault="000F2BD8">
                              <w:r>
                                <w:rPr>
                                  <w:color w:val="68688F"/>
                                  <w:w w:val="119"/>
                                  <w:sz w:val="18"/>
                                </w:rPr>
                                <w:t>Généralisation</w:t>
                              </w:r>
                              <w:r>
                                <w:rPr>
                                  <w:color w:val="68688F"/>
                                  <w:spacing w:val="8"/>
                                  <w:w w:val="119"/>
                                  <w:sz w:val="18"/>
                                </w:rPr>
                                <w:t xml:space="preserve"> </w:t>
                              </w:r>
                              <w:r>
                                <w:rPr>
                                  <w:color w:val="68688F"/>
                                  <w:w w:val="119"/>
                                  <w:sz w:val="18"/>
                                </w:rPr>
                                <w:t>du</w:t>
                              </w:r>
                              <w:r>
                                <w:rPr>
                                  <w:color w:val="68688F"/>
                                  <w:spacing w:val="8"/>
                                  <w:w w:val="119"/>
                                  <w:sz w:val="18"/>
                                </w:rPr>
                                <w:t xml:space="preserve"> </w:t>
                              </w:r>
                              <w:r>
                                <w:rPr>
                                  <w:color w:val="68688F"/>
                                  <w:w w:val="119"/>
                                  <w:sz w:val="18"/>
                                </w:rPr>
                                <w:t>fauteuil</w:t>
                              </w:r>
                              <w:r>
                                <w:rPr>
                                  <w:color w:val="68688F"/>
                                  <w:spacing w:val="8"/>
                                  <w:w w:val="119"/>
                                  <w:sz w:val="18"/>
                                </w:rPr>
                                <w:t xml:space="preserve"> </w:t>
                              </w:r>
                              <w:r>
                                <w:rPr>
                                  <w:color w:val="68688F"/>
                                  <w:w w:val="119"/>
                                  <w:sz w:val="18"/>
                                </w:rPr>
                                <w:t>au</w:t>
                              </w:r>
                              <w:r>
                                <w:rPr>
                                  <w:color w:val="68688F"/>
                                  <w:spacing w:val="8"/>
                                  <w:w w:val="119"/>
                                  <w:sz w:val="18"/>
                                </w:rPr>
                                <w:t xml:space="preserve"> </w:t>
                              </w:r>
                              <w:r>
                                <w:rPr>
                                  <w:color w:val="68688F"/>
                                  <w:w w:val="119"/>
                                  <w:sz w:val="18"/>
                                </w:rPr>
                                <w:t>pied</w:t>
                              </w:r>
                              <w:r>
                                <w:rPr>
                                  <w:color w:val="68688F"/>
                                  <w:spacing w:val="8"/>
                                  <w:w w:val="119"/>
                                  <w:sz w:val="18"/>
                                </w:rPr>
                                <w:t xml:space="preserve"> </w:t>
                              </w:r>
                              <w:r>
                                <w:rPr>
                                  <w:color w:val="68688F"/>
                                  <w:w w:val="119"/>
                                  <w:sz w:val="18"/>
                                </w:rPr>
                                <w:t>de</w:t>
                              </w:r>
                              <w:r>
                                <w:rPr>
                                  <w:color w:val="68688F"/>
                                  <w:spacing w:val="8"/>
                                  <w:w w:val="119"/>
                                  <w:sz w:val="18"/>
                                </w:rPr>
                                <w:t xml:space="preserve"> </w:t>
                              </w:r>
                              <w:r>
                                <w:rPr>
                                  <w:color w:val="68688F"/>
                                  <w:w w:val="119"/>
                                  <w:sz w:val="18"/>
                                </w:rPr>
                                <w:t>l’avion</w:t>
                              </w:r>
                              <w:r>
                                <w:rPr>
                                  <w:color w:val="68688F"/>
                                  <w:spacing w:val="8"/>
                                  <w:w w:val="119"/>
                                  <w:sz w:val="18"/>
                                </w:rPr>
                                <w:t xml:space="preserve"> </w:t>
                              </w:r>
                              <w:r>
                                <w:rPr>
                                  <w:color w:val="68688F"/>
                                  <w:w w:val="119"/>
                                  <w:sz w:val="18"/>
                                </w:rPr>
                                <w:t>aux</w:t>
                              </w:r>
                              <w:r>
                                <w:rPr>
                                  <w:color w:val="68688F"/>
                                  <w:spacing w:val="8"/>
                                  <w:w w:val="119"/>
                                  <w:sz w:val="18"/>
                                </w:rPr>
                                <w:t xml:space="preserve"> </w:t>
                              </w:r>
                            </w:p>
                          </w:txbxContent>
                        </wps:txbx>
                        <wps:bodyPr horzOverflow="overflow" vert="horz" lIns="0" tIns="0" rIns="0" bIns="0" rtlCol="0">
                          <a:noAutofit/>
                        </wps:bodyPr>
                      </wps:wsp>
                      <wps:wsp>
                        <wps:cNvPr id="5046" name="Rectangle 5046"/>
                        <wps:cNvSpPr/>
                        <wps:spPr>
                          <a:xfrm>
                            <a:off x="2479335" y="434036"/>
                            <a:ext cx="2209521" cy="210090"/>
                          </a:xfrm>
                          <a:prstGeom prst="rect">
                            <a:avLst/>
                          </a:prstGeom>
                          <a:ln>
                            <a:noFill/>
                          </a:ln>
                        </wps:spPr>
                        <wps:txbx>
                          <w:txbxContent>
                            <w:p w14:paraId="76C369A0" w14:textId="77777777" w:rsidR="00097482" w:rsidRDefault="000F2BD8">
                              <w:r>
                                <w:rPr>
                                  <w:color w:val="68688F"/>
                                  <w:w w:val="120"/>
                                  <w:sz w:val="18"/>
                                </w:rPr>
                                <w:t>principaux</w:t>
                              </w:r>
                              <w:r>
                                <w:rPr>
                                  <w:color w:val="68688F"/>
                                  <w:spacing w:val="8"/>
                                  <w:w w:val="120"/>
                                  <w:sz w:val="18"/>
                                </w:rPr>
                                <w:t xml:space="preserve"> </w:t>
                              </w:r>
                              <w:r>
                                <w:rPr>
                                  <w:color w:val="68688F"/>
                                  <w:w w:val="120"/>
                                  <w:sz w:val="18"/>
                                </w:rPr>
                                <w:t>aéroports</w:t>
                              </w:r>
                              <w:r>
                                <w:rPr>
                                  <w:color w:val="68688F"/>
                                  <w:spacing w:val="8"/>
                                  <w:w w:val="120"/>
                                  <w:sz w:val="18"/>
                                </w:rPr>
                                <w:t xml:space="preserve"> </w:t>
                              </w:r>
                              <w:r>
                                <w:rPr>
                                  <w:color w:val="68688F"/>
                                  <w:w w:val="120"/>
                                  <w:sz w:val="18"/>
                                </w:rPr>
                                <w:t>français.</w:t>
                              </w:r>
                            </w:p>
                          </w:txbxContent>
                        </wps:txbx>
                        <wps:bodyPr horzOverflow="overflow" vert="horz" lIns="0" tIns="0" rIns="0" bIns="0" rtlCol="0">
                          <a:noAutofit/>
                        </wps:bodyPr>
                      </wps:wsp>
                      <wps:wsp>
                        <wps:cNvPr id="54657" name="Rectangle 54657"/>
                        <wps:cNvSpPr/>
                        <wps:spPr>
                          <a:xfrm>
                            <a:off x="4434965" y="847824"/>
                            <a:ext cx="47126" cy="210090"/>
                          </a:xfrm>
                          <a:prstGeom prst="rect">
                            <a:avLst/>
                          </a:prstGeom>
                          <a:ln>
                            <a:noFill/>
                          </a:ln>
                        </wps:spPr>
                        <wps:txbx>
                          <w:txbxContent>
                            <w:p w14:paraId="50432381" w14:textId="77777777" w:rsidR="00097482" w:rsidRDefault="000F2BD8">
                              <w:r>
                                <w:rPr>
                                  <w:color w:val="E6692D"/>
                                  <w:w w:val="101"/>
                                  <w:sz w:val="18"/>
                                </w:rPr>
                                <w:t>-</w:t>
                              </w:r>
                            </w:p>
                          </w:txbxContent>
                        </wps:txbx>
                        <wps:bodyPr horzOverflow="overflow" vert="horz" lIns="0" tIns="0" rIns="0" bIns="0" rtlCol="0">
                          <a:noAutofit/>
                        </wps:bodyPr>
                      </wps:wsp>
                      <wps:wsp>
                        <wps:cNvPr id="54659" name="Rectangle 54659"/>
                        <wps:cNvSpPr/>
                        <wps:spPr>
                          <a:xfrm>
                            <a:off x="4470398" y="847824"/>
                            <a:ext cx="1784399" cy="210090"/>
                          </a:xfrm>
                          <a:prstGeom prst="rect">
                            <a:avLst/>
                          </a:prstGeom>
                          <a:ln>
                            <a:noFill/>
                          </a:ln>
                        </wps:spPr>
                        <wps:txbx>
                          <w:txbxContent>
                            <w:p w14:paraId="6DA4AE4C" w14:textId="77777777" w:rsidR="00097482" w:rsidRDefault="000F2BD8">
                              <w:r>
                                <w:rPr>
                                  <w:color w:val="E6692D"/>
                                  <w:spacing w:val="8"/>
                                  <w:w w:val="119"/>
                                  <w:sz w:val="18"/>
                                </w:rPr>
                                <w:t xml:space="preserve"> </w:t>
                              </w:r>
                              <w:r>
                                <w:rPr>
                                  <w:color w:val="E6692D"/>
                                  <w:w w:val="119"/>
                                  <w:sz w:val="18"/>
                                </w:rPr>
                                <w:t>La</w:t>
                              </w:r>
                              <w:r>
                                <w:rPr>
                                  <w:color w:val="E6692D"/>
                                  <w:spacing w:val="8"/>
                                  <w:w w:val="119"/>
                                  <w:sz w:val="18"/>
                                </w:rPr>
                                <w:t xml:space="preserve"> </w:t>
                              </w:r>
                              <w:r>
                                <w:rPr>
                                  <w:color w:val="E6692D"/>
                                  <w:w w:val="119"/>
                                  <w:sz w:val="18"/>
                                </w:rPr>
                                <w:t>mise</w:t>
                              </w:r>
                              <w:r>
                                <w:rPr>
                                  <w:color w:val="E6692D"/>
                                  <w:spacing w:val="8"/>
                                  <w:w w:val="119"/>
                                  <w:sz w:val="18"/>
                                </w:rPr>
                                <w:t xml:space="preserve"> </w:t>
                              </w:r>
                              <w:r>
                                <w:rPr>
                                  <w:color w:val="E6692D"/>
                                  <w:w w:val="119"/>
                                  <w:sz w:val="18"/>
                                </w:rPr>
                                <w:t>en</w:t>
                              </w:r>
                              <w:r>
                                <w:rPr>
                                  <w:color w:val="E6692D"/>
                                  <w:spacing w:val="8"/>
                                  <w:w w:val="119"/>
                                  <w:sz w:val="18"/>
                                </w:rPr>
                                <w:t xml:space="preserve"> </w:t>
                              </w:r>
                              <w:r>
                                <w:rPr>
                                  <w:color w:val="E6692D"/>
                                  <w:w w:val="119"/>
                                  <w:sz w:val="18"/>
                                </w:rPr>
                                <w:t>accessibilité</w:t>
                              </w:r>
                              <w:r>
                                <w:rPr>
                                  <w:color w:val="E6692D"/>
                                  <w:spacing w:val="8"/>
                                  <w:w w:val="119"/>
                                  <w:sz w:val="18"/>
                                </w:rPr>
                                <w:t xml:space="preserve"> </w:t>
                              </w:r>
                            </w:p>
                          </w:txbxContent>
                        </wps:txbx>
                        <wps:bodyPr horzOverflow="overflow" vert="horz" lIns="0" tIns="0" rIns="0" bIns="0" rtlCol="0">
                          <a:noAutofit/>
                        </wps:bodyPr>
                      </wps:wsp>
                      <wps:wsp>
                        <wps:cNvPr id="5049" name="Rectangle 5049"/>
                        <wps:cNvSpPr/>
                        <wps:spPr>
                          <a:xfrm>
                            <a:off x="4434965" y="987524"/>
                            <a:ext cx="1412135" cy="210090"/>
                          </a:xfrm>
                          <a:prstGeom prst="rect">
                            <a:avLst/>
                          </a:prstGeom>
                          <a:ln>
                            <a:noFill/>
                          </a:ln>
                        </wps:spPr>
                        <wps:txbx>
                          <w:txbxContent>
                            <w:p w14:paraId="09832B88" w14:textId="77777777" w:rsidR="00097482" w:rsidRDefault="000F2BD8">
                              <w:r>
                                <w:rPr>
                                  <w:color w:val="E6692D"/>
                                  <w:w w:val="118"/>
                                  <w:sz w:val="18"/>
                                </w:rPr>
                                <w:t>de</w:t>
                              </w:r>
                              <w:r>
                                <w:rPr>
                                  <w:color w:val="E6692D"/>
                                  <w:spacing w:val="8"/>
                                  <w:w w:val="118"/>
                                  <w:sz w:val="18"/>
                                </w:rPr>
                                <w:t xml:space="preserve"> </w:t>
                              </w:r>
                              <w:r>
                                <w:rPr>
                                  <w:color w:val="E6692D"/>
                                  <w:w w:val="118"/>
                                  <w:sz w:val="18"/>
                                </w:rPr>
                                <w:t>toutes</w:t>
                              </w:r>
                              <w:r>
                                <w:rPr>
                                  <w:color w:val="E6692D"/>
                                  <w:spacing w:val="8"/>
                                  <w:w w:val="118"/>
                                  <w:sz w:val="18"/>
                                </w:rPr>
                                <w:t xml:space="preserve"> </w:t>
                              </w:r>
                              <w:r>
                                <w:rPr>
                                  <w:color w:val="E6692D"/>
                                  <w:w w:val="118"/>
                                  <w:sz w:val="18"/>
                                </w:rPr>
                                <w:t>les</w:t>
                              </w:r>
                              <w:r>
                                <w:rPr>
                                  <w:color w:val="E6692D"/>
                                  <w:spacing w:val="8"/>
                                  <w:w w:val="118"/>
                                  <w:sz w:val="18"/>
                                </w:rPr>
                                <w:t xml:space="preserve"> </w:t>
                              </w:r>
                              <w:r>
                                <w:rPr>
                                  <w:color w:val="E6692D"/>
                                  <w:w w:val="118"/>
                                  <w:sz w:val="18"/>
                                </w:rPr>
                                <w:t>gares</w:t>
                              </w:r>
                              <w:r>
                                <w:rPr>
                                  <w:color w:val="E6692D"/>
                                  <w:spacing w:val="8"/>
                                  <w:w w:val="118"/>
                                  <w:sz w:val="18"/>
                                </w:rPr>
                                <w:t xml:space="preserve"> </w:t>
                              </w:r>
                            </w:p>
                          </w:txbxContent>
                        </wps:txbx>
                        <wps:bodyPr horzOverflow="overflow" vert="horz" lIns="0" tIns="0" rIns="0" bIns="0" rtlCol="0">
                          <a:noAutofit/>
                        </wps:bodyPr>
                      </wps:wsp>
                      <wps:wsp>
                        <wps:cNvPr id="5050" name="Rectangle 5050"/>
                        <wps:cNvSpPr/>
                        <wps:spPr>
                          <a:xfrm>
                            <a:off x="4434965" y="1127224"/>
                            <a:ext cx="1724504" cy="210090"/>
                          </a:xfrm>
                          <a:prstGeom prst="rect">
                            <a:avLst/>
                          </a:prstGeom>
                          <a:ln>
                            <a:noFill/>
                          </a:ln>
                        </wps:spPr>
                        <wps:txbx>
                          <w:txbxContent>
                            <w:p w14:paraId="4076F2D6" w14:textId="77777777" w:rsidR="00097482" w:rsidRDefault="000F2BD8">
                              <w:r>
                                <w:rPr>
                                  <w:color w:val="E6692D"/>
                                  <w:w w:val="118"/>
                                  <w:sz w:val="18"/>
                                </w:rPr>
                                <w:t>nationales</w:t>
                              </w:r>
                              <w:r>
                                <w:rPr>
                                  <w:color w:val="E6692D"/>
                                  <w:spacing w:val="8"/>
                                  <w:w w:val="118"/>
                                  <w:sz w:val="18"/>
                                </w:rPr>
                                <w:t xml:space="preserve"> </w:t>
                              </w:r>
                              <w:r>
                                <w:rPr>
                                  <w:color w:val="E6692D"/>
                                  <w:w w:val="118"/>
                                  <w:sz w:val="18"/>
                                </w:rPr>
                                <w:t>est</w:t>
                              </w:r>
                              <w:r>
                                <w:rPr>
                                  <w:color w:val="E6692D"/>
                                  <w:spacing w:val="8"/>
                                  <w:w w:val="118"/>
                                  <w:sz w:val="18"/>
                                </w:rPr>
                                <w:t xml:space="preserve"> </w:t>
                              </w:r>
                              <w:r>
                                <w:rPr>
                                  <w:color w:val="E6692D"/>
                                  <w:w w:val="118"/>
                                  <w:sz w:val="18"/>
                                </w:rPr>
                                <w:t>engagée.</w:t>
                              </w:r>
                            </w:p>
                          </w:txbxContent>
                        </wps:txbx>
                        <wps:bodyPr horzOverflow="overflow" vert="horz" lIns="0" tIns="0" rIns="0" bIns="0" rtlCol="0">
                          <a:noAutofit/>
                        </wps:bodyPr>
                      </wps:wsp>
                      <wps:wsp>
                        <wps:cNvPr id="5051" name="Shape 5051"/>
                        <wps:cNvSpPr/>
                        <wps:spPr>
                          <a:xfrm>
                            <a:off x="2307123" y="514226"/>
                            <a:ext cx="1105002" cy="277267"/>
                          </a:xfrm>
                          <a:custGeom>
                            <a:avLst/>
                            <a:gdLst/>
                            <a:ahLst/>
                            <a:cxnLst/>
                            <a:rect l="0" t="0" r="0" b="0"/>
                            <a:pathLst>
                              <a:path w="1105002" h="277267">
                                <a:moveTo>
                                  <a:pt x="0" y="0"/>
                                </a:moveTo>
                                <a:cubicBezTo>
                                  <a:pt x="0" y="153136"/>
                                  <a:pt x="121806" y="277267"/>
                                  <a:pt x="272059" y="277267"/>
                                </a:cubicBezTo>
                                <a:lnTo>
                                  <a:pt x="1105002" y="277267"/>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2" name="Shape 5052"/>
                        <wps:cNvSpPr/>
                        <wps:spPr>
                          <a:xfrm>
                            <a:off x="1006719" y="106442"/>
                            <a:ext cx="1300404" cy="685051"/>
                          </a:xfrm>
                          <a:custGeom>
                            <a:avLst/>
                            <a:gdLst/>
                            <a:ahLst/>
                            <a:cxnLst/>
                            <a:rect l="0" t="0" r="0" b="0"/>
                            <a:pathLst>
                              <a:path w="1300404" h="685051">
                                <a:moveTo>
                                  <a:pt x="1300404" y="0"/>
                                </a:moveTo>
                                <a:lnTo>
                                  <a:pt x="1300404" y="407784"/>
                                </a:lnTo>
                                <a:cubicBezTo>
                                  <a:pt x="1300404" y="560921"/>
                                  <a:pt x="1178598" y="685051"/>
                                  <a:pt x="1028344" y="685051"/>
                                </a:cubicBezTo>
                                <a:lnTo>
                                  <a:pt x="0" y="68505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3" name="Shape 5053"/>
                        <wps:cNvSpPr/>
                        <wps:spPr>
                          <a:xfrm>
                            <a:off x="708396" y="791493"/>
                            <a:ext cx="1044651" cy="495388"/>
                          </a:xfrm>
                          <a:custGeom>
                            <a:avLst/>
                            <a:gdLst/>
                            <a:ahLst/>
                            <a:cxnLst/>
                            <a:rect l="0" t="0" r="0" b="0"/>
                            <a:pathLst>
                              <a:path w="1044651" h="495388">
                                <a:moveTo>
                                  <a:pt x="0" y="0"/>
                                </a:moveTo>
                                <a:lnTo>
                                  <a:pt x="832942" y="0"/>
                                </a:lnTo>
                                <a:cubicBezTo>
                                  <a:pt x="949859" y="0"/>
                                  <a:pt x="1044651" y="96596"/>
                                  <a:pt x="1044651" y="215760"/>
                                </a:cubicBezTo>
                                <a:lnTo>
                                  <a:pt x="1044651" y="495388"/>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4" name="Shape 5054"/>
                        <wps:cNvSpPr/>
                        <wps:spPr>
                          <a:xfrm>
                            <a:off x="2235679" y="27448"/>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055" name="Shape 5055"/>
                        <wps:cNvSpPr/>
                        <wps:spPr>
                          <a:xfrm>
                            <a:off x="2235679" y="27448"/>
                            <a:ext cx="147930" cy="147942"/>
                          </a:xfrm>
                          <a:custGeom>
                            <a:avLst/>
                            <a:gdLst/>
                            <a:ahLst/>
                            <a:cxnLst/>
                            <a:rect l="0" t="0" r="0" b="0"/>
                            <a:pathLst>
                              <a:path w="147930" h="147942">
                                <a:moveTo>
                                  <a:pt x="73965" y="0"/>
                                </a:moveTo>
                                <a:cubicBezTo>
                                  <a:pt x="114821" y="0"/>
                                  <a:pt x="147930" y="33121"/>
                                  <a:pt x="147930" y="73964"/>
                                </a:cubicBezTo>
                                <a:cubicBezTo>
                                  <a:pt x="147930" y="114821"/>
                                  <a:pt x="114821" y="147942"/>
                                  <a:pt x="73965" y="147942"/>
                                </a:cubicBezTo>
                                <a:cubicBezTo>
                                  <a:pt x="33109" y="147942"/>
                                  <a:pt x="0" y="114821"/>
                                  <a:pt x="0" y="73964"/>
                                </a:cubicBezTo>
                                <a:cubicBezTo>
                                  <a:pt x="0" y="33121"/>
                                  <a:pt x="33109" y="0"/>
                                  <a:pt x="73965" y="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6" name="Shape 5056"/>
                        <wps:cNvSpPr/>
                        <wps:spPr>
                          <a:xfrm>
                            <a:off x="652186" y="795686"/>
                            <a:ext cx="73088" cy="0"/>
                          </a:xfrm>
                          <a:custGeom>
                            <a:avLst/>
                            <a:gdLst/>
                            <a:ahLst/>
                            <a:cxnLst/>
                            <a:rect l="0" t="0" r="0" b="0"/>
                            <a:pathLst>
                              <a:path w="73088">
                                <a:moveTo>
                                  <a:pt x="7308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7" name="Shape 5057"/>
                        <wps:cNvSpPr/>
                        <wps:spPr>
                          <a:xfrm>
                            <a:off x="382840" y="795686"/>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8" name="Shape 5058"/>
                        <wps:cNvSpPr/>
                        <wps:spPr>
                          <a:xfrm>
                            <a:off x="113478" y="795686"/>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59" name="Shape 5059"/>
                        <wps:cNvSpPr/>
                        <wps:spPr>
                          <a:xfrm>
                            <a:off x="4181991" y="669160"/>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60" name="Shape 5060"/>
                        <wps:cNvSpPr/>
                        <wps:spPr>
                          <a:xfrm>
                            <a:off x="3196372" y="791284"/>
                            <a:ext cx="1082320" cy="0"/>
                          </a:xfrm>
                          <a:custGeom>
                            <a:avLst/>
                            <a:gdLst/>
                            <a:ahLst/>
                            <a:cxnLst/>
                            <a:rect l="0" t="0" r="0" b="0"/>
                            <a:pathLst>
                              <a:path w="1082320">
                                <a:moveTo>
                                  <a:pt x="0" y="0"/>
                                </a:moveTo>
                                <a:lnTo>
                                  <a:pt x="108232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061" name="Shape 5061"/>
                        <wps:cNvSpPr/>
                        <wps:spPr>
                          <a:xfrm>
                            <a:off x="708396" y="791496"/>
                            <a:ext cx="1044651" cy="668693"/>
                          </a:xfrm>
                          <a:custGeom>
                            <a:avLst/>
                            <a:gdLst/>
                            <a:ahLst/>
                            <a:cxnLst/>
                            <a:rect l="0" t="0" r="0" b="0"/>
                            <a:pathLst>
                              <a:path w="1044651" h="668693">
                                <a:moveTo>
                                  <a:pt x="0" y="0"/>
                                </a:moveTo>
                                <a:lnTo>
                                  <a:pt x="832942" y="0"/>
                                </a:lnTo>
                                <a:cubicBezTo>
                                  <a:pt x="949859" y="0"/>
                                  <a:pt x="1044651" y="96596"/>
                                  <a:pt x="1044651" y="215760"/>
                                </a:cubicBezTo>
                                <a:lnTo>
                                  <a:pt x="1044651" y="668693"/>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0387" style="width:457.642pt;height:114.976pt;mso-position-horizontal-relative:char;mso-position-vertical-relative:line" coordsize="58120,14601">
                <v:rect id="Rectangle 5038" style="position:absolute;width:12300;height:3279;left:0;top:653;" filled="f" stroked="f">
                  <v:textbox inset="0,0,0,0">
                    <w:txbxContent>
                      <w:p>
                        <w:pPr>
                          <w:spacing w:before="0" w:after="160" w:line="259" w:lineRule="auto"/>
                        </w:pPr>
                        <w:r>
                          <w:rPr>
                            <w:rFonts w:cs="Calibri" w:hAnsi="Calibri" w:eastAsia="Calibri" w:ascii="Calibri"/>
                            <w:b w:val="1"/>
                            <w:color w:val="e6692d"/>
                            <w:w w:val="124"/>
                            <w:sz w:val="28"/>
                          </w:rPr>
                          <w:t xml:space="preserve">LES</w:t>
                        </w:r>
                        <w:r>
                          <w:rPr>
                            <w:rFonts w:cs="Calibri" w:hAnsi="Calibri" w:eastAsia="Calibri" w:ascii="Calibri"/>
                            <w:b w:val="1"/>
                            <w:color w:val="e6692d"/>
                            <w:spacing w:val="12"/>
                            <w:w w:val="124"/>
                            <w:sz w:val="28"/>
                          </w:rPr>
                          <w:t xml:space="preserve"> </w:t>
                        </w:r>
                        <w:r>
                          <w:rPr>
                            <w:rFonts w:cs="Calibri" w:hAnsi="Calibri" w:eastAsia="Calibri" w:ascii="Calibri"/>
                            <w:b w:val="1"/>
                            <w:color w:val="e6692d"/>
                            <w:w w:val="124"/>
                            <w:sz w:val="28"/>
                          </w:rPr>
                          <w:t xml:space="preserve">DATES</w:t>
                        </w:r>
                      </w:p>
                    </w:txbxContent>
                  </v:textbox>
                </v:rect>
                <v:rect id="Rectangle 5039" style="position:absolute;width:4085;height:2342;left:13111;top:8677;" filled="f" stroked="f">
                  <v:textbox inset="0,0,0,0">
                    <w:txbxContent>
                      <w:p>
                        <w:pPr>
                          <w:spacing w:before="0" w:after="160" w:line="259" w:lineRule="auto"/>
                        </w:pPr>
                        <w:r>
                          <w:rPr>
                            <w:rFonts w:cs="Calibri" w:hAnsi="Calibri" w:eastAsia="Calibri" w:ascii="Calibri"/>
                            <w:b w:val="1"/>
                            <w:color w:val="68688f"/>
                            <w:spacing w:val="2"/>
                            <w:w w:val="118"/>
                            <w:sz w:val="20"/>
                          </w:rPr>
                          <w:t xml:space="preserve">2024</w:t>
                        </w:r>
                      </w:p>
                    </w:txbxContent>
                  </v:textbox>
                </v:rect>
                <v:rect id="Rectangle 54661" style="position:absolute;width:702;height:2100;left:911;top:10223;" filled="f" stroked="f">
                  <v:textbox inset="0,0,0,0">
                    <w:txbxContent>
                      <w:p>
                        <w:pPr>
                          <w:spacing w:before="0" w:after="160" w:line="259" w:lineRule="auto"/>
                        </w:pPr>
                        <w:r>
                          <w:rPr>
                            <w:rFonts w:cs="Calibri" w:hAnsi="Calibri" w:eastAsia="Calibri" w:ascii="Calibri"/>
                            <w:color w:val="68688f"/>
                            <w:w w:val="91"/>
                            <w:sz w:val="18"/>
                          </w:rPr>
                          <w:t xml:space="preserve">1</w:t>
                        </w:r>
                      </w:p>
                    </w:txbxContent>
                  </v:textbox>
                </v:rect>
                <v:rect id="Rectangle 54662" style="position:absolute;width:19609;height:2100;left:1439;top:10223;" filled="f" stroked="f">
                  <v:textbox inset="0,0,0,0">
                    <w:txbxContent>
                      <w:p>
                        <w:pPr>
                          <w:spacing w:before="0" w:after="160" w:line="259" w:lineRule="auto"/>
                        </w:pPr>
                        <w:r>
                          <w:rPr>
                            <w:rFonts w:cs="Calibri" w:hAnsi="Calibri" w:eastAsia="Calibri" w:ascii="Calibri"/>
                            <w:color w:val="68688f"/>
                            <w:spacing w:val="8"/>
                            <w:w w:val="117"/>
                            <w:sz w:val="18"/>
                          </w:rPr>
                          <w:t xml:space="preserve"> </w:t>
                        </w:r>
                        <w:r>
                          <w:rPr>
                            <w:rFonts w:cs="Calibri" w:hAnsi="Calibri" w:eastAsia="Calibri" w:ascii="Calibri"/>
                            <w:color w:val="68688f"/>
                            <w:w w:val="117"/>
                            <w:sz w:val="18"/>
                          </w:rPr>
                          <w:t xml:space="preserve">000</w:t>
                        </w:r>
                        <w:r>
                          <w:rPr>
                            <w:rFonts w:cs="Calibri" w:hAnsi="Calibri" w:eastAsia="Calibri" w:ascii="Calibri"/>
                            <w:color w:val="68688f"/>
                            <w:spacing w:val="8"/>
                            <w:w w:val="117"/>
                            <w:sz w:val="18"/>
                          </w:rPr>
                          <w:t xml:space="preserve"> </w:t>
                        </w:r>
                        <w:r>
                          <w:rPr>
                            <w:rFonts w:cs="Calibri" w:hAnsi="Calibri" w:eastAsia="Calibri" w:ascii="Calibri"/>
                            <w:color w:val="68688f"/>
                            <w:w w:val="117"/>
                            <w:sz w:val="18"/>
                          </w:rPr>
                          <w:t xml:space="preserve">taxis</w:t>
                        </w:r>
                        <w:r>
                          <w:rPr>
                            <w:rFonts w:cs="Calibri" w:hAnsi="Calibri" w:eastAsia="Calibri" w:ascii="Calibri"/>
                            <w:color w:val="68688f"/>
                            <w:spacing w:val="8"/>
                            <w:w w:val="117"/>
                            <w:sz w:val="18"/>
                          </w:rPr>
                          <w:t xml:space="preserve"> </w:t>
                        </w:r>
                        <w:r>
                          <w:rPr>
                            <w:rFonts w:cs="Calibri" w:hAnsi="Calibri" w:eastAsia="Calibri" w:ascii="Calibri"/>
                            <w:color w:val="68688f"/>
                            <w:w w:val="117"/>
                            <w:sz w:val="18"/>
                          </w:rPr>
                          <w:t xml:space="preserve">PMR</w:t>
                        </w:r>
                        <w:r>
                          <w:rPr>
                            <w:rFonts w:cs="Calibri" w:hAnsi="Calibri" w:eastAsia="Calibri" w:ascii="Calibri"/>
                            <w:color w:val="68688f"/>
                            <w:spacing w:val="8"/>
                            <w:w w:val="117"/>
                            <w:sz w:val="18"/>
                          </w:rPr>
                          <w:t xml:space="preserve"> </w:t>
                        </w:r>
                        <w:r>
                          <w:rPr>
                            <w:rFonts w:cs="Calibri" w:hAnsi="Calibri" w:eastAsia="Calibri" w:ascii="Calibri"/>
                            <w:color w:val="68688f"/>
                            <w:w w:val="117"/>
                            <w:sz w:val="18"/>
                          </w:rPr>
                          <w:t xml:space="preserve">accessibles.</w:t>
                        </w:r>
                      </w:p>
                    </w:txbxContent>
                  </v:textbox>
                </v:rect>
                <v:rect id="Rectangle 5041" style="position:absolute;width:20314;height:2100;left:1218;top:11620;" filled="f" stroked="f">
                  <v:textbox inset="0,0,0,0">
                    <w:txbxContent>
                      <w:p>
                        <w:pPr>
                          <w:spacing w:before="0" w:after="160" w:line="259" w:lineRule="auto"/>
                        </w:pPr>
                        <w:r>
                          <w:rPr>
                            <w:rFonts w:cs="Calibri" w:hAnsi="Calibri" w:eastAsia="Calibri" w:ascii="Calibri"/>
                            <w:color w:val="68688f"/>
                            <w:w w:val="119"/>
                            <w:sz w:val="18"/>
                          </w:rPr>
                          <w:t xml:space="preserve">ouverture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plateforme</w:t>
                        </w:r>
                        <w:r>
                          <w:rPr>
                            <w:rFonts w:cs="Calibri" w:hAnsi="Calibri" w:eastAsia="Calibri" w:ascii="Calibri"/>
                            <w:color w:val="68688f"/>
                            <w:spacing w:val="8"/>
                            <w:w w:val="119"/>
                            <w:sz w:val="18"/>
                          </w:rPr>
                          <w:t xml:space="preserve"> </w:t>
                        </w:r>
                      </w:p>
                    </w:txbxContent>
                  </v:textbox>
                </v:rect>
                <v:rect id="Rectangle 5042" style="position:absolute;width:12742;height:2100;left:6603;top:13017;" filled="f" stroked="f">
                  <v:textbox inset="0,0,0,0">
                    <w:txbxContent>
                      <w:p>
                        <w:pPr>
                          <w:spacing w:before="0" w:after="160" w:line="259" w:lineRule="auto"/>
                        </w:pPr>
                        <w:r>
                          <w:rPr>
                            <w:rFonts w:cs="Calibri" w:hAnsi="Calibri" w:eastAsia="Calibri" w:ascii="Calibri"/>
                            <w:color w:val="68688f"/>
                            <w:w w:val="115"/>
                            <w:sz w:val="18"/>
                          </w:rPr>
                          <w:t xml:space="preserve">«</w:t>
                        </w:r>
                        <w:r>
                          <w:rPr>
                            <w:rFonts w:cs="Calibri" w:hAnsi="Calibri" w:eastAsia="Calibri" w:ascii="Calibri"/>
                            <w:color w:val="68688f"/>
                            <w:spacing w:val="8"/>
                            <w:w w:val="115"/>
                            <w:sz w:val="18"/>
                          </w:rPr>
                          <w:t xml:space="preserve"> </w:t>
                        </w:r>
                        <w:r>
                          <w:rPr>
                            <w:rFonts w:cs="Calibri" w:hAnsi="Calibri" w:eastAsia="Calibri" w:ascii="Calibri"/>
                            <w:color w:val="68688f"/>
                            <w:w w:val="115"/>
                            <w:sz w:val="18"/>
                          </w:rPr>
                          <w:t xml:space="preserve">Assist’enGare</w:t>
                        </w:r>
                        <w:r>
                          <w:rPr>
                            <w:rFonts w:cs="Calibri" w:hAnsi="Calibri" w:eastAsia="Calibri" w:ascii="Calibri"/>
                            <w:color w:val="68688f"/>
                            <w:spacing w:val="8"/>
                            <w:w w:val="115"/>
                            <w:sz w:val="18"/>
                          </w:rPr>
                          <w:t xml:space="preserve"> </w:t>
                        </w:r>
                        <w:r>
                          <w:rPr>
                            <w:rFonts w:cs="Calibri" w:hAnsi="Calibri" w:eastAsia="Calibri" w:ascii="Calibri"/>
                            <w:color w:val="68688f"/>
                            <w:w w:val="115"/>
                            <w:sz w:val="18"/>
                          </w:rPr>
                          <w:t xml:space="preserve">».</w:t>
                        </w:r>
                      </w:p>
                    </w:txbxContent>
                  </v:textbox>
                </v:rect>
                <v:rect id="Rectangle 5043" style="position:absolute;width:4112;height:2342;left:24793;top:0;" filled="f" stroked="f">
                  <v:textbox inset="0,0,0,0">
                    <w:txbxContent>
                      <w:p>
                        <w:pPr>
                          <w:spacing w:before="0" w:after="160" w:line="259" w:lineRule="auto"/>
                        </w:pPr>
                        <w:r>
                          <w:rPr>
                            <w:rFonts w:cs="Calibri" w:hAnsi="Calibri" w:eastAsia="Calibri" w:ascii="Calibri"/>
                            <w:b w:val="1"/>
                            <w:color w:val="68688f"/>
                            <w:spacing w:val="2"/>
                            <w:w w:val="118"/>
                            <w:sz w:val="20"/>
                          </w:rPr>
                          <w:t xml:space="preserve">2025</w:t>
                        </w:r>
                      </w:p>
                    </w:txbxContent>
                  </v:textbox>
                </v:rect>
                <v:rect id="Rectangle 5044" style="position:absolute;width:35437;height:2100;left:24793;top:1546;" filled="f" stroked="f">
                  <v:textbox inset="0,0,0,0">
                    <w:txbxContent>
                      <w:p>
                        <w:pPr>
                          <w:spacing w:before="0" w:after="160" w:line="259" w:lineRule="auto"/>
                        </w:pPr>
                        <w:r>
                          <w:rPr>
                            <w:rFonts w:cs="Calibri" w:hAnsi="Calibri" w:eastAsia="Calibri" w:ascii="Calibri"/>
                            <w:color w:val="68688f"/>
                            <w:w w:val="119"/>
                            <w:sz w:val="18"/>
                          </w:rPr>
                          <w:t xml:space="preserve">Poursuite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sonorisation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complète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métro.</w:t>
                        </w:r>
                      </w:p>
                    </w:txbxContent>
                  </v:textbox>
                </v:rect>
                <v:rect id="Rectangle 5045" style="position:absolute;width:35767;height:2100;left:24793;top:2943;" filled="f" stroked="f">
                  <v:textbox inset="0,0,0,0">
                    <w:txbxContent>
                      <w:p>
                        <w:pPr>
                          <w:spacing w:before="0" w:after="160" w:line="259" w:lineRule="auto"/>
                        </w:pPr>
                        <w:r>
                          <w:rPr>
                            <w:rFonts w:cs="Calibri" w:hAnsi="Calibri" w:eastAsia="Calibri" w:ascii="Calibri"/>
                            <w:color w:val="68688f"/>
                            <w:w w:val="119"/>
                            <w:sz w:val="18"/>
                          </w:rPr>
                          <w:t xml:space="preserve">Généralisation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fauteuil</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au</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pied</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de</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l’avion</w:t>
                        </w:r>
                        <w:r>
                          <w:rPr>
                            <w:rFonts w:cs="Calibri" w:hAnsi="Calibri" w:eastAsia="Calibri" w:ascii="Calibri"/>
                            <w:color w:val="68688f"/>
                            <w:spacing w:val="8"/>
                            <w:w w:val="119"/>
                            <w:sz w:val="18"/>
                          </w:rPr>
                          <w:t xml:space="preserve"> </w:t>
                        </w:r>
                        <w:r>
                          <w:rPr>
                            <w:rFonts w:cs="Calibri" w:hAnsi="Calibri" w:eastAsia="Calibri" w:ascii="Calibri"/>
                            <w:color w:val="68688f"/>
                            <w:w w:val="119"/>
                            <w:sz w:val="18"/>
                          </w:rPr>
                          <w:t xml:space="preserve">aux</w:t>
                        </w:r>
                        <w:r>
                          <w:rPr>
                            <w:rFonts w:cs="Calibri" w:hAnsi="Calibri" w:eastAsia="Calibri" w:ascii="Calibri"/>
                            <w:color w:val="68688f"/>
                            <w:spacing w:val="8"/>
                            <w:w w:val="119"/>
                            <w:sz w:val="18"/>
                          </w:rPr>
                          <w:t xml:space="preserve"> </w:t>
                        </w:r>
                      </w:p>
                    </w:txbxContent>
                  </v:textbox>
                </v:rect>
                <v:rect id="Rectangle 5046" style="position:absolute;width:22095;height:2100;left:24793;top:4340;" filled="f" stroked="f">
                  <v:textbox inset="0,0,0,0">
                    <w:txbxContent>
                      <w:p>
                        <w:pPr>
                          <w:spacing w:before="0" w:after="160" w:line="259" w:lineRule="auto"/>
                        </w:pPr>
                        <w:r>
                          <w:rPr>
                            <w:rFonts w:cs="Calibri" w:hAnsi="Calibri" w:eastAsia="Calibri" w:ascii="Calibri"/>
                            <w:color w:val="68688f"/>
                            <w:w w:val="120"/>
                            <w:sz w:val="18"/>
                          </w:rPr>
                          <w:t xml:space="preserve">principaux</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aéroports</w:t>
                        </w:r>
                        <w:r>
                          <w:rPr>
                            <w:rFonts w:cs="Calibri" w:hAnsi="Calibri" w:eastAsia="Calibri" w:ascii="Calibri"/>
                            <w:color w:val="68688f"/>
                            <w:spacing w:val="8"/>
                            <w:w w:val="120"/>
                            <w:sz w:val="18"/>
                          </w:rPr>
                          <w:t xml:space="preserve"> </w:t>
                        </w:r>
                        <w:r>
                          <w:rPr>
                            <w:rFonts w:cs="Calibri" w:hAnsi="Calibri" w:eastAsia="Calibri" w:ascii="Calibri"/>
                            <w:color w:val="68688f"/>
                            <w:w w:val="120"/>
                            <w:sz w:val="18"/>
                          </w:rPr>
                          <w:t xml:space="preserve">français.</w:t>
                        </w:r>
                      </w:p>
                    </w:txbxContent>
                  </v:textbox>
                </v:rect>
                <v:rect id="Rectangle 54657" style="position:absolute;width:471;height:2100;left:44349;top:8478;" filled="f" stroked="f">
                  <v:textbox inset="0,0,0,0">
                    <w:txbxContent>
                      <w:p>
                        <w:pPr>
                          <w:spacing w:before="0" w:after="160" w:line="259" w:lineRule="auto"/>
                        </w:pPr>
                        <w:r>
                          <w:rPr>
                            <w:rFonts w:cs="Calibri" w:hAnsi="Calibri" w:eastAsia="Calibri" w:ascii="Calibri"/>
                            <w:color w:val="e6692d"/>
                            <w:w w:val="101"/>
                            <w:sz w:val="18"/>
                          </w:rPr>
                          <w:t xml:space="preserve">-</w:t>
                        </w:r>
                      </w:p>
                    </w:txbxContent>
                  </v:textbox>
                </v:rect>
                <v:rect id="Rectangle 54659" style="position:absolute;width:17843;height:2100;left:44703;top:8478;" filled="f" stroked="f">
                  <v:textbox inset="0,0,0,0">
                    <w:txbxContent>
                      <w:p>
                        <w:pPr>
                          <w:spacing w:before="0" w:after="160" w:line="259" w:lineRule="auto"/>
                        </w:pP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La</w:t>
                        </w: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mise</w:t>
                        </w: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en</w:t>
                        </w:r>
                        <w:r>
                          <w:rPr>
                            <w:rFonts w:cs="Calibri" w:hAnsi="Calibri" w:eastAsia="Calibri" w:ascii="Calibri"/>
                            <w:color w:val="e6692d"/>
                            <w:spacing w:val="8"/>
                            <w:w w:val="119"/>
                            <w:sz w:val="18"/>
                          </w:rPr>
                          <w:t xml:space="preserve"> </w:t>
                        </w:r>
                        <w:r>
                          <w:rPr>
                            <w:rFonts w:cs="Calibri" w:hAnsi="Calibri" w:eastAsia="Calibri" w:ascii="Calibri"/>
                            <w:color w:val="e6692d"/>
                            <w:w w:val="119"/>
                            <w:sz w:val="18"/>
                          </w:rPr>
                          <w:t xml:space="preserve">accessibilité</w:t>
                        </w:r>
                        <w:r>
                          <w:rPr>
                            <w:rFonts w:cs="Calibri" w:hAnsi="Calibri" w:eastAsia="Calibri" w:ascii="Calibri"/>
                            <w:color w:val="e6692d"/>
                            <w:spacing w:val="8"/>
                            <w:w w:val="119"/>
                            <w:sz w:val="18"/>
                          </w:rPr>
                          <w:t xml:space="preserve"> </w:t>
                        </w:r>
                      </w:p>
                    </w:txbxContent>
                  </v:textbox>
                </v:rect>
                <v:rect id="Rectangle 5049" style="position:absolute;width:14121;height:2100;left:44349;top:9875;" filled="f" stroked="f">
                  <v:textbox inset="0,0,0,0">
                    <w:txbxContent>
                      <w:p>
                        <w:pPr>
                          <w:spacing w:before="0" w:after="160" w:line="259" w:lineRule="auto"/>
                        </w:pPr>
                        <w:r>
                          <w:rPr>
                            <w:rFonts w:cs="Calibri" w:hAnsi="Calibri" w:eastAsia="Calibri" w:ascii="Calibri"/>
                            <w:color w:val="e6692d"/>
                            <w:w w:val="118"/>
                            <w:sz w:val="18"/>
                          </w:rPr>
                          <w:t xml:space="preserve">de</w:t>
                        </w:r>
                        <w:r>
                          <w:rPr>
                            <w:rFonts w:cs="Calibri" w:hAnsi="Calibri" w:eastAsia="Calibri" w:ascii="Calibri"/>
                            <w:color w:val="e6692d"/>
                            <w:spacing w:val="8"/>
                            <w:w w:val="118"/>
                            <w:sz w:val="18"/>
                          </w:rPr>
                          <w:t xml:space="preserve"> </w:t>
                        </w:r>
                        <w:r>
                          <w:rPr>
                            <w:rFonts w:cs="Calibri" w:hAnsi="Calibri" w:eastAsia="Calibri" w:ascii="Calibri"/>
                            <w:color w:val="e6692d"/>
                            <w:w w:val="118"/>
                            <w:sz w:val="18"/>
                          </w:rPr>
                          <w:t xml:space="preserve">toutes</w:t>
                        </w:r>
                        <w:r>
                          <w:rPr>
                            <w:rFonts w:cs="Calibri" w:hAnsi="Calibri" w:eastAsia="Calibri" w:ascii="Calibri"/>
                            <w:color w:val="e6692d"/>
                            <w:spacing w:val="8"/>
                            <w:w w:val="118"/>
                            <w:sz w:val="18"/>
                          </w:rPr>
                          <w:t xml:space="preserve"> </w:t>
                        </w:r>
                        <w:r>
                          <w:rPr>
                            <w:rFonts w:cs="Calibri" w:hAnsi="Calibri" w:eastAsia="Calibri" w:ascii="Calibri"/>
                            <w:color w:val="e6692d"/>
                            <w:w w:val="118"/>
                            <w:sz w:val="18"/>
                          </w:rPr>
                          <w:t xml:space="preserve">les</w:t>
                        </w:r>
                        <w:r>
                          <w:rPr>
                            <w:rFonts w:cs="Calibri" w:hAnsi="Calibri" w:eastAsia="Calibri" w:ascii="Calibri"/>
                            <w:color w:val="e6692d"/>
                            <w:spacing w:val="8"/>
                            <w:w w:val="118"/>
                            <w:sz w:val="18"/>
                          </w:rPr>
                          <w:t xml:space="preserve"> </w:t>
                        </w:r>
                        <w:r>
                          <w:rPr>
                            <w:rFonts w:cs="Calibri" w:hAnsi="Calibri" w:eastAsia="Calibri" w:ascii="Calibri"/>
                            <w:color w:val="e6692d"/>
                            <w:w w:val="118"/>
                            <w:sz w:val="18"/>
                          </w:rPr>
                          <w:t xml:space="preserve">gares</w:t>
                        </w:r>
                        <w:r>
                          <w:rPr>
                            <w:rFonts w:cs="Calibri" w:hAnsi="Calibri" w:eastAsia="Calibri" w:ascii="Calibri"/>
                            <w:color w:val="e6692d"/>
                            <w:spacing w:val="8"/>
                            <w:w w:val="118"/>
                            <w:sz w:val="18"/>
                          </w:rPr>
                          <w:t xml:space="preserve"> </w:t>
                        </w:r>
                      </w:p>
                    </w:txbxContent>
                  </v:textbox>
                </v:rect>
                <v:rect id="Rectangle 5050" style="position:absolute;width:17245;height:2100;left:44349;top:11272;" filled="f" stroked="f">
                  <v:textbox inset="0,0,0,0">
                    <w:txbxContent>
                      <w:p>
                        <w:pPr>
                          <w:spacing w:before="0" w:after="160" w:line="259" w:lineRule="auto"/>
                        </w:pPr>
                        <w:r>
                          <w:rPr>
                            <w:rFonts w:cs="Calibri" w:hAnsi="Calibri" w:eastAsia="Calibri" w:ascii="Calibri"/>
                            <w:color w:val="e6692d"/>
                            <w:w w:val="118"/>
                            <w:sz w:val="18"/>
                          </w:rPr>
                          <w:t xml:space="preserve">nationales</w:t>
                        </w:r>
                        <w:r>
                          <w:rPr>
                            <w:rFonts w:cs="Calibri" w:hAnsi="Calibri" w:eastAsia="Calibri" w:ascii="Calibri"/>
                            <w:color w:val="e6692d"/>
                            <w:spacing w:val="8"/>
                            <w:w w:val="118"/>
                            <w:sz w:val="18"/>
                          </w:rPr>
                          <w:t xml:space="preserve"> </w:t>
                        </w:r>
                        <w:r>
                          <w:rPr>
                            <w:rFonts w:cs="Calibri" w:hAnsi="Calibri" w:eastAsia="Calibri" w:ascii="Calibri"/>
                            <w:color w:val="e6692d"/>
                            <w:w w:val="118"/>
                            <w:sz w:val="18"/>
                          </w:rPr>
                          <w:t xml:space="preserve">est</w:t>
                        </w:r>
                        <w:r>
                          <w:rPr>
                            <w:rFonts w:cs="Calibri" w:hAnsi="Calibri" w:eastAsia="Calibri" w:ascii="Calibri"/>
                            <w:color w:val="e6692d"/>
                            <w:spacing w:val="8"/>
                            <w:w w:val="118"/>
                            <w:sz w:val="18"/>
                          </w:rPr>
                          <w:t xml:space="preserve"> </w:t>
                        </w:r>
                        <w:r>
                          <w:rPr>
                            <w:rFonts w:cs="Calibri" w:hAnsi="Calibri" w:eastAsia="Calibri" w:ascii="Calibri"/>
                            <w:color w:val="e6692d"/>
                            <w:w w:val="118"/>
                            <w:sz w:val="18"/>
                          </w:rPr>
                          <w:t xml:space="preserve">engagée.</w:t>
                        </w:r>
                      </w:p>
                    </w:txbxContent>
                  </v:textbox>
                </v:rect>
                <v:shape id="Shape 5051" style="position:absolute;width:11050;height:2772;left:23071;top:5142;" coordsize="1105002,277267" path="m0,0c0,153136,121806,277267,272059,277267l1105002,277267">
                  <v:stroke weight="2pt" endcap="round" joinstyle="round" on="true" color="#68688f"/>
                  <v:fill on="false" color="#000000" opacity="0"/>
                </v:shape>
                <v:shape id="Shape 5052" style="position:absolute;width:13004;height:6850;left:10067;top:1064;" coordsize="1300404,685051" path="m1300404,0l1300404,407784c1300404,560921,1178598,685051,1028344,685051l0,685051">
                  <v:stroke weight="2pt" endcap="round" joinstyle="round" on="true" color="#68688f"/>
                  <v:fill on="false" color="#000000" opacity="0"/>
                </v:shape>
                <v:shape id="Shape 5053" style="position:absolute;width:10446;height:4953;left:7083;top:7914;" coordsize="1044651,495388" path="m0,0l832942,0c949859,0,1044651,96596,1044651,215760l1044651,495388">
                  <v:stroke weight="2pt" endcap="round" joinstyle="round" on="true" color="#68688f"/>
                  <v:fill on="false" color="#000000" opacity="0"/>
                </v:shape>
                <v:shape id="Shape 5054" style="position:absolute;width:1479;height:1479;left:22356;top:274;" coordsize="147930,147942" path="m73965,0c114821,0,147930,33121,147930,73964c147930,114821,114821,147942,73965,147942c33109,147942,0,114821,0,73964c0,33121,33109,0,73965,0x">
                  <v:stroke weight="0pt" endcap="round" joinstyle="round" on="false" color="#000000" opacity="0"/>
                  <v:fill on="true" color="#fffefd"/>
                </v:shape>
                <v:shape id="Shape 5055" style="position:absolute;width:1479;height:1479;left:22356;top:274;" coordsize="147930,147942" path="m73965,0c114821,0,147930,33121,147930,73964c147930,114821,114821,147942,73965,147942c33109,147942,0,114821,0,73964c0,33121,33109,0,73965,0x">
                  <v:stroke weight="2pt" endcap="round" joinstyle="round" on="true" color="#68688f"/>
                  <v:fill on="false" color="#000000" opacity="0"/>
                </v:shape>
                <v:shape id="Shape 5056" style="position:absolute;width:730;height:0;left:6521;top:7956;" coordsize="73088,0" path="m73088,0l0,0">
                  <v:stroke weight="2pt" endcap="round" joinstyle="round" on="true" color="#68688f"/>
                  <v:fill on="false" color="#000000" opacity="0"/>
                </v:shape>
                <v:shape id="Shape 5057" style="position:absolute;width:2113;height:0;left:3828;top:7956;" coordsize="211315,0" path="m211315,0l0,0">
                  <v:stroke weight="2pt" endcap="round" joinstyle="round" on="true" color="#68688f"/>
                  <v:fill on="false" color="#000000" opacity="0"/>
                </v:shape>
                <v:shape id="Shape 5058" style="position:absolute;width:2113;height:0;left:1134;top:7956;" coordsize="211328,0" path="m211328,0l0,0">
                  <v:stroke weight="2pt" endcap="round" joinstyle="round" on="true" color="#68688f"/>
                  <v:fill on="false" color="#000000" opacity="0"/>
                </v:shape>
                <v:shape id="Shape 5059" style="position:absolute;width:1225;height:2370;left:41819;top:6691;" coordsize="122530,237071" path="m0,237071l122530,118529l0,0">
                  <v:stroke weight="2pt" endcap="round" joinstyle="round" on="true" color="#68688f"/>
                  <v:fill on="false" color="#000000" opacity="0"/>
                </v:shape>
                <v:shape id="Shape 5060" style="position:absolute;width:10823;height:0;left:31963;top:7912;" coordsize="1082320,0" path="m0,0l1082320,0">
                  <v:stroke weight="2pt" endcap="round" joinstyle="round" on="true" color="#68688f"/>
                  <v:fill on="false" color="#000000" opacity="0"/>
                </v:shape>
                <v:shape id="Shape 5061" style="position:absolute;width:10446;height:6686;left:7083;top:7914;" coordsize="1044651,668693" path="m0,0l832942,0c949859,0,1044651,96596,1044651,215760l1044651,668693">
                  <v:stroke weight="2pt" endcap="round" joinstyle="round" on="true" color="#68688f"/>
                  <v:fill on="false" color="#000000" opacity="0"/>
                </v:shape>
              </v:group>
            </w:pict>
          </mc:Fallback>
        </mc:AlternateContent>
      </w:r>
      <w:r>
        <w:rPr>
          <w:color w:val="E6692D"/>
        </w:rPr>
        <w:t>2027</w:t>
      </w:r>
    </w:p>
    <w:p w14:paraId="10242FC8" w14:textId="77777777" w:rsidR="00097482" w:rsidRDefault="00097482">
      <w:pPr>
        <w:sectPr w:rsidR="00097482">
          <w:footnotePr>
            <w:numRestart w:val="eachPage"/>
          </w:footnotePr>
          <w:type w:val="continuous"/>
          <w:pgSz w:w="11906" w:h="16838"/>
          <w:pgMar w:top="1432" w:right="1642" w:bottom="974" w:left="1549" w:header="720" w:footer="720" w:gutter="0"/>
          <w:cols w:space="720"/>
        </w:sectPr>
      </w:pPr>
    </w:p>
    <w:p w14:paraId="5749CD98" w14:textId="77777777" w:rsidR="00097482" w:rsidRDefault="000F2BD8">
      <w:pPr>
        <w:pStyle w:val="Titre7"/>
        <w:spacing w:after="0" w:line="265" w:lineRule="auto"/>
        <w:ind w:left="93"/>
      </w:pPr>
      <w:r>
        <w:rPr>
          <w:color w:val="FFFEFD"/>
          <w:sz w:val="19"/>
        </w:rPr>
        <w:t>Ministère chargé de la Ville</w:t>
      </w:r>
    </w:p>
    <w:p w14:paraId="45611410" w14:textId="77777777" w:rsidR="00097482" w:rsidRDefault="000F2BD8">
      <w:pPr>
        <w:spacing w:after="0" w:line="249" w:lineRule="auto"/>
        <w:ind w:left="2342" w:right="654" w:hanging="170"/>
        <w:jc w:val="both"/>
      </w:pPr>
      <w:r>
        <w:rPr>
          <w:b/>
          <w:color w:val="D95743"/>
          <w:sz w:val="14"/>
        </w:rPr>
        <w:t>→</w:t>
      </w:r>
      <w:r>
        <w:rPr>
          <w:color w:val="D95743"/>
          <w:sz w:val="14"/>
        </w:rPr>
        <w:t xml:space="preserve"> </w:t>
      </w:r>
      <w:r>
        <w:rPr>
          <w:color w:val="3B3563"/>
          <w:sz w:val="14"/>
        </w:rPr>
        <w:t xml:space="preserve">La question de la mobilité verticale est un véritable enjeu pour les personnes ayant un handicap dans les quartiers prioritaires de la ville (QPV). Les derniers chiffres disponibles datent de 2015. </w:t>
      </w:r>
    </w:p>
    <w:p w14:paraId="384B8D78" w14:textId="77777777" w:rsidR="00097482" w:rsidRDefault="000F2BD8">
      <w:pPr>
        <w:spacing w:after="40" w:line="249" w:lineRule="auto"/>
        <w:ind w:left="57" w:right="654" w:firstLine="2270"/>
        <w:jc w:val="both"/>
      </w:pPr>
      <w:r>
        <w:rPr>
          <w:noProof/>
        </w:rPr>
        <mc:AlternateContent>
          <mc:Choice Requires="wpg">
            <w:drawing>
              <wp:anchor distT="0" distB="0" distL="114300" distR="114300" simplePos="0" relativeHeight="251721728" behindDoc="1" locked="0" layoutInCell="1" allowOverlap="1" wp14:anchorId="5B8BD8EA" wp14:editId="1F0D72E2">
                <wp:simplePos x="0" y="0"/>
                <wp:positionH relativeFrom="column">
                  <wp:posOffset>-569854</wp:posOffset>
                </wp:positionH>
                <wp:positionV relativeFrom="paragraph">
                  <wp:posOffset>-814178</wp:posOffset>
                </wp:positionV>
                <wp:extent cx="6177731" cy="5679219"/>
                <wp:effectExtent l="0" t="0" r="0" b="0"/>
                <wp:wrapNone/>
                <wp:docPr id="56244" name="Group 56244"/>
                <wp:cNvGraphicFramePr/>
                <a:graphic xmlns:a="http://schemas.openxmlformats.org/drawingml/2006/main">
                  <a:graphicData uri="http://schemas.microsoft.com/office/word/2010/wordprocessingGroup">
                    <wpg:wgp>
                      <wpg:cNvGrpSpPr/>
                      <wpg:grpSpPr>
                        <a:xfrm>
                          <a:off x="0" y="0"/>
                          <a:ext cx="6177731" cy="5679219"/>
                          <a:chOff x="0" y="0"/>
                          <a:chExt cx="6177731" cy="5679219"/>
                        </a:xfrm>
                      </wpg:grpSpPr>
                      <wps:wsp>
                        <wps:cNvPr id="5073" name="Shape 5073"/>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078" name="Shape 5078"/>
                        <wps:cNvSpPr/>
                        <wps:spPr>
                          <a:xfrm>
                            <a:off x="561734" y="1957915"/>
                            <a:ext cx="5609654" cy="3721303"/>
                          </a:xfrm>
                          <a:custGeom>
                            <a:avLst/>
                            <a:gdLst/>
                            <a:ahLst/>
                            <a:cxnLst/>
                            <a:rect l="0" t="0" r="0" b="0"/>
                            <a:pathLst>
                              <a:path w="5609654" h="3721303">
                                <a:moveTo>
                                  <a:pt x="0" y="0"/>
                                </a:moveTo>
                                <a:lnTo>
                                  <a:pt x="1279627" y="0"/>
                                </a:lnTo>
                                <a:lnTo>
                                  <a:pt x="5609654" y="0"/>
                                </a:lnTo>
                                <a:lnTo>
                                  <a:pt x="5609654" y="930325"/>
                                </a:lnTo>
                                <a:lnTo>
                                  <a:pt x="5609654" y="1752701"/>
                                </a:lnTo>
                                <a:lnTo>
                                  <a:pt x="5609654" y="2790977"/>
                                </a:lnTo>
                                <a:lnTo>
                                  <a:pt x="5609654" y="3721303"/>
                                </a:lnTo>
                                <a:lnTo>
                                  <a:pt x="1279627" y="3721303"/>
                                </a:lnTo>
                                <a:lnTo>
                                  <a:pt x="0" y="3721303"/>
                                </a:lnTo>
                                <a:lnTo>
                                  <a:pt x="0" y="2790977"/>
                                </a:lnTo>
                                <a:lnTo>
                                  <a:pt x="0" y="1752701"/>
                                </a:lnTo>
                                <a:lnTo>
                                  <a:pt x="0" y="930325"/>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079" name="Shape 5079"/>
                        <wps:cNvSpPr/>
                        <wps:spPr>
                          <a:xfrm>
                            <a:off x="561734" y="592614"/>
                            <a:ext cx="5609654" cy="1365300"/>
                          </a:xfrm>
                          <a:custGeom>
                            <a:avLst/>
                            <a:gdLst/>
                            <a:ahLst/>
                            <a:cxnLst/>
                            <a:rect l="0" t="0" r="0" b="0"/>
                            <a:pathLst>
                              <a:path w="5609654" h="1365300">
                                <a:moveTo>
                                  <a:pt x="0" y="0"/>
                                </a:moveTo>
                                <a:lnTo>
                                  <a:pt x="1279627" y="0"/>
                                </a:lnTo>
                                <a:lnTo>
                                  <a:pt x="5609654" y="0"/>
                                </a:lnTo>
                                <a:lnTo>
                                  <a:pt x="5609654" y="1365300"/>
                                </a:lnTo>
                                <a:lnTo>
                                  <a:pt x="1279627" y="1365300"/>
                                </a:lnTo>
                                <a:lnTo>
                                  <a:pt x="0" y="1365300"/>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080" name="Shape 5080"/>
                        <wps:cNvSpPr/>
                        <wps:spPr>
                          <a:xfrm>
                            <a:off x="561730" y="592619"/>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5081" name="Shape 5081"/>
                        <wps:cNvSpPr/>
                        <wps:spPr>
                          <a:xfrm>
                            <a:off x="1841354" y="592619"/>
                            <a:ext cx="4336377" cy="0"/>
                          </a:xfrm>
                          <a:custGeom>
                            <a:avLst/>
                            <a:gdLst/>
                            <a:ahLst/>
                            <a:cxnLst/>
                            <a:rect l="0" t="0" r="0" b="0"/>
                            <a:pathLst>
                              <a:path w="4336377">
                                <a:moveTo>
                                  <a:pt x="0" y="0"/>
                                </a:moveTo>
                                <a:lnTo>
                                  <a:pt x="433637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5083" name="Shape 5083"/>
                        <wps:cNvSpPr/>
                        <wps:spPr>
                          <a:xfrm>
                            <a:off x="1841354" y="595794"/>
                            <a:ext cx="0" cy="1358951"/>
                          </a:xfrm>
                          <a:custGeom>
                            <a:avLst/>
                            <a:gdLst/>
                            <a:ahLst/>
                            <a:cxnLst/>
                            <a:rect l="0" t="0" r="0" b="0"/>
                            <a:pathLst>
                              <a:path h="1358951">
                                <a:moveTo>
                                  <a:pt x="0" y="1358951"/>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4" name="Shape 5084"/>
                        <wps:cNvSpPr/>
                        <wps:spPr>
                          <a:xfrm>
                            <a:off x="6171380" y="595794"/>
                            <a:ext cx="0" cy="1362126"/>
                          </a:xfrm>
                          <a:custGeom>
                            <a:avLst/>
                            <a:gdLst/>
                            <a:ahLst/>
                            <a:cxnLst/>
                            <a:rect l="0" t="0" r="0" b="0"/>
                            <a:pathLst>
                              <a:path h="1362126">
                                <a:moveTo>
                                  <a:pt x="0" y="136212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5" name="Shape 5085"/>
                        <wps:cNvSpPr/>
                        <wps:spPr>
                          <a:xfrm>
                            <a:off x="1841354" y="1961095"/>
                            <a:ext cx="0" cy="923976"/>
                          </a:xfrm>
                          <a:custGeom>
                            <a:avLst/>
                            <a:gdLst/>
                            <a:ahLst/>
                            <a:cxnLst/>
                            <a:rect l="0" t="0" r="0" b="0"/>
                            <a:pathLst>
                              <a:path h="923976">
                                <a:moveTo>
                                  <a:pt x="0" y="92397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6" name="Shape 5086"/>
                        <wps:cNvSpPr/>
                        <wps:spPr>
                          <a:xfrm>
                            <a:off x="6171380" y="1957920"/>
                            <a:ext cx="0" cy="930326"/>
                          </a:xfrm>
                          <a:custGeom>
                            <a:avLst/>
                            <a:gdLst/>
                            <a:ahLst/>
                            <a:cxnLst/>
                            <a:rect l="0" t="0" r="0" b="0"/>
                            <a:pathLst>
                              <a:path h="930326">
                                <a:moveTo>
                                  <a:pt x="0" y="93032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7" name="Shape 5087"/>
                        <wps:cNvSpPr/>
                        <wps:spPr>
                          <a:xfrm>
                            <a:off x="1841354" y="2891419"/>
                            <a:ext cx="0" cy="816026"/>
                          </a:xfrm>
                          <a:custGeom>
                            <a:avLst/>
                            <a:gdLst/>
                            <a:ahLst/>
                            <a:cxnLst/>
                            <a:rect l="0" t="0" r="0" b="0"/>
                            <a:pathLst>
                              <a:path h="816026">
                                <a:moveTo>
                                  <a:pt x="0" y="81602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8" name="Shape 5088"/>
                        <wps:cNvSpPr/>
                        <wps:spPr>
                          <a:xfrm>
                            <a:off x="6171380" y="2888244"/>
                            <a:ext cx="0" cy="822376"/>
                          </a:xfrm>
                          <a:custGeom>
                            <a:avLst/>
                            <a:gdLst/>
                            <a:ahLst/>
                            <a:cxnLst/>
                            <a:rect l="0" t="0" r="0" b="0"/>
                            <a:pathLst>
                              <a:path h="822376">
                                <a:moveTo>
                                  <a:pt x="0" y="82237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89" name="Shape 5089"/>
                        <wps:cNvSpPr/>
                        <wps:spPr>
                          <a:xfrm>
                            <a:off x="1841354" y="3713794"/>
                            <a:ext cx="0" cy="1031926"/>
                          </a:xfrm>
                          <a:custGeom>
                            <a:avLst/>
                            <a:gdLst/>
                            <a:ahLst/>
                            <a:cxnLst/>
                            <a:rect l="0" t="0" r="0" b="0"/>
                            <a:pathLst>
                              <a:path h="1031926">
                                <a:moveTo>
                                  <a:pt x="0" y="103192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90" name="Shape 5090"/>
                        <wps:cNvSpPr/>
                        <wps:spPr>
                          <a:xfrm>
                            <a:off x="6171380" y="3710619"/>
                            <a:ext cx="0" cy="1038276"/>
                          </a:xfrm>
                          <a:custGeom>
                            <a:avLst/>
                            <a:gdLst/>
                            <a:ahLst/>
                            <a:cxnLst/>
                            <a:rect l="0" t="0" r="0" b="0"/>
                            <a:pathLst>
                              <a:path h="1038276">
                                <a:moveTo>
                                  <a:pt x="0" y="103827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91" name="Shape 5091"/>
                        <wps:cNvSpPr/>
                        <wps:spPr>
                          <a:xfrm>
                            <a:off x="1841354" y="4752068"/>
                            <a:ext cx="0" cy="923976"/>
                          </a:xfrm>
                          <a:custGeom>
                            <a:avLst/>
                            <a:gdLst/>
                            <a:ahLst/>
                            <a:cxnLst/>
                            <a:rect l="0" t="0" r="0" b="0"/>
                            <a:pathLst>
                              <a:path h="923976">
                                <a:moveTo>
                                  <a:pt x="0" y="92397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92" name="Shape 5092"/>
                        <wps:cNvSpPr/>
                        <wps:spPr>
                          <a:xfrm>
                            <a:off x="6171380" y="4748893"/>
                            <a:ext cx="0" cy="927151"/>
                          </a:xfrm>
                          <a:custGeom>
                            <a:avLst/>
                            <a:gdLst/>
                            <a:ahLst/>
                            <a:cxnLst/>
                            <a:rect l="0" t="0" r="0" b="0"/>
                            <a:pathLst>
                              <a:path h="927151">
                                <a:moveTo>
                                  <a:pt x="0" y="927151"/>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093" name="Shape 5093"/>
                        <wps:cNvSpPr/>
                        <wps:spPr>
                          <a:xfrm>
                            <a:off x="561730" y="1957920"/>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4" name="Shape 5094"/>
                        <wps:cNvSpPr/>
                        <wps:spPr>
                          <a:xfrm>
                            <a:off x="561730" y="2888246"/>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5" name="Shape 5095"/>
                        <wps:cNvSpPr/>
                        <wps:spPr>
                          <a:xfrm>
                            <a:off x="1841354" y="1957920"/>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6" name="Shape 5096"/>
                        <wps:cNvSpPr/>
                        <wps:spPr>
                          <a:xfrm>
                            <a:off x="1841354" y="2888246"/>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7" name="Shape 5097"/>
                        <wps:cNvSpPr/>
                        <wps:spPr>
                          <a:xfrm>
                            <a:off x="561730" y="3710620"/>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8" name="Shape 5098"/>
                        <wps:cNvSpPr/>
                        <wps:spPr>
                          <a:xfrm>
                            <a:off x="561730" y="47488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099" name="Shape 5099"/>
                        <wps:cNvSpPr/>
                        <wps:spPr>
                          <a:xfrm>
                            <a:off x="561730" y="5679219"/>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100" name="Shape 5100"/>
                        <wps:cNvSpPr/>
                        <wps:spPr>
                          <a:xfrm>
                            <a:off x="1841354" y="3710620"/>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101" name="Shape 5101"/>
                        <wps:cNvSpPr/>
                        <wps:spPr>
                          <a:xfrm>
                            <a:off x="1841354" y="4748895"/>
                            <a:ext cx="4323677" cy="0"/>
                          </a:xfrm>
                          <a:custGeom>
                            <a:avLst/>
                            <a:gdLst/>
                            <a:ahLst/>
                            <a:cxnLst/>
                            <a:rect l="0" t="0" r="0" b="0"/>
                            <a:pathLst>
                              <a:path w="4323677">
                                <a:moveTo>
                                  <a:pt x="0" y="0"/>
                                </a:moveTo>
                                <a:lnTo>
                                  <a:pt x="43236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102" name="Shape 5102"/>
                        <wps:cNvSpPr/>
                        <wps:spPr>
                          <a:xfrm>
                            <a:off x="1841354" y="5679219"/>
                            <a:ext cx="4336377" cy="0"/>
                          </a:xfrm>
                          <a:custGeom>
                            <a:avLst/>
                            <a:gdLst/>
                            <a:ahLst/>
                            <a:cxnLst/>
                            <a:rect l="0" t="0" r="0" b="0"/>
                            <a:pathLst>
                              <a:path w="4336377">
                                <a:moveTo>
                                  <a:pt x="0" y="0"/>
                                </a:moveTo>
                                <a:lnTo>
                                  <a:pt x="433637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6244" style="width:486.435pt;height:447.183pt;position:absolute;z-index:-2147483628;mso-position-horizontal-relative:text;mso-position-horizontal:absolute;margin-left:-44.8705pt;mso-position-vertical-relative:text;margin-top:-64.1086pt;" coordsize="61777,56792">
                <v:shape id="Shape 5073"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5078" style="position:absolute;width:56096;height:37213;left:5617;top:19579;" coordsize="5609654,3721303" path="m0,0l1279627,0l5609654,0l5609654,930325l5609654,1752701l5609654,2790977l5609654,3721303l1279627,3721303l0,3721303l0,2790977l0,1752701l0,930325l0,0x">
                  <v:stroke weight="0pt" endcap="flat" joinstyle="miter" miterlimit="10" on="false" color="#000000" opacity="0"/>
                  <v:fill on="true" color="#f7f6f9"/>
                </v:shape>
                <v:shape id="Shape 5079" style="position:absolute;width:56096;height:13653;left:5617;top:5926;" coordsize="5609654,1365300" path="m0,0l1279627,0l5609654,0l5609654,1365300l1279627,1365300l0,1365300l0,0x">
                  <v:stroke weight="0pt" endcap="flat" joinstyle="miter" miterlimit="10" on="false" color="#000000" opacity="0"/>
                  <v:fill on="true" color="#f7f6f9"/>
                </v:shape>
                <v:shape id="Shape 5080" style="position:absolute;width:12796;height:0;left:5617;top:5926;" coordsize="1279627,0" path="m0,0l1279627,0">
                  <v:stroke weight="0.5pt" endcap="flat" joinstyle="miter" miterlimit="10" on="true" color="#fffefd"/>
                  <v:fill on="false" color="#000000" opacity="0"/>
                </v:shape>
                <v:shape id="Shape 5081" style="position:absolute;width:43363;height:0;left:18413;top:5926;" coordsize="4336377,0" path="m0,0l4336377,0">
                  <v:stroke weight="0.5pt" endcap="flat" joinstyle="miter" miterlimit="10" on="true" color="#fffefd"/>
                  <v:fill on="false" color="#000000" opacity="0"/>
                </v:shape>
                <v:shape id="Shape 5083" style="position:absolute;width:0;height:13589;left:18413;top:5957;" coordsize="0,1358951" path="m0,1358951l0,0">
                  <v:stroke weight="1pt" endcap="flat" joinstyle="miter" miterlimit="10" on="true" color="#fffefd"/>
                  <v:fill on="false" color="#000000" opacity="0"/>
                </v:shape>
                <v:shape id="Shape 5084" style="position:absolute;width:0;height:13621;left:61713;top:5957;" coordsize="0,1362126" path="m0,1362126l0,0">
                  <v:stroke weight="1pt" endcap="flat" joinstyle="miter" miterlimit="10" on="true" color="#fffefd"/>
                  <v:fill on="false" color="#000000" opacity="0"/>
                </v:shape>
                <v:shape id="Shape 5085" style="position:absolute;width:0;height:9239;left:18413;top:19610;" coordsize="0,923976" path="m0,923976l0,0">
                  <v:stroke weight="1pt" endcap="flat" joinstyle="miter" miterlimit="10" on="true" color="#fffefd"/>
                  <v:fill on="false" color="#000000" opacity="0"/>
                </v:shape>
                <v:shape id="Shape 5086" style="position:absolute;width:0;height:9303;left:61713;top:19579;" coordsize="0,930326" path="m0,930326l0,0">
                  <v:stroke weight="1pt" endcap="flat" joinstyle="miter" miterlimit="10" on="true" color="#fffefd"/>
                  <v:fill on="false" color="#000000" opacity="0"/>
                </v:shape>
                <v:shape id="Shape 5087" style="position:absolute;width:0;height:8160;left:18413;top:28914;" coordsize="0,816026" path="m0,816026l0,0">
                  <v:stroke weight="1pt" endcap="flat" joinstyle="miter" miterlimit="10" on="true" color="#fffefd"/>
                  <v:fill on="false" color="#000000" opacity="0"/>
                </v:shape>
                <v:shape id="Shape 5088" style="position:absolute;width:0;height:8223;left:61713;top:28882;" coordsize="0,822376" path="m0,822376l0,0">
                  <v:stroke weight="1pt" endcap="flat" joinstyle="miter" miterlimit="10" on="true" color="#fffefd"/>
                  <v:fill on="false" color="#000000" opacity="0"/>
                </v:shape>
                <v:shape id="Shape 5089" style="position:absolute;width:0;height:10319;left:18413;top:37137;" coordsize="0,1031926" path="m0,1031926l0,0">
                  <v:stroke weight="1pt" endcap="flat" joinstyle="miter" miterlimit="10" on="true" color="#fffefd"/>
                  <v:fill on="false" color="#000000" opacity="0"/>
                </v:shape>
                <v:shape id="Shape 5090" style="position:absolute;width:0;height:10382;left:61713;top:37106;" coordsize="0,1038276" path="m0,1038276l0,0">
                  <v:stroke weight="1pt" endcap="flat" joinstyle="miter" miterlimit="10" on="true" color="#fffefd"/>
                  <v:fill on="false" color="#000000" opacity="0"/>
                </v:shape>
                <v:shape id="Shape 5091" style="position:absolute;width:0;height:9239;left:18413;top:47520;" coordsize="0,923976" path="m0,923976l0,0">
                  <v:stroke weight="1pt" endcap="flat" joinstyle="miter" miterlimit="10" on="true" color="#fffefd"/>
                  <v:fill on="false" color="#000000" opacity="0"/>
                </v:shape>
                <v:shape id="Shape 5092" style="position:absolute;width:0;height:9271;left:61713;top:47488;" coordsize="0,927151" path="m0,927151l0,0">
                  <v:stroke weight="1pt" endcap="flat" joinstyle="miter" miterlimit="10" on="true" color="#fffefd"/>
                  <v:fill on="false" color="#000000" opacity="0"/>
                </v:shape>
                <v:shape id="Shape 5093" style="position:absolute;width:12796;height:0;left:5617;top:19579;" coordsize="1279627,0" path="m0,0l1279627,0">
                  <v:stroke weight="0.5pt" endcap="flat" joinstyle="miter" miterlimit="10" on="true" color="#d95743"/>
                  <v:fill on="false" color="#000000" opacity="0"/>
                </v:shape>
                <v:shape id="Shape 5094" style="position:absolute;width:12796;height:0;left:5617;top:28882;" coordsize="1279627,0" path="m0,0l1279627,0">
                  <v:stroke weight="0.5pt" endcap="flat" joinstyle="miter" miterlimit="10" on="true" color="#d95743"/>
                  <v:fill on="false" color="#000000" opacity="0"/>
                </v:shape>
                <v:shape id="Shape 5095" style="position:absolute;width:43236;height:0;left:18413;top:19579;" coordsize="4323677,0" path="m0,0l4323677,0">
                  <v:stroke weight="0.5pt" endcap="flat" joinstyle="miter" miterlimit="10" on="true" color="#d95743"/>
                  <v:fill on="false" color="#000000" opacity="0"/>
                </v:shape>
                <v:shape id="Shape 5096" style="position:absolute;width:43236;height:0;left:18413;top:28882;" coordsize="4323677,0" path="m0,0l4323677,0">
                  <v:stroke weight="0.5pt" endcap="flat" joinstyle="miter" miterlimit="10" on="true" color="#d95743"/>
                  <v:fill on="false" color="#000000" opacity="0"/>
                </v:shape>
                <v:shape id="Shape 5097" style="position:absolute;width:12796;height:0;left:5617;top:37106;" coordsize="1279627,0" path="m0,0l1279627,0">
                  <v:stroke weight="0.5pt" endcap="flat" joinstyle="miter" miterlimit="10" on="true" color="#d95743"/>
                  <v:fill on="false" color="#000000" opacity="0"/>
                </v:shape>
                <v:shape id="Shape 5098" style="position:absolute;width:12796;height:0;left:5617;top:47488;" coordsize="1279627,0" path="m0,0l1279627,0">
                  <v:stroke weight="0.5pt" endcap="flat" joinstyle="miter" miterlimit="10" on="true" color="#d95743"/>
                  <v:fill on="false" color="#000000" opacity="0"/>
                </v:shape>
                <v:shape id="Shape 5099" style="position:absolute;width:12796;height:0;left:5617;top:56792;" coordsize="1279627,0" path="m0,0l1279627,0">
                  <v:stroke weight="0.5pt" endcap="flat" joinstyle="miter" miterlimit="10" on="true" color="#d95743"/>
                  <v:fill on="false" color="#000000" opacity="0"/>
                </v:shape>
                <v:shape id="Shape 5100" style="position:absolute;width:43236;height:0;left:18413;top:37106;" coordsize="4323677,0" path="m0,0l4323677,0">
                  <v:stroke weight="0.5pt" endcap="flat" joinstyle="miter" miterlimit="10" on="true" color="#d95743"/>
                  <v:fill on="false" color="#000000" opacity="0"/>
                </v:shape>
                <v:shape id="Shape 5101" style="position:absolute;width:43236;height:0;left:18413;top:47488;" coordsize="4323677,0" path="m0,0l4323677,0">
                  <v:stroke weight="0.5pt" endcap="flat" joinstyle="miter" miterlimit="10" on="true" color="#d95743"/>
                  <v:fill on="false" color="#000000" opacity="0"/>
                </v:shape>
                <v:shape id="Shape 5102" style="position:absolute;width:43363;height:0;left:18413;top:56792;" coordsize="4336377,0" path="m0,0l4336377,0">
                  <v:stroke weight="0.5pt" endcap="flat" joinstyle="miter" miterlimit="10" on="true" color="#d95743"/>
                  <v:fill on="false" color="#000000" opacity="0"/>
                </v:shape>
              </v:group>
            </w:pict>
          </mc:Fallback>
        </mc:AlternateContent>
      </w:r>
      <w:r>
        <w:rPr>
          <w:color w:val="3B3563"/>
          <w:sz w:val="14"/>
        </w:rPr>
        <w:t xml:space="preserve">Le ministère chargé de la Ville va faire établir un diagnostic qualitatif sur l’état des ascenseurs </w:t>
      </w:r>
      <w:r>
        <w:rPr>
          <w:b/>
          <w:color w:val="3B3563"/>
          <w:sz w:val="14"/>
        </w:rPr>
        <w:t xml:space="preserve">Généralisation des </w:t>
      </w:r>
      <w:r>
        <w:rPr>
          <w:color w:val="3B3563"/>
          <w:sz w:val="14"/>
        </w:rPr>
        <w:t xml:space="preserve">dans les QPV couverts par le réseau des PDEC et des sous-préfets pour la Ville d’ici au 30 </w:t>
      </w:r>
      <w:r>
        <w:rPr>
          <w:b/>
          <w:color w:val="3B3563"/>
          <w:sz w:val="14"/>
        </w:rPr>
        <w:t xml:space="preserve">meilleures pratiques </w:t>
      </w:r>
      <w:r>
        <w:rPr>
          <w:color w:val="3B3563"/>
          <w:sz w:val="14"/>
        </w:rPr>
        <w:t xml:space="preserve">mai 2025. Ce diagnostic permettra d’identifier les actions à mettre en place localement pour </w:t>
      </w:r>
      <w:r>
        <w:rPr>
          <w:b/>
          <w:color w:val="3B3563"/>
          <w:sz w:val="14"/>
        </w:rPr>
        <w:t xml:space="preserve">pour améliorer le </w:t>
      </w:r>
      <w:r>
        <w:rPr>
          <w:color w:val="3B3563"/>
          <w:sz w:val="14"/>
        </w:rPr>
        <w:t xml:space="preserve">améliorer leur fonctionnement, en lien avec les stratégies immobilières des bailleurs sociaux </w:t>
      </w:r>
      <w:r>
        <w:rPr>
          <w:b/>
          <w:color w:val="3B3563"/>
          <w:sz w:val="14"/>
        </w:rPr>
        <w:t xml:space="preserve">fonctionnement des </w:t>
      </w:r>
      <w:r>
        <w:rPr>
          <w:color w:val="3B3563"/>
          <w:sz w:val="14"/>
        </w:rPr>
        <w:t xml:space="preserve">et des copropriétés ainsi qu’avec l’Agence nationale de l’habitat (ANAH) et la Banque des </w:t>
      </w:r>
      <w:r>
        <w:rPr>
          <w:b/>
          <w:color w:val="3B3563"/>
          <w:sz w:val="14"/>
        </w:rPr>
        <w:t xml:space="preserve">ascenseurs dans les </w:t>
      </w:r>
      <w:r>
        <w:rPr>
          <w:color w:val="3B3563"/>
          <w:sz w:val="14"/>
        </w:rPr>
        <w:t>territoires. Des plans d’actions locaux seront mis en place d’ici au 1</w:t>
      </w:r>
      <w:r>
        <w:rPr>
          <w:color w:val="3B3563"/>
          <w:sz w:val="13"/>
          <w:vertAlign w:val="superscript"/>
        </w:rPr>
        <w:t>er</w:t>
      </w:r>
      <w:r>
        <w:rPr>
          <w:color w:val="3B3563"/>
          <w:sz w:val="14"/>
        </w:rPr>
        <w:t xml:space="preserve"> septembre 2025 et mis </w:t>
      </w:r>
      <w:r>
        <w:rPr>
          <w:b/>
          <w:color w:val="3B3563"/>
          <w:sz w:val="14"/>
        </w:rPr>
        <w:t xml:space="preserve">quartiers prioritaires de </w:t>
      </w:r>
      <w:r>
        <w:rPr>
          <w:color w:val="3B3563"/>
          <w:sz w:val="14"/>
        </w:rPr>
        <w:t xml:space="preserve">en œuvre dans la foulée. </w:t>
      </w:r>
      <w:r>
        <w:rPr>
          <w:b/>
          <w:color w:val="3B3563"/>
          <w:sz w:val="14"/>
        </w:rPr>
        <w:t>la Ville.</w:t>
      </w:r>
    </w:p>
    <w:p w14:paraId="457EFE66" w14:textId="77777777" w:rsidR="00097482" w:rsidRDefault="000F2BD8">
      <w:pPr>
        <w:spacing w:after="40" w:line="249" w:lineRule="auto"/>
        <w:ind w:left="2342" w:right="654" w:hanging="170"/>
        <w:jc w:val="both"/>
      </w:pPr>
      <w:r>
        <w:rPr>
          <w:b/>
          <w:color w:val="D95743"/>
          <w:sz w:val="14"/>
        </w:rPr>
        <w:t>→</w:t>
      </w:r>
      <w:r>
        <w:rPr>
          <w:color w:val="D95743"/>
          <w:sz w:val="14"/>
        </w:rPr>
        <w:t xml:space="preserve"> </w:t>
      </w:r>
      <w:r>
        <w:rPr>
          <w:color w:val="3B3563"/>
          <w:sz w:val="14"/>
        </w:rPr>
        <w:t>Avant la fin de l’année 2026, dans le cadre des conventions avec les bailleurs sociaux et les mairies, le ministère chargé de la Ville généralisera à tous les QPV les bonnes pratiques issues des plans locaux.</w:t>
      </w:r>
    </w:p>
    <w:p w14:paraId="33F265AC" w14:textId="77777777" w:rsidR="00097482" w:rsidRDefault="000F2BD8">
      <w:pPr>
        <w:spacing w:after="13" w:line="249" w:lineRule="auto"/>
        <w:ind w:left="57" w:right="654" w:firstLine="2090"/>
        <w:jc w:val="both"/>
      </w:pPr>
      <w:r>
        <w:rPr>
          <w:b/>
          <w:color w:val="D95743"/>
          <w:sz w:val="14"/>
        </w:rPr>
        <w:t>→</w:t>
      </w:r>
      <w:r>
        <w:rPr>
          <w:color w:val="D95743"/>
          <w:sz w:val="14"/>
        </w:rPr>
        <w:t xml:space="preserve"> </w:t>
      </w:r>
      <w:r>
        <w:rPr>
          <w:color w:val="3B3563"/>
          <w:sz w:val="14"/>
        </w:rPr>
        <w:t xml:space="preserve">Même si des initiatives remarquables existent depuis 20 ans au sein de la politique de la Ville tels les 500 programmes de réussite éducative (PRE) pour le repérage et de prise en charge des </w:t>
      </w:r>
      <w:r>
        <w:rPr>
          <w:b/>
          <w:color w:val="3B3563"/>
          <w:sz w:val="14"/>
        </w:rPr>
        <w:t xml:space="preserve">Renforcer le repérage </w:t>
      </w:r>
      <w:r>
        <w:rPr>
          <w:color w:val="3B3563"/>
          <w:sz w:val="14"/>
        </w:rPr>
        <w:t xml:space="preserve">fragilités, notamment psychiques et psychologiques de l’enfant, il est nécessaire de mobiliser </w:t>
      </w:r>
      <w:r>
        <w:rPr>
          <w:b/>
          <w:color w:val="3B3563"/>
          <w:sz w:val="14"/>
        </w:rPr>
        <w:t xml:space="preserve">précoce des enfants et des </w:t>
      </w:r>
      <w:r>
        <w:rPr>
          <w:color w:val="3B3563"/>
          <w:sz w:val="14"/>
        </w:rPr>
        <w:t xml:space="preserve">davantage les acteurs de la politique de la ville autour des enjeux du repérage précoce et de </w:t>
      </w:r>
      <w:r>
        <w:rPr>
          <w:b/>
          <w:color w:val="3B3563"/>
          <w:sz w:val="14"/>
        </w:rPr>
        <w:t xml:space="preserve">adolescents en situation </w:t>
      </w:r>
      <w:r>
        <w:rPr>
          <w:color w:val="3B3563"/>
          <w:sz w:val="14"/>
        </w:rPr>
        <w:t xml:space="preserve">l’accompagnement des familles vers des prises en charge adaptées. </w:t>
      </w:r>
      <w:r>
        <w:rPr>
          <w:b/>
          <w:color w:val="3B3563"/>
          <w:sz w:val="14"/>
        </w:rPr>
        <w:t xml:space="preserve">de handicap dans le cadre </w:t>
      </w:r>
    </w:p>
    <w:p w14:paraId="7533506C" w14:textId="77777777" w:rsidR="00097482" w:rsidRDefault="000F2BD8">
      <w:pPr>
        <w:spacing w:after="40" w:line="249" w:lineRule="auto"/>
        <w:ind w:left="2327" w:right="654" w:hanging="2270"/>
        <w:jc w:val="both"/>
      </w:pPr>
      <w:r>
        <w:rPr>
          <w:b/>
          <w:color w:val="3B3563"/>
          <w:sz w:val="14"/>
        </w:rPr>
        <w:t xml:space="preserve">des cités éducatives </w:t>
      </w:r>
      <w:r>
        <w:rPr>
          <w:b/>
          <w:color w:val="D95743"/>
          <w:sz w:val="14"/>
        </w:rPr>
        <w:t>→</w:t>
      </w:r>
      <w:r>
        <w:rPr>
          <w:color w:val="D95743"/>
          <w:sz w:val="14"/>
        </w:rPr>
        <w:t xml:space="preserve"> </w:t>
      </w:r>
      <w:r>
        <w:rPr>
          <w:color w:val="3B3563"/>
          <w:sz w:val="14"/>
        </w:rPr>
        <w:t>Le ministère chargé de la Ville mettra en œuvre un dispositif de repérage et d’accueil des enfants en situation de handicap pour aider à entamer un parcours de soins et/ou d’accompagnement.</w:t>
      </w:r>
    </w:p>
    <w:p w14:paraId="4CA13060" w14:textId="77777777" w:rsidR="00097482" w:rsidRDefault="000F2BD8">
      <w:pPr>
        <w:spacing w:after="0" w:line="306" w:lineRule="auto"/>
        <w:ind w:left="57" w:right="654" w:firstLine="2090"/>
        <w:jc w:val="both"/>
      </w:pPr>
      <w:r>
        <w:rPr>
          <w:b/>
          <w:color w:val="D95743"/>
          <w:sz w:val="14"/>
        </w:rPr>
        <w:t>→</w:t>
      </w:r>
      <w:r>
        <w:rPr>
          <w:color w:val="D95743"/>
          <w:sz w:val="14"/>
        </w:rPr>
        <w:t xml:space="preserve"> </w:t>
      </w:r>
      <w:r>
        <w:rPr>
          <w:color w:val="3B3563"/>
          <w:sz w:val="14"/>
        </w:rPr>
        <w:t xml:space="preserve">La formation des « adultes-relais » travaillant en contact avec les enfants et adolescents et/ </w:t>
      </w:r>
      <w:r>
        <w:rPr>
          <w:b/>
          <w:color w:val="3B3563"/>
          <w:sz w:val="14"/>
        </w:rPr>
        <w:t xml:space="preserve">Améliorer la formation </w:t>
      </w:r>
      <w:r>
        <w:rPr>
          <w:color w:val="3B3563"/>
          <w:sz w:val="14"/>
        </w:rPr>
        <w:t xml:space="preserve">ou accueillant des usagers en situation de handicap est cruciale pour garantir la sécurité et le </w:t>
      </w:r>
      <w:r>
        <w:rPr>
          <w:b/>
          <w:color w:val="3B3563"/>
          <w:sz w:val="14"/>
        </w:rPr>
        <w:t xml:space="preserve">des « adultes relais » pour </w:t>
      </w:r>
      <w:r>
        <w:rPr>
          <w:color w:val="3B3563"/>
          <w:sz w:val="14"/>
        </w:rPr>
        <w:t>bien-être de ces usagers. En lien avec les ministères concernés, le ministère de la Ville amélio</w:t>
      </w:r>
      <w:r>
        <w:rPr>
          <w:b/>
          <w:color w:val="3B3563"/>
          <w:sz w:val="14"/>
        </w:rPr>
        <w:t xml:space="preserve">l’accueil des usagers et/ </w:t>
      </w:r>
      <w:r>
        <w:rPr>
          <w:color w:val="3B3563"/>
          <w:sz w:val="14"/>
        </w:rPr>
        <w:t xml:space="preserve">rera la formation des personnes entrant dans le dispositif d’adultes-relais pour les doter des </w:t>
      </w:r>
      <w:r>
        <w:rPr>
          <w:b/>
          <w:color w:val="3B3563"/>
          <w:sz w:val="14"/>
        </w:rPr>
        <w:t xml:space="preserve">ou l’accompagnement </w:t>
      </w:r>
      <w:r>
        <w:rPr>
          <w:color w:val="3B3563"/>
          <w:sz w:val="14"/>
        </w:rPr>
        <w:t xml:space="preserve">meilleures pratiques pour l’accueil des personnes handicapées (compétences psychosociales, </w:t>
      </w:r>
      <w:r>
        <w:rPr>
          <w:b/>
          <w:color w:val="3B3563"/>
          <w:sz w:val="14"/>
        </w:rPr>
        <w:t xml:space="preserve">des enfants et jeunes en </w:t>
      </w:r>
      <w:r>
        <w:rPr>
          <w:color w:val="3B3563"/>
          <w:sz w:val="14"/>
        </w:rPr>
        <w:t>…) et s’assurer de leurs connaissances des réglementations en vigueur.</w:t>
      </w:r>
    </w:p>
    <w:p w14:paraId="5EC9B781" w14:textId="77777777" w:rsidR="00097482" w:rsidRDefault="000F2BD8">
      <w:pPr>
        <w:spacing w:after="0"/>
        <w:ind w:left="67" w:hanging="10"/>
      </w:pPr>
      <w:r>
        <w:rPr>
          <w:b/>
          <w:color w:val="3B3563"/>
          <w:sz w:val="14"/>
        </w:rPr>
        <w:t>situation de handicap</w:t>
      </w:r>
    </w:p>
    <w:p w14:paraId="7B91A787" w14:textId="77777777" w:rsidR="00097482" w:rsidRDefault="000F2BD8">
      <w:pPr>
        <w:spacing w:after="40" w:line="249" w:lineRule="auto"/>
        <w:ind w:left="2172" w:right="654"/>
        <w:jc w:val="both"/>
      </w:pPr>
      <w:r>
        <w:rPr>
          <w:b/>
          <w:color w:val="D95743"/>
          <w:sz w:val="14"/>
        </w:rPr>
        <w:t>→</w:t>
      </w:r>
      <w:r>
        <w:rPr>
          <w:color w:val="D95743"/>
          <w:sz w:val="14"/>
        </w:rPr>
        <w:t xml:space="preserve"> </w:t>
      </w:r>
      <w:r>
        <w:rPr>
          <w:color w:val="3B3563"/>
          <w:sz w:val="14"/>
        </w:rPr>
        <w:t>D’ici la fin 2026, tous les adultes relais auront bénéficié d’une formation dans ce domaine.</w:t>
      </w:r>
    </w:p>
    <w:p w14:paraId="1DD4D3D1" w14:textId="77777777" w:rsidR="00097482" w:rsidRDefault="000F2BD8">
      <w:pPr>
        <w:spacing w:after="0" w:line="304" w:lineRule="auto"/>
        <w:ind w:left="57" w:right="654" w:firstLine="2090"/>
        <w:jc w:val="both"/>
      </w:pPr>
      <w:r>
        <w:rPr>
          <w:b/>
          <w:color w:val="D95743"/>
          <w:sz w:val="14"/>
        </w:rPr>
        <w:t>→</w:t>
      </w:r>
      <w:r>
        <w:rPr>
          <w:color w:val="D95743"/>
          <w:sz w:val="14"/>
        </w:rPr>
        <w:t xml:space="preserve"> </w:t>
      </w:r>
      <w:r>
        <w:rPr>
          <w:color w:val="3B3563"/>
          <w:sz w:val="14"/>
        </w:rPr>
        <w:t>Actuellement, l’accès aux droits et aux services publics est marqué par des contraintes spéci</w:t>
      </w:r>
      <w:r>
        <w:rPr>
          <w:b/>
          <w:color w:val="3B3563"/>
          <w:sz w:val="14"/>
        </w:rPr>
        <w:t xml:space="preserve">Promouvoir l’accessibilité </w:t>
      </w:r>
      <w:r>
        <w:rPr>
          <w:color w:val="3B3563"/>
          <w:sz w:val="14"/>
        </w:rPr>
        <w:t xml:space="preserve">fiques des personnes en situation de handicap vivant dans les QPV. Pour ces publics, l’accès </w:t>
      </w:r>
      <w:r>
        <w:rPr>
          <w:b/>
          <w:color w:val="3B3563"/>
          <w:sz w:val="14"/>
        </w:rPr>
        <w:t xml:space="preserve">aux services publics dans </w:t>
      </w:r>
      <w:r>
        <w:rPr>
          <w:color w:val="3B3563"/>
          <w:sz w:val="14"/>
        </w:rPr>
        <w:t xml:space="preserve">physique aux services est difficile tant en termes de mobilité dans les QPV que d’accessibilité </w:t>
      </w:r>
      <w:r>
        <w:rPr>
          <w:b/>
          <w:color w:val="3B3563"/>
          <w:sz w:val="14"/>
        </w:rPr>
        <w:t xml:space="preserve">les QPV en s’appuyant </w:t>
      </w:r>
      <w:r>
        <w:rPr>
          <w:color w:val="3B3563"/>
          <w:sz w:val="14"/>
        </w:rPr>
        <w:t xml:space="preserve">aux espaces du service public de proximité, comme les espaces « France Services ». En 2025, </w:t>
      </w:r>
      <w:r>
        <w:rPr>
          <w:b/>
          <w:color w:val="3B3563"/>
          <w:sz w:val="14"/>
        </w:rPr>
        <w:t xml:space="preserve">sur l’exemple des </w:t>
      </w:r>
      <w:r>
        <w:rPr>
          <w:color w:val="3B3563"/>
          <w:sz w:val="14"/>
        </w:rPr>
        <w:t xml:space="preserve">la transformation immobilière de 1 000 espaces France services a débuté sous l’égide de la </w:t>
      </w:r>
      <w:r>
        <w:rPr>
          <w:b/>
          <w:color w:val="3B3563"/>
          <w:sz w:val="14"/>
        </w:rPr>
        <w:t xml:space="preserve">transformations des </w:t>
      </w:r>
      <w:r>
        <w:rPr>
          <w:color w:val="3B3563"/>
          <w:sz w:val="14"/>
        </w:rPr>
        <w:t xml:space="preserve">Banque des territoires dans le cadre de l’appel à Manifestation d’intérêt « Lieux Innovants, </w:t>
      </w:r>
      <w:r>
        <w:rPr>
          <w:b/>
          <w:color w:val="3B3563"/>
          <w:sz w:val="14"/>
        </w:rPr>
        <w:t xml:space="preserve">espaces France Services en </w:t>
      </w:r>
      <w:r>
        <w:rPr>
          <w:color w:val="3B3563"/>
          <w:sz w:val="14"/>
        </w:rPr>
        <w:t>Lieux Accueillants ».</w:t>
      </w:r>
    </w:p>
    <w:p w14:paraId="08CEB074" w14:textId="77777777" w:rsidR="00097482" w:rsidRDefault="000F2BD8">
      <w:pPr>
        <w:spacing w:after="0"/>
        <w:ind w:left="67" w:hanging="10"/>
      </w:pPr>
      <w:r>
        <w:rPr>
          <w:b/>
          <w:color w:val="3B3563"/>
          <w:sz w:val="14"/>
        </w:rPr>
        <w:t xml:space="preserve">« Lieux Innovants, Lieux </w:t>
      </w:r>
    </w:p>
    <w:p w14:paraId="7C53F61A" w14:textId="77777777" w:rsidR="00097482" w:rsidRDefault="000F2BD8">
      <w:pPr>
        <w:spacing w:after="40" w:line="249" w:lineRule="auto"/>
        <w:ind w:left="2327" w:right="654" w:hanging="2270"/>
        <w:jc w:val="both"/>
      </w:pPr>
      <w:r>
        <w:rPr>
          <w:b/>
          <w:color w:val="3B3563"/>
          <w:sz w:val="14"/>
        </w:rPr>
        <w:t xml:space="preserve">Accueillants » (LILA) </w:t>
      </w:r>
      <w:r>
        <w:rPr>
          <w:b/>
          <w:color w:val="D95743"/>
          <w:sz w:val="14"/>
        </w:rPr>
        <w:t>→</w:t>
      </w:r>
      <w:r>
        <w:rPr>
          <w:color w:val="D95743"/>
          <w:sz w:val="14"/>
        </w:rPr>
        <w:t xml:space="preserve"> </w:t>
      </w:r>
      <w:r>
        <w:rPr>
          <w:color w:val="3B3563"/>
          <w:sz w:val="14"/>
        </w:rPr>
        <w:t>En lien avec la Banque des territoires, à partir de 2026, le ministère de la Ville généralisera ce modèle "Lieux innovants, lieux accueillants" à un nombre croissant d'espaces France Service.</w:t>
      </w:r>
    </w:p>
    <w:p w14:paraId="3C154AD7" w14:textId="77777777" w:rsidR="00097482" w:rsidRDefault="000F2BD8">
      <w:pPr>
        <w:spacing w:after="40" w:line="249" w:lineRule="auto"/>
        <w:ind w:left="57" w:right="654" w:firstLine="2090"/>
        <w:jc w:val="both"/>
      </w:pPr>
      <w:r>
        <w:rPr>
          <w:b/>
          <w:color w:val="D95743"/>
          <w:sz w:val="14"/>
        </w:rPr>
        <w:t>→</w:t>
      </w:r>
      <w:r>
        <w:rPr>
          <w:color w:val="D95743"/>
          <w:sz w:val="14"/>
        </w:rPr>
        <w:t xml:space="preserve"> </w:t>
      </w:r>
      <w:r>
        <w:rPr>
          <w:color w:val="3B3563"/>
          <w:sz w:val="14"/>
        </w:rPr>
        <w:t xml:space="preserve">Conformément au manifeste pour une fonction publique inclusive publié lors de la Conférence nationale du handicap, le Ministère chargé de la Ville mettra en place une sensibilisation </w:t>
      </w:r>
      <w:r>
        <w:rPr>
          <w:b/>
          <w:color w:val="3B3563"/>
          <w:sz w:val="14"/>
        </w:rPr>
        <w:t xml:space="preserve">Systématiser la </w:t>
      </w:r>
      <w:r>
        <w:rPr>
          <w:color w:val="3B3563"/>
          <w:sz w:val="14"/>
        </w:rPr>
        <w:t xml:space="preserve">au handicap des agents de son réseau ministériel (préfet délégué pour l'égalité des chances </w:t>
      </w:r>
      <w:r>
        <w:rPr>
          <w:b/>
          <w:color w:val="3B3563"/>
          <w:sz w:val="14"/>
        </w:rPr>
        <w:t xml:space="preserve">sensibilisation au handicap </w:t>
      </w:r>
      <w:r>
        <w:rPr>
          <w:color w:val="3B3563"/>
          <w:sz w:val="14"/>
        </w:rPr>
        <w:t xml:space="preserve">(PDEC), sous-préfets ville, agents de l’ANCT…), en s’appuyant notamment sur la plateforme de </w:t>
      </w:r>
      <w:r>
        <w:rPr>
          <w:b/>
          <w:color w:val="3B3563"/>
          <w:sz w:val="14"/>
        </w:rPr>
        <w:t xml:space="preserve">des agents du réseau local </w:t>
      </w:r>
      <w:r>
        <w:rPr>
          <w:color w:val="3B3563"/>
          <w:sz w:val="14"/>
        </w:rPr>
        <w:t>formation Mentor.</w:t>
      </w:r>
    </w:p>
    <w:p w14:paraId="17E4FCA4" w14:textId="77777777" w:rsidR="00097482" w:rsidRDefault="000F2BD8">
      <w:pPr>
        <w:spacing w:after="355" w:line="249" w:lineRule="auto"/>
        <w:ind w:left="2327" w:right="654" w:hanging="2270"/>
        <w:jc w:val="both"/>
      </w:pPr>
      <w:r>
        <w:rPr>
          <w:b/>
          <w:color w:val="3B3563"/>
          <w:sz w:val="14"/>
        </w:rPr>
        <w:t xml:space="preserve">du ministère de la Ville. </w:t>
      </w:r>
      <w:r>
        <w:rPr>
          <w:b/>
          <w:color w:val="D95743"/>
          <w:sz w:val="14"/>
        </w:rPr>
        <w:t>→</w:t>
      </w:r>
      <w:r>
        <w:rPr>
          <w:color w:val="D95743"/>
          <w:sz w:val="14"/>
        </w:rPr>
        <w:t xml:space="preserve"> </w:t>
      </w:r>
      <w:r>
        <w:rPr>
          <w:color w:val="3B3563"/>
          <w:sz w:val="14"/>
        </w:rPr>
        <w:t>L’objectif est que d’ici décembre 2025 tous les agents nommés aient suivi cette sensibilisation. Pour l’année 2026, tous les nouveaux agents nommés suivront cette sensibilisation lors de la prise de poste.</w:t>
      </w:r>
    </w:p>
    <w:p w14:paraId="46BCCD96" w14:textId="77777777" w:rsidR="00097482" w:rsidRDefault="000F2BD8">
      <w:pPr>
        <w:pStyle w:val="Titre4"/>
        <w:ind w:left="23"/>
      </w:pPr>
      <w:r>
        <w:t>LES DATES</w:t>
      </w:r>
    </w:p>
    <w:p w14:paraId="5427BB33" w14:textId="77777777" w:rsidR="00097482" w:rsidRDefault="000F2BD8">
      <w:pPr>
        <w:spacing w:after="0"/>
        <w:ind w:left="1086" w:hanging="10"/>
      </w:pPr>
      <w:r>
        <w:rPr>
          <w:b/>
          <w:color w:val="68688F"/>
          <w:sz w:val="16"/>
        </w:rPr>
        <w:t>2025</w:t>
      </w:r>
    </w:p>
    <w:p w14:paraId="134566DA" w14:textId="77777777" w:rsidR="00097482" w:rsidRDefault="000F2BD8">
      <w:pPr>
        <w:numPr>
          <w:ilvl w:val="0"/>
          <w:numId w:val="33"/>
        </w:numPr>
        <w:spacing w:after="26" w:line="253" w:lineRule="auto"/>
        <w:ind w:right="2401" w:hanging="10"/>
      </w:pPr>
      <w:r>
        <w:rPr>
          <w:noProof/>
        </w:rPr>
        <mc:AlternateContent>
          <mc:Choice Requires="wpg">
            <w:drawing>
              <wp:anchor distT="0" distB="0" distL="114300" distR="114300" simplePos="0" relativeHeight="251722752" behindDoc="1" locked="0" layoutInCell="1" allowOverlap="1" wp14:anchorId="61FD14D4" wp14:editId="4514E2DB">
                <wp:simplePos x="0" y="0"/>
                <wp:positionH relativeFrom="column">
                  <wp:posOffset>349490</wp:posOffset>
                </wp:positionH>
                <wp:positionV relativeFrom="paragraph">
                  <wp:posOffset>-111350</wp:posOffset>
                </wp:positionV>
                <wp:extent cx="4423988" cy="3153849"/>
                <wp:effectExtent l="0" t="0" r="0" b="0"/>
                <wp:wrapNone/>
                <wp:docPr id="56249" name="Group 56249"/>
                <wp:cNvGraphicFramePr/>
                <a:graphic xmlns:a="http://schemas.openxmlformats.org/drawingml/2006/main">
                  <a:graphicData uri="http://schemas.microsoft.com/office/word/2010/wordprocessingGroup">
                    <wpg:wgp>
                      <wpg:cNvGrpSpPr/>
                      <wpg:grpSpPr>
                        <a:xfrm>
                          <a:off x="0" y="0"/>
                          <a:ext cx="4423988" cy="3153849"/>
                          <a:chOff x="0" y="0"/>
                          <a:chExt cx="4423988" cy="3153849"/>
                        </a:xfrm>
                      </wpg:grpSpPr>
                      <wps:wsp>
                        <wps:cNvPr id="5232" name="Shape 5232"/>
                        <wps:cNvSpPr/>
                        <wps:spPr>
                          <a:xfrm>
                            <a:off x="4301459" y="1511386"/>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3" name="Shape 5233"/>
                        <wps:cNvSpPr/>
                        <wps:spPr>
                          <a:xfrm>
                            <a:off x="210495" y="77303"/>
                            <a:ext cx="2023008" cy="1556423"/>
                          </a:xfrm>
                          <a:custGeom>
                            <a:avLst/>
                            <a:gdLst/>
                            <a:ahLst/>
                            <a:cxnLst/>
                            <a:rect l="0" t="0" r="0" b="0"/>
                            <a:pathLst>
                              <a:path w="2023008" h="1556423">
                                <a:moveTo>
                                  <a:pt x="0" y="0"/>
                                </a:moveTo>
                                <a:lnTo>
                                  <a:pt x="0" y="1279144"/>
                                </a:lnTo>
                                <a:cubicBezTo>
                                  <a:pt x="0" y="1432281"/>
                                  <a:pt x="121806" y="1556423"/>
                                  <a:pt x="272059" y="1556423"/>
                                </a:cubicBezTo>
                                <a:lnTo>
                                  <a:pt x="2023008" y="155642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4" name="Shape 5234"/>
                        <wps:cNvSpPr/>
                        <wps:spPr>
                          <a:xfrm>
                            <a:off x="3271347" y="1633726"/>
                            <a:ext cx="148412" cy="0"/>
                          </a:xfrm>
                          <a:custGeom>
                            <a:avLst/>
                            <a:gdLst/>
                            <a:ahLst/>
                            <a:cxnLst/>
                            <a:rect l="0" t="0" r="0" b="0"/>
                            <a:pathLst>
                              <a:path w="148412">
                                <a:moveTo>
                                  <a:pt x="0" y="0"/>
                                </a:moveTo>
                                <a:lnTo>
                                  <a:pt x="148412"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5" name="Shape 5235"/>
                        <wps:cNvSpPr/>
                        <wps:spPr>
                          <a:xfrm>
                            <a:off x="1698884" y="1633726"/>
                            <a:ext cx="1658341" cy="0"/>
                          </a:xfrm>
                          <a:custGeom>
                            <a:avLst/>
                            <a:gdLst/>
                            <a:ahLst/>
                            <a:cxnLst/>
                            <a:rect l="0" t="0" r="0" b="0"/>
                            <a:pathLst>
                              <a:path w="1658341">
                                <a:moveTo>
                                  <a:pt x="1658341"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6" name="Shape 5236"/>
                        <wps:cNvSpPr/>
                        <wps:spPr>
                          <a:xfrm>
                            <a:off x="114300"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237" name="Shape 5237"/>
                        <wps:cNvSpPr/>
                        <wps:spPr>
                          <a:xfrm>
                            <a:off x="114300" y="0"/>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8" name="Shape 5238"/>
                        <wps:cNvSpPr/>
                        <wps:spPr>
                          <a:xfrm>
                            <a:off x="475700" y="1633618"/>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39" name="Shape 5239"/>
                        <wps:cNvSpPr/>
                        <wps:spPr>
                          <a:xfrm>
                            <a:off x="269361" y="1633618"/>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40" name="Shape 5240"/>
                        <wps:cNvSpPr/>
                        <wps:spPr>
                          <a:xfrm>
                            <a:off x="0" y="1633618"/>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41" name="Shape 5241"/>
                        <wps:cNvSpPr/>
                        <wps:spPr>
                          <a:xfrm>
                            <a:off x="3393533" y="1633514"/>
                            <a:ext cx="1004634" cy="0"/>
                          </a:xfrm>
                          <a:custGeom>
                            <a:avLst/>
                            <a:gdLst/>
                            <a:ahLst/>
                            <a:cxnLst/>
                            <a:rect l="0" t="0" r="0" b="0"/>
                            <a:pathLst>
                              <a:path w="1004634">
                                <a:moveTo>
                                  <a:pt x="0" y="0"/>
                                </a:moveTo>
                                <a:lnTo>
                                  <a:pt x="1004634"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242" name="Shape 5242"/>
                        <wps:cNvSpPr/>
                        <wps:spPr>
                          <a:xfrm>
                            <a:off x="2483995" y="1633723"/>
                            <a:ext cx="1044651" cy="1520127"/>
                          </a:xfrm>
                          <a:custGeom>
                            <a:avLst/>
                            <a:gdLst/>
                            <a:ahLst/>
                            <a:cxnLst/>
                            <a:rect l="0" t="0" r="0" b="0"/>
                            <a:pathLst>
                              <a:path w="1044651" h="1520127">
                                <a:moveTo>
                                  <a:pt x="0" y="0"/>
                                </a:moveTo>
                                <a:lnTo>
                                  <a:pt x="832942" y="0"/>
                                </a:lnTo>
                                <a:cubicBezTo>
                                  <a:pt x="949858" y="0"/>
                                  <a:pt x="1044651" y="96596"/>
                                  <a:pt x="1044651" y="215760"/>
                                </a:cubicBezTo>
                                <a:lnTo>
                                  <a:pt x="1044651" y="1520127"/>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6249" style="width:348.346pt;height:248.335pt;position:absolute;z-index:-2147483481;mso-position-horizontal-relative:text;mso-position-horizontal:absolute;margin-left:27.5189pt;mso-position-vertical-relative:text;margin-top:-8.76782pt;" coordsize="44239,31538">
                <v:shape id="Shape 5232" style="position:absolute;width:1225;height:2370;left:43014;top:15113;" coordsize="122530,237071" path="m0,237071l122530,118529l0,0">
                  <v:stroke weight="2pt" endcap="round" joinstyle="round" on="true" color="#68688f"/>
                  <v:fill on="false" color="#000000" opacity="0"/>
                </v:shape>
                <v:shape id="Shape 5233" style="position:absolute;width:20230;height:15564;left:2104;top:773;" coordsize="2023008,1556423" path="m0,0l0,1279144c0,1432281,121806,1556423,272059,1556423l2023008,1556423">
                  <v:stroke weight="2pt" endcap="round" joinstyle="round" on="true" color="#68688f"/>
                  <v:fill on="false" color="#000000" opacity="0"/>
                </v:shape>
                <v:shape id="Shape 5234" style="position:absolute;width:1484;height:0;left:32713;top:16337;" coordsize="148412,0" path="m0,0l148412,0">
                  <v:stroke weight="2pt" endcap="round" joinstyle="round" on="true" color="#68688f"/>
                  <v:fill on="false" color="#000000" opacity="0"/>
                </v:shape>
                <v:shape id="Shape 5235" style="position:absolute;width:16583;height:0;left:16988;top:16337;" coordsize="1658341,0" path="m1658341,0l0,0">
                  <v:stroke weight="2pt" endcap="round" joinstyle="round" on="true" color="#68688f"/>
                  <v:fill on="false" color="#000000" opacity="0"/>
                </v:shape>
                <v:shape id="Shape 5236" style="position:absolute;width:1479;height:1479;left:1143;top:0;" coordsize="147930,147942" path="m73965,0c114821,0,147930,33121,147930,73978c147930,114833,114821,147942,73965,147942c33109,147942,0,114833,0,73978c0,33121,33109,0,73965,0x">
                  <v:stroke weight="0pt" endcap="round" joinstyle="round" on="false" color="#000000" opacity="0"/>
                  <v:fill on="true" color="#fffefd"/>
                </v:shape>
                <v:shape id="Shape 5237" style="position:absolute;width:1479;height:1479;left:1143;top:0;" coordsize="147930,147942" path="m73965,147942c114821,147942,147930,114833,147930,73978c147930,33121,114821,0,73965,0c33109,0,0,33121,0,73978c0,114833,33109,147942,73965,147942x">
                  <v:stroke weight="2pt" endcap="round" joinstyle="round" on="true" color="#68688f"/>
                  <v:fill on="false" color="#000000" opacity="0"/>
                </v:shape>
                <v:shape id="Shape 5238" style="position:absolute;width:2440;height:0;left:4757;top:16336;" coordsize="244094,0" path="m244094,0l0,0">
                  <v:stroke weight="2pt" endcap="round" joinstyle="round" on="true" color="#68688f"/>
                  <v:fill on="false" color="#000000" opacity="0"/>
                </v:shape>
                <v:shape id="Shape 5239" style="position:absolute;width:2113;height:0;left:2693;top:16336;" coordsize="211315,0" path="m211315,0l0,0">
                  <v:stroke weight="2pt" endcap="round" joinstyle="round" on="true" color="#68688f"/>
                  <v:fill on="false" color="#000000" opacity="0"/>
                </v:shape>
                <v:shape id="Shape 5240" style="position:absolute;width:2113;height:0;left:0;top:16336;" coordsize="211328,0" path="m211328,0l0,0">
                  <v:stroke weight="2pt" endcap="round" joinstyle="round" on="true" color="#68688f"/>
                  <v:fill on="false" color="#000000" opacity="0"/>
                </v:shape>
                <v:shape id="Shape 5241" style="position:absolute;width:10046;height:0;left:33935;top:16335;" coordsize="1004634,0" path="m0,0l1004634,0">
                  <v:stroke weight="2pt" endcap="round" joinstyle="round" on="true" color="#68688f"/>
                  <v:fill on="false" color="#000000" opacity="0"/>
                </v:shape>
                <v:shape id="Shape 5242" style="position:absolute;width:10446;height:15201;left:24839;top:16337;" coordsize="1044651,1520127" path="m0,0l832942,0c949858,0,1044651,96596,1044651,215760l1044651,1520127">
                  <v:stroke weight="2pt" endcap="round" joinstyle="round" on="true" color="#68688f"/>
                  <v:fill on="false" color="#000000" opacity="0"/>
                </v:shape>
              </v:group>
            </w:pict>
          </mc:Fallback>
        </mc:AlternateContent>
      </w:r>
      <w:r>
        <w:rPr>
          <w:color w:val="68688F"/>
          <w:sz w:val="16"/>
        </w:rPr>
        <w:t>Au 31 mai 2025 : Amélioration de la connaissance des difficultés rencontrées par les habitants de quartier prioritaire de la ville via un diagnostic sur le fonctionnement des ascenseurs dans les QPV couverts par le réseau des PDEC et des sous-préfets pour la Ville (diagnostic au plus tard le 31 mai).</w:t>
      </w:r>
    </w:p>
    <w:p w14:paraId="68876C12" w14:textId="77777777" w:rsidR="00097482" w:rsidRDefault="000F2BD8">
      <w:pPr>
        <w:numPr>
          <w:ilvl w:val="0"/>
          <w:numId w:val="33"/>
        </w:numPr>
        <w:spacing w:after="32" w:line="253" w:lineRule="auto"/>
        <w:ind w:right="2401" w:hanging="10"/>
      </w:pPr>
      <w:r>
        <w:rPr>
          <w:color w:val="68688F"/>
          <w:sz w:val="16"/>
        </w:rPr>
        <w:t>Jusqu’au 1</w:t>
      </w:r>
      <w:r>
        <w:rPr>
          <w:color w:val="68688F"/>
          <w:sz w:val="14"/>
          <w:vertAlign w:val="superscript"/>
        </w:rPr>
        <w:t>er</w:t>
      </w:r>
      <w:r>
        <w:rPr>
          <w:color w:val="68688F"/>
          <w:sz w:val="16"/>
        </w:rPr>
        <w:t xml:space="preserve"> septembre 2025 : établissement de plans d’actions locaux pour améliorer le fonctionnement des ascenseurs - Décembre 2025 : sensibilisation de tous les agents du réseau central et déconcentré du ministère de la Ville</w:t>
      </w:r>
    </w:p>
    <w:p w14:paraId="2E49D531" w14:textId="77777777" w:rsidR="00097482" w:rsidRDefault="000F2BD8">
      <w:pPr>
        <w:numPr>
          <w:ilvl w:val="0"/>
          <w:numId w:val="33"/>
        </w:numPr>
        <w:spacing w:after="293" w:line="253" w:lineRule="auto"/>
        <w:ind w:right="2401" w:hanging="10"/>
      </w:pPr>
      <w:r>
        <w:rPr>
          <w:color w:val="68688F"/>
          <w:sz w:val="16"/>
        </w:rPr>
        <w:t>Septembre 2025 : dans les Cités éducatives, favoriser le repérage précoce au bénéfice des enfants et des adolescents.</w:t>
      </w:r>
    </w:p>
    <w:p w14:paraId="61848CCB" w14:textId="77777777" w:rsidR="00097482" w:rsidRDefault="000F2BD8">
      <w:pPr>
        <w:pStyle w:val="Titre5"/>
        <w:spacing w:after="171"/>
        <w:ind w:left="10" w:right="1173"/>
        <w:jc w:val="right"/>
      </w:pPr>
      <w:r>
        <w:rPr>
          <w:color w:val="E6692D"/>
        </w:rPr>
        <w:t>2027</w:t>
      </w:r>
    </w:p>
    <w:p w14:paraId="351A3957" w14:textId="77777777" w:rsidR="00097482" w:rsidRDefault="000F2BD8">
      <w:pPr>
        <w:spacing w:after="5" w:line="374" w:lineRule="auto"/>
        <w:ind w:left="929" w:firstLine="4376"/>
      </w:pPr>
      <w:r>
        <w:rPr>
          <w:b/>
          <w:color w:val="68688F"/>
          <w:sz w:val="16"/>
        </w:rPr>
        <w:t>2026</w:t>
      </w:r>
      <w:r>
        <w:rPr>
          <w:b/>
          <w:color w:val="68688F"/>
          <w:sz w:val="16"/>
        </w:rPr>
        <w:tab/>
      </w:r>
      <w:r>
        <w:rPr>
          <w:color w:val="E6692D"/>
          <w:sz w:val="16"/>
        </w:rPr>
        <w:t xml:space="preserve">Poursuite des actions entreprises en 2025 </w:t>
      </w:r>
      <w:r>
        <w:rPr>
          <w:color w:val="68688F"/>
          <w:sz w:val="16"/>
        </w:rPr>
        <w:t xml:space="preserve">- Adultes relais : Formation des adultes relais en intégrant une </w:t>
      </w:r>
      <w:r>
        <w:rPr>
          <w:color w:val="68688F"/>
          <w:sz w:val="16"/>
        </w:rPr>
        <w:tab/>
      </w:r>
      <w:r>
        <w:rPr>
          <w:color w:val="E6692D"/>
          <w:sz w:val="16"/>
        </w:rPr>
        <w:t>et 2026</w:t>
      </w:r>
    </w:p>
    <w:p w14:paraId="4A16802B" w14:textId="77777777" w:rsidR="00097482" w:rsidRDefault="000F2BD8">
      <w:pPr>
        <w:spacing w:after="30" w:line="253" w:lineRule="auto"/>
        <w:ind w:left="2502" w:hanging="10"/>
      </w:pPr>
      <w:r>
        <w:rPr>
          <w:color w:val="68688F"/>
          <w:sz w:val="16"/>
        </w:rPr>
        <w:t>sensibilisation aux situations de handicap</w:t>
      </w:r>
    </w:p>
    <w:p w14:paraId="5C3FC8FC" w14:textId="77777777" w:rsidR="00097482" w:rsidRDefault="000F2BD8">
      <w:pPr>
        <w:numPr>
          <w:ilvl w:val="0"/>
          <w:numId w:val="34"/>
        </w:numPr>
        <w:spacing w:after="57" w:line="221" w:lineRule="auto"/>
        <w:ind w:right="3607" w:hanging="10"/>
        <w:jc w:val="right"/>
      </w:pPr>
      <w:r>
        <w:rPr>
          <w:color w:val="68688F"/>
          <w:sz w:val="16"/>
        </w:rPr>
        <w:t>Lieux innovants, lieux accueillants (LILA) : généralisation du modèle dans les QPV</w:t>
      </w:r>
    </w:p>
    <w:p w14:paraId="160E63CF" w14:textId="77777777" w:rsidR="00097482" w:rsidRDefault="000F2BD8">
      <w:pPr>
        <w:numPr>
          <w:ilvl w:val="0"/>
          <w:numId w:val="34"/>
        </w:numPr>
        <w:spacing w:after="36" w:line="253" w:lineRule="auto"/>
        <w:ind w:right="3607" w:hanging="10"/>
        <w:jc w:val="right"/>
      </w:pPr>
      <w:r>
        <w:rPr>
          <w:color w:val="68688F"/>
          <w:sz w:val="16"/>
        </w:rPr>
        <w:t>Fonctionnement des ascenseurs : généralisation des bonnes pratiques via les conventions d’exonération de la taxe foncière sur les propriétés bâties (TFPB) avec les bailleurs et les maires</w:t>
      </w:r>
    </w:p>
    <w:p w14:paraId="4117C421" w14:textId="77777777" w:rsidR="00097482" w:rsidRDefault="000F2BD8">
      <w:pPr>
        <w:numPr>
          <w:ilvl w:val="0"/>
          <w:numId w:val="34"/>
        </w:numPr>
        <w:spacing w:after="57" w:line="221" w:lineRule="auto"/>
        <w:ind w:right="3607" w:hanging="10"/>
        <w:jc w:val="right"/>
      </w:pPr>
      <w:r>
        <w:rPr>
          <w:color w:val="68688F"/>
          <w:sz w:val="16"/>
        </w:rPr>
        <w:t>À partir de janvier 2026 : sensibilisation de tous les agents nouvellement nommés dans le réseau central et déconcentré du ministère</w:t>
      </w:r>
    </w:p>
    <w:tbl>
      <w:tblPr>
        <w:tblStyle w:val="TableGrid"/>
        <w:tblW w:w="8844" w:type="dxa"/>
        <w:tblInd w:w="0" w:type="dxa"/>
        <w:tblCellMar>
          <w:top w:w="13" w:type="dxa"/>
          <w:left w:w="85" w:type="dxa"/>
          <w:right w:w="126" w:type="dxa"/>
        </w:tblCellMar>
        <w:tblLook w:val="04A0" w:firstRow="1" w:lastRow="0" w:firstColumn="1" w:lastColumn="0" w:noHBand="0" w:noVBand="1"/>
      </w:tblPr>
      <w:tblGrid>
        <w:gridCol w:w="2015"/>
        <w:gridCol w:w="6829"/>
      </w:tblGrid>
      <w:tr w:rsidR="00097482" w14:paraId="7A4A20DB"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47CC0E37" w14:textId="77777777" w:rsidR="00097482" w:rsidRDefault="000F2BD8">
            <w:r>
              <w:rPr>
                <w:b/>
                <w:color w:val="FFFEFD"/>
                <w:sz w:val="19"/>
              </w:rPr>
              <w:t>Ministère de la Transition écologique, de la Biodiversité, de la Forêt, de la Mer et de la Pêche</w:t>
            </w:r>
          </w:p>
        </w:tc>
      </w:tr>
      <w:tr w:rsidR="00097482" w14:paraId="4DAA3AA0" w14:textId="77777777">
        <w:trPr>
          <w:trHeight w:val="2749"/>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08DB5957" w14:textId="77777777" w:rsidR="00097482" w:rsidRDefault="000F2BD8">
            <w:r>
              <w:rPr>
                <w:b/>
                <w:color w:val="3B3563"/>
                <w:sz w:val="16"/>
              </w:rPr>
              <w:t>En 2024</w:t>
            </w:r>
          </w:p>
        </w:tc>
        <w:tc>
          <w:tcPr>
            <w:tcW w:w="6829" w:type="dxa"/>
            <w:tcBorders>
              <w:top w:val="single" w:sz="4" w:space="0" w:color="FFFEFD"/>
              <w:left w:val="single" w:sz="8" w:space="0" w:color="FFFEFD"/>
              <w:bottom w:val="single" w:sz="4" w:space="0" w:color="D95743"/>
              <w:right w:val="nil"/>
            </w:tcBorders>
            <w:shd w:val="clear" w:color="auto" w:fill="F7F6F9"/>
            <w:vAlign w:val="center"/>
          </w:tcPr>
          <w:p w14:paraId="61FF01BF"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Réalisation en 2024 d'un recensement des forêts domaniales accessibles et des perspectives de développement de leur accessibilité</w:t>
            </w:r>
          </w:p>
          <w:p w14:paraId="0EF2DD7F" w14:textId="77777777" w:rsidR="00097482" w:rsidRDefault="000F2BD8">
            <w:pPr>
              <w:numPr>
                <w:ilvl w:val="0"/>
                <w:numId w:val="57"/>
              </w:numPr>
              <w:spacing w:after="57" w:line="246" w:lineRule="auto"/>
              <w:ind w:hanging="143"/>
            </w:pPr>
            <w:r>
              <w:rPr>
                <w:color w:val="3B3563"/>
                <w:sz w:val="16"/>
              </w:rPr>
              <w:t>Nombre de département disposant de sentiers accessibles réalisés : 46 départements disposent d'au moins 1 sentier accessible aménagé ;</w:t>
            </w:r>
          </w:p>
          <w:p w14:paraId="16281433" w14:textId="77777777" w:rsidR="00097482" w:rsidRDefault="000F2BD8">
            <w:pPr>
              <w:numPr>
                <w:ilvl w:val="0"/>
                <w:numId w:val="57"/>
              </w:numPr>
              <w:spacing w:after="57" w:line="246" w:lineRule="auto"/>
              <w:ind w:hanging="143"/>
            </w:pPr>
            <w:r>
              <w:rPr>
                <w:color w:val="3B3563"/>
                <w:sz w:val="16"/>
              </w:rPr>
              <w:t>Nombre de sentiers accessibles réalisés : 95 sentiers accessibles ont été aménagés dans 75 forêts domaniales (certaines forêts domaniales disposent de plusieurs sentiers accessibles).</w:t>
            </w:r>
          </w:p>
          <w:p w14:paraId="1A9BB1CF"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Identification de deux nouveaux projets de mises en accessibilité de forêts domaniales en 2025 :</w:t>
            </w:r>
          </w:p>
          <w:p w14:paraId="62011E66" w14:textId="77777777" w:rsidR="00097482" w:rsidRDefault="000F2BD8">
            <w:pPr>
              <w:numPr>
                <w:ilvl w:val="0"/>
                <w:numId w:val="57"/>
              </w:numPr>
              <w:spacing w:after="46"/>
              <w:ind w:hanging="143"/>
            </w:pPr>
            <w:r>
              <w:rPr>
                <w:color w:val="3B3563"/>
                <w:sz w:val="16"/>
              </w:rPr>
              <w:t xml:space="preserve">Un projet en forêt domaniale de Plombières les Dijon (21) </w:t>
            </w:r>
          </w:p>
          <w:p w14:paraId="5FF824D7" w14:textId="77777777" w:rsidR="00097482" w:rsidRDefault="000F2BD8">
            <w:pPr>
              <w:numPr>
                <w:ilvl w:val="0"/>
                <w:numId w:val="57"/>
              </w:numPr>
              <w:ind w:hanging="143"/>
            </w:pPr>
            <w:r>
              <w:rPr>
                <w:color w:val="3B3563"/>
                <w:sz w:val="16"/>
              </w:rPr>
              <w:t xml:space="preserve">Un projet en forêt domaniale de Clergeon (74) </w:t>
            </w:r>
          </w:p>
        </w:tc>
      </w:tr>
      <w:tr w:rsidR="00097482" w14:paraId="50C7D0ED" w14:textId="77777777">
        <w:trPr>
          <w:trHeight w:val="2687"/>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1697E2E5" w14:textId="77777777" w:rsidR="00097482" w:rsidRDefault="000F2BD8">
            <w:r>
              <w:rPr>
                <w:b/>
                <w:color w:val="3B3563"/>
                <w:sz w:val="16"/>
              </w:rPr>
              <w:t>Prévisions pour 2025</w:t>
            </w:r>
          </w:p>
        </w:tc>
        <w:tc>
          <w:tcPr>
            <w:tcW w:w="6829" w:type="dxa"/>
            <w:tcBorders>
              <w:top w:val="single" w:sz="4" w:space="0" w:color="D95743"/>
              <w:left w:val="single" w:sz="8" w:space="0" w:color="FFFEFD"/>
              <w:bottom w:val="single" w:sz="4" w:space="0" w:color="D95743"/>
              <w:right w:val="nil"/>
            </w:tcBorders>
            <w:shd w:val="clear" w:color="auto" w:fill="F7F6F9"/>
            <w:vAlign w:val="center"/>
          </w:tcPr>
          <w:p w14:paraId="5BE82BB4"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Définir, avec la Fédération des Communes forestières, les modalités d’engagement d’un état des lieux des sentiers accessibles dans les forêts des collectivités.</w:t>
            </w:r>
          </w:p>
          <w:p w14:paraId="74E1814A" w14:textId="77777777" w:rsidR="00097482" w:rsidRDefault="000F2BD8">
            <w:pPr>
              <w:spacing w:after="57" w:line="246" w:lineRule="auto"/>
              <w:ind w:left="255" w:hanging="170"/>
            </w:pPr>
            <w:r>
              <w:rPr>
                <w:b/>
                <w:color w:val="D95743"/>
                <w:sz w:val="16"/>
              </w:rPr>
              <w:t>→</w:t>
            </w:r>
            <w:r>
              <w:rPr>
                <w:color w:val="D95743"/>
                <w:sz w:val="16"/>
              </w:rPr>
              <w:t xml:space="preserve"> </w:t>
            </w:r>
            <w:r>
              <w:rPr>
                <w:color w:val="3B3563"/>
                <w:sz w:val="16"/>
              </w:rPr>
              <w:t>Rechercher des financements pour l’aménagement de sentiers accessibles en forêt publique.</w:t>
            </w:r>
          </w:p>
          <w:p w14:paraId="0A29D91D"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Dans le contrat d'objectifs pluriannuel Etat-ONF 2026-2030, inscrire des sentiers accessibles à tous les publics.</w:t>
            </w:r>
          </w:p>
          <w:p w14:paraId="027AF04D" w14:textId="77777777" w:rsidR="00097482" w:rsidRDefault="000F2BD8">
            <w:pPr>
              <w:spacing w:after="57" w:line="246" w:lineRule="auto"/>
              <w:ind w:left="255" w:hanging="170"/>
            </w:pPr>
            <w:r>
              <w:rPr>
                <w:b/>
                <w:color w:val="D95743"/>
                <w:sz w:val="16"/>
              </w:rPr>
              <w:t>→</w:t>
            </w:r>
            <w:r>
              <w:rPr>
                <w:color w:val="D95743"/>
                <w:sz w:val="16"/>
              </w:rPr>
              <w:t xml:space="preserve"> </w:t>
            </w:r>
            <w:r>
              <w:rPr>
                <w:color w:val="3B3563"/>
                <w:sz w:val="16"/>
              </w:rPr>
              <w:t xml:space="preserve">Rédaction d'un guide sur la mise en accessibilité des espaces naturels, en phase finale. </w:t>
            </w:r>
          </w:p>
          <w:p w14:paraId="41616761" w14:textId="77777777" w:rsidR="00097482" w:rsidRDefault="000F2BD8">
            <w:pPr>
              <w:ind w:left="255" w:right="43" w:hanging="170"/>
              <w:jc w:val="both"/>
            </w:pPr>
            <w:r>
              <w:rPr>
                <w:b/>
                <w:color w:val="D95743"/>
                <w:sz w:val="16"/>
              </w:rPr>
              <w:t>→</w:t>
            </w:r>
            <w:r>
              <w:rPr>
                <w:color w:val="D95743"/>
                <w:sz w:val="16"/>
              </w:rPr>
              <w:t xml:space="preserve"> </w:t>
            </w:r>
            <w:r>
              <w:rPr>
                <w:color w:val="3B3563"/>
                <w:sz w:val="16"/>
              </w:rPr>
              <w:t xml:space="preserve">Création d'un référentiel de description d'un cheminement accessible dans les espaces naturels, dans la continuité des travaux menés dans le cadre bâti, la voirie et les transports. </w:t>
            </w:r>
          </w:p>
        </w:tc>
      </w:tr>
    </w:tbl>
    <w:p w14:paraId="1CA6F907" w14:textId="77777777" w:rsidR="00097482" w:rsidRDefault="000F2BD8">
      <w:pPr>
        <w:pStyle w:val="Titre4"/>
        <w:spacing w:after="362"/>
        <w:ind w:left="23"/>
      </w:pPr>
      <w:r>
        <w:t>LES DATES</w:t>
      </w:r>
    </w:p>
    <w:p w14:paraId="4CAC4EB8" w14:textId="77777777" w:rsidR="00097482" w:rsidRDefault="000F2BD8">
      <w:pPr>
        <w:pStyle w:val="Titre5"/>
        <w:ind w:left="1273"/>
      </w:pPr>
      <w:r>
        <w:t>2025</w:t>
      </w:r>
    </w:p>
    <w:p w14:paraId="0954C622" w14:textId="77777777" w:rsidR="00097482" w:rsidRDefault="000F2BD8">
      <w:pPr>
        <w:numPr>
          <w:ilvl w:val="0"/>
          <w:numId w:val="35"/>
        </w:numPr>
        <w:spacing w:after="48" w:line="248" w:lineRule="auto"/>
        <w:ind w:right="2808" w:hanging="10"/>
      </w:pPr>
      <w:r>
        <w:rPr>
          <w:color w:val="68688F"/>
          <w:sz w:val="18"/>
        </w:rPr>
        <w:t xml:space="preserve">Rédaction d'un guide sur la mise en accessibilité des espaces naturels, en phase finale </w:t>
      </w:r>
    </w:p>
    <w:p w14:paraId="1441BF4D" w14:textId="77777777" w:rsidR="00097482" w:rsidRDefault="000F2BD8">
      <w:pPr>
        <w:numPr>
          <w:ilvl w:val="0"/>
          <w:numId w:val="35"/>
        </w:numPr>
        <w:spacing w:after="48" w:line="248" w:lineRule="auto"/>
        <w:ind w:right="2808" w:hanging="10"/>
      </w:pPr>
      <w:r>
        <w:rPr>
          <w:noProof/>
        </w:rPr>
        <mc:AlternateContent>
          <mc:Choice Requires="wpg">
            <w:drawing>
              <wp:anchor distT="0" distB="0" distL="114300" distR="114300" simplePos="0" relativeHeight="251723776" behindDoc="1" locked="0" layoutInCell="1" allowOverlap="1" wp14:anchorId="4D4FBD3B" wp14:editId="071B59D4">
                <wp:simplePos x="0" y="0"/>
                <wp:positionH relativeFrom="column">
                  <wp:posOffset>38420</wp:posOffset>
                </wp:positionH>
                <wp:positionV relativeFrom="paragraph">
                  <wp:posOffset>-444285</wp:posOffset>
                </wp:positionV>
                <wp:extent cx="4510999" cy="2091613"/>
                <wp:effectExtent l="0" t="0" r="0" b="0"/>
                <wp:wrapNone/>
                <wp:docPr id="58789" name="Group 58789"/>
                <wp:cNvGraphicFramePr/>
                <a:graphic xmlns:a="http://schemas.openxmlformats.org/drawingml/2006/main">
                  <a:graphicData uri="http://schemas.microsoft.com/office/word/2010/wordprocessingGroup">
                    <wpg:wgp>
                      <wpg:cNvGrpSpPr/>
                      <wpg:grpSpPr>
                        <a:xfrm>
                          <a:off x="0" y="0"/>
                          <a:ext cx="4510999" cy="2091613"/>
                          <a:chOff x="0" y="0"/>
                          <a:chExt cx="4510999" cy="2091613"/>
                        </a:xfrm>
                      </wpg:grpSpPr>
                      <wps:wsp>
                        <wps:cNvPr id="5343" name="Shape 5343"/>
                        <wps:cNvSpPr/>
                        <wps:spPr>
                          <a:xfrm>
                            <a:off x="525496" y="54829"/>
                            <a:ext cx="1105002" cy="1922043"/>
                          </a:xfrm>
                          <a:custGeom>
                            <a:avLst/>
                            <a:gdLst/>
                            <a:ahLst/>
                            <a:cxnLst/>
                            <a:rect l="0" t="0" r="0" b="0"/>
                            <a:pathLst>
                              <a:path w="1105002" h="1922043">
                                <a:moveTo>
                                  <a:pt x="0" y="0"/>
                                </a:moveTo>
                                <a:lnTo>
                                  <a:pt x="0" y="1644777"/>
                                </a:lnTo>
                                <a:cubicBezTo>
                                  <a:pt x="0" y="1797914"/>
                                  <a:pt x="121806" y="1922043"/>
                                  <a:pt x="272059" y="1922043"/>
                                </a:cubicBezTo>
                                <a:lnTo>
                                  <a:pt x="1105002" y="192204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44" name="Shape 5344"/>
                        <wps:cNvSpPr/>
                        <wps:spPr>
                          <a:xfrm>
                            <a:off x="1446550" y="1976872"/>
                            <a:ext cx="2054746" cy="0"/>
                          </a:xfrm>
                          <a:custGeom>
                            <a:avLst/>
                            <a:gdLst/>
                            <a:ahLst/>
                            <a:cxnLst/>
                            <a:rect l="0" t="0" r="0" b="0"/>
                            <a:pathLst>
                              <a:path w="2054746">
                                <a:moveTo>
                                  <a:pt x="0" y="0"/>
                                </a:moveTo>
                                <a:lnTo>
                                  <a:pt x="2054746"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45" name="Shape 5345"/>
                        <wps:cNvSpPr/>
                        <wps:spPr>
                          <a:xfrm>
                            <a:off x="456830" y="0"/>
                            <a:ext cx="147930" cy="147930"/>
                          </a:xfrm>
                          <a:custGeom>
                            <a:avLst/>
                            <a:gdLst/>
                            <a:ahLst/>
                            <a:cxnLst/>
                            <a:rect l="0" t="0" r="0" b="0"/>
                            <a:pathLst>
                              <a:path w="147930" h="147930">
                                <a:moveTo>
                                  <a:pt x="73965" y="0"/>
                                </a:moveTo>
                                <a:cubicBezTo>
                                  <a:pt x="114821" y="0"/>
                                  <a:pt x="147930" y="33109"/>
                                  <a:pt x="147930" y="73965"/>
                                </a:cubicBezTo>
                                <a:cubicBezTo>
                                  <a:pt x="147930" y="114821"/>
                                  <a:pt x="114821" y="147930"/>
                                  <a:pt x="73965" y="147930"/>
                                </a:cubicBezTo>
                                <a:cubicBezTo>
                                  <a:pt x="33109" y="147930"/>
                                  <a:pt x="0" y="114821"/>
                                  <a:pt x="0" y="73965"/>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346" name="Shape 5346"/>
                        <wps:cNvSpPr/>
                        <wps:spPr>
                          <a:xfrm>
                            <a:off x="456830" y="0"/>
                            <a:ext cx="147930" cy="147930"/>
                          </a:xfrm>
                          <a:custGeom>
                            <a:avLst/>
                            <a:gdLst/>
                            <a:ahLst/>
                            <a:cxnLst/>
                            <a:rect l="0" t="0" r="0" b="0"/>
                            <a:pathLst>
                              <a:path w="147930" h="147930">
                                <a:moveTo>
                                  <a:pt x="73965" y="147930"/>
                                </a:moveTo>
                                <a:cubicBezTo>
                                  <a:pt x="114821" y="147930"/>
                                  <a:pt x="147930" y="114821"/>
                                  <a:pt x="147930" y="73965"/>
                                </a:cubicBezTo>
                                <a:cubicBezTo>
                                  <a:pt x="147930" y="33109"/>
                                  <a:pt x="114821" y="0"/>
                                  <a:pt x="73965" y="0"/>
                                </a:cubicBezTo>
                                <a:cubicBezTo>
                                  <a:pt x="33109" y="0"/>
                                  <a:pt x="0" y="33109"/>
                                  <a:pt x="0" y="73965"/>
                                </a:cubicBezTo>
                                <a:cubicBezTo>
                                  <a:pt x="0" y="114821"/>
                                  <a:pt x="33109" y="147930"/>
                                  <a:pt x="73965" y="147930"/>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47" name="Shape 5347"/>
                        <wps:cNvSpPr/>
                        <wps:spPr>
                          <a:xfrm>
                            <a:off x="538701" y="1976773"/>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48" name="Shape 5348"/>
                        <wps:cNvSpPr/>
                        <wps:spPr>
                          <a:xfrm>
                            <a:off x="269362" y="1976773"/>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49" name="Shape 5349"/>
                        <wps:cNvSpPr/>
                        <wps:spPr>
                          <a:xfrm>
                            <a:off x="0" y="1976773"/>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50" name="Shape 5350"/>
                        <wps:cNvSpPr/>
                        <wps:spPr>
                          <a:xfrm>
                            <a:off x="4388456" y="1854542"/>
                            <a:ext cx="122542" cy="237071"/>
                          </a:xfrm>
                          <a:custGeom>
                            <a:avLst/>
                            <a:gdLst/>
                            <a:ahLst/>
                            <a:cxnLst/>
                            <a:rect l="0" t="0" r="0" b="0"/>
                            <a:pathLst>
                              <a:path w="122542" h="237071">
                                <a:moveTo>
                                  <a:pt x="0" y="237071"/>
                                </a:moveTo>
                                <a:lnTo>
                                  <a:pt x="122542"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351" name="Shape 5351"/>
                        <wps:cNvSpPr/>
                        <wps:spPr>
                          <a:xfrm>
                            <a:off x="3402838" y="1976661"/>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789" style="width:355.197pt;height:164.694pt;position:absolute;z-index:-2147483568;mso-position-horizontal-relative:text;mso-position-horizontal:absolute;margin-left:3.0252pt;mso-position-vertical-relative:text;margin-top:-34.9832pt;" coordsize="45109,20916">
                <v:shape id="Shape 5343" style="position:absolute;width:11050;height:19220;left:5254;top:548;" coordsize="1105002,1922043" path="m0,0l0,1644777c0,1797914,121806,1922043,272059,1922043l1105002,1922043">
                  <v:stroke weight="2pt" endcap="round" joinstyle="round" on="true" color="#68688f"/>
                  <v:fill on="false" color="#000000" opacity="0"/>
                </v:shape>
                <v:shape id="Shape 5344" style="position:absolute;width:20547;height:0;left:14465;top:19768;" coordsize="2054746,0" path="m0,0l2054746,0">
                  <v:stroke weight="2pt" endcap="round" joinstyle="round" on="true" color="#68688f"/>
                  <v:fill on="false" color="#000000" opacity="0"/>
                </v:shape>
                <v:shape id="Shape 5345" style="position:absolute;width:1479;height:1479;left:4568;top:0;" coordsize="147930,147930" path="m73965,0c114821,0,147930,33109,147930,73965c147930,114821,114821,147930,73965,147930c33109,147930,0,114821,0,73965c0,33109,33109,0,73965,0x">
                  <v:stroke weight="0pt" endcap="round" joinstyle="round" on="false" color="#000000" opacity="0"/>
                  <v:fill on="true" color="#fffefd"/>
                </v:shape>
                <v:shape id="Shape 5346" style="position:absolute;width:1479;height:1479;left:4568;top:0;" coordsize="147930,147930" path="m73965,147930c114821,147930,147930,114821,147930,73965c147930,33109,114821,0,73965,0c33109,0,0,33109,0,73965c0,114821,33109,147930,73965,147930x">
                  <v:stroke weight="2pt" endcap="round" joinstyle="round" on="true" color="#68688f"/>
                  <v:fill on="false" color="#000000" opacity="0"/>
                </v:shape>
                <v:shape id="Shape 5347" style="position:absolute;width:2440;height:0;left:5387;top:19767;" coordsize="244094,0" path="m244094,0l0,0">
                  <v:stroke weight="2pt" endcap="round" joinstyle="round" on="true" color="#68688f"/>
                  <v:fill on="false" color="#000000" opacity="0"/>
                </v:shape>
                <v:shape id="Shape 5348" style="position:absolute;width:2113;height:0;left:2693;top:19767;" coordsize="211315,0" path="m211315,0l0,0">
                  <v:stroke weight="2pt" endcap="round" joinstyle="round" on="true" color="#68688f"/>
                  <v:fill on="false" color="#000000" opacity="0"/>
                </v:shape>
                <v:shape id="Shape 5349" style="position:absolute;width:2113;height:0;left:0;top:19767;" coordsize="211328,0" path="m211328,0l0,0">
                  <v:stroke weight="2pt" endcap="round" joinstyle="round" on="true" color="#68688f"/>
                  <v:fill on="false" color="#000000" opacity="0"/>
                </v:shape>
                <v:shape id="Shape 5350" style="position:absolute;width:1225;height:2370;left:43884;top:18545;" coordsize="122542,237071" path="m0,237071l122542,118529l0,0">
                  <v:stroke weight="2pt" endcap="round" joinstyle="round" on="true" color="#68688f"/>
                  <v:fill on="false" color="#000000" opacity="0"/>
                </v:shape>
                <v:shape id="Shape 5351" style="position:absolute;width:10823;height:0;left:34028;top:19766;" coordsize="1082319,0" path="m0,0l1082319,0">
                  <v:stroke weight="2pt" endcap="round" joinstyle="round" on="true" color="#68688f"/>
                  <v:fill on="false" color="#000000" opacity="0"/>
                </v:shape>
              </v:group>
            </w:pict>
          </mc:Fallback>
        </mc:AlternateContent>
      </w:r>
      <w:r>
        <w:rPr>
          <w:noProof/>
        </w:rPr>
        <mc:AlternateContent>
          <mc:Choice Requires="wpg">
            <w:drawing>
              <wp:anchor distT="0" distB="0" distL="114300" distR="114300" simplePos="0" relativeHeight="251724800" behindDoc="0" locked="0" layoutInCell="1" allowOverlap="1" wp14:anchorId="3F51C1E1" wp14:editId="3E87A07E">
                <wp:simplePos x="0" y="0"/>
                <wp:positionH relativeFrom="page">
                  <wp:posOffset>4970964</wp:posOffset>
                </wp:positionH>
                <wp:positionV relativeFrom="page">
                  <wp:posOffset>8562675</wp:posOffset>
                </wp:positionV>
                <wp:extent cx="2589041" cy="1844084"/>
                <wp:effectExtent l="0" t="0" r="0" b="0"/>
                <wp:wrapTopAndBottom/>
                <wp:docPr id="58783" name="Group 58783"/>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5270" name="Shape 5270"/>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271" name="Shape 5271"/>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272" name="Shape 5272"/>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5273" name="Shape 5273"/>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5274" name="Shape 5274"/>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58783" style="width:203.862pt;height:145.203pt;position:absolute;mso-position-horizontal-relative:page;mso-position-horizontal:absolute;margin-left:391.414pt;mso-position-vertical-relative:page;margin-top:674.226pt;" coordsize="25890,18440">
                <v:shape id="Shape 5270"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5271"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5272"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5273"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5274"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topAndBottom"/>
              </v:group>
            </w:pict>
          </mc:Fallback>
        </mc:AlternateContent>
      </w:r>
      <w:r>
        <w:rPr>
          <w:color w:val="68688F"/>
          <w:sz w:val="18"/>
        </w:rPr>
        <w:t>Création d'un référentiel de description d'un cheminement accessible dans les espaces naturels, dans la continuité des travaux menés dans le cadre bâti, la voirie et les transports.</w:t>
      </w:r>
    </w:p>
    <w:p w14:paraId="3954A23F" w14:textId="77777777" w:rsidR="00097482" w:rsidRDefault="000F2BD8">
      <w:pPr>
        <w:numPr>
          <w:ilvl w:val="0"/>
          <w:numId w:val="35"/>
        </w:numPr>
        <w:spacing w:after="48" w:line="248" w:lineRule="auto"/>
        <w:ind w:right="2808" w:hanging="10"/>
      </w:pPr>
      <w:r>
        <w:rPr>
          <w:color w:val="68688F"/>
          <w:sz w:val="18"/>
        </w:rPr>
        <w:t xml:space="preserve">Mise en accessibilité PMR d’un sentier en forêt domaniale de Clergeon (74)  </w:t>
      </w:r>
    </w:p>
    <w:p w14:paraId="7EE12A58" w14:textId="77777777" w:rsidR="00097482" w:rsidRDefault="000F2BD8">
      <w:pPr>
        <w:numPr>
          <w:ilvl w:val="0"/>
          <w:numId w:val="35"/>
        </w:numPr>
        <w:spacing w:after="178" w:line="248" w:lineRule="auto"/>
        <w:ind w:right="2808" w:hanging="10"/>
      </w:pPr>
      <w:r>
        <w:rPr>
          <w:color w:val="68688F"/>
          <w:sz w:val="18"/>
        </w:rPr>
        <w:t xml:space="preserve">Inscrire dans le contrat d'objectifs pluriannuel de l'ONF 2023-2026 la mise en accessibilité de deux sentiers par an à horizon 2030. </w:t>
      </w:r>
    </w:p>
    <w:p w14:paraId="1F225B8C" w14:textId="77777777" w:rsidR="00097482" w:rsidRDefault="000F2BD8">
      <w:pPr>
        <w:pStyle w:val="Titre6"/>
        <w:spacing w:after="3"/>
        <w:ind w:left="10" w:right="1538"/>
        <w:jc w:val="right"/>
      </w:pPr>
      <w:r>
        <w:rPr>
          <w:color w:val="E6692D"/>
        </w:rPr>
        <w:t>2027</w:t>
      </w:r>
    </w:p>
    <w:p w14:paraId="041EBACB" w14:textId="77777777" w:rsidR="00097482" w:rsidRDefault="000F2BD8">
      <w:pPr>
        <w:pStyle w:val="Titre7"/>
        <w:spacing w:after="123" w:line="265" w:lineRule="auto"/>
        <w:ind w:left="93"/>
      </w:pPr>
      <w:r>
        <w:rPr>
          <w:color w:val="FFFEFD"/>
          <w:sz w:val="19"/>
        </w:rPr>
        <w:t xml:space="preserve">Ministère de l’Agriculture et de la Souveraineté alimentaire </w:t>
      </w:r>
    </w:p>
    <w:p w14:paraId="29F0A250" w14:textId="77777777" w:rsidR="00097482" w:rsidRDefault="000F2BD8">
      <w:pPr>
        <w:spacing w:after="0" w:line="228" w:lineRule="auto"/>
        <w:ind w:left="2367" w:hanging="180"/>
        <w:jc w:val="both"/>
      </w:pPr>
      <w:r>
        <w:rPr>
          <w:b/>
          <w:color w:val="D95743"/>
          <w:sz w:val="16"/>
        </w:rPr>
        <w:t>→</w:t>
      </w:r>
      <w:r>
        <w:rPr>
          <w:color w:val="D95743"/>
          <w:sz w:val="16"/>
        </w:rPr>
        <w:t xml:space="preserve"> </w:t>
      </w:r>
      <w:r>
        <w:rPr>
          <w:color w:val="3B3563"/>
          <w:sz w:val="16"/>
        </w:rPr>
        <w:t xml:space="preserve">Mise en œuvre par les autorités académiques d’une collaboration entre les établissements d’enseignement technique agricole publics et privés sous contrat et les </w:t>
      </w:r>
    </w:p>
    <w:p w14:paraId="0F8FA31E" w14:textId="77777777" w:rsidR="00097482" w:rsidRDefault="000F2BD8">
      <w:pPr>
        <w:spacing w:after="91" w:line="228" w:lineRule="auto"/>
        <w:ind w:left="72" w:firstLine="2270"/>
        <w:jc w:val="both"/>
      </w:pPr>
      <w:r>
        <w:rPr>
          <w:color w:val="3B3563"/>
          <w:sz w:val="16"/>
        </w:rPr>
        <w:t>CAP Emploi pour accompagner l’insertion professionnelle des apprenants en situa</w:t>
      </w:r>
      <w:r>
        <w:rPr>
          <w:b/>
          <w:color w:val="3B3563"/>
          <w:sz w:val="16"/>
        </w:rPr>
        <w:t xml:space="preserve">Assurer une inclusion </w:t>
      </w:r>
      <w:r>
        <w:rPr>
          <w:color w:val="3B3563"/>
          <w:sz w:val="16"/>
        </w:rPr>
        <w:t>tion de handicap (période 2025 / 2027).</w:t>
      </w:r>
    </w:p>
    <w:p w14:paraId="14717764" w14:textId="77777777" w:rsidR="00097482" w:rsidRDefault="000F2BD8">
      <w:pPr>
        <w:spacing w:after="0" w:line="283" w:lineRule="auto"/>
        <w:ind w:left="72" w:right="644"/>
        <w:jc w:val="both"/>
      </w:pPr>
      <w:r>
        <w:rPr>
          <w:b/>
          <w:color w:val="3B3563"/>
          <w:sz w:val="16"/>
        </w:rPr>
        <w:t xml:space="preserve">réussie des élèves et </w:t>
      </w:r>
      <w:r>
        <w:rPr>
          <w:b/>
          <w:color w:val="D95743"/>
          <w:sz w:val="16"/>
        </w:rPr>
        <w:t>→</w:t>
      </w:r>
      <w:r>
        <w:rPr>
          <w:color w:val="D95743"/>
          <w:sz w:val="16"/>
        </w:rPr>
        <w:t xml:space="preserve"> </w:t>
      </w:r>
      <w:r>
        <w:rPr>
          <w:color w:val="3B3563"/>
          <w:sz w:val="16"/>
        </w:rPr>
        <w:t xml:space="preserve">Elaboration d’une feuille de route suite au retour de l’étude d’impact des actions </w:t>
      </w:r>
      <w:r>
        <w:rPr>
          <w:b/>
          <w:color w:val="3B3563"/>
          <w:sz w:val="16"/>
        </w:rPr>
        <w:t xml:space="preserve">étudiants en situation </w:t>
      </w:r>
      <w:r>
        <w:rPr>
          <w:color w:val="3B3563"/>
          <w:sz w:val="16"/>
        </w:rPr>
        <w:t xml:space="preserve">mises en place dans l’enseignement technique agricole en matière d’inclusion </w:t>
      </w:r>
      <w:r>
        <w:rPr>
          <w:b/>
          <w:color w:val="3B3563"/>
          <w:sz w:val="16"/>
        </w:rPr>
        <w:t xml:space="preserve">de handicap, pendant </w:t>
      </w:r>
      <w:r>
        <w:rPr>
          <w:color w:val="3B3563"/>
          <w:sz w:val="16"/>
        </w:rPr>
        <w:t>(échéance 2025).</w:t>
      </w:r>
    </w:p>
    <w:p w14:paraId="5FFDE15C" w14:textId="77777777" w:rsidR="00097482" w:rsidRDefault="000F2BD8">
      <w:pPr>
        <w:spacing w:after="4" w:line="252" w:lineRule="auto"/>
        <w:ind w:left="82" w:hanging="10"/>
      </w:pPr>
      <w:r>
        <w:rPr>
          <w:b/>
          <w:color w:val="3B3563"/>
          <w:sz w:val="16"/>
        </w:rPr>
        <w:t xml:space="preserve">et après leur parcours </w:t>
      </w:r>
    </w:p>
    <w:p w14:paraId="29BB82CE" w14:textId="77777777" w:rsidR="00097482" w:rsidRDefault="000F2BD8">
      <w:pPr>
        <w:spacing w:after="271" w:line="228" w:lineRule="auto"/>
        <w:ind w:left="72" w:right="644"/>
        <w:jc w:val="both"/>
      </w:pPr>
      <w:r>
        <w:rPr>
          <w:noProof/>
        </w:rPr>
        <mc:AlternateContent>
          <mc:Choice Requires="wpg">
            <w:drawing>
              <wp:anchor distT="0" distB="0" distL="114300" distR="114300" simplePos="0" relativeHeight="251725824" behindDoc="1" locked="0" layoutInCell="1" allowOverlap="1" wp14:anchorId="7424CDBF" wp14:editId="42F61FA2">
                <wp:simplePos x="0" y="0"/>
                <wp:positionH relativeFrom="column">
                  <wp:posOffset>-569854</wp:posOffset>
                </wp:positionH>
                <wp:positionV relativeFrom="paragraph">
                  <wp:posOffset>-1535810</wp:posOffset>
                </wp:positionV>
                <wp:extent cx="6193255" cy="6951605"/>
                <wp:effectExtent l="0" t="0" r="0" b="0"/>
                <wp:wrapNone/>
                <wp:docPr id="55585" name="Group 55585"/>
                <wp:cNvGraphicFramePr/>
                <a:graphic xmlns:a="http://schemas.openxmlformats.org/drawingml/2006/main">
                  <a:graphicData uri="http://schemas.microsoft.com/office/word/2010/wordprocessingGroup">
                    <wpg:wgp>
                      <wpg:cNvGrpSpPr/>
                      <wpg:grpSpPr>
                        <a:xfrm>
                          <a:off x="0" y="0"/>
                          <a:ext cx="6193255" cy="6951605"/>
                          <a:chOff x="0" y="0"/>
                          <a:chExt cx="6193255" cy="6951605"/>
                        </a:xfrm>
                      </wpg:grpSpPr>
                      <wps:wsp>
                        <wps:cNvPr id="5369" name="Shape 5369"/>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374" name="Shape 5374"/>
                        <wps:cNvSpPr/>
                        <wps:spPr>
                          <a:xfrm>
                            <a:off x="570903" y="6051899"/>
                            <a:ext cx="5616004" cy="899706"/>
                          </a:xfrm>
                          <a:custGeom>
                            <a:avLst/>
                            <a:gdLst/>
                            <a:ahLst/>
                            <a:cxnLst/>
                            <a:rect l="0" t="0" r="0" b="0"/>
                            <a:pathLst>
                              <a:path w="5616004" h="899706">
                                <a:moveTo>
                                  <a:pt x="0" y="0"/>
                                </a:moveTo>
                                <a:lnTo>
                                  <a:pt x="1279627" y="0"/>
                                </a:lnTo>
                                <a:lnTo>
                                  <a:pt x="5616004" y="0"/>
                                </a:lnTo>
                                <a:lnTo>
                                  <a:pt x="5616004" y="899706"/>
                                </a:lnTo>
                                <a:lnTo>
                                  <a:pt x="1279627" y="899706"/>
                                </a:lnTo>
                                <a:lnTo>
                                  <a:pt x="0" y="899706"/>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375" name="Shape 5375"/>
                        <wps:cNvSpPr/>
                        <wps:spPr>
                          <a:xfrm>
                            <a:off x="570903" y="4544689"/>
                            <a:ext cx="5616004" cy="1507198"/>
                          </a:xfrm>
                          <a:custGeom>
                            <a:avLst/>
                            <a:gdLst/>
                            <a:ahLst/>
                            <a:cxnLst/>
                            <a:rect l="0" t="0" r="0" b="0"/>
                            <a:pathLst>
                              <a:path w="5616004" h="1507198">
                                <a:moveTo>
                                  <a:pt x="0" y="0"/>
                                </a:moveTo>
                                <a:lnTo>
                                  <a:pt x="1279627" y="0"/>
                                </a:lnTo>
                                <a:lnTo>
                                  <a:pt x="5616004" y="0"/>
                                </a:lnTo>
                                <a:lnTo>
                                  <a:pt x="5616004" y="1507198"/>
                                </a:lnTo>
                                <a:lnTo>
                                  <a:pt x="1279627" y="1507198"/>
                                </a:lnTo>
                                <a:lnTo>
                                  <a:pt x="0" y="1507198"/>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376" name="Shape 5376"/>
                        <wps:cNvSpPr/>
                        <wps:spPr>
                          <a:xfrm>
                            <a:off x="570903" y="583025"/>
                            <a:ext cx="5616004" cy="3961663"/>
                          </a:xfrm>
                          <a:custGeom>
                            <a:avLst/>
                            <a:gdLst/>
                            <a:ahLst/>
                            <a:cxnLst/>
                            <a:rect l="0" t="0" r="0" b="0"/>
                            <a:pathLst>
                              <a:path w="5616004" h="3961663">
                                <a:moveTo>
                                  <a:pt x="0" y="0"/>
                                </a:moveTo>
                                <a:lnTo>
                                  <a:pt x="1279627" y="0"/>
                                </a:lnTo>
                                <a:lnTo>
                                  <a:pt x="5616004" y="0"/>
                                </a:lnTo>
                                <a:lnTo>
                                  <a:pt x="5616004" y="1774965"/>
                                </a:lnTo>
                                <a:lnTo>
                                  <a:pt x="5616004" y="1774978"/>
                                </a:lnTo>
                                <a:lnTo>
                                  <a:pt x="5616004" y="3961663"/>
                                </a:lnTo>
                                <a:lnTo>
                                  <a:pt x="1279627" y="3961663"/>
                                </a:lnTo>
                                <a:lnTo>
                                  <a:pt x="0" y="3961663"/>
                                </a:lnTo>
                                <a:lnTo>
                                  <a:pt x="0" y="1774978"/>
                                </a:lnTo>
                                <a:lnTo>
                                  <a:pt x="0" y="1774965"/>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377" name="Shape 5377"/>
                        <wps:cNvSpPr/>
                        <wps:spPr>
                          <a:xfrm>
                            <a:off x="570902" y="583020"/>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5380" name="Shape 5380"/>
                        <wps:cNvSpPr/>
                        <wps:spPr>
                          <a:xfrm>
                            <a:off x="1850527" y="586193"/>
                            <a:ext cx="0" cy="1768627"/>
                          </a:xfrm>
                          <a:custGeom>
                            <a:avLst/>
                            <a:gdLst/>
                            <a:ahLst/>
                            <a:cxnLst/>
                            <a:rect l="0" t="0" r="0" b="0"/>
                            <a:pathLst>
                              <a:path h="1768627">
                                <a:moveTo>
                                  <a:pt x="0" y="1768627"/>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1" name="Shape 5381"/>
                        <wps:cNvSpPr/>
                        <wps:spPr>
                          <a:xfrm>
                            <a:off x="6186902" y="586193"/>
                            <a:ext cx="0" cy="1771802"/>
                          </a:xfrm>
                          <a:custGeom>
                            <a:avLst/>
                            <a:gdLst/>
                            <a:ahLst/>
                            <a:cxnLst/>
                            <a:rect l="0" t="0" r="0" b="0"/>
                            <a:pathLst>
                              <a:path h="1771802">
                                <a:moveTo>
                                  <a:pt x="0" y="1771802"/>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2" name="Shape 5382"/>
                        <wps:cNvSpPr/>
                        <wps:spPr>
                          <a:xfrm>
                            <a:off x="1850527" y="2361171"/>
                            <a:ext cx="0" cy="2180349"/>
                          </a:xfrm>
                          <a:custGeom>
                            <a:avLst/>
                            <a:gdLst/>
                            <a:ahLst/>
                            <a:cxnLst/>
                            <a:rect l="0" t="0" r="0" b="0"/>
                            <a:pathLst>
                              <a:path h="2180349">
                                <a:moveTo>
                                  <a:pt x="0" y="2180349"/>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3" name="Shape 5383"/>
                        <wps:cNvSpPr/>
                        <wps:spPr>
                          <a:xfrm>
                            <a:off x="6186902" y="2357996"/>
                            <a:ext cx="0" cy="2186699"/>
                          </a:xfrm>
                          <a:custGeom>
                            <a:avLst/>
                            <a:gdLst/>
                            <a:ahLst/>
                            <a:cxnLst/>
                            <a:rect l="0" t="0" r="0" b="0"/>
                            <a:pathLst>
                              <a:path h="2186699">
                                <a:moveTo>
                                  <a:pt x="0" y="2186699"/>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4" name="Shape 5384"/>
                        <wps:cNvSpPr/>
                        <wps:spPr>
                          <a:xfrm>
                            <a:off x="1850527" y="4547872"/>
                            <a:ext cx="0" cy="1500848"/>
                          </a:xfrm>
                          <a:custGeom>
                            <a:avLst/>
                            <a:gdLst/>
                            <a:ahLst/>
                            <a:cxnLst/>
                            <a:rect l="0" t="0" r="0" b="0"/>
                            <a:pathLst>
                              <a:path h="1500848">
                                <a:moveTo>
                                  <a:pt x="0" y="150084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5" name="Shape 5385"/>
                        <wps:cNvSpPr/>
                        <wps:spPr>
                          <a:xfrm>
                            <a:off x="6186902" y="4544697"/>
                            <a:ext cx="0" cy="1507198"/>
                          </a:xfrm>
                          <a:custGeom>
                            <a:avLst/>
                            <a:gdLst/>
                            <a:ahLst/>
                            <a:cxnLst/>
                            <a:rect l="0" t="0" r="0" b="0"/>
                            <a:pathLst>
                              <a:path h="1507198">
                                <a:moveTo>
                                  <a:pt x="0" y="1507198"/>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6" name="Shape 5386"/>
                        <wps:cNvSpPr/>
                        <wps:spPr>
                          <a:xfrm>
                            <a:off x="1850527" y="6055064"/>
                            <a:ext cx="0" cy="893356"/>
                          </a:xfrm>
                          <a:custGeom>
                            <a:avLst/>
                            <a:gdLst/>
                            <a:ahLst/>
                            <a:cxnLst/>
                            <a:rect l="0" t="0" r="0" b="0"/>
                            <a:pathLst>
                              <a:path h="893356">
                                <a:moveTo>
                                  <a:pt x="0" y="893356"/>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7" name="Shape 5387"/>
                        <wps:cNvSpPr/>
                        <wps:spPr>
                          <a:xfrm>
                            <a:off x="6186902" y="6051889"/>
                            <a:ext cx="0" cy="896531"/>
                          </a:xfrm>
                          <a:custGeom>
                            <a:avLst/>
                            <a:gdLst/>
                            <a:ahLst/>
                            <a:cxnLst/>
                            <a:rect l="0" t="0" r="0" b="0"/>
                            <a:pathLst>
                              <a:path h="896531">
                                <a:moveTo>
                                  <a:pt x="0" y="896531"/>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388" name="Shape 5388"/>
                        <wps:cNvSpPr/>
                        <wps:spPr>
                          <a:xfrm>
                            <a:off x="570902" y="23579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89" name="Shape 5389"/>
                        <wps:cNvSpPr/>
                        <wps:spPr>
                          <a:xfrm>
                            <a:off x="570902" y="60518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0" name="Shape 5390"/>
                        <wps:cNvSpPr/>
                        <wps:spPr>
                          <a:xfrm>
                            <a:off x="570902" y="45446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1" name="Shape 5391"/>
                        <wps:cNvSpPr/>
                        <wps:spPr>
                          <a:xfrm>
                            <a:off x="570902" y="6951595"/>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2" name="Shape 5392"/>
                        <wps:cNvSpPr/>
                        <wps:spPr>
                          <a:xfrm>
                            <a:off x="1850527" y="2357995"/>
                            <a:ext cx="4330027" cy="0"/>
                          </a:xfrm>
                          <a:custGeom>
                            <a:avLst/>
                            <a:gdLst/>
                            <a:ahLst/>
                            <a:cxnLst/>
                            <a:rect l="0" t="0" r="0" b="0"/>
                            <a:pathLst>
                              <a:path w="4330027">
                                <a:moveTo>
                                  <a:pt x="0" y="0"/>
                                </a:moveTo>
                                <a:lnTo>
                                  <a:pt x="43300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3" name="Shape 5393"/>
                        <wps:cNvSpPr/>
                        <wps:spPr>
                          <a:xfrm>
                            <a:off x="1850527" y="6051895"/>
                            <a:ext cx="4330027" cy="0"/>
                          </a:xfrm>
                          <a:custGeom>
                            <a:avLst/>
                            <a:gdLst/>
                            <a:ahLst/>
                            <a:cxnLst/>
                            <a:rect l="0" t="0" r="0" b="0"/>
                            <a:pathLst>
                              <a:path w="4330027">
                                <a:moveTo>
                                  <a:pt x="0" y="0"/>
                                </a:moveTo>
                                <a:lnTo>
                                  <a:pt x="43300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4" name="Shape 5394"/>
                        <wps:cNvSpPr/>
                        <wps:spPr>
                          <a:xfrm>
                            <a:off x="1850527" y="4544695"/>
                            <a:ext cx="4330027" cy="0"/>
                          </a:xfrm>
                          <a:custGeom>
                            <a:avLst/>
                            <a:gdLst/>
                            <a:ahLst/>
                            <a:cxnLst/>
                            <a:rect l="0" t="0" r="0" b="0"/>
                            <a:pathLst>
                              <a:path w="4330027">
                                <a:moveTo>
                                  <a:pt x="0" y="0"/>
                                </a:moveTo>
                                <a:lnTo>
                                  <a:pt x="43300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395" name="Shape 5395"/>
                        <wps:cNvSpPr/>
                        <wps:spPr>
                          <a:xfrm>
                            <a:off x="1850527" y="6951595"/>
                            <a:ext cx="4342727" cy="0"/>
                          </a:xfrm>
                          <a:custGeom>
                            <a:avLst/>
                            <a:gdLst/>
                            <a:ahLst/>
                            <a:cxnLst/>
                            <a:rect l="0" t="0" r="0" b="0"/>
                            <a:pathLst>
                              <a:path w="4342727">
                                <a:moveTo>
                                  <a:pt x="0" y="0"/>
                                </a:moveTo>
                                <a:lnTo>
                                  <a:pt x="43427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585" style="width:487.658pt;height:547.37pt;position:absolute;z-index:-2147483629;mso-position-horizontal-relative:text;mso-position-horizontal:absolute;margin-left:-44.8705pt;mso-position-vertical-relative:text;margin-top:-120.93pt;" coordsize="61932,69516">
                <v:shape id="Shape 5369"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5374" style="position:absolute;width:56160;height:8997;left:5709;top:60518;" coordsize="5616004,899706" path="m0,0l1279627,0l5616004,0l5616004,899706l1279627,899706l0,899706l0,0x">
                  <v:stroke weight="0pt" endcap="flat" joinstyle="miter" miterlimit="10" on="false" color="#000000" opacity="0"/>
                  <v:fill on="true" color="#f7f6f9"/>
                </v:shape>
                <v:shape id="Shape 5375" style="position:absolute;width:56160;height:15071;left:5709;top:45446;" coordsize="5616004,1507198" path="m0,0l1279627,0l5616004,0l5616004,1507198l1279627,1507198l0,1507198l0,0x">
                  <v:stroke weight="0pt" endcap="flat" joinstyle="miter" miterlimit="10" on="false" color="#000000" opacity="0"/>
                  <v:fill on="true" color="#f7f6f9"/>
                </v:shape>
                <v:shape id="Shape 5376" style="position:absolute;width:56160;height:39616;left:5709;top:5830;" coordsize="5616004,3961663" path="m0,0l1279627,0l5616004,0l5616004,1774965l5616004,1774978l5616004,3961663l1279627,3961663l0,3961663l0,1774978l0,1774965l0,0x">
                  <v:stroke weight="0pt" endcap="flat" joinstyle="miter" miterlimit="10" on="false" color="#000000" opacity="0"/>
                  <v:fill on="true" color="#f7f6f9"/>
                </v:shape>
                <v:shape id="Shape 5377" style="position:absolute;width:12796;height:0;left:5709;top:5830;" coordsize="1279627,0" path="m0,0l1279627,0">
                  <v:stroke weight="0.5pt" endcap="flat" joinstyle="miter" miterlimit="10" on="true" color="#fffefd"/>
                  <v:fill on="false" color="#000000" opacity="0"/>
                </v:shape>
                <v:shape id="Shape 5380" style="position:absolute;width:0;height:17686;left:18505;top:5861;" coordsize="0,1768627" path="m0,1768627l0,0">
                  <v:stroke weight="1pt" endcap="flat" joinstyle="miter" miterlimit="10" on="true" color="#fffefd"/>
                  <v:fill on="false" color="#000000" opacity="0"/>
                </v:shape>
                <v:shape id="Shape 5381" style="position:absolute;width:0;height:17718;left:61869;top:5861;" coordsize="0,1771802" path="m0,1771802l0,0">
                  <v:stroke weight="1pt" endcap="flat" joinstyle="miter" miterlimit="10" on="true" color="#fffefd"/>
                  <v:fill on="false" color="#000000" opacity="0"/>
                </v:shape>
                <v:shape id="Shape 5382" style="position:absolute;width:0;height:21803;left:18505;top:23611;" coordsize="0,2180349" path="m0,2180349l0,0">
                  <v:stroke weight="1pt" endcap="flat" joinstyle="miter" miterlimit="10" on="true" color="#fffefd"/>
                  <v:fill on="false" color="#000000" opacity="0"/>
                </v:shape>
                <v:shape id="Shape 5383" style="position:absolute;width:0;height:21866;left:61869;top:23579;" coordsize="0,2186699" path="m0,2186699l0,0">
                  <v:stroke weight="1pt" endcap="flat" joinstyle="miter" miterlimit="10" on="true" color="#fffefd"/>
                  <v:fill on="false" color="#000000" opacity="0"/>
                </v:shape>
                <v:shape id="Shape 5384" style="position:absolute;width:0;height:15008;left:18505;top:45478;" coordsize="0,1500848" path="m0,1500848l0,0">
                  <v:stroke weight="1pt" endcap="flat" joinstyle="miter" miterlimit="10" on="true" color="#fffefd"/>
                  <v:fill on="false" color="#000000" opacity="0"/>
                </v:shape>
                <v:shape id="Shape 5385" style="position:absolute;width:0;height:15071;left:61869;top:45446;" coordsize="0,1507198" path="m0,1507198l0,0">
                  <v:stroke weight="1pt" endcap="flat" joinstyle="miter" miterlimit="10" on="true" color="#fffefd"/>
                  <v:fill on="false" color="#000000" opacity="0"/>
                </v:shape>
                <v:shape id="Shape 5386" style="position:absolute;width:0;height:8933;left:18505;top:60550;" coordsize="0,893356" path="m0,893356l0,0">
                  <v:stroke weight="1pt" endcap="flat" joinstyle="miter" miterlimit="10" on="true" color="#fffefd"/>
                  <v:fill on="false" color="#000000" opacity="0"/>
                </v:shape>
                <v:shape id="Shape 5387" style="position:absolute;width:0;height:8965;left:61869;top:60518;" coordsize="0,896531" path="m0,896531l0,0">
                  <v:stroke weight="1pt" endcap="flat" joinstyle="miter" miterlimit="10" on="true" color="#fffefd"/>
                  <v:fill on="false" color="#000000" opacity="0"/>
                </v:shape>
                <v:shape id="Shape 5388" style="position:absolute;width:12796;height:0;left:5709;top:23579;" coordsize="1279627,0" path="m0,0l1279627,0">
                  <v:stroke weight="0.5pt" endcap="flat" joinstyle="miter" miterlimit="10" on="true" color="#d95743"/>
                  <v:fill on="false" color="#000000" opacity="0"/>
                </v:shape>
                <v:shape id="Shape 5389" style="position:absolute;width:12796;height:0;left:5709;top:60518;" coordsize="1279627,0" path="m0,0l1279627,0">
                  <v:stroke weight="0.5pt" endcap="flat" joinstyle="miter" miterlimit="10" on="true" color="#d95743"/>
                  <v:fill on="false" color="#000000" opacity="0"/>
                </v:shape>
                <v:shape id="Shape 5390" style="position:absolute;width:12796;height:0;left:5709;top:45446;" coordsize="1279627,0" path="m0,0l1279627,0">
                  <v:stroke weight="0.5pt" endcap="flat" joinstyle="miter" miterlimit="10" on="true" color="#d95743"/>
                  <v:fill on="false" color="#000000" opacity="0"/>
                </v:shape>
                <v:shape id="Shape 5391" style="position:absolute;width:12796;height:0;left:5709;top:69515;" coordsize="1279627,0" path="m0,0l1279627,0">
                  <v:stroke weight="0.5pt" endcap="flat" joinstyle="miter" miterlimit="10" on="true" color="#d95743"/>
                  <v:fill on="false" color="#000000" opacity="0"/>
                </v:shape>
                <v:shape id="Shape 5392" style="position:absolute;width:43300;height:0;left:18505;top:23579;" coordsize="4330027,0" path="m0,0l4330027,0">
                  <v:stroke weight="0.5pt" endcap="flat" joinstyle="miter" miterlimit="10" on="true" color="#d95743"/>
                  <v:fill on="false" color="#000000" opacity="0"/>
                </v:shape>
                <v:shape id="Shape 5393" style="position:absolute;width:43300;height:0;left:18505;top:60518;" coordsize="4330027,0" path="m0,0l4330027,0">
                  <v:stroke weight="0.5pt" endcap="flat" joinstyle="miter" miterlimit="10" on="true" color="#d95743"/>
                  <v:fill on="false" color="#000000" opacity="0"/>
                </v:shape>
                <v:shape id="Shape 5394" style="position:absolute;width:43300;height:0;left:18505;top:45446;" coordsize="4330027,0" path="m0,0l4330027,0">
                  <v:stroke weight="0.5pt" endcap="flat" joinstyle="miter" miterlimit="10" on="true" color="#d95743"/>
                  <v:fill on="false" color="#000000" opacity="0"/>
                </v:shape>
                <v:shape id="Shape 5395" style="position:absolute;width:43427;height:0;left:18505;top:69515;" coordsize="4342727,0" path="m0,0l4342727,0">
                  <v:stroke weight="0.5pt" endcap="flat" joinstyle="miter" miterlimit="10" on="true" color="#d95743"/>
                  <v:fill on="false" color="#000000" opacity="0"/>
                </v:shape>
              </v:group>
            </w:pict>
          </mc:Fallback>
        </mc:AlternateContent>
      </w:r>
      <w:r>
        <w:rPr>
          <w:b/>
          <w:color w:val="3B3563"/>
          <w:sz w:val="16"/>
        </w:rPr>
        <w:t xml:space="preserve">de formation au sein </w:t>
      </w:r>
      <w:r>
        <w:rPr>
          <w:b/>
          <w:color w:val="D95743"/>
          <w:sz w:val="16"/>
        </w:rPr>
        <w:t>→</w:t>
      </w:r>
      <w:r>
        <w:rPr>
          <w:color w:val="D95743"/>
          <w:sz w:val="16"/>
        </w:rPr>
        <w:t xml:space="preserve"> </w:t>
      </w:r>
      <w:r>
        <w:rPr>
          <w:color w:val="3B3563"/>
          <w:sz w:val="16"/>
        </w:rPr>
        <w:t xml:space="preserve">Poursuite et intensification des formations à destination des équipes de direction, </w:t>
      </w:r>
      <w:r>
        <w:rPr>
          <w:b/>
          <w:color w:val="3B3563"/>
          <w:sz w:val="16"/>
        </w:rPr>
        <w:t xml:space="preserve">de l’enseignement </w:t>
      </w:r>
      <w:r>
        <w:rPr>
          <w:color w:val="3B3563"/>
          <w:sz w:val="16"/>
        </w:rPr>
        <w:t xml:space="preserve">éducatives et pédagogiques de l’enseignement technique (période 2025 / 2027) </w:t>
      </w:r>
      <w:r>
        <w:rPr>
          <w:b/>
          <w:color w:val="3B3563"/>
          <w:sz w:val="16"/>
        </w:rPr>
        <w:t xml:space="preserve">technique et supérieur </w:t>
      </w:r>
      <w:r>
        <w:rPr>
          <w:b/>
          <w:color w:val="D95743"/>
          <w:sz w:val="16"/>
        </w:rPr>
        <w:t>→</w:t>
      </w:r>
      <w:r>
        <w:rPr>
          <w:color w:val="D95743"/>
          <w:sz w:val="16"/>
        </w:rPr>
        <w:t xml:space="preserve"> </w:t>
      </w:r>
      <w:r>
        <w:rPr>
          <w:color w:val="3B3563"/>
          <w:sz w:val="16"/>
        </w:rPr>
        <w:t>Poursuivre la politique volontariste d’accueil des étudiants en situation de handicap dans l’enseignement supérieur long et développer le réseau des référents handicap au sein des écoles afin de mieux accompagner les étudiants ou faciliter leurs échanges internationaux lors des cursus de formation.</w:t>
      </w:r>
    </w:p>
    <w:p w14:paraId="1995E065" w14:textId="77777777" w:rsidR="00097482" w:rsidRDefault="000F2BD8">
      <w:pPr>
        <w:spacing w:after="73" w:line="228" w:lineRule="auto"/>
        <w:ind w:left="2367" w:right="644" w:hanging="180"/>
        <w:jc w:val="both"/>
      </w:pPr>
      <w:r>
        <w:rPr>
          <w:b/>
          <w:color w:val="D95743"/>
          <w:sz w:val="16"/>
        </w:rPr>
        <w:t>→</w:t>
      </w:r>
      <w:r>
        <w:rPr>
          <w:color w:val="D95743"/>
          <w:sz w:val="16"/>
        </w:rPr>
        <w:t xml:space="preserve"> </w:t>
      </w:r>
      <w:r>
        <w:rPr>
          <w:color w:val="3B3563"/>
          <w:sz w:val="16"/>
        </w:rPr>
        <w:t>Rédaction d’un schéma pluriannuel de mise en accessibilité numérique permettant de cadrer sur le périmètre DICOM, l'organisation des travaux de mise en conformité des services de communication au public en ligne pour les 3 années à venir. Date clé : Rédaction achevée fin 1</w:t>
      </w:r>
      <w:r>
        <w:rPr>
          <w:color w:val="3B3563"/>
          <w:sz w:val="14"/>
          <w:vertAlign w:val="superscript"/>
        </w:rPr>
        <w:t>er</w:t>
      </w:r>
      <w:r>
        <w:rPr>
          <w:color w:val="3B3563"/>
          <w:sz w:val="16"/>
        </w:rPr>
        <w:t xml:space="preserve"> semestre 2025.</w:t>
      </w:r>
    </w:p>
    <w:p w14:paraId="25CE4814" w14:textId="77777777" w:rsidR="00097482" w:rsidRDefault="000F2BD8">
      <w:pPr>
        <w:spacing w:after="86" w:line="228" w:lineRule="auto"/>
        <w:ind w:left="2367" w:right="644" w:hanging="180"/>
        <w:jc w:val="both"/>
      </w:pPr>
      <w:r>
        <w:rPr>
          <w:b/>
          <w:color w:val="D95743"/>
          <w:sz w:val="16"/>
        </w:rPr>
        <w:t>→</w:t>
      </w:r>
      <w:r>
        <w:rPr>
          <w:color w:val="D95743"/>
          <w:sz w:val="16"/>
        </w:rPr>
        <w:t xml:space="preserve"> </w:t>
      </w:r>
      <w:r>
        <w:rPr>
          <w:color w:val="3B3563"/>
          <w:sz w:val="16"/>
        </w:rPr>
        <w:t>Lancement d’audits d'accessibilité des sites DICOM afin de s'assurer de leur conformité avec le référentiel général d'amélioration de l'accessibilité (RGAA). Date clé : tout long de l’année 2025, 2026, 2027.</w:t>
      </w:r>
    </w:p>
    <w:p w14:paraId="75AFE262" w14:textId="77777777" w:rsidR="00097482" w:rsidRDefault="000F2BD8">
      <w:pPr>
        <w:spacing w:after="24" w:line="228" w:lineRule="auto"/>
        <w:ind w:left="72"/>
        <w:jc w:val="both"/>
      </w:pPr>
      <w:r>
        <w:rPr>
          <w:b/>
          <w:color w:val="3B3563"/>
          <w:sz w:val="16"/>
        </w:rPr>
        <w:t xml:space="preserve">Favoriser un web sans </w:t>
      </w:r>
      <w:r>
        <w:rPr>
          <w:b/>
          <w:color w:val="D95743"/>
          <w:sz w:val="16"/>
        </w:rPr>
        <w:t>→</w:t>
      </w:r>
      <w:r>
        <w:rPr>
          <w:color w:val="D95743"/>
          <w:sz w:val="16"/>
        </w:rPr>
        <w:t xml:space="preserve"> </w:t>
      </w:r>
      <w:r>
        <w:rPr>
          <w:color w:val="3B3563"/>
          <w:sz w:val="16"/>
        </w:rPr>
        <w:t xml:space="preserve">Poursuite des publications des déclarations d’accessibilité des sites SNUM. Date </w:t>
      </w:r>
      <w:r>
        <w:rPr>
          <w:b/>
          <w:color w:val="3B3563"/>
          <w:sz w:val="16"/>
        </w:rPr>
        <w:t xml:space="preserve">barrière, accessible à </w:t>
      </w:r>
      <w:r>
        <w:rPr>
          <w:color w:val="3B3563"/>
          <w:sz w:val="16"/>
        </w:rPr>
        <w:t>clé : tout le long de l’année 2025.</w:t>
      </w:r>
    </w:p>
    <w:p w14:paraId="778CAF80" w14:textId="77777777" w:rsidR="00097482" w:rsidRDefault="000F2BD8">
      <w:pPr>
        <w:spacing w:after="4" w:line="252" w:lineRule="auto"/>
        <w:ind w:left="82" w:hanging="10"/>
      </w:pPr>
      <w:r>
        <w:rPr>
          <w:b/>
          <w:color w:val="3B3563"/>
          <w:sz w:val="16"/>
        </w:rPr>
        <w:t>tous</w:t>
      </w:r>
    </w:p>
    <w:p w14:paraId="6B35C2E6" w14:textId="77777777" w:rsidR="00097482" w:rsidRDefault="000F2BD8">
      <w:pPr>
        <w:spacing w:after="50" w:line="228" w:lineRule="auto"/>
        <w:ind w:left="2367" w:right="115" w:hanging="180"/>
        <w:jc w:val="both"/>
      </w:pPr>
      <w:r>
        <w:rPr>
          <w:b/>
          <w:color w:val="D95743"/>
          <w:sz w:val="16"/>
        </w:rPr>
        <w:t>→</w:t>
      </w:r>
      <w:r>
        <w:rPr>
          <w:color w:val="D95743"/>
          <w:sz w:val="16"/>
        </w:rPr>
        <w:t xml:space="preserve"> </w:t>
      </w:r>
      <w:r>
        <w:rPr>
          <w:color w:val="3B3563"/>
          <w:sz w:val="16"/>
        </w:rPr>
        <w:t>Intégration de l’accessibilité à chaque étape d’un projet numérique pour les sites SNUM et DICOM. Date clé : tout au long de l’année 2025, 2026 et 2027.</w:t>
      </w:r>
    </w:p>
    <w:p w14:paraId="0882E612" w14:textId="77777777" w:rsidR="00097482" w:rsidRDefault="000F2BD8">
      <w:pPr>
        <w:spacing w:after="50" w:line="228" w:lineRule="auto"/>
        <w:ind w:left="2367" w:right="645" w:hanging="180"/>
        <w:jc w:val="both"/>
      </w:pPr>
      <w:r>
        <w:rPr>
          <w:b/>
          <w:color w:val="D95743"/>
          <w:sz w:val="16"/>
        </w:rPr>
        <w:t>→</w:t>
      </w:r>
      <w:r>
        <w:rPr>
          <w:color w:val="D95743"/>
          <w:sz w:val="16"/>
        </w:rPr>
        <w:t xml:space="preserve"> </w:t>
      </w:r>
      <w:r>
        <w:rPr>
          <w:color w:val="3B3563"/>
          <w:sz w:val="16"/>
        </w:rPr>
        <w:t>Poursuite de la mise en accessibilité numérique de toutes les applications existantes du MASA et de ses opérateurs. Date clé : un lot en 2025, un lot en 2026, un lot en 2027.</w:t>
      </w:r>
    </w:p>
    <w:p w14:paraId="20C10567" w14:textId="77777777" w:rsidR="00097482" w:rsidRDefault="000F2BD8">
      <w:pPr>
        <w:spacing w:after="276" w:line="228" w:lineRule="auto"/>
        <w:ind w:left="2367" w:hanging="180"/>
        <w:jc w:val="both"/>
      </w:pPr>
      <w:r>
        <w:rPr>
          <w:b/>
          <w:color w:val="D95743"/>
          <w:sz w:val="16"/>
        </w:rPr>
        <w:t>→</w:t>
      </w:r>
      <w:r>
        <w:rPr>
          <w:color w:val="D95743"/>
          <w:sz w:val="16"/>
        </w:rPr>
        <w:t xml:space="preserve"> </w:t>
      </w:r>
      <w:r>
        <w:rPr>
          <w:color w:val="3B3563"/>
          <w:sz w:val="16"/>
        </w:rPr>
        <w:t>Intégration native de l’accessibilité numérique dès la conception des nouveaux systèmes d’information. Date clé : mi-année 2025.</w:t>
      </w:r>
    </w:p>
    <w:p w14:paraId="27F8F120" w14:textId="77777777" w:rsidR="00097482" w:rsidRDefault="000F2BD8">
      <w:pPr>
        <w:spacing w:after="50" w:line="228" w:lineRule="auto"/>
        <w:ind w:left="72" w:right="644" w:firstLine="2100"/>
        <w:jc w:val="both"/>
      </w:pPr>
      <w:r>
        <w:rPr>
          <w:b/>
          <w:color w:val="D95743"/>
          <w:sz w:val="16"/>
        </w:rPr>
        <w:t>→</w:t>
      </w:r>
      <w:r>
        <w:rPr>
          <w:color w:val="D95743"/>
          <w:sz w:val="16"/>
        </w:rPr>
        <w:t xml:space="preserve"> </w:t>
      </w:r>
      <w:r>
        <w:rPr>
          <w:color w:val="3B3563"/>
          <w:sz w:val="16"/>
        </w:rPr>
        <w:t xml:space="preserve">Déploiement de la convention renouvelée entre le MASA et le FIPHFP, pour la période 2023-2025, autour de cinq axes favorisant le recrutement, le maintien dans l’emploi et la reconversion professionnelle pour raison de santé, des personnels en </w:t>
      </w:r>
      <w:r>
        <w:rPr>
          <w:b/>
          <w:color w:val="3B3563"/>
          <w:sz w:val="16"/>
        </w:rPr>
        <w:t xml:space="preserve">Augmenter le taux </w:t>
      </w:r>
      <w:r>
        <w:rPr>
          <w:color w:val="3B3563"/>
          <w:sz w:val="16"/>
        </w:rPr>
        <w:t xml:space="preserve">situation de handicap au sein du ministère. </w:t>
      </w:r>
    </w:p>
    <w:p w14:paraId="14470EA7" w14:textId="77777777" w:rsidR="00097482" w:rsidRDefault="000F2BD8">
      <w:pPr>
        <w:spacing w:after="50" w:line="228" w:lineRule="auto"/>
        <w:ind w:left="72" w:right="644"/>
        <w:jc w:val="both"/>
      </w:pPr>
      <w:r>
        <w:rPr>
          <w:b/>
          <w:color w:val="3B3563"/>
          <w:sz w:val="16"/>
        </w:rPr>
        <w:t xml:space="preserve">d’emploi et améliorer </w:t>
      </w:r>
      <w:r>
        <w:rPr>
          <w:color w:val="3B3563"/>
          <w:sz w:val="16"/>
        </w:rPr>
        <w:t xml:space="preserve">Cette convention vise à accompagner l’accueil et le recrutement de travailleurs en </w:t>
      </w:r>
      <w:r>
        <w:rPr>
          <w:b/>
          <w:color w:val="3B3563"/>
          <w:sz w:val="16"/>
        </w:rPr>
        <w:t xml:space="preserve">les carrières des </w:t>
      </w:r>
      <w:r>
        <w:rPr>
          <w:color w:val="3B3563"/>
          <w:sz w:val="16"/>
        </w:rPr>
        <w:t xml:space="preserve">situation de handicap, soutenir l’apprentissage, l’aménagement des situations de </w:t>
      </w:r>
      <w:r>
        <w:rPr>
          <w:b/>
          <w:color w:val="3B3563"/>
          <w:sz w:val="16"/>
        </w:rPr>
        <w:t xml:space="preserve">agents en situation de </w:t>
      </w:r>
      <w:r>
        <w:rPr>
          <w:color w:val="3B3563"/>
          <w:sz w:val="16"/>
        </w:rPr>
        <w:t>travail, ainsi que la formation dans le cadre d’un reclassement suite à une inaptitu</w:t>
      </w:r>
      <w:r>
        <w:rPr>
          <w:b/>
          <w:color w:val="3B3563"/>
          <w:sz w:val="16"/>
        </w:rPr>
        <w:t xml:space="preserve">handicap </w:t>
      </w:r>
      <w:r>
        <w:rPr>
          <w:color w:val="3B3563"/>
          <w:sz w:val="16"/>
        </w:rPr>
        <w:t xml:space="preserve">de aux fonctions prononcée ou une maladie évolutive. </w:t>
      </w:r>
    </w:p>
    <w:p w14:paraId="0509CEB9" w14:textId="77777777" w:rsidR="00097482" w:rsidRDefault="000F2BD8">
      <w:pPr>
        <w:spacing w:after="276" w:line="228" w:lineRule="auto"/>
        <w:ind w:left="2367" w:right="644" w:hanging="180"/>
        <w:jc w:val="both"/>
      </w:pPr>
      <w:r>
        <w:rPr>
          <w:b/>
          <w:color w:val="D95743"/>
          <w:sz w:val="16"/>
        </w:rPr>
        <w:t>→</w:t>
      </w:r>
      <w:r>
        <w:rPr>
          <w:color w:val="D95743"/>
          <w:sz w:val="16"/>
        </w:rPr>
        <w:t xml:space="preserve"> </w:t>
      </w:r>
      <w:r>
        <w:rPr>
          <w:color w:val="3B3563"/>
          <w:sz w:val="16"/>
        </w:rPr>
        <w:t xml:space="preserve">Des actions de sensibilisation et de communication pour lutter contre les stéréotypes et les discriminations sont mises en place, telle que la campagne de sensibilisation « Stop aux jugements hâtifs » lancée par le MASA en 2024. </w:t>
      </w:r>
    </w:p>
    <w:p w14:paraId="644C4F92" w14:textId="77777777" w:rsidR="00097482" w:rsidRDefault="000F2BD8">
      <w:pPr>
        <w:spacing w:after="0" w:line="228" w:lineRule="auto"/>
        <w:ind w:left="2367" w:right="121" w:hanging="180"/>
        <w:jc w:val="both"/>
      </w:pPr>
      <w:r>
        <w:rPr>
          <w:b/>
          <w:color w:val="D95743"/>
          <w:sz w:val="16"/>
        </w:rPr>
        <w:t>→</w:t>
      </w:r>
      <w:r>
        <w:rPr>
          <w:color w:val="D95743"/>
          <w:sz w:val="16"/>
        </w:rPr>
        <w:t xml:space="preserve"> </w:t>
      </w:r>
      <w:r>
        <w:rPr>
          <w:color w:val="3B3563"/>
          <w:sz w:val="16"/>
        </w:rPr>
        <w:t xml:space="preserve">Un diagnostic d’accessibilité a été réalisé en 2023. Les préconisations correspondantes sont mises en œuvre selon un plan pluriannuel de travaux prévu jusqu’en </w:t>
      </w:r>
    </w:p>
    <w:p w14:paraId="5E956F00" w14:textId="77777777" w:rsidR="00097482" w:rsidRDefault="000F2BD8">
      <w:pPr>
        <w:tabs>
          <w:tab w:val="center" w:pos="2555"/>
        </w:tabs>
        <w:spacing w:after="4" w:line="252" w:lineRule="auto"/>
      </w:pPr>
      <w:r>
        <w:rPr>
          <w:b/>
          <w:color w:val="3B3563"/>
          <w:sz w:val="16"/>
        </w:rPr>
        <w:t xml:space="preserve">Poursuivre la mise </w:t>
      </w:r>
      <w:r>
        <w:rPr>
          <w:b/>
          <w:color w:val="3B3563"/>
          <w:sz w:val="16"/>
        </w:rPr>
        <w:tab/>
      </w:r>
      <w:r>
        <w:rPr>
          <w:color w:val="3B3563"/>
          <w:sz w:val="16"/>
        </w:rPr>
        <w:t xml:space="preserve">2027. </w:t>
      </w:r>
    </w:p>
    <w:p w14:paraId="25D04079" w14:textId="77777777" w:rsidR="00097482" w:rsidRDefault="000F2BD8">
      <w:pPr>
        <w:spacing w:after="4" w:line="252" w:lineRule="auto"/>
        <w:ind w:left="82" w:hanging="10"/>
      </w:pPr>
      <w:r>
        <w:rPr>
          <w:b/>
          <w:color w:val="3B3563"/>
          <w:sz w:val="16"/>
        </w:rPr>
        <w:t xml:space="preserve">en accessibilité des </w:t>
      </w:r>
    </w:p>
    <w:p w14:paraId="414623E5" w14:textId="77777777" w:rsidR="00097482" w:rsidRDefault="000F2BD8">
      <w:pPr>
        <w:spacing w:after="571" w:line="228" w:lineRule="auto"/>
        <w:ind w:left="2342" w:right="644" w:hanging="2270"/>
        <w:jc w:val="both"/>
      </w:pPr>
      <w:r>
        <w:rPr>
          <w:b/>
          <w:color w:val="3B3563"/>
          <w:sz w:val="16"/>
        </w:rPr>
        <w:t xml:space="preserve">bâtiments du Ministère </w:t>
      </w:r>
      <w:r>
        <w:rPr>
          <w:color w:val="3B3563"/>
          <w:sz w:val="16"/>
        </w:rPr>
        <w:t>Aujourd’hui les travaux sont très avancés, excepté pour l’Hôtel de Villeroy et le bâtiment D de Maine, seuls bâtiments non accessibles en 2025. Ces deux bâtiments font l’objet d’opérations de rénovations lourdes, dont les études sont en cours.</w:t>
      </w:r>
    </w:p>
    <w:p w14:paraId="3ADBDC09" w14:textId="77777777" w:rsidR="00097482" w:rsidRDefault="000F2BD8">
      <w:pPr>
        <w:pStyle w:val="Titre4"/>
        <w:spacing w:after="208"/>
        <w:ind w:left="23"/>
      </w:pPr>
      <w:r>
        <w:t>LES DATES</w:t>
      </w:r>
    </w:p>
    <w:p w14:paraId="1F9528ED" w14:textId="77777777" w:rsidR="00097482" w:rsidRDefault="000F2BD8">
      <w:pPr>
        <w:pStyle w:val="Titre5"/>
        <w:ind w:left="1409"/>
      </w:pPr>
      <w:r>
        <w:t>2025-2027</w:t>
      </w:r>
    </w:p>
    <w:p w14:paraId="384FD5E7" w14:textId="77777777" w:rsidR="00097482" w:rsidRDefault="000F2BD8">
      <w:pPr>
        <w:numPr>
          <w:ilvl w:val="0"/>
          <w:numId w:val="36"/>
        </w:numPr>
        <w:spacing w:after="48" w:line="248" w:lineRule="auto"/>
        <w:ind w:right="1285" w:hanging="104"/>
      </w:pPr>
      <w:r>
        <w:rPr>
          <w:noProof/>
        </w:rPr>
        <mc:AlternateContent>
          <mc:Choice Requires="wpg">
            <w:drawing>
              <wp:anchor distT="0" distB="0" distL="114300" distR="114300" simplePos="0" relativeHeight="251726848" behindDoc="1" locked="0" layoutInCell="1" allowOverlap="1" wp14:anchorId="77285E71" wp14:editId="62BC1806">
                <wp:simplePos x="0" y="0"/>
                <wp:positionH relativeFrom="column">
                  <wp:posOffset>164242</wp:posOffset>
                </wp:positionH>
                <wp:positionV relativeFrom="paragraph">
                  <wp:posOffset>-132692</wp:posOffset>
                </wp:positionV>
                <wp:extent cx="4990051" cy="1535745"/>
                <wp:effectExtent l="0" t="0" r="0" b="0"/>
                <wp:wrapNone/>
                <wp:docPr id="55599" name="Group 55599"/>
                <wp:cNvGraphicFramePr/>
                <a:graphic xmlns:a="http://schemas.openxmlformats.org/drawingml/2006/main">
                  <a:graphicData uri="http://schemas.microsoft.com/office/word/2010/wordprocessingGroup">
                    <wpg:wgp>
                      <wpg:cNvGrpSpPr/>
                      <wpg:grpSpPr>
                        <a:xfrm>
                          <a:off x="0" y="0"/>
                          <a:ext cx="4990051" cy="1535745"/>
                          <a:chOff x="0" y="0"/>
                          <a:chExt cx="4990051" cy="1535745"/>
                        </a:xfrm>
                      </wpg:grpSpPr>
                      <wps:wsp>
                        <wps:cNvPr id="5507" name="Shape 5507"/>
                        <wps:cNvSpPr/>
                        <wps:spPr>
                          <a:xfrm>
                            <a:off x="4867521" y="1298674"/>
                            <a:ext cx="122530" cy="237071"/>
                          </a:xfrm>
                          <a:custGeom>
                            <a:avLst/>
                            <a:gdLst/>
                            <a:ahLst/>
                            <a:cxnLst/>
                            <a:rect l="0" t="0" r="0" b="0"/>
                            <a:pathLst>
                              <a:path w="122530" h="237071">
                                <a:moveTo>
                                  <a:pt x="0" y="237071"/>
                                </a:moveTo>
                                <a:lnTo>
                                  <a:pt x="122530"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08" name="Shape 5508"/>
                        <wps:cNvSpPr/>
                        <wps:spPr>
                          <a:xfrm>
                            <a:off x="535079" y="1143740"/>
                            <a:ext cx="1105002" cy="277266"/>
                          </a:xfrm>
                          <a:custGeom>
                            <a:avLst/>
                            <a:gdLst/>
                            <a:ahLst/>
                            <a:cxnLst/>
                            <a:rect l="0" t="0" r="0" b="0"/>
                            <a:pathLst>
                              <a:path w="1105002" h="277266">
                                <a:moveTo>
                                  <a:pt x="0" y="0"/>
                                </a:moveTo>
                                <a:cubicBezTo>
                                  <a:pt x="0" y="153136"/>
                                  <a:pt x="121806" y="277266"/>
                                  <a:pt x="272059" y="277266"/>
                                </a:cubicBezTo>
                                <a:lnTo>
                                  <a:pt x="1105002"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09" name="Shape 5509"/>
                        <wps:cNvSpPr/>
                        <wps:spPr>
                          <a:xfrm>
                            <a:off x="263020" y="88650"/>
                            <a:ext cx="272059" cy="1332357"/>
                          </a:xfrm>
                          <a:custGeom>
                            <a:avLst/>
                            <a:gdLst/>
                            <a:ahLst/>
                            <a:cxnLst/>
                            <a:rect l="0" t="0" r="0" b="0"/>
                            <a:pathLst>
                              <a:path w="272059" h="1332357">
                                <a:moveTo>
                                  <a:pt x="272059" y="0"/>
                                </a:moveTo>
                                <a:lnTo>
                                  <a:pt x="272059" y="1055091"/>
                                </a:lnTo>
                                <a:cubicBezTo>
                                  <a:pt x="272059" y="1208227"/>
                                  <a:pt x="150254" y="1332357"/>
                                  <a:pt x="0" y="1332357"/>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10" name="Shape 5510"/>
                        <wps:cNvSpPr/>
                        <wps:spPr>
                          <a:xfrm>
                            <a:off x="799195" y="1421010"/>
                            <a:ext cx="832942" cy="0"/>
                          </a:xfrm>
                          <a:custGeom>
                            <a:avLst/>
                            <a:gdLst/>
                            <a:ahLst/>
                            <a:cxnLst/>
                            <a:rect l="0" t="0" r="0" b="0"/>
                            <a:pathLst>
                              <a:path w="832942">
                                <a:moveTo>
                                  <a:pt x="0" y="0"/>
                                </a:moveTo>
                                <a:lnTo>
                                  <a:pt x="832942"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11" name="Shape 5511"/>
                        <wps:cNvSpPr/>
                        <wps:spPr>
                          <a:xfrm>
                            <a:off x="2732985" y="1421010"/>
                            <a:ext cx="2248065" cy="0"/>
                          </a:xfrm>
                          <a:custGeom>
                            <a:avLst/>
                            <a:gdLst/>
                            <a:ahLst/>
                            <a:cxnLst/>
                            <a:rect l="0" t="0" r="0" b="0"/>
                            <a:pathLst>
                              <a:path w="2248065">
                                <a:moveTo>
                                  <a:pt x="0" y="0"/>
                                </a:moveTo>
                                <a:lnTo>
                                  <a:pt x="2248065"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12" name="Shape 5512"/>
                        <wps:cNvSpPr/>
                        <wps:spPr>
                          <a:xfrm>
                            <a:off x="1097518" y="1421010"/>
                            <a:ext cx="1803400" cy="0"/>
                          </a:xfrm>
                          <a:custGeom>
                            <a:avLst/>
                            <a:gdLst/>
                            <a:ahLst/>
                            <a:cxnLst/>
                            <a:rect l="0" t="0" r="0" b="0"/>
                            <a:pathLst>
                              <a:path w="1803400">
                                <a:moveTo>
                                  <a:pt x="1803400"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13" name="Shape 5513"/>
                        <wps:cNvSpPr/>
                        <wps:spPr>
                          <a:xfrm>
                            <a:off x="456830" y="0"/>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514" name="Shape 5514"/>
                        <wps:cNvSpPr/>
                        <wps:spPr>
                          <a:xfrm>
                            <a:off x="456830" y="0"/>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515" name="Shape 5515"/>
                        <wps:cNvSpPr/>
                        <wps:spPr>
                          <a:xfrm>
                            <a:off x="0" y="1420905"/>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599" style="width:392.917pt;height:120.925pt;position:absolute;z-index:-2147483503;mso-position-horizontal-relative:text;mso-position-horizontal:absolute;margin-left:12.9324pt;mso-position-vertical-relative:text;margin-top:-10.4483pt;" coordsize="49900,15357">
                <v:shape id="Shape 5507" style="position:absolute;width:1225;height:2370;left:48675;top:12986;" coordsize="122530,237071" path="m0,237071l122530,118529l0,0">
                  <v:stroke weight="2pt" endcap="round" joinstyle="round" on="true" color="#68688f"/>
                  <v:fill on="false" color="#000000" opacity="0"/>
                </v:shape>
                <v:shape id="Shape 5508" style="position:absolute;width:11050;height:2772;left:5350;top:11437;" coordsize="1105002,277266" path="m0,0c0,153136,121806,277266,272059,277266l1105002,277266">
                  <v:stroke weight="2pt" endcap="round" joinstyle="round" on="true" color="#68688f"/>
                  <v:fill on="false" color="#000000" opacity="0"/>
                </v:shape>
                <v:shape id="Shape 5509" style="position:absolute;width:2720;height:13323;left:2630;top:886;" coordsize="272059,1332357" path="m272059,0l272059,1055091c272059,1208227,150254,1332357,0,1332357">
                  <v:stroke weight="2pt" endcap="round" joinstyle="round" on="true" color="#68688f"/>
                  <v:fill on="false" color="#000000" opacity="0"/>
                </v:shape>
                <v:shape id="Shape 5510" style="position:absolute;width:8329;height:0;left:7991;top:14210;" coordsize="832942,0" path="m0,0l832942,0">
                  <v:stroke weight="2pt" endcap="round" joinstyle="round" on="true" color="#68688f"/>
                  <v:fill on="false" color="#000000" opacity="0"/>
                </v:shape>
                <v:shape id="Shape 5511" style="position:absolute;width:22480;height:0;left:27329;top:14210;" coordsize="2248065,0" path="m0,0l2248065,0">
                  <v:stroke weight="2pt" endcap="round" joinstyle="round" on="true" color="#68688f"/>
                  <v:fill on="false" color="#000000" opacity="0"/>
                </v:shape>
                <v:shape id="Shape 5512" style="position:absolute;width:18034;height:0;left:10975;top:14210;" coordsize="1803400,0" path="m1803400,0l0,0">
                  <v:stroke weight="2pt" endcap="round" joinstyle="round" on="true" color="#68688f"/>
                  <v:fill on="false" color="#000000" opacity="0"/>
                </v:shape>
                <v:shape id="Shape 5513" style="position:absolute;width:1479;height:1479;left:4568;top:0;" coordsize="147930,147942" path="m73965,0c114821,0,147930,33121,147930,73978c147930,114833,114821,147942,73965,147942c33109,147942,0,114833,0,73978c0,33121,33109,0,73965,0x">
                  <v:stroke weight="0pt" endcap="round" joinstyle="round" on="false" color="#000000" opacity="0"/>
                  <v:fill on="true" color="#fffefd"/>
                </v:shape>
                <v:shape id="Shape 5514" style="position:absolute;width:1479;height:1479;left:4568;top:0;" coordsize="147930,147942" path="m73965,147942c114821,147942,147930,114833,147930,73978c147930,33121,114821,0,73965,0c33109,0,0,33121,0,73978c0,114833,33109,147942,73965,147942x">
                  <v:stroke weight="2pt" endcap="round" joinstyle="round" on="true" color="#68688f"/>
                  <v:fill on="false" color="#000000" opacity="0"/>
                </v:shape>
                <v:shape id="Shape 5515" style="position:absolute;width:2113;height:0;left:0;top:14209;" coordsize="211328,0" path="m211328,0l0,0">
                  <v:stroke weight="2pt" endcap="round" joinstyle="round" on="true" color="#68688f"/>
                  <v:fill on="false" color="#000000" opacity="0"/>
                </v:shape>
              </v:group>
            </w:pict>
          </mc:Fallback>
        </mc:AlternateContent>
      </w:r>
      <w:r>
        <w:rPr>
          <w:color w:val="68688F"/>
          <w:sz w:val="18"/>
        </w:rPr>
        <w:t xml:space="preserve">Intégration native de l’accessibilité numérique dès la conception des nouveaux systèmes d’information. </w:t>
      </w:r>
    </w:p>
    <w:p w14:paraId="69CDD588" w14:textId="77777777" w:rsidR="00097482" w:rsidRDefault="000F2BD8">
      <w:pPr>
        <w:numPr>
          <w:ilvl w:val="0"/>
          <w:numId w:val="36"/>
        </w:numPr>
        <w:spacing w:after="48" w:line="248" w:lineRule="auto"/>
        <w:ind w:right="1285" w:hanging="104"/>
      </w:pPr>
      <w:r>
        <w:rPr>
          <w:color w:val="68688F"/>
          <w:sz w:val="18"/>
        </w:rPr>
        <w:t>Déploiement de la convention renouvelée entre le MASA et le FIPHFP pour les agents du Ministère</w:t>
      </w:r>
    </w:p>
    <w:p w14:paraId="1885C1B6" w14:textId="77777777" w:rsidR="00097482" w:rsidRDefault="000F2BD8">
      <w:pPr>
        <w:numPr>
          <w:ilvl w:val="0"/>
          <w:numId w:val="36"/>
        </w:numPr>
        <w:spacing w:after="48" w:line="248" w:lineRule="auto"/>
        <w:ind w:right="1285" w:hanging="104"/>
      </w:pPr>
      <w:r>
        <w:rPr>
          <w:color w:val="68688F"/>
          <w:sz w:val="18"/>
        </w:rPr>
        <w:t>Poursuite de la mise en accessibilité des bâtiments du Ministère.</w:t>
      </w:r>
    </w:p>
    <w:p w14:paraId="5E652DE5" w14:textId="77777777" w:rsidR="00097482" w:rsidRDefault="000F2BD8">
      <w:pPr>
        <w:numPr>
          <w:ilvl w:val="0"/>
          <w:numId w:val="36"/>
        </w:numPr>
        <w:spacing w:after="167" w:line="248" w:lineRule="auto"/>
        <w:ind w:right="1285" w:hanging="104"/>
      </w:pPr>
      <w:r>
        <w:rPr>
          <w:color w:val="68688F"/>
          <w:sz w:val="18"/>
        </w:rPr>
        <w:t xml:space="preserve">Intensification des relations entre l’enseignement technique agricole et les organisations professionnelles, les entreprises adaptées </w:t>
      </w:r>
    </w:p>
    <w:p w14:paraId="6A9E8EAB" w14:textId="77777777" w:rsidR="00097482" w:rsidRDefault="000F2BD8">
      <w:pPr>
        <w:spacing w:after="3"/>
        <w:ind w:left="10" w:right="574" w:hanging="10"/>
        <w:jc w:val="right"/>
      </w:pPr>
      <w:r>
        <w:rPr>
          <w:b/>
          <w:color w:val="E6692D"/>
          <w:sz w:val="20"/>
        </w:rPr>
        <w:t>2027</w:t>
      </w:r>
    </w:p>
    <w:tbl>
      <w:tblPr>
        <w:tblStyle w:val="TableGrid"/>
        <w:tblpPr w:vertAnchor="text" w:horzAnchor="margin" w:tblpX="2"/>
        <w:tblOverlap w:val="never"/>
        <w:tblW w:w="8844" w:type="dxa"/>
        <w:tblInd w:w="0" w:type="dxa"/>
        <w:tblCellMar>
          <w:top w:w="13" w:type="dxa"/>
          <w:left w:w="85" w:type="dxa"/>
          <w:right w:w="48" w:type="dxa"/>
        </w:tblCellMar>
        <w:tblLook w:val="04A0" w:firstRow="1" w:lastRow="0" w:firstColumn="1" w:lastColumn="0" w:noHBand="0" w:noVBand="1"/>
      </w:tblPr>
      <w:tblGrid>
        <w:gridCol w:w="2015"/>
        <w:gridCol w:w="6829"/>
      </w:tblGrid>
      <w:tr w:rsidR="00097482" w14:paraId="68CADBA1" w14:textId="77777777">
        <w:trPr>
          <w:trHeight w:val="313"/>
        </w:trPr>
        <w:tc>
          <w:tcPr>
            <w:tcW w:w="8844" w:type="dxa"/>
            <w:gridSpan w:val="2"/>
            <w:tcBorders>
              <w:top w:val="nil"/>
              <w:left w:val="nil"/>
              <w:bottom w:val="single" w:sz="4" w:space="0" w:color="FFFEFD"/>
              <w:right w:val="single" w:sz="4" w:space="0" w:color="181717"/>
            </w:tcBorders>
            <w:shd w:val="clear" w:color="auto" w:fill="3B3563"/>
          </w:tcPr>
          <w:p w14:paraId="5FD42636" w14:textId="77777777" w:rsidR="00097482" w:rsidRDefault="000F2BD8">
            <w:r>
              <w:rPr>
                <w:b/>
                <w:color w:val="FFFEFD"/>
                <w:sz w:val="19"/>
              </w:rPr>
              <w:t>Ministère de l'Action publique, de la Fonction publique et de la Simplification</w:t>
            </w:r>
          </w:p>
        </w:tc>
      </w:tr>
      <w:tr w:rsidR="00097482" w14:paraId="1E3F02F6" w14:textId="77777777">
        <w:trPr>
          <w:trHeight w:val="1265"/>
        </w:trPr>
        <w:tc>
          <w:tcPr>
            <w:tcW w:w="2015" w:type="dxa"/>
            <w:tcBorders>
              <w:top w:val="single" w:sz="4" w:space="0" w:color="FFFEFD"/>
              <w:left w:val="nil"/>
              <w:bottom w:val="single" w:sz="4" w:space="0" w:color="D95743"/>
              <w:right w:val="single" w:sz="8" w:space="0" w:color="FFFEFD"/>
            </w:tcBorders>
            <w:shd w:val="clear" w:color="auto" w:fill="F7F6F9"/>
            <w:vAlign w:val="center"/>
          </w:tcPr>
          <w:p w14:paraId="49588C8D" w14:textId="77777777" w:rsidR="00097482" w:rsidRDefault="000F2BD8">
            <w:r>
              <w:rPr>
                <w:b/>
                <w:color w:val="3B3563"/>
                <w:sz w:val="16"/>
              </w:rPr>
              <w:t xml:space="preserve">Faciliter </w:t>
            </w:r>
          </w:p>
          <w:p w14:paraId="6514C7A0" w14:textId="77777777" w:rsidR="00097482" w:rsidRDefault="000F2BD8">
            <w:r>
              <w:rPr>
                <w:b/>
                <w:color w:val="3B3563"/>
                <w:sz w:val="16"/>
              </w:rPr>
              <w:t xml:space="preserve">l’accompagnement administratif des personnes en situation de handicap </w:t>
            </w:r>
          </w:p>
        </w:tc>
        <w:tc>
          <w:tcPr>
            <w:tcW w:w="6829" w:type="dxa"/>
            <w:tcBorders>
              <w:top w:val="single" w:sz="4" w:space="0" w:color="FFFEFD"/>
              <w:left w:val="single" w:sz="8" w:space="0" w:color="FFFEFD"/>
              <w:bottom w:val="single" w:sz="4" w:space="0" w:color="D95743"/>
              <w:right w:val="single" w:sz="8" w:space="0" w:color="FFFEFD"/>
            </w:tcBorders>
            <w:shd w:val="clear" w:color="auto" w:fill="F7F6F9"/>
            <w:vAlign w:val="center"/>
          </w:tcPr>
          <w:p w14:paraId="693B2D20" w14:textId="77777777" w:rsidR="00097482" w:rsidRDefault="000F2BD8">
            <w:pPr>
              <w:ind w:left="255" w:right="122" w:hanging="170"/>
              <w:jc w:val="both"/>
            </w:pPr>
            <w:r>
              <w:rPr>
                <w:b/>
                <w:color w:val="D95743"/>
                <w:sz w:val="16"/>
              </w:rPr>
              <w:t>→</w:t>
            </w:r>
            <w:r>
              <w:rPr>
                <w:color w:val="D95743"/>
                <w:sz w:val="16"/>
              </w:rPr>
              <w:t xml:space="preserve"> </w:t>
            </w:r>
            <w:r>
              <w:rPr>
                <w:color w:val="3B3563"/>
                <w:sz w:val="16"/>
              </w:rPr>
              <w:t>Expérimenter une assistance aux personnes en situation de handicap au sein de Maisons France services pilotes dans deux départements pour accomplir les premières démarches auprès des MDPH.</w:t>
            </w:r>
          </w:p>
        </w:tc>
      </w:tr>
      <w:tr w:rsidR="00097482" w14:paraId="78E8540A" w14:textId="77777777">
        <w:trPr>
          <w:trHeight w:val="2944"/>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72616524" w14:textId="77777777" w:rsidR="00097482" w:rsidRDefault="000F2BD8">
            <w:r>
              <w:rPr>
                <w:b/>
                <w:color w:val="3B3563"/>
                <w:sz w:val="16"/>
              </w:rPr>
              <w:t>Améliorer l’accessibilité des démarches numériques en ligne</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1D7204C0" w14:textId="77777777" w:rsidR="00097482" w:rsidRDefault="000F2BD8">
            <w:pPr>
              <w:spacing w:after="57" w:line="246" w:lineRule="auto"/>
              <w:ind w:left="255" w:hanging="170"/>
            </w:pPr>
            <w:r>
              <w:rPr>
                <w:b/>
                <w:color w:val="D95743"/>
                <w:sz w:val="16"/>
              </w:rPr>
              <w:t>→</w:t>
            </w:r>
            <w:r>
              <w:rPr>
                <w:color w:val="D95743"/>
                <w:sz w:val="16"/>
              </w:rPr>
              <w:t xml:space="preserve"> </w:t>
            </w:r>
            <w:r>
              <w:rPr>
                <w:color w:val="3B3563"/>
                <w:sz w:val="16"/>
              </w:rPr>
              <w:t>Mobiliser les services publics autour d’un plan d’accélération de mise en accessibilité numérique ambitieux, et en particulier :</w:t>
            </w:r>
          </w:p>
          <w:p w14:paraId="3A2CF82A" w14:textId="77777777" w:rsidR="00097482" w:rsidRDefault="000F2BD8">
            <w:pPr>
              <w:numPr>
                <w:ilvl w:val="0"/>
                <w:numId w:val="58"/>
              </w:numPr>
              <w:spacing w:after="57" w:line="246" w:lineRule="auto"/>
              <w:ind w:hanging="99"/>
              <w:jc w:val="both"/>
            </w:pPr>
            <w:r>
              <w:rPr>
                <w:color w:val="3B3563"/>
                <w:sz w:val="16"/>
              </w:rPr>
              <w:t>Etablir des clauses d’accessibilité type qui devront être insérées dans tous les marchés publics de développement numérique.</w:t>
            </w:r>
          </w:p>
          <w:p w14:paraId="6A3948DC" w14:textId="77777777" w:rsidR="00097482" w:rsidRDefault="000F2BD8">
            <w:pPr>
              <w:numPr>
                <w:ilvl w:val="0"/>
                <w:numId w:val="58"/>
              </w:numPr>
              <w:spacing w:after="57" w:line="246" w:lineRule="auto"/>
              <w:ind w:hanging="99"/>
              <w:jc w:val="both"/>
            </w:pPr>
            <w:r>
              <w:rPr>
                <w:color w:val="3B3563"/>
                <w:sz w:val="16"/>
              </w:rPr>
              <w:t>Déployer un module de sensibilisation à l’accessibilité numérique pour garantir la prise en compte de cet enjeu dès la conception des produits numériques.</w:t>
            </w:r>
          </w:p>
          <w:p w14:paraId="32AD0573" w14:textId="77777777" w:rsidR="00097482" w:rsidRDefault="000F2BD8">
            <w:pPr>
              <w:numPr>
                <w:ilvl w:val="0"/>
                <w:numId w:val="58"/>
              </w:numPr>
              <w:spacing w:after="57" w:line="246" w:lineRule="auto"/>
              <w:ind w:hanging="99"/>
              <w:jc w:val="both"/>
            </w:pPr>
            <w:r>
              <w:rPr>
                <w:color w:val="3B3563"/>
                <w:sz w:val="16"/>
              </w:rPr>
              <w:t>Mobiliser 60M€ pour poursuivre la mise en accessibilité des sites publics sur 5 ans, fournir des outils facilitant sa mise en œuvre et intensifier les audits.</w:t>
            </w:r>
          </w:p>
          <w:p w14:paraId="32B6EB57" w14:textId="77777777" w:rsidR="00097482" w:rsidRDefault="000F2BD8">
            <w:pPr>
              <w:numPr>
                <w:ilvl w:val="0"/>
                <w:numId w:val="58"/>
              </w:numPr>
              <w:spacing w:after="57" w:line="246" w:lineRule="auto"/>
              <w:ind w:hanging="99"/>
              <w:jc w:val="both"/>
            </w:pPr>
            <w:r>
              <w:rPr>
                <w:color w:val="3B3563"/>
                <w:sz w:val="16"/>
              </w:rPr>
              <w:t>Concevoir pour l’ARCOM un outil numérique pour faciliter le contrôle du respect des obligations relatives à l’accessibilité numérique.</w:t>
            </w:r>
          </w:p>
          <w:p w14:paraId="2E6F24ED" w14:textId="77777777" w:rsidR="00097482" w:rsidRDefault="000F2BD8">
            <w:pPr>
              <w:ind w:left="255" w:hanging="170"/>
              <w:jc w:val="both"/>
            </w:pPr>
            <w:r>
              <w:rPr>
                <w:b/>
                <w:color w:val="D95743"/>
                <w:sz w:val="16"/>
              </w:rPr>
              <w:t>→</w:t>
            </w:r>
            <w:r>
              <w:rPr>
                <w:color w:val="D95743"/>
                <w:sz w:val="16"/>
              </w:rPr>
              <w:t xml:space="preserve"> </w:t>
            </w:r>
            <w:r>
              <w:rPr>
                <w:color w:val="3B3563"/>
                <w:sz w:val="16"/>
              </w:rPr>
              <w:t xml:space="preserve"> Créer une nouvelle version du Référentiel Général d’Amélioration de l’Accessibilité pour définir les critères d’accessibilité pour les applications mobiles.</w:t>
            </w:r>
          </w:p>
        </w:tc>
      </w:tr>
      <w:tr w:rsidR="00097482" w14:paraId="7A12826C" w14:textId="77777777">
        <w:trPr>
          <w:trHeight w:val="2630"/>
        </w:trPr>
        <w:tc>
          <w:tcPr>
            <w:tcW w:w="2015" w:type="dxa"/>
            <w:tcBorders>
              <w:top w:val="single" w:sz="4" w:space="0" w:color="D95743"/>
              <w:left w:val="nil"/>
              <w:bottom w:val="single" w:sz="4" w:space="0" w:color="D95743"/>
              <w:right w:val="single" w:sz="8" w:space="0" w:color="FFFEFD"/>
            </w:tcBorders>
            <w:shd w:val="clear" w:color="auto" w:fill="F7F6F9"/>
            <w:vAlign w:val="center"/>
          </w:tcPr>
          <w:p w14:paraId="03ECE977" w14:textId="77777777" w:rsidR="00097482" w:rsidRDefault="000F2BD8">
            <w:r>
              <w:rPr>
                <w:b/>
                <w:color w:val="3B3563"/>
                <w:sz w:val="16"/>
              </w:rPr>
              <w:t>Œuvrer pour l’emploi des personnes en situation de handicap dans la fonction publique</w:t>
            </w:r>
          </w:p>
        </w:tc>
        <w:tc>
          <w:tcPr>
            <w:tcW w:w="6829" w:type="dxa"/>
            <w:tcBorders>
              <w:top w:val="single" w:sz="4" w:space="0" w:color="D95743"/>
              <w:left w:val="single" w:sz="8" w:space="0" w:color="FFFEFD"/>
              <w:bottom w:val="single" w:sz="4" w:space="0" w:color="D95743"/>
              <w:right w:val="single" w:sz="8" w:space="0" w:color="FFFEFD"/>
            </w:tcBorders>
            <w:shd w:val="clear" w:color="auto" w:fill="F7F6F9"/>
            <w:vAlign w:val="center"/>
          </w:tcPr>
          <w:p w14:paraId="32C52803" w14:textId="77777777" w:rsidR="00097482" w:rsidRDefault="000F2BD8">
            <w:pPr>
              <w:spacing w:after="57" w:line="246" w:lineRule="auto"/>
              <w:ind w:left="255" w:right="122" w:hanging="170"/>
              <w:jc w:val="both"/>
            </w:pPr>
            <w:r>
              <w:rPr>
                <w:b/>
                <w:color w:val="D95743"/>
                <w:sz w:val="16"/>
              </w:rPr>
              <w:t>→</w:t>
            </w:r>
            <w:r>
              <w:rPr>
                <w:color w:val="D95743"/>
                <w:sz w:val="16"/>
              </w:rPr>
              <w:t xml:space="preserve"> </w:t>
            </w:r>
            <w:r>
              <w:rPr>
                <w:color w:val="3B3563"/>
                <w:sz w:val="16"/>
              </w:rPr>
              <w:t>Systématiser, en collaboration avec les écoles de services publics, la formation des futurs cadres et agents de la fonction publique au handicap en s’appuyant sur la plateforme de formation Mentor.</w:t>
            </w:r>
          </w:p>
          <w:p w14:paraId="509CD441" w14:textId="77777777" w:rsidR="00097482" w:rsidRDefault="000F2BD8">
            <w:pPr>
              <w:spacing w:after="57" w:line="246" w:lineRule="auto"/>
              <w:ind w:left="255" w:right="122" w:hanging="170"/>
              <w:jc w:val="both"/>
            </w:pPr>
            <w:r>
              <w:rPr>
                <w:b/>
                <w:color w:val="D95743"/>
                <w:sz w:val="16"/>
              </w:rPr>
              <w:t>→</w:t>
            </w:r>
            <w:r>
              <w:rPr>
                <w:color w:val="D95743"/>
                <w:sz w:val="16"/>
              </w:rPr>
              <w:t xml:space="preserve"> </w:t>
            </w:r>
            <w:r>
              <w:rPr>
                <w:color w:val="3B3563"/>
                <w:sz w:val="16"/>
              </w:rPr>
              <w:t xml:space="preserve"> Etablir des partenariats entre établissements d’enseignements spécialisés et écoles du réseau du service public afin d’améliorer l’accompagnement des personnes en situation de handicap à la préparation des concours d’entrée à la fonction publique. </w:t>
            </w:r>
          </w:p>
          <w:p w14:paraId="2B87A14C" w14:textId="77777777" w:rsidR="00097482" w:rsidRDefault="000F2BD8">
            <w:pPr>
              <w:spacing w:after="57" w:line="246" w:lineRule="auto"/>
              <w:ind w:left="255" w:hanging="170"/>
              <w:jc w:val="both"/>
            </w:pPr>
            <w:r>
              <w:rPr>
                <w:b/>
                <w:color w:val="D95743"/>
                <w:sz w:val="16"/>
              </w:rPr>
              <w:t>→</w:t>
            </w:r>
            <w:r>
              <w:rPr>
                <w:color w:val="D95743"/>
                <w:sz w:val="16"/>
              </w:rPr>
              <w:t xml:space="preserve"> </w:t>
            </w:r>
            <w:r>
              <w:rPr>
                <w:color w:val="3B3563"/>
                <w:sz w:val="16"/>
              </w:rPr>
              <w:t>Concevoir et déployer un parcours de formation interministériel à l’accueil des usagers en situation de handicap, au profit des agents publics.</w:t>
            </w:r>
          </w:p>
          <w:p w14:paraId="0D43B8BA" w14:textId="77777777" w:rsidR="00097482" w:rsidRDefault="000F2BD8">
            <w:pPr>
              <w:ind w:left="255" w:right="122" w:hanging="170"/>
              <w:jc w:val="both"/>
            </w:pPr>
            <w:r>
              <w:rPr>
                <w:b/>
                <w:color w:val="D95743"/>
                <w:sz w:val="16"/>
              </w:rPr>
              <w:t>→</w:t>
            </w:r>
            <w:r>
              <w:rPr>
                <w:color w:val="D95743"/>
                <w:sz w:val="16"/>
              </w:rPr>
              <w:t xml:space="preserve"> </w:t>
            </w:r>
            <w:r>
              <w:rPr>
                <w:color w:val="3B3563"/>
                <w:sz w:val="16"/>
              </w:rPr>
              <w:t>Tester la mise en place d’un programme d’accompagnement pour soutenir les parcours professionnels des agents en situation de handicap : le programme Handi’Talent.</w:t>
            </w:r>
          </w:p>
        </w:tc>
      </w:tr>
    </w:tbl>
    <w:p w14:paraId="332254AF" w14:textId="77777777" w:rsidR="00097482" w:rsidRDefault="000F2BD8">
      <w:pPr>
        <w:pStyle w:val="Titre4"/>
        <w:spacing w:after="168"/>
        <w:ind w:left="86"/>
      </w:pPr>
      <w:r>
        <w:t>LES DATES</w:t>
      </w:r>
    </w:p>
    <w:p w14:paraId="47178355" w14:textId="77777777" w:rsidR="00097482" w:rsidRDefault="000F2BD8">
      <w:pPr>
        <w:pStyle w:val="Titre5"/>
        <w:ind w:left="692"/>
      </w:pPr>
      <w:r>
        <w:t xml:space="preserve">2024 </w:t>
      </w:r>
    </w:p>
    <w:p w14:paraId="6C1631D6" w14:textId="77777777" w:rsidR="00097482" w:rsidRDefault="000F2BD8">
      <w:pPr>
        <w:spacing w:after="8" w:line="248" w:lineRule="auto"/>
        <w:ind w:left="692" w:hanging="10"/>
      </w:pPr>
      <w:r>
        <w:rPr>
          <w:color w:val="68688F"/>
          <w:sz w:val="18"/>
        </w:rPr>
        <w:t xml:space="preserve">- Arcom mobilisée  </w:t>
      </w:r>
    </w:p>
    <w:p w14:paraId="2A82D668" w14:textId="77777777" w:rsidR="00097482" w:rsidRDefault="000F2BD8">
      <w:pPr>
        <w:tabs>
          <w:tab w:val="center" w:pos="1436"/>
          <w:tab w:val="center" w:pos="5208"/>
        </w:tabs>
        <w:spacing w:after="13" w:line="248" w:lineRule="auto"/>
      </w:pPr>
      <w:r>
        <w:tab/>
      </w:r>
      <w:r>
        <w:rPr>
          <w:color w:val="68688F"/>
          <w:sz w:val="18"/>
        </w:rPr>
        <w:t xml:space="preserve">pour sanctionner  </w:t>
      </w:r>
      <w:r>
        <w:rPr>
          <w:color w:val="68688F"/>
          <w:sz w:val="18"/>
        </w:rPr>
        <w:tab/>
      </w:r>
      <w:r>
        <w:rPr>
          <w:b/>
          <w:color w:val="68688F"/>
          <w:sz w:val="20"/>
        </w:rPr>
        <w:t>2026</w:t>
      </w:r>
    </w:p>
    <w:p w14:paraId="78680A67" w14:textId="77777777" w:rsidR="00097482" w:rsidRDefault="000F2BD8">
      <w:pPr>
        <w:spacing w:after="154" w:line="332" w:lineRule="auto"/>
        <w:ind w:left="692" w:right="2308" w:hanging="10"/>
      </w:pPr>
      <w:r>
        <w:rPr>
          <w:noProof/>
        </w:rPr>
        <mc:AlternateContent>
          <mc:Choice Requires="wpg">
            <w:drawing>
              <wp:anchor distT="0" distB="0" distL="114300" distR="114300" simplePos="0" relativeHeight="251727872" behindDoc="1" locked="0" layoutInCell="1" allowOverlap="1" wp14:anchorId="64F28B80" wp14:editId="47DE87DD">
                <wp:simplePos x="0" y="0"/>
                <wp:positionH relativeFrom="column">
                  <wp:posOffset>-42630</wp:posOffset>
                </wp:positionH>
                <wp:positionV relativeFrom="paragraph">
                  <wp:posOffset>-430144</wp:posOffset>
                </wp:positionV>
                <wp:extent cx="4568608" cy="1938827"/>
                <wp:effectExtent l="0" t="0" r="0" b="0"/>
                <wp:wrapNone/>
                <wp:docPr id="60193" name="Group 60193"/>
                <wp:cNvGraphicFramePr/>
                <a:graphic xmlns:a="http://schemas.openxmlformats.org/drawingml/2006/main">
                  <a:graphicData uri="http://schemas.microsoft.com/office/word/2010/wordprocessingGroup">
                    <wpg:wgp>
                      <wpg:cNvGrpSpPr/>
                      <wpg:grpSpPr>
                        <a:xfrm>
                          <a:off x="0" y="0"/>
                          <a:ext cx="4568608" cy="1938827"/>
                          <a:chOff x="0" y="0"/>
                          <a:chExt cx="4568608" cy="1938827"/>
                        </a:xfrm>
                      </wpg:grpSpPr>
                      <wps:wsp>
                        <wps:cNvPr id="5643" name="Shape 5643"/>
                        <wps:cNvSpPr/>
                        <wps:spPr>
                          <a:xfrm>
                            <a:off x="4446066" y="1267101"/>
                            <a:ext cx="122542" cy="237071"/>
                          </a:xfrm>
                          <a:custGeom>
                            <a:avLst/>
                            <a:gdLst/>
                            <a:ahLst/>
                            <a:cxnLst/>
                            <a:rect l="0" t="0" r="0" b="0"/>
                            <a:pathLst>
                              <a:path w="122542" h="237071">
                                <a:moveTo>
                                  <a:pt x="0" y="237071"/>
                                </a:moveTo>
                                <a:lnTo>
                                  <a:pt x="122542"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4" name="Shape 5644"/>
                        <wps:cNvSpPr/>
                        <wps:spPr>
                          <a:xfrm>
                            <a:off x="266176" y="70641"/>
                            <a:ext cx="1105002" cy="1318793"/>
                          </a:xfrm>
                          <a:custGeom>
                            <a:avLst/>
                            <a:gdLst/>
                            <a:ahLst/>
                            <a:cxnLst/>
                            <a:rect l="0" t="0" r="0" b="0"/>
                            <a:pathLst>
                              <a:path w="1105002" h="1318793">
                                <a:moveTo>
                                  <a:pt x="0" y="0"/>
                                </a:moveTo>
                                <a:lnTo>
                                  <a:pt x="0" y="1041527"/>
                                </a:lnTo>
                                <a:cubicBezTo>
                                  <a:pt x="0" y="1194664"/>
                                  <a:pt x="121806" y="1318793"/>
                                  <a:pt x="272059" y="1318793"/>
                                </a:cubicBezTo>
                                <a:lnTo>
                                  <a:pt x="1105002" y="1318793"/>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5" name="Shape 5645"/>
                        <wps:cNvSpPr/>
                        <wps:spPr>
                          <a:xfrm>
                            <a:off x="2998822" y="1112168"/>
                            <a:ext cx="1105014" cy="277266"/>
                          </a:xfrm>
                          <a:custGeom>
                            <a:avLst/>
                            <a:gdLst/>
                            <a:ahLst/>
                            <a:cxnLst/>
                            <a:rect l="0" t="0" r="0" b="0"/>
                            <a:pathLst>
                              <a:path w="1105014" h="277266">
                                <a:moveTo>
                                  <a:pt x="0" y="0"/>
                                </a:moveTo>
                                <a:cubicBezTo>
                                  <a:pt x="0" y="153136"/>
                                  <a:pt x="121805" y="277266"/>
                                  <a:pt x="272059" y="277266"/>
                                </a:cubicBezTo>
                                <a:lnTo>
                                  <a:pt x="1105014" y="277266"/>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6" name="Shape 5646"/>
                        <wps:cNvSpPr/>
                        <wps:spPr>
                          <a:xfrm>
                            <a:off x="836571" y="381499"/>
                            <a:ext cx="2162251" cy="1007935"/>
                          </a:xfrm>
                          <a:custGeom>
                            <a:avLst/>
                            <a:gdLst/>
                            <a:ahLst/>
                            <a:cxnLst/>
                            <a:rect l="0" t="0" r="0" b="0"/>
                            <a:pathLst>
                              <a:path w="2162251" h="1007935">
                                <a:moveTo>
                                  <a:pt x="2162251" y="0"/>
                                </a:moveTo>
                                <a:lnTo>
                                  <a:pt x="2162251" y="730669"/>
                                </a:lnTo>
                                <a:cubicBezTo>
                                  <a:pt x="2162251" y="883806"/>
                                  <a:pt x="2040446" y="1007935"/>
                                  <a:pt x="1890192" y="1007935"/>
                                </a:cubicBezTo>
                                <a:lnTo>
                                  <a:pt x="0" y="1007935"/>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7" name="Shape 5647"/>
                        <wps:cNvSpPr/>
                        <wps:spPr>
                          <a:xfrm>
                            <a:off x="272059" y="1108363"/>
                            <a:ext cx="1105002" cy="277267"/>
                          </a:xfrm>
                          <a:custGeom>
                            <a:avLst/>
                            <a:gdLst/>
                            <a:ahLst/>
                            <a:cxnLst/>
                            <a:rect l="0" t="0" r="0" b="0"/>
                            <a:pathLst>
                              <a:path w="1105002" h="277267">
                                <a:moveTo>
                                  <a:pt x="0" y="0"/>
                                </a:moveTo>
                                <a:cubicBezTo>
                                  <a:pt x="0" y="153136"/>
                                  <a:pt x="121806" y="277267"/>
                                  <a:pt x="272059" y="277267"/>
                                </a:cubicBezTo>
                                <a:lnTo>
                                  <a:pt x="1105002" y="277267"/>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8" name="Shape 5648"/>
                        <wps:cNvSpPr/>
                        <wps:spPr>
                          <a:xfrm>
                            <a:off x="0" y="57832"/>
                            <a:ext cx="272059" cy="1327798"/>
                          </a:xfrm>
                          <a:custGeom>
                            <a:avLst/>
                            <a:gdLst/>
                            <a:ahLst/>
                            <a:cxnLst/>
                            <a:rect l="0" t="0" r="0" b="0"/>
                            <a:pathLst>
                              <a:path w="272059" h="1327798">
                                <a:moveTo>
                                  <a:pt x="272059" y="0"/>
                                </a:moveTo>
                                <a:lnTo>
                                  <a:pt x="272059" y="1050531"/>
                                </a:lnTo>
                                <a:cubicBezTo>
                                  <a:pt x="272059" y="1203668"/>
                                  <a:pt x="150254" y="1327798"/>
                                  <a:pt x="0" y="1327798"/>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49" name="Shape 5649"/>
                        <wps:cNvSpPr/>
                        <wps:spPr>
                          <a:xfrm>
                            <a:off x="197511" y="0"/>
                            <a:ext cx="147930" cy="147942"/>
                          </a:xfrm>
                          <a:custGeom>
                            <a:avLst/>
                            <a:gdLst/>
                            <a:ahLst/>
                            <a:cxnLst/>
                            <a:rect l="0" t="0" r="0" b="0"/>
                            <a:pathLst>
                              <a:path w="147930" h="147942">
                                <a:moveTo>
                                  <a:pt x="73965" y="0"/>
                                </a:moveTo>
                                <a:cubicBezTo>
                                  <a:pt x="114821" y="0"/>
                                  <a:pt x="147930" y="33122"/>
                                  <a:pt x="147930" y="73977"/>
                                </a:cubicBezTo>
                                <a:cubicBezTo>
                                  <a:pt x="147930" y="114833"/>
                                  <a:pt x="114821" y="147942"/>
                                  <a:pt x="73965" y="147942"/>
                                </a:cubicBezTo>
                                <a:cubicBezTo>
                                  <a:pt x="33109" y="147942"/>
                                  <a:pt x="0" y="114833"/>
                                  <a:pt x="0" y="73977"/>
                                </a:cubicBezTo>
                                <a:cubicBezTo>
                                  <a:pt x="0" y="33122"/>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650" name="Shape 5650"/>
                        <wps:cNvSpPr/>
                        <wps:spPr>
                          <a:xfrm>
                            <a:off x="197511" y="0"/>
                            <a:ext cx="147930" cy="147942"/>
                          </a:xfrm>
                          <a:custGeom>
                            <a:avLst/>
                            <a:gdLst/>
                            <a:ahLst/>
                            <a:cxnLst/>
                            <a:rect l="0" t="0" r="0" b="0"/>
                            <a:pathLst>
                              <a:path w="147930" h="147942">
                                <a:moveTo>
                                  <a:pt x="73965" y="147942"/>
                                </a:moveTo>
                                <a:cubicBezTo>
                                  <a:pt x="114821" y="147942"/>
                                  <a:pt x="147930" y="114833"/>
                                  <a:pt x="147930" y="73977"/>
                                </a:cubicBezTo>
                                <a:cubicBezTo>
                                  <a:pt x="147930" y="33122"/>
                                  <a:pt x="114821" y="0"/>
                                  <a:pt x="73965" y="0"/>
                                </a:cubicBezTo>
                                <a:cubicBezTo>
                                  <a:pt x="33109" y="0"/>
                                  <a:pt x="0" y="33122"/>
                                  <a:pt x="0" y="73977"/>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1" name="Shape 5651"/>
                        <wps:cNvSpPr/>
                        <wps:spPr>
                          <a:xfrm>
                            <a:off x="2919537" y="318648"/>
                            <a:ext cx="147930" cy="147942"/>
                          </a:xfrm>
                          <a:custGeom>
                            <a:avLst/>
                            <a:gdLst/>
                            <a:ahLst/>
                            <a:cxnLst/>
                            <a:rect l="0" t="0" r="0" b="0"/>
                            <a:pathLst>
                              <a:path w="147930" h="147942">
                                <a:moveTo>
                                  <a:pt x="73965" y="0"/>
                                </a:moveTo>
                                <a:cubicBezTo>
                                  <a:pt x="114821" y="0"/>
                                  <a:pt x="147930" y="33121"/>
                                  <a:pt x="147930" y="73978"/>
                                </a:cubicBezTo>
                                <a:cubicBezTo>
                                  <a:pt x="147930" y="114833"/>
                                  <a:pt x="114821" y="147942"/>
                                  <a:pt x="73965" y="147942"/>
                                </a:cubicBezTo>
                                <a:cubicBezTo>
                                  <a:pt x="33109" y="147942"/>
                                  <a:pt x="0" y="114833"/>
                                  <a:pt x="0" y="73978"/>
                                </a:cubicBezTo>
                                <a:cubicBezTo>
                                  <a:pt x="0" y="33121"/>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652" name="Shape 5652"/>
                        <wps:cNvSpPr/>
                        <wps:spPr>
                          <a:xfrm>
                            <a:off x="2919537" y="318648"/>
                            <a:ext cx="147930" cy="147942"/>
                          </a:xfrm>
                          <a:custGeom>
                            <a:avLst/>
                            <a:gdLst/>
                            <a:ahLst/>
                            <a:cxnLst/>
                            <a:rect l="0" t="0" r="0" b="0"/>
                            <a:pathLst>
                              <a:path w="147930" h="147942">
                                <a:moveTo>
                                  <a:pt x="73965" y="147942"/>
                                </a:moveTo>
                                <a:cubicBezTo>
                                  <a:pt x="114821" y="147942"/>
                                  <a:pt x="147930" y="114833"/>
                                  <a:pt x="147930" y="73978"/>
                                </a:cubicBezTo>
                                <a:cubicBezTo>
                                  <a:pt x="147930" y="33121"/>
                                  <a:pt x="114821" y="0"/>
                                  <a:pt x="73965" y="0"/>
                                </a:cubicBezTo>
                                <a:cubicBezTo>
                                  <a:pt x="33109" y="0"/>
                                  <a:pt x="0" y="33121"/>
                                  <a:pt x="0" y="73978"/>
                                </a:cubicBezTo>
                                <a:cubicBezTo>
                                  <a:pt x="0" y="114833"/>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3" name="Shape 5653"/>
                        <wps:cNvSpPr/>
                        <wps:spPr>
                          <a:xfrm>
                            <a:off x="1658615" y="1389330"/>
                            <a:ext cx="1105954" cy="0"/>
                          </a:xfrm>
                          <a:custGeom>
                            <a:avLst/>
                            <a:gdLst/>
                            <a:ahLst/>
                            <a:cxnLst/>
                            <a:rect l="0" t="0" r="0" b="0"/>
                            <a:pathLst>
                              <a:path w="1105954">
                                <a:moveTo>
                                  <a:pt x="110595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4" name="Shape 5654"/>
                        <wps:cNvSpPr/>
                        <wps:spPr>
                          <a:xfrm>
                            <a:off x="1389273" y="1389330"/>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5" name="Shape 5655"/>
                        <wps:cNvSpPr/>
                        <wps:spPr>
                          <a:xfrm>
                            <a:off x="1119912" y="1389330"/>
                            <a:ext cx="211328" cy="0"/>
                          </a:xfrm>
                          <a:custGeom>
                            <a:avLst/>
                            <a:gdLst/>
                            <a:ahLst/>
                            <a:cxnLst/>
                            <a:rect l="0" t="0" r="0" b="0"/>
                            <a:pathLst>
                              <a:path w="211328">
                                <a:moveTo>
                                  <a:pt x="211328"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6" name="Shape 5656"/>
                        <wps:cNvSpPr/>
                        <wps:spPr>
                          <a:xfrm>
                            <a:off x="3919445" y="1389225"/>
                            <a:ext cx="623316" cy="0"/>
                          </a:xfrm>
                          <a:custGeom>
                            <a:avLst/>
                            <a:gdLst/>
                            <a:ahLst/>
                            <a:cxnLst/>
                            <a:rect l="0" t="0" r="0" b="0"/>
                            <a:pathLst>
                              <a:path w="623316">
                                <a:moveTo>
                                  <a:pt x="0" y="0"/>
                                </a:moveTo>
                                <a:lnTo>
                                  <a:pt x="623316"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657" name="Shape 5657"/>
                        <wps:cNvSpPr/>
                        <wps:spPr>
                          <a:xfrm>
                            <a:off x="2779332" y="1389438"/>
                            <a:ext cx="1044651" cy="549389"/>
                          </a:xfrm>
                          <a:custGeom>
                            <a:avLst/>
                            <a:gdLst/>
                            <a:ahLst/>
                            <a:cxnLst/>
                            <a:rect l="0" t="0" r="0" b="0"/>
                            <a:pathLst>
                              <a:path w="1044651" h="549389">
                                <a:moveTo>
                                  <a:pt x="0" y="0"/>
                                </a:moveTo>
                                <a:lnTo>
                                  <a:pt x="832942" y="0"/>
                                </a:lnTo>
                                <a:cubicBezTo>
                                  <a:pt x="949858" y="0"/>
                                  <a:pt x="1044651" y="96596"/>
                                  <a:pt x="1044651" y="215760"/>
                                </a:cubicBezTo>
                                <a:lnTo>
                                  <a:pt x="1044651" y="549389"/>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0193" style="width:359.733pt;height:152.664pt;position:absolute;z-index:-2147483530;mso-position-horizontal-relative:text;mso-position-horizontal:absolute;margin-left:-3.3568pt;mso-position-vertical-relative:text;margin-top:-33.8697pt;" coordsize="45686,19388">
                <v:shape id="Shape 5643" style="position:absolute;width:1225;height:2370;left:44460;top:12671;" coordsize="122542,237071" path="m0,237071l122542,118529l0,0">
                  <v:stroke weight="2pt" endcap="round" joinstyle="round" on="true" color="#68688f"/>
                  <v:fill on="false" color="#000000" opacity="0"/>
                </v:shape>
                <v:shape id="Shape 5644" style="position:absolute;width:11050;height:13187;left:2661;top:706;" coordsize="1105002,1318793" path="m0,0l0,1041527c0,1194664,121806,1318793,272059,1318793l1105002,1318793">
                  <v:stroke weight="2pt" endcap="round" joinstyle="round" on="true" color="#68688f"/>
                  <v:fill on="false" color="#000000" opacity="0"/>
                </v:shape>
                <v:shape id="Shape 5645" style="position:absolute;width:11050;height:2772;left:29988;top:11121;" coordsize="1105014,277266" path="m0,0c0,153136,121805,277266,272059,277266l1105014,277266">
                  <v:stroke weight="2pt" endcap="round" joinstyle="round" on="true" color="#68688f"/>
                  <v:fill on="false" color="#000000" opacity="0"/>
                </v:shape>
                <v:shape id="Shape 5646" style="position:absolute;width:21622;height:10079;left:8365;top:3814;" coordsize="2162251,1007935" path="m2162251,0l2162251,730669c2162251,883806,2040446,1007935,1890192,1007935l0,1007935">
                  <v:stroke weight="2pt" endcap="round" joinstyle="round" on="true" color="#68688f"/>
                  <v:fill on="false" color="#000000" opacity="0"/>
                </v:shape>
                <v:shape id="Shape 5647" style="position:absolute;width:11050;height:2772;left:2720;top:11083;" coordsize="1105002,277267" path="m0,0c0,153136,121806,277267,272059,277267l1105002,277267">
                  <v:stroke weight="2pt" endcap="round" joinstyle="round" on="true" color="#68688f"/>
                  <v:fill on="false" color="#000000" opacity="0"/>
                </v:shape>
                <v:shape id="Shape 5648" style="position:absolute;width:2720;height:13277;left:0;top:578;" coordsize="272059,1327798" path="m272059,0l272059,1050531c272059,1203668,150254,1327798,0,1327798">
                  <v:stroke weight="2pt" endcap="round" joinstyle="round" on="true" color="#68688f"/>
                  <v:fill on="false" color="#000000" opacity="0"/>
                </v:shape>
                <v:shape id="Shape 5649" style="position:absolute;width:1479;height:1479;left:1975;top:0;" coordsize="147930,147942" path="m73965,0c114821,0,147930,33122,147930,73977c147930,114833,114821,147942,73965,147942c33109,147942,0,114833,0,73977c0,33122,33109,0,73965,0x">
                  <v:stroke weight="0pt" endcap="round" joinstyle="round" on="false" color="#000000" opacity="0"/>
                  <v:fill on="true" color="#fffefd"/>
                </v:shape>
                <v:shape id="Shape 5650" style="position:absolute;width:1479;height:1479;left:1975;top:0;" coordsize="147930,147942" path="m73965,147942c114821,147942,147930,114833,147930,73977c147930,33122,114821,0,73965,0c33109,0,0,33122,0,73977c0,114833,33109,147942,73965,147942x">
                  <v:stroke weight="2pt" endcap="round" joinstyle="round" on="true" color="#68688f"/>
                  <v:fill on="false" color="#000000" opacity="0"/>
                </v:shape>
                <v:shape id="Shape 5651" style="position:absolute;width:1479;height:1479;left:29195;top:3186;" coordsize="147930,147942" path="m73965,0c114821,0,147930,33121,147930,73978c147930,114833,114821,147942,73965,147942c33109,147942,0,114833,0,73978c0,33121,33109,0,73965,0x">
                  <v:stroke weight="0pt" endcap="round" joinstyle="round" on="false" color="#000000" opacity="0"/>
                  <v:fill on="true" color="#fffefd"/>
                </v:shape>
                <v:shape id="Shape 5652" style="position:absolute;width:1479;height:1479;left:29195;top:3186;" coordsize="147930,147942" path="m73965,147942c114821,147942,147930,114833,147930,73978c147930,33121,114821,0,73965,0c33109,0,0,33121,0,73978c0,114833,33109,147942,73965,147942x">
                  <v:stroke weight="2pt" endcap="round" joinstyle="round" on="true" color="#68688f"/>
                  <v:fill on="false" color="#000000" opacity="0"/>
                </v:shape>
                <v:shape id="Shape 5653" style="position:absolute;width:11059;height:0;left:16586;top:13893;" coordsize="1105954,0" path="m1105954,0l0,0">
                  <v:stroke weight="2pt" endcap="round" joinstyle="round" on="true" color="#68688f"/>
                  <v:fill on="false" color="#000000" opacity="0"/>
                </v:shape>
                <v:shape id="Shape 5654" style="position:absolute;width:2113;height:0;left:13892;top:13893;" coordsize="211315,0" path="m211315,0l0,0">
                  <v:stroke weight="2pt" endcap="round" joinstyle="round" on="true" color="#68688f"/>
                  <v:fill on="false" color="#000000" opacity="0"/>
                </v:shape>
                <v:shape id="Shape 5655" style="position:absolute;width:2113;height:0;left:11199;top:13893;" coordsize="211328,0" path="m211328,0l0,0">
                  <v:stroke weight="2pt" endcap="round" joinstyle="round" on="true" color="#68688f"/>
                  <v:fill on="false" color="#000000" opacity="0"/>
                </v:shape>
                <v:shape id="Shape 5656" style="position:absolute;width:6233;height:0;left:39194;top:13892;" coordsize="623316,0" path="m0,0l623316,0">
                  <v:stroke weight="2pt" endcap="round" joinstyle="round" on="true" color="#68688f"/>
                  <v:fill on="false" color="#000000" opacity="0"/>
                </v:shape>
                <v:shape id="Shape 5657" style="position:absolute;width:10446;height:5493;left:27793;top:13894;" coordsize="1044651,549389" path="m0,0l832942,0c949858,0,1044651,96596,1044651,215760l1044651,549389">
                  <v:stroke weight="2pt" endcap="round" joinstyle="round" on="true" color="#68688f"/>
                  <v:fill on="false" color="#000000" opacity="0"/>
                </v:shape>
              </v:group>
            </w:pict>
          </mc:Fallback>
        </mc:AlternateContent>
      </w:r>
      <w:r>
        <w:rPr>
          <w:noProof/>
        </w:rPr>
        <mc:AlternateContent>
          <mc:Choice Requires="wpg">
            <w:drawing>
              <wp:anchor distT="0" distB="0" distL="114300" distR="114300" simplePos="0" relativeHeight="251728896" behindDoc="0" locked="0" layoutInCell="1" allowOverlap="1" wp14:anchorId="3F0F055F" wp14:editId="3E4DF06B">
                <wp:simplePos x="0" y="0"/>
                <wp:positionH relativeFrom="page">
                  <wp:posOffset>4970964</wp:posOffset>
                </wp:positionH>
                <wp:positionV relativeFrom="page">
                  <wp:posOffset>8562675</wp:posOffset>
                </wp:positionV>
                <wp:extent cx="2589041" cy="1844084"/>
                <wp:effectExtent l="0" t="0" r="0" b="0"/>
                <wp:wrapSquare wrapText="bothSides"/>
                <wp:docPr id="60192" name="Group 60192"/>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5535" name="Shape 5535"/>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536" name="Shape 5536"/>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537" name="Shape 5537"/>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5538" name="Shape 5538"/>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5539" name="Shape 5539"/>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0192" style="width:203.862pt;height:145.203pt;position:absolute;mso-position-horizontal-relative:page;mso-position-horizontal:absolute;margin-left:391.414pt;mso-position-vertical-relative:page;margin-top:674.226pt;" coordsize="25890,18440">
                <v:shape id="Shape 5535"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5536"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5537"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5538"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5539"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square"/>
              </v:group>
            </w:pict>
          </mc:Fallback>
        </mc:AlternateContent>
      </w:r>
      <w:r>
        <w:rPr>
          <w:color w:val="68688F"/>
          <w:sz w:val="18"/>
        </w:rPr>
        <w:t xml:space="preserve">le défaut d’accessibilité  </w:t>
      </w:r>
      <w:r>
        <w:rPr>
          <w:color w:val="68688F"/>
          <w:sz w:val="18"/>
        </w:rPr>
        <w:tab/>
        <w:t>- Arcom mobilisée  des administrations d’État</w:t>
      </w:r>
      <w:r>
        <w:rPr>
          <w:color w:val="68688F"/>
          <w:sz w:val="18"/>
        </w:rPr>
        <w:tab/>
        <w:t xml:space="preserve">pour sanctionner  - Intégration du baromètre </w:t>
      </w:r>
      <w:r>
        <w:rPr>
          <w:color w:val="68688F"/>
          <w:sz w:val="18"/>
        </w:rPr>
        <w:tab/>
        <w:t xml:space="preserve">le défaut d’accessibilité « Emploi &amp; Handicap » au sein de la </w:t>
      </w:r>
      <w:r>
        <w:rPr>
          <w:color w:val="68688F"/>
          <w:sz w:val="18"/>
        </w:rPr>
        <w:tab/>
        <w:t>numérique de tous  labellisation « Fonction Publique + »</w:t>
      </w:r>
      <w:r>
        <w:rPr>
          <w:color w:val="68688F"/>
          <w:sz w:val="18"/>
        </w:rPr>
        <w:tab/>
        <w:t>les services publics</w:t>
      </w:r>
    </w:p>
    <w:p w14:paraId="4A63FB37" w14:textId="77777777" w:rsidR="00097482" w:rsidRDefault="000F2BD8">
      <w:pPr>
        <w:spacing w:after="250"/>
        <w:ind w:left="10" w:right="1596" w:hanging="10"/>
        <w:jc w:val="right"/>
      </w:pPr>
      <w:r>
        <w:rPr>
          <w:b/>
          <w:color w:val="E6692D"/>
          <w:sz w:val="20"/>
        </w:rPr>
        <w:t>2027</w:t>
      </w:r>
    </w:p>
    <w:p w14:paraId="78A95919" w14:textId="77777777" w:rsidR="00097482" w:rsidRDefault="000F2BD8">
      <w:pPr>
        <w:pStyle w:val="Titre5"/>
        <w:spacing w:after="3"/>
        <w:ind w:left="1435"/>
        <w:jc w:val="center"/>
      </w:pPr>
      <w:r>
        <w:t>2025</w:t>
      </w:r>
    </w:p>
    <w:p w14:paraId="13CC1869" w14:textId="77777777" w:rsidR="00097482" w:rsidRDefault="00097482">
      <w:pPr>
        <w:sectPr w:rsidR="00097482">
          <w:headerReference w:type="even" r:id="rId172"/>
          <w:headerReference w:type="default" r:id="rId173"/>
          <w:footerReference w:type="even" r:id="rId174"/>
          <w:footerReference w:type="default" r:id="rId175"/>
          <w:headerReference w:type="first" r:id="rId176"/>
          <w:footerReference w:type="first" r:id="rId177"/>
          <w:footnotePr>
            <w:numRestart w:val="eachPage"/>
          </w:footnotePr>
          <w:pgSz w:w="11906" w:h="16838"/>
          <w:pgMar w:top="1701" w:right="1055" w:bottom="1084" w:left="1531" w:header="720" w:footer="490" w:gutter="0"/>
          <w:cols w:space="720"/>
        </w:sectPr>
      </w:pPr>
    </w:p>
    <w:p w14:paraId="17D11F3B" w14:textId="77777777" w:rsidR="00097482" w:rsidRDefault="000F2BD8">
      <w:pPr>
        <w:numPr>
          <w:ilvl w:val="0"/>
          <w:numId w:val="37"/>
        </w:numPr>
        <w:spacing w:after="47" w:line="250" w:lineRule="auto"/>
        <w:ind w:right="39" w:hanging="104"/>
        <w:jc w:val="right"/>
      </w:pPr>
      <w:r>
        <w:rPr>
          <w:color w:val="68688F"/>
          <w:sz w:val="18"/>
        </w:rPr>
        <w:t>Expérimentation de l’assistance des démarches MDPH dans quelques Maisons France Services</w:t>
      </w:r>
    </w:p>
    <w:p w14:paraId="4CA7DEEB" w14:textId="77777777" w:rsidR="00097482" w:rsidRDefault="000F2BD8">
      <w:pPr>
        <w:numPr>
          <w:ilvl w:val="0"/>
          <w:numId w:val="37"/>
        </w:numPr>
        <w:spacing w:after="47" w:line="250" w:lineRule="auto"/>
        <w:ind w:right="39" w:hanging="104"/>
        <w:jc w:val="right"/>
      </w:pPr>
      <w:r>
        <w:rPr>
          <w:color w:val="68688F"/>
          <w:sz w:val="18"/>
        </w:rPr>
        <w:t xml:space="preserve">Déploiement du plan d’accélération de la mise en accessibilité numérique des démarches en ligne </w:t>
      </w:r>
    </w:p>
    <w:p w14:paraId="5F1FB7F5" w14:textId="77777777" w:rsidR="00097482" w:rsidRDefault="000F2BD8">
      <w:pPr>
        <w:numPr>
          <w:ilvl w:val="0"/>
          <w:numId w:val="37"/>
        </w:numPr>
        <w:spacing w:after="47" w:line="250" w:lineRule="auto"/>
        <w:ind w:right="39" w:hanging="104"/>
        <w:jc w:val="right"/>
      </w:pPr>
      <w:r>
        <w:rPr>
          <w:color w:val="68688F"/>
          <w:sz w:val="18"/>
        </w:rPr>
        <w:t>Programme expérimental Handi’Talents à l’attention des agents en situation de handicap.</w:t>
      </w:r>
    </w:p>
    <w:p w14:paraId="5EE122FF" w14:textId="77777777" w:rsidR="00097482" w:rsidRDefault="000F2BD8">
      <w:pPr>
        <w:numPr>
          <w:ilvl w:val="0"/>
          <w:numId w:val="37"/>
        </w:numPr>
        <w:spacing w:after="47" w:line="250" w:lineRule="auto"/>
        <w:ind w:right="39" w:hanging="104"/>
        <w:jc w:val="right"/>
      </w:pPr>
      <w:r>
        <w:rPr>
          <w:color w:val="68688F"/>
          <w:sz w:val="18"/>
        </w:rPr>
        <w:t xml:space="preserve">Nouvelle version du RGAA </w:t>
      </w:r>
    </w:p>
    <w:p w14:paraId="7E08672D" w14:textId="77777777" w:rsidR="00097482" w:rsidRDefault="000F2BD8">
      <w:pPr>
        <w:pStyle w:val="Titre6"/>
        <w:spacing w:after="123" w:line="265" w:lineRule="auto"/>
        <w:ind w:left="10"/>
      </w:pPr>
      <w:r>
        <w:rPr>
          <w:color w:val="FFFEFD"/>
          <w:sz w:val="19"/>
        </w:rPr>
        <w:t>Ministère des Sports, de la jeunesse et de la vie associative</w:t>
      </w:r>
    </w:p>
    <w:p w14:paraId="236B21AF" w14:textId="77777777" w:rsidR="00097482" w:rsidRDefault="000F2BD8">
      <w:pPr>
        <w:spacing w:after="110" w:line="228" w:lineRule="auto"/>
        <w:ind w:left="2280" w:hanging="180"/>
        <w:jc w:val="both"/>
      </w:pPr>
      <w:r>
        <w:rPr>
          <w:b/>
          <w:color w:val="D95743"/>
          <w:sz w:val="16"/>
        </w:rPr>
        <w:t>→</w:t>
      </w:r>
      <w:r>
        <w:rPr>
          <w:color w:val="D95743"/>
          <w:sz w:val="16"/>
        </w:rPr>
        <w:t xml:space="preserve"> </w:t>
      </w:r>
      <w:r>
        <w:rPr>
          <w:color w:val="3B3563"/>
          <w:sz w:val="16"/>
        </w:rPr>
        <w:t>Après la prise en charge par la PCH des lames de course (avril 2024), revalorisation du remboursement par l'Assurance maladie des fauteuils roulants dédiés à la pratique sportive (avant fin 2025).</w:t>
      </w:r>
    </w:p>
    <w:p w14:paraId="5FF8059F" w14:textId="77777777" w:rsidR="00097482" w:rsidRDefault="000F2BD8">
      <w:pPr>
        <w:spacing w:after="0" w:line="228" w:lineRule="auto"/>
        <w:jc w:val="both"/>
      </w:pPr>
      <w:r>
        <w:rPr>
          <w:noProof/>
        </w:rPr>
        <mc:AlternateContent>
          <mc:Choice Requires="wpg">
            <w:drawing>
              <wp:anchor distT="0" distB="0" distL="114300" distR="114300" simplePos="0" relativeHeight="251729920" behindDoc="1" locked="0" layoutInCell="1" allowOverlap="1" wp14:anchorId="4F0D09B8" wp14:editId="423AB14F">
                <wp:simplePos x="0" y="0"/>
                <wp:positionH relativeFrom="column">
                  <wp:posOffset>-611829</wp:posOffset>
                </wp:positionH>
                <wp:positionV relativeFrom="paragraph">
                  <wp:posOffset>-1045006</wp:posOffset>
                </wp:positionV>
                <wp:extent cx="6180182" cy="3689044"/>
                <wp:effectExtent l="0" t="0" r="0" b="0"/>
                <wp:wrapNone/>
                <wp:docPr id="58829" name="Group 58829"/>
                <wp:cNvGraphicFramePr/>
                <a:graphic xmlns:a="http://schemas.openxmlformats.org/drawingml/2006/main">
                  <a:graphicData uri="http://schemas.microsoft.com/office/word/2010/wordprocessingGroup">
                    <wpg:wgp>
                      <wpg:cNvGrpSpPr/>
                      <wpg:grpSpPr>
                        <a:xfrm>
                          <a:off x="0" y="0"/>
                          <a:ext cx="6180182" cy="3689044"/>
                          <a:chOff x="0" y="0"/>
                          <a:chExt cx="6180182" cy="3689044"/>
                        </a:xfrm>
                      </wpg:grpSpPr>
                      <wps:wsp>
                        <wps:cNvPr id="5680" name="Shape 5680"/>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685" name="Shape 5685"/>
                        <wps:cNvSpPr/>
                        <wps:spPr>
                          <a:xfrm>
                            <a:off x="557835" y="563467"/>
                            <a:ext cx="5615991" cy="3125571"/>
                          </a:xfrm>
                          <a:custGeom>
                            <a:avLst/>
                            <a:gdLst/>
                            <a:ahLst/>
                            <a:cxnLst/>
                            <a:rect l="0" t="0" r="0" b="0"/>
                            <a:pathLst>
                              <a:path w="5615991" h="3125571">
                                <a:moveTo>
                                  <a:pt x="0" y="0"/>
                                </a:moveTo>
                                <a:lnTo>
                                  <a:pt x="1279614" y="0"/>
                                </a:lnTo>
                                <a:lnTo>
                                  <a:pt x="1279627" y="0"/>
                                </a:lnTo>
                                <a:lnTo>
                                  <a:pt x="5615991" y="0"/>
                                </a:lnTo>
                                <a:lnTo>
                                  <a:pt x="5615991" y="1419377"/>
                                </a:lnTo>
                                <a:lnTo>
                                  <a:pt x="5615991" y="1419378"/>
                                </a:lnTo>
                                <a:lnTo>
                                  <a:pt x="5615991" y="3125571"/>
                                </a:lnTo>
                                <a:lnTo>
                                  <a:pt x="1279627" y="3125571"/>
                                </a:lnTo>
                                <a:lnTo>
                                  <a:pt x="1279614" y="3125571"/>
                                </a:lnTo>
                                <a:lnTo>
                                  <a:pt x="0" y="3125571"/>
                                </a:lnTo>
                                <a:lnTo>
                                  <a:pt x="0" y="1419378"/>
                                </a:lnTo>
                                <a:lnTo>
                                  <a:pt x="0" y="1419377"/>
                                </a:lnTo>
                                <a:lnTo>
                                  <a:pt x="0" y="0"/>
                                </a:lnTo>
                                <a:close/>
                              </a:path>
                            </a:pathLst>
                          </a:custGeom>
                          <a:ln w="0" cap="flat">
                            <a:miter lim="127000"/>
                          </a:ln>
                        </wps:spPr>
                        <wps:style>
                          <a:lnRef idx="0">
                            <a:srgbClr val="000000">
                              <a:alpha val="0"/>
                            </a:srgbClr>
                          </a:lnRef>
                          <a:fillRef idx="1">
                            <a:srgbClr val="F7F6F9"/>
                          </a:fillRef>
                          <a:effectRef idx="0">
                            <a:scrgbClr r="0" g="0" b="0"/>
                          </a:effectRef>
                          <a:fontRef idx="none"/>
                        </wps:style>
                        <wps:bodyPr/>
                      </wps:wsp>
                      <wps:wsp>
                        <wps:cNvPr id="5686" name="Shape 5686"/>
                        <wps:cNvSpPr/>
                        <wps:spPr>
                          <a:xfrm>
                            <a:off x="557830" y="563468"/>
                            <a:ext cx="1279627" cy="0"/>
                          </a:xfrm>
                          <a:custGeom>
                            <a:avLst/>
                            <a:gdLst/>
                            <a:ahLst/>
                            <a:cxnLst/>
                            <a:rect l="0" t="0" r="0" b="0"/>
                            <a:pathLst>
                              <a:path w="1279627">
                                <a:moveTo>
                                  <a:pt x="0" y="0"/>
                                </a:moveTo>
                                <a:lnTo>
                                  <a:pt x="1279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5687" name="Shape 5687"/>
                        <wps:cNvSpPr/>
                        <wps:spPr>
                          <a:xfrm>
                            <a:off x="1837455" y="563468"/>
                            <a:ext cx="4342727" cy="0"/>
                          </a:xfrm>
                          <a:custGeom>
                            <a:avLst/>
                            <a:gdLst/>
                            <a:ahLst/>
                            <a:cxnLst/>
                            <a:rect l="0" t="0" r="0" b="0"/>
                            <a:pathLst>
                              <a:path w="4342727">
                                <a:moveTo>
                                  <a:pt x="0" y="0"/>
                                </a:moveTo>
                                <a:lnTo>
                                  <a:pt x="43427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5689" name="Shape 5689"/>
                        <wps:cNvSpPr/>
                        <wps:spPr>
                          <a:xfrm>
                            <a:off x="1837455" y="566642"/>
                            <a:ext cx="0" cy="1413027"/>
                          </a:xfrm>
                          <a:custGeom>
                            <a:avLst/>
                            <a:gdLst/>
                            <a:ahLst/>
                            <a:cxnLst/>
                            <a:rect l="0" t="0" r="0" b="0"/>
                            <a:pathLst>
                              <a:path h="1413027">
                                <a:moveTo>
                                  <a:pt x="0" y="1413027"/>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691" name="Shape 5691"/>
                        <wps:cNvSpPr/>
                        <wps:spPr>
                          <a:xfrm>
                            <a:off x="1837455" y="1986025"/>
                            <a:ext cx="0" cy="1699844"/>
                          </a:xfrm>
                          <a:custGeom>
                            <a:avLst/>
                            <a:gdLst/>
                            <a:ahLst/>
                            <a:cxnLst/>
                            <a:rect l="0" t="0" r="0" b="0"/>
                            <a:pathLst>
                              <a:path h="1699844">
                                <a:moveTo>
                                  <a:pt x="0" y="1699844"/>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693" name="Shape 5693"/>
                        <wps:cNvSpPr/>
                        <wps:spPr>
                          <a:xfrm>
                            <a:off x="557830" y="1982844"/>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694" name="Shape 5694"/>
                        <wps:cNvSpPr/>
                        <wps:spPr>
                          <a:xfrm>
                            <a:off x="557830" y="3689044"/>
                            <a:ext cx="1279627" cy="0"/>
                          </a:xfrm>
                          <a:custGeom>
                            <a:avLst/>
                            <a:gdLst/>
                            <a:ahLst/>
                            <a:cxnLst/>
                            <a:rect l="0" t="0" r="0" b="0"/>
                            <a:pathLst>
                              <a:path w="1279627">
                                <a:moveTo>
                                  <a:pt x="0" y="0"/>
                                </a:moveTo>
                                <a:lnTo>
                                  <a:pt x="12796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695" name="Shape 5695"/>
                        <wps:cNvSpPr/>
                        <wps:spPr>
                          <a:xfrm>
                            <a:off x="1837455" y="1982844"/>
                            <a:ext cx="4330027" cy="0"/>
                          </a:xfrm>
                          <a:custGeom>
                            <a:avLst/>
                            <a:gdLst/>
                            <a:ahLst/>
                            <a:cxnLst/>
                            <a:rect l="0" t="0" r="0" b="0"/>
                            <a:pathLst>
                              <a:path w="4330027">
                                <a:moveTo>
                                  <a:pt x="0" y="0"/>
                                </a:moveTo>
                                <a:lnTo>
                                  <a:pt x="43300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s:wsp>
                        <wps:cNvPr id="5696" name="Shape 5696"/>
                        <wps:cNvSpPr/>
                        <wps:spPr>
                          <a:xfrm>
                            <a:off x="1837455" y="3689044"/>
                            <a:ext cx="4342727" cy="0"/>
                          </a:xfrm>
                          <a:custGeom>
                            <a:avLst/>
                            <a:gdLst/>
                            <a:ahLst/>
                            <a:cxnLst/>
                            <a:rect l="0" t="0" r="0" b="0"/>
                            <a:pathLst>
                              <a:path w="4342727">
                                <a:moveTo>
                                  <a:pt x="0" y="0"/>
                                </a:moveTo>
                                <a:lnTo>
                                  <a:pt x="4342727" y="0"/>
                                </a:lnTo>
                              </a:path>
                            </a:pathLst>
                          </a:custGeom>
                          <a:ln w="6350" cap="flat">
                            <a:miter lim="127000"/>
                          </a:ln>
                        </wps:spPr>
                        <wps:style>
                          <a:lnRef idx="1">
                            <a:srgbClr val="D9574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829" style="width:486.628pt;height:290.476pt;position:absolute;z-index:-2147483632;mso-position-horizontal-relative:text;mso-position-horizontal:absolute;margin-left:-48.1756pt;mso-position-vertical-relative:text;margin-top:-82.284pt;" coordsize="61801,36890">
                <v:shape id="Shape 5680"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shape id="Shape 5685" style="position:absolute;width:56159;height:31255;left:5578;top:5634;" coordsize="5615991,3125571" path="m0,0l1279614,0l1279627,0l5615991,0l5615991,1419377l5615991,1419378l5615991,3125571l1279627,3125571l1279614,3125571l0,3125571l0,1419378l0,1419377l0,0x">
                  <v:stroke weight="0pt" endcap="flat" joinstyle="miter" miterlimit="10" on="false" color="#000000" opacity="0"/>
                  <v:fill on="true" color="#f7f6f9"/>
                </v:shape>
                <v:shape id="Shape 5686" style="position:absolute;width:12796;height:0;left:5578;top:5634;" coordsize="1279627,0" path="m0,0l1279627,0">
                  <v:stroke weight="0.5pt" endcap="flat" joinstyle="miter" miterlimit="10" on="true" color="#fffefd"/>
                  <v:fill on="false" color="#000000" opacity="0"/>
                </v:shape>
                <v:shape id="Shape 5687" style="position:absolute;width:43427;height:0;left:18374;top:5634;" coordsize="4342727,0" path="m0,0l4342727,0">
                  <v:stroke weight="0.5pt" endcap="flat" joinstyle="miter" miterlimit="10" on="true" color="#fffefd"/>
                  <v:fill on="false" color="#000000" opacity="0"/>
                </v:shape>
                <v:shape id="Shape 5689" style="position:absolute;width:0;height:14130;left:18374;top:5666;" coordsize="0,1413027" path="m0,1413027l0,0">
                  <v:stroke weight="1pt" endcap="flat" joinstyle="miter" miterlimit="10" on="true" color="#fffefd"/>
                  <v:fill on="false" color="#000000" opacity="0"/>
                </v:shape>
                <v:shape id="Shape 5691" style="position:absolute;width:0;height:16998;left:18374;top:19860;" coordsize="0,1699844" path="m0,1699844l0,0">
                  <v:stroke weight="1pt" endcap="flat" joinstyle="miter" miterlimit="10" on="true" color="#fffefd"/>
                  <v:fill on="false" color="#000000" opacity="0"/>
                </v:shape>
                <v:shape id="Shape 5693" style="position:absolute;width:12796;height:0;left:5578;top:19828;" coordsize="1279627,0" path="m0,0l1279627,0">
                  <v:stroke weight="0.5pt" endcap="flat" joinstyle="miter" miterlimit="10" on="true" color="#d95743"/>
                  <v:fill on="false" color="#000000" opacity="0"/>
                </v:shape>
                <v:shape id="Shape 5694" style="position:absolute;width:12796;height:0;left:5578;top:36890;" coordsize="1279627,0" path="m0,0l1279627,0">
                  <v:stroke weight="0.5pt" endcap="flat" joinstyle="miter" miterlimit="10" on="true" color="#d95743"/>
                  <v:fill on="false" color="#000000" opacity="0"/>
                </v:shape>
                <v:shape id="Shape 5695" style="position:absolute;width:43300;height:0;left:18374;top:19828;" coordsize="4330027,0" path="m0,0l4330027,0">
                  <v:stroke weight="0.5pt" endcap="flat" joinstyle="miter" miterlimit="10" on="true" color="#d95743"/>
                  <v:fill on="false" color="#000000" opacity="0"/>
                </v:shape>
                <v:shape id="Shape 5696" style="position:absolute;width:43427;height:0;left:18374;top:36890;" coordsize="4342727,0" path="m0,0l4342727,0">
                  <v:stroke weight="0.5pt" endcap="flat" joinstyle="miter" miterlimit="10" on="true" color="#d95743"/>
                  <v:fill on="false" color="#000000" opacity="0"/>
                </v:shape>
              </v:group>
            </w:pict>
          </mc:Fallback>
        </mc:AlternateContent>
      </w:r>
      <w:r>
        <w:rPr>
          <w:b/>
          <w:color w:val="3B3563"/>
          <w:sz w:val="25"/>
          <w:vertAlign w:val="superscript"/>
        </w:rPr>
        <w:t xml:space="preserve">Mettre la pratique </w:t>
      </w:r>
      <w:r>
        <w:rPr>
          <w:b/>
          <w:color w:val="D95743"/>
          <w:sz w:val="16"/>
        </w:rPr>
        <w:t>→</w:t>
      </w:r>
      <w:r>
        <w:rPr>
          <w:color w:val="D95743"/>
          <w:sz w:val="16"/>
        </w:rPr>
        <w:t xml:space="preserve"> </w:t>
      </w:r>
      <w:r>
        <w:rPr>
          <w:color w:val="3B3563"/>
          <w:sz w:val="16"/>
        </w:rPr>
        <w:t xml:space="preserve">Soutien renforcé à la mise en accessibilité des équipements sportifs de 2025 à 2027 </w:t>
      </w:r>
      <w:r>
        <w:rPr>
          <w:b/>
          <w:color w:val="3B3563"/>
          <w:sz w:val="25"/>
          <w:vertAlign w:val="superscript"/>
        </w:rPr>
        <w:t xml:space="preserve">sportive au cœur du </w:t>
      </w:r>
      <w:r>
        <w:rPr>
          <w:color w:val="3B3563"/>
          <w:sz w:val="16"/>
        </w:rPr>
        <w:t xml:space="preserve">(1 M€ via l'Agence nationale du Sport en 2025). </w:t>
      </w:r>
      <w:r>
        <w:rPr>
          <w:b/>
          <w:color w:val="3B3563"/>
          <w:sz w:val="16"/>
        </w:rPr>
        <w:t xml:space="preserve">projet de vie de la </w:t>
      </w:r>
      <w:r>
        <w:rPr>
          <w:b/>
          <w:color w:val="3B3563"/>
          <w:sz w:val="25"/>
          <w:vertAlign w:val="subscript"/>
        </w:rPr>
        <w:t xml:space="preserve">personne </w:t>
      </w:r>
      <w:r>
        <w:rPr>
          <w:b/>
          <w:color w:val="D95743"/>
          <w:sz w:val="16"/>
        </w:rPr>
        <w:t>→</w:t>
      </w:r>
      <w:r>
        <w:rPr>
          <w:color w:val="D95743"/>
          <w:sz w:val="16"/>
        </w:rPr>
        <w:t xml:space="preserve"> </w:t>
      </w:r>
      <w:r>
        <w:rPr>
          <w:color w:val="3B3563"/>
          <w:sz w:val="16"/>
        </w:rPr>
        <w:t xml:space="preserve">Développement et promotion de la rubrique sport à « </w:t>
      </w:r>
      <w:r>
        <w:rPr>
          <w:color w:val="68688F"/>
          <w:sz w:val="16"/>
        </w:rPr>
        <w:t>monparcourshandicap.</w:t>
      </w:r>
    </w:p>
    <w:p w14:paraId="48FC96CD" w14:textId="77777777" w:rsidR="00097482" w:rsidRDefault="000F2BD8">
      <w:pPr>
        <w:spacing w:after="50" w:line="228" w:lineRule="auto"/>
        <w:ind w:left="2270"/>
        <w:jc w:val="both"/>
      </w:pPr>
      <w:r>
        <w:rPr>
          <w:color w:val="68688F"/>
          <w:sz w:val="16"/>
        </w:rPr>
        <w:t>gouv.fr</w:t>
      </w:r>
      <w:r>
        <w:rPr>
          <w:color w:val="3B3563"/>
          <w:sz w:val="16"/>
        </w:rPr>
        <w:t xml:space="preserve"> » (lancée en septembre 2024).</w:t>
      </w:r>
    </w:p>
    <w:p w14:paraId="1D3221D9" w14:textId="77777777" w:rsidR="00097482" w:rsidRDefault="000F2BD8">
      <w:pPr>
        <w:spacing w:after="273" w:line="228" w:lineRule="auto"/>
        <w:ind w:left="2280" w:hanging="180"/>
        <w:jc w:val="both"/>
      </w:pPr>
      <w:r>
        <w:rPr>
          <w:b/>
          <w:color w:val="D95743"/>
          <w:sz w:val="16"/>
        </w:rPr>
        <w:t>→</w:t>
      </w:r>
      <w:r>
        <w:rPr>
          <w:color w:val="D95743"/>
          <w:sz w:val="16"/>
        </w:rPr>
        <w:t xml:space="preserve"> </w:t>
      </w:r>
      <w:r>
        <w:rPr>
          <w:color w:val="3B3563"/>
          <w:sz w:val="16"/>
        </w:rPr>
        <w:t>Formation des personnels des MDPH à l'intégration de l'activité physique dans les projets de vie.</w:t>
      </w:r>
    </w:p>
    <w:p w14:paraId="27494079" w14:textId="77777777" w:rsidR="00097482" w:rsidRDefault="000F2BD8">
      <w:pPr>
        <w:spacing w:after="50" w:line="228" w:lineRule="auto"/>
        <w:ind w:left="2280" w:hanging="180"/>
        <w:jc w:val="both"/>
      </w:pPr>
      <w:r>
        <w:rPr>
          <w:b/>
          <w:color w:val="D95743"/>
          <w:sz w:val="16"/>
        </w:rPr>
        <w:t>→</w:t>
      </w:r>
      <w:r>
        <w:rPr>
          <w:color w:val="D95743"/>
          <w:sz w:val="16"/>
        </w:rPr>
        <w:t xml:space="preserve"> </w:t>
      </w:r>
      <w:r>
        <w:rPr>
          <w:color w:val="3B3563"/>
          <w:sz w:val="16"/>
        </w:rPr>
        <w:t>Déploiement du fonds de soutien aux projets sportifs des établissements et services médico-sociaux accueillant du public lancés en 2024 (2025).</w:t>
      </w:r>
    </w:p>
    <w:p w14:paraId="403B361A" w14:textId="77777777" w:rsidR="00097482" w:rsidRDefault="000F2BD8">
      <w:pPr>
        <w:spacing w:after="50" w:line="228" w:lineRule="auto"/>
        <w:ind w:left="2100"/>
        <w:jc w:val="both"/>
      </w:pPr>
      <w:r>
        <w:rPr>
          <w:b/>
          <w:color w:val="D95743"/>
          <w:sz w:val="16"/>
        </w:rPr>
        <w:t>→</w:t>
      </w:r>
      <w:r>
        <w:rPr>
          <w:color w:val="D95743"/>
          <w:sz w:val="16"/>
        </w:rPr>
        <w:t xml:space="preserve"> </w:t>
      </w:r>
      <w:r>
        <w:rPr>
          <w:color w:val="3B3563"/>
          <w:sz w:val="16"/>
        </w:rPr>
        <w:t>Formation de 3 000 clubs inclusifs inclusifs d'ici fin 2025 (1 700 clubs à date).</w:t>
      </w:r>
    </w:p>
    <w:p w14:paraId="3A975C9C" w14:textId="77777777" w:rsidR="00097482" w:rsidRDefault="000F2BD8">
      <w:pPr>
        <w:spacing w:after="98" w:line="228" w:lineRule="auto"/>
        <w:ind w:firstLine="2100"/>
        <w:jc w:val="both"/>
      </w:pPr>
      <w:r>
        <w:rPr>
          <w:b/>
          <w:color w:val="D95743"/>
          <w:sz w:val="16"/>
        </w:rPr>
        <w:t>→</w:t>
      </w:r>
      <w:r>
        <w:rPr>
          <w:color w:val="D95743"/>
          <w:sz w:val="16"/>
        </w:rPr>
        <w:t xml:space="preserve"> </w:t>
      </w:r>
      <w:r>
        <w:rPr>
          <w:color w:val="3B3563"/>
          <w:sz w:val="16"/>
        </w:rPr>
        <w:t xml:space="preserve">Soutien financier supplémentaire renforcé aux fédérations sportives pour le </w:t>
      </w:r>
      <w:r>
        <w:rPr>
          <w:b/>
          <w:color w:val="3B3563"/>
          <w:sz w:val="16"/>
        </w:rPr>
        <w:t xml:space="preserve">Diversifier la pratique </w:t>
      </w:r>
      <w:r>
        <w:rPr>
          <w:color w:val="3B3563"/>
          <w:sz w:val="16"/>
        </w:rPr>
        <w:t xml:space="preserve">développement de la pratique parasportive (0,5 M€ via l’Agence nationale du </w:t>
      </w:r>
      <w:r>
        <w:rPr>
          <w:b/>
          <w:color w:val="3B3563"/>
          <w:sz w:val="16"/>
        </w:rPr>
        <w:t xml:space="preserve">dans tous les lieux </w:t>
      </w:r>
      <w:r>
        <w:rPr>
          <w:color w:val="3B3563"/>
          <w:sz w:val="16"/>
        </w:rPr>
        <w:t>Sport).</w:t>
      </w:r>
    </w:p>
    <w:p w14:paraId="5BC8AC5B" w14:textId="77777777" w:rsidR="00097482" w:rsidRDefault="000F2BD8">
      <w:pPr>
        <w:tabs>
          <w:tab w:val="center" w:pos="4602"/>
        </w:tabs>
        <w:spacing w:after="95" w:line="228" w:lineRule="auto"/>
      </w:pPr>
      <w:r>
        <w:rPr>
          <w:b/>
          <w:color w:val="3B3563"/>
          <w:sz w:val="16"/>
        </w:rPr>
        <w:t>de vie</w:t>
      </w:r>
      <w:r>
        <w:rPr>
          <w:b/>
          <w:color w:val="3B3563"/>
          <w:sz w:val="16"/>
        </w:rPr>
        <w:tab/>
      </w:r>
      <w:r>
        <w:rPr>
          <w:b/>
          <w:color w:val="D95743"/>
          <w:sz w:val="16"/>
        </w:rPr>
        <w:t>→</w:t>
      </w:r>
      <w:r>
        <w:rPr>
          <w:color w:val="D95743"/>
          <w:sz w:val="16"/>
        </w:rPr>
        <w:t xml:space="preserve"> </w:t>
      </w:r>
      <w:r>
        <w:rPr>
          <w:color w:val="3B3563"/>
          <w:sz w:val="16"/>
        </w:rPr>
        <w:t>Déploiement de l’opération « Jouons ensemble » avec l’Arcom.</w:t>
      </w:r>
    </w:p>
    <w:p w14:paraId="3C88F72D" w14:textId="77777777" w:rsidR="00097482" w:rsidRDefault="000F2BD8">
      <w:pPr>
        <w:spacing w:after="50" w:line="228" w:lineRule="auto"/>
        <w:ind w:left="2280" w:hanging="180"/>
        <w:jc w:val="both"/>
      </w:pPr>
      <w:r>
        <w:rPr>
          <w:b/>
          <w:color w:val="D95743"/>
          <w:sz w:val="16"/>
        </w:rPr>
        <w:t>→</w:t>
      </w:r>
      <w:r>
        <w:rPr>
          <w:color w:val="D95743"/>
          <w:sz w:val="16"/>
        </w:rPr>
        <w:t xml:space="preserve"> </w:t>
      </w:r>
      <w:r>
        <w:rPr>
          <w:color w:val="3B3563"/>
          <w:sz w:val="16"/>
        </w:rPr>
        <w:t xml:space="preserve"> Suite au conditionnement des subventions à l’organisation d’une démonstration ou d’une initiation para sportive durant tous les grands événements sportifs internationaux (GESI) depuis juillet 2023, lancement de travaux visant à l’exemplarité des GESI en termes d’accessibilité.</w:t>
      </w:r>
    </w:p>
    <w:p w14:paraId="6D7F4433" w14:textId="77777777" w:rsidR="00097482" w:rsidRDefault="00097482">
      <w:pPr>
        <w:sectPr w:rsidR="00097482">
          <w:footnotePr>
            <w:numRestart w:val="eachPage"/>
          </w:footnotePr>
          <w:type w:val="continuous"/>
          <w:pgSz w:w="11906" w:h="16838"/>
          <w:pgMar w:top="1683" w:right="1719" w:bottom="2445" w:left="1597" w:header="720" w:footer="720" w:gutter="0"/>
          <w:cols w:space="720"/>
        </w:sectPr>
      </w:pPr>
    </w:p>
    <w:p w14:paraId="466843F9" w14:textId="77777777" w:rsidR="00097482" w:rsidRDefault="000F2BD8">
      <w:pPr>
        <w:pStyle w:val="Titre4"/>
        <w:spacing w:after="264"/>
        <w:ind w:left="23"/>
      </w:pPr>
      <w:r>
        <w:t>LES DATES</w:t>
      </w:r>
    </w:p>
    <w:p w14:paraId="29049395" w14:textId="77777777" w:rsidR="00097482" w:rsidRDefault="000F2BD8">
      <w:pPr>
        <w:pStyle w:val="Titre5"/>
        <w:ind w:left="324"/>
      </w:pPr>
      <w:r>
        <w:t>JANVIER 2024</w:t>
      </w:r>
    </w:p>
    <w:p w14:paraId="2F9E72BA" w14:textId="77777777" w:rsidR="00097482" w:rsidRDefault="000F2BD8">
      <w:pPr>
        <w:spacing w:after="48" w:line="248" w:lineRule="auto"/>
        <w:ind w:left="324" w:right="330" w:hanging="10"/>
      </w:pPr>
      <w:r>
        <w:rPr>
          <w:noProof/>
        </w:rPr>
        <mc:AlternateContent>
          <mc:Choice Requires="wpg">
            <w:drawing>
              <wp:anchor distT="0" distB="0" distL="114300" distR="114300" simplePos="0" relativeHeight="251730944" behindDoc="1" locked="0" layoutInCell="1" allowOverlap="1" wp14:anchorId="60B0F8E4" wp14:editId="004930D4">
                <wp:simplePos x="0" y="0"/>
                <wp:positionH relativeFrom="column">
                  <wp:posOffset>-175518</wp:posOffset>
                </wp:positionH>
                <wp:positionV relativeFrom="paragraph">
                  <wp:posOffset>-146359</wp:posOffset>
                </wp:positionV>
                <wp:extent cx="5839333" cy="4539136"/>
                <wp:effectExtent l="0" t="0" r="0" b="0"/>
                <wp:wrapNone/>
                <wp:docPr id="58831" name="Group 58831"/>
                <wp:cNvGraphicFramePr/>
                <a:graphic xmlns:a="http://schemas.openxmlformats.org/drawingml/2006/main">
                  <a:graphicData uri="http://schemas.microsoft.com/office/word/2010/wordprocessingGroup">
                    <wpg:wgp>
                      <wpg:cNvGrpSpPr/>
                      <wpg:grpSpPr>
                        <a:xfrm>
                          <a:off x="0" y="0"/>
                          <a:ext cx="5839333" cy="4539136"/>
                          <a:chOff x="0" y="0"/>
                          <a:chExt cx="5839333" cy="4539136"/>
                        </a:xfrm>
                      </wpg:grpSpPr>
                      <wps:wsp>
                        <wps:cNvPr id="5804" name="Shape 5804"/>
                        <wps:cNvSpPr/>
                        <wps:spPr>
                          <a:xfrm>
                            <a:off x="4140781" y="2107175"/>
                            <a:ext cx="1694282" cy="1209421"/>
                          </a:xfrm>
                          <a:custGeom>
                            <a:avLst/>
                            <a:gdLst/>
                            <a:ahLst/>
                            <a:cxnLst/>
                            <a:rect l="0" t="0" r="0" b="0"/>
                            <a:pathLst>
                              <a:path w="1694282" h="1209421">
                                <a:moveTo>
                                  <a:pt x="1694282" y="0"/>
                                </a:moveTo>
                                <a:lnTo>
                                  <a:pt x="211696" y="0"/>
                                </a:lnTo>
                                <a:cubicBezTo>
                                  <a:pt x="94780" y="0"/>
                                  <a:pt x="0" y="96596"/>
                                  <a:pt x="0" y="215760"/>
                                </a:cubicBezTo>
                                <a:lnTo>
                                  <a:pt x="0" y="120942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05" name="Shape 5805"/>
                        <wps:cNvSpPr/>
                        <wps:spPr>
                          <a:xfrm>
                            <a:off x="1608757" y="2107175"/>
                            <a:ext cx="3645916" cy="0"/>
                          </a:xfrm>
                          <a:custGeom>
                            <a:avLst/>
                            <a:gdLst/>
                            <a:ahLst/>
                            <a:cxnLst/>
                            <a:rect l="0" t="0" r="0" b="0"/>
                            <a:pathLst>
                              <a:path w="3645916">
                                <a:moveTo>
                                  <a:pt x="0" y="0"/>
                                </a:moveTo>
                                <a:lnTo>
                                  <a:pt x="3645916"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06" name="Shape 5806"/>
                        <wps:cNvSpPr/>
                        <wps:spPr>
                          <a:xfrm>
                            <a:off x="269340" y="2107073"/>
                            <a:ext cx="244094" cy="0"/>
                          </a:xfrm>
                          <a:custGeom>
                            <a:avLst/>
                            <a:gdLst/>
                            <a:ahLst/>
                            <a:cxnLst/>
                            <a:rect l="0" t="0" r="0" b="0"/>
                            <a:pathLst>
                              <a:path w="244094">
                                <a:moveTo>
                                  <a:pt x="244094"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07" name="Shape 5807"/>
                        <wps:cNvSpPr/>
                        <wps:spPr>
                          <a:xfrm>
                            <a:off x="0" y="2107073"/>
                            <a:ext cx="211315" cy="0"/>
                          </a:xfrm>
                          <a:custGeom>
                            <a:avLst/>
                            <a:gdLst/>
                            <a:ahLst/>
                            <a:cxnLst/>
                            <a:rect l="0" t="0" r="0" b="0"/>
                            <a:pathLst>
                              <a:path w="211315">
                                <a:moveTo>
                                  <a:pt x="211315" y="0"/>
                                </a:move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08" name="Shape 5808"/>
                        <wps:cNvSpPr/>
                        <wps:spPr>
                          <a:xfrm>
                            <a:off x="498062" y="2107175"/>
                            <a:ext cx="2663609" cy="2431961"/>
                          </a:xfrm>
                          <a:custGeom>
                            <a:avLst/>
                            <a:gdLst/>
                            <a:ahLst/>
                            <a:cxnLst/>
                            <a:rect l="0" t="0" r="0" b="0"/>
                            <a:pathLst>
                              <a:path w="2663609" h="2431961">
                                <a:moveTo>
                                  <a:pt x="0" y="0"/>
                                </a:moveTo>
                                <a:lnTo>
                                  <a:pt x="2451913" y="0"/>
                                </a:lnTo>
                                <a:cubicBezTo>
                                  <a:pt x="2568829" y="0"/>
                                  <a:pt x="2663609" y="96596"/>
                                  <a:pt x="2663609" y="215760"/>
                                </a:cubicBezTo>
                                <a:lnTo>
                                  <a:pt x="2663609" y="2431961"/>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09" name="Shape 5809"/>
                        <wps:cNvSpPr/>
                        <wps:spPr>
                          <a:xfrm>
                            <a:off x="2355764" y="2107172"/>
                            <a:ext cx="1082319" cy="0"/>
                          </a:xfrm>
                          <a:custGeom>
                            <a:avLst/>
                            <a:gdLst/>
                            <a:ahLst/>
                            <a:cxnLst/>
                            <a:rect l="0" t="0" r="0" b="0"/>
                            <a:pathLst>
                              <a:path w="1082319">
                                <a:moveTo>
                                  <a:pt x="0" y="0"/>
                                </a:moveTo>
                                <a:lnTo>
                                  <a:pt x="1082319" y="0"/>
                                </a:ln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10" name="Shape 5810"/>
                        <wps:cNvSpPr/>
                        <wps:spPr>
                          <a:xfrm>
                            <a:off x="3434385" y="368573"/>
                            <a:ext cx="272059" cy="1738884"/>
                          </a:xfrm>
                          <a:custGeom>
                            <a:avLst/>
                            <a:gdLst/>
                            <a:ahLst/>
                            <a:cxnLst/>
                            <a:rect l="0" t="0" r="0" b="0"/>
                            <a:pathLst>
                              <a:path w="272059" h="1738884">
                                <a:moveTo>
                                  <a:pt x="0" y="0"/>
                                </a:moveTo>
                                <a:lnTo>
                                  <a:pt x="0" y="1461605"/>
                                </a:lnTo>
                                <a:cubicBezTo>
                                  <a:pt x="0" y="1614741"/>
                                  <a:pt x="121806" y="1738884"/>
                                  <a:pt x="272059" y="1738884"/>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11" name="Shape 5811"/>
                        <wps:cNvSpPr/>
                        <wps:spPr>
                          <a:xfrm>
                            <a:off x="150976" y="59040"/>
                            <a:ext cx="272059" cy="2048409"/>
                          </a:xfrm>
                          <a:custGeom>
                            <a:avLst/>
                            <a:gdLst/>
                            <a:ahLst/>
                            <a:cxnLst/>
                            <a:rect l="0" t="0" r="0" b="0"/>
                            <a:pathLst>
                              <a:path w="272059" h="2048409">
                                <a:moveTo>
                                  <a:pt x="0" y="0"/>
                                </a:moveTo>
                                <a:lnTo>
                                  <a:pt x="0" y="1771142"/>
                                </a:lnTo>
                                <a:cubicBezTo>
                                  <a:pt x="0" y="1924279"/>
                                  <a:pt x="121806" y="2048409"/>
                                  <a:pt x="272059" y="2048409"/>
                                </a:cubicBezTo>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12" name="Shape 5812"/>
                        <wps:cNvSpPr/>
                        <wps:spPr>
                          <a:xfrm>
                            <a:off x="3362972" y="249231"/>
                            <a:ext cx="147930" cy="147942"/>
                          </a:xfrm>
                          <a:custGeom>
                            <a:avLst/>
                            <a:gdLst/>
                            <a:ahLst/>
                            <a:cxnLst/>
                            <a:rect l="0" t="0" r="0" b="0"/>
                            <a:pathLst>
                              <a:path w="147930" h="147942">
                                <a:moveTo>
                                  <a:pt x="73965" y="0"/>
                                </a:moveTo>
                                <a:cubicBezTo>
                                  <a:pt x="114821" y="0"/>
                                  <a:pt x="147930" y="33109"/>
                                  <a:pt x="147930" y="73964"/>
                                </a:cubicBezTo>
                                <a:cubicBezTo>
                                  <a:pt x="147930" y="114821"/>
                                  <a:pt x="114821" y="147942"/>
                                  <a:pt x="73965" y="147942"/>
                                </a:cubicBezTo>
                                <a:cubicBezTo>
                                  <a:pt x="33109" y="147942"/>
                                  <a:pt x="0" y="114821"/>
                                  <a:pt x="0" y="73964"/>
                                </a:cubicBezTo>
                                <a:cubicBezTo>
                                  <a:pt x="0" y="33109"/>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813" name="Shape 5813"/>
                        <wps:cNvSpPr/>
                        <wps:spPr>
                          <a:xfrm>
                            <a:off x="3362972" y="249231"/>
                            <a:ext cx="147930" cy="147942"/>
                          </a:xfrm>
                          <a:custGeom>
                            <a:avLst/>
                            <a:gdLst/>
                            <a:ahLst/>
                            <a:cxnLst/>
                            <a:rect l="0" t="0" r="0" b="0"/>
                            <a:pathLst>
                              <a:path w="147930" h="147942">
                                <a:moveTo>
                                  <a:pt x="73965" y="147942"/>
                                </a:moveTo>
                                <a:cubicBezTo>
                                  <a:pt x="114821" y="147942"/>
                                  <a:pt x="147930" y="114821"/>
                                  <a:pt x="147930" y="73964"/>
                                </a:cubicBezTo>
                                <a:cubicBezTo>
                                  <a:pt x="147930" y="33109"/>
                                  <a:pt x="114821" y="0"/>
                                  <a:pt x="73965" y="0"/>
                                </a:cubicBezTo>
                                <a:cubicBezTo>
                                  <a:pt x="33109" y="0"/>
                                  <a:pt x="0" y="33109"/>
                                  <a:pt x="0" y="73964"/>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14" name="Shape 5814"/>
                        <wps:cNvSpPr/>
                        <wps:spPr>
                          <a:xfrm>
                            <a:off x="79564" y="0"/>
                            <a:ext cx="147930" cy="147942"/>
                          </a:xfrm>
                          <a:custGeom>
                            <a:avLst/>
                            <a:gdLst/>
                            <a:ahLst/>
                            <a:cxnLst/>
                            <a:rect l="0" t="0" r="0" b="0"/>
                            <a:pathLst>
                              <a:path w="147930" h="147942">
                                <a:moveTo>
                                  <a:pt x="73965" y="0"/>
                                </a:moveTo>
                                <a:cubicBezTo>
                                  <a:pt x="114821" y="0"/>
                                  <a:pt x="147930" y="33122"/>
                                  <a:pt x="147930" y="73977"/>
                                </a:cubicBezTo>
                                <a:cubicBezTo>
                                  <a:pt x="147930" y="114821"/>
                                  <a:pt x="114821" y="147942"/>
                                  <a:pt x="73965" y="147942"/>
                                </a:cubicBezTo>
                                <a:cubicBezTo>
                                  <a:pt x="33109" y="147942"/>
                                  <a:pt x="0" y="114821"/>
                                  <a:pt x="0" y="73977"/>
                                </a:cubicBezTo>
                                <a:cubicBezTo>
                                  <a:pt x="0" y="33122"/>
                                  <a:pt x="33109" y="0"/>
                                  <a:pt x="73965"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5815" name="Shape 5815"/>
                        <wps:cNvSpPr/>
                        <wps:spPr>
                          <a:xfrm>
                            <a:off x="79564" y="0"/>
                            <a:ext cx="147930" cy="147942"/>
                          </a:xfrm>
                          <a:custGeom>
                            <a:avLst/>
                            <a:gdLst/>
                            <a:ahLst/>
                            <a:cxnLst/>
                            <a:rect l="0" t="0" r="0" b="0"/>
                            <a:pathLst>
                              <a:path w="147930" h="147942">
                                <a:moveTo>
                                  <a:pt x="73965" y="147942"/>
                                </a:moveTo>
                                <a:cubicBezTo>
                                  <a:pt x="114821" y="147942"/>
                                  <a:pt x="147930" y="114821"/>
                                  <a:pt x="147930" y="73977"/>
                                </a:cubicBezTo>
                                <a:cubicBezTo>
                                  <a:pt x="147930" y="33122"/>
                                  <a:pt x="114821" y="0"/>
                                  <a:pt x="73965" y="0"/>
                                </a:cubicBezTo>
                                <a:cubicBezTo>
                                  <a:pt x="33109" y="0"/>
                                  <a:pt x="0" y="33122"/>
                                  <a:pt x="0" y="73977"/>
                                </a:cubicBezTo>
                                <a:cubicBezTo>
                                  <a:pt x="0" y="114821"/>
                                  <a:pt x="33109" y="147942"/>
                                  <a:pt x="73965" y="147942"/>
                                </a:cubicBezTo>
                                <a:close/>
                              </a:path>
                            </a:pathLst>
                          </a:custGeom>
                          <a:ln w="25400" cap="rnd">
                            <a:round/>
                          </a:ln>
                        </wps:spPr>
                        <wps:style>
                          <a:lnRef idx="1">
                            <a:srgbClr val="68688F"/>
                          </a:lnRef>
                          <a:fillRef idx="0">
                            <a:srgbClr val="000000">
                              <a:alpha val="0"/>
                            </a:srgbClr>
                          </a:fillRef>
                          <a:effectRef idx="0">
                            <a:scrgbClr r="0" g="0" b="0"/>
                          </a:effectRef>
                          <a:fontRef idx="none"/>
                        </wps:style>
                        <wps:bodyPr/>
                      </wps:wsp>
                      <wps:wsp>
                        <wps:cNvPr id="5816" name="Shape 5816"/>
                        <wps:cNvSpPr/>
                        <wps:spPr>
                          <a:xfrm>
                            <a:off x="5716791" y="1986847"/>
                            <a:ext cx="122542" cy="237071"/>
                          </a:xfrm>
                          <a:custGeom>
                            <a:avLst/>
                            <a:gdLst/>
                            <a:ahLst/>
                            <a:cxnLst/>
                            <a:rect l="0" t="0" r="0" b="0"/>
                            <a:pathLst>
                              <a:path w="122542" h="237071">
                                <a:moveTo>
                                  <a:pt x="0" y="237071"/>
                                </a:moveTo>
                                <a:lnTo>
                                  <a:pt x="122542" y="118529"/>
                                </a:lnTo>
                                <a:lnTo>
                                  <a:pt x="0" y="0"/>
                                </a:lnTo>
                              </a:path>
                            </a:pathLst>
                          </a:custGeom>
                          <a:ln w="25400" cap="rnd">
                            <a:round/>
                          </a:ln>
                        </wps:spPr>
                        <wps:style>
                          <a:lnRef idx="1">
                            <a:srgbClr val="68688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831" style="width:459.79pt;height:357.412pt;position:absolute;z-index:-2147483512;mso-position-horizontal-relative:text;mso-position-horizontal:absolute;margin-left:-13.8204pt;mso-position-vertical-relative:text;margin-top:-11.5244pt;" coordsize="58393,45391">
                <v:shape id="Shape 5804" style="position:absolute;width:16942;height:12094;left:41407;top:21071;" coordsize="1694282,1209421" path="m1694282,0l211696,0c94780,0,0,96596,0,215760l0,1209421">
                  <v:stroke weight="2pt" endcap="round" joinstyle="round" on="true" color="#68688f"/>
                  <v:fill on="false" color="#000000" opacity="0"/>
                </v:shape>
                <v:shape id="Shape 5805" style="position:absolute;width:36459;height:0;left:16087;top:21071;" coordsize="3645916,0" path="m0,0l3645916,0">
                  <v:stroke weight="2pt" endcap="round" joinstyle="round" on="true" color="#68688f"/>
                  <v:fill on="false" color="#000000" opacity="0"/>
                </v:shape>
                <v:shape id="Shape 5806" style="position:absolute;width:2440;height:0;left:2693;top:21070;" coordsize="244094,0" path="m244094,0l0,0">
                  <v:stroke weight="2pt" endcap="round" joinstyle="round" on="true" color="#68688f"/>
                  <v:fill on="false" color="#000000" opacity="0"/>
                </v:shape>
                <v:shape id="Shape 5807" style="position:absolute;width:2113;height:0;left:0;top:21070;" coordsize="211315,0" path="m211315,0l0,0">
                  <v:stroke weight="2pt" endcap="round" joinstyle="round" on="true" color="#68688f"/>
                  <v:fill on="false" color="#000000" opacity="0"/>
                </v:shape>
                <v:shape id="Shape 5808" style="position:absolute;width:26636;height:24319;left:4980;top:21071;" coordsize="2663609,2431961" path="m0,0l2451913,0c2568829,0,2663609,96596,2663609,215760l2663609,2431961">
                  <v:stroke weight="2pt" endcap="round" joinstyle="round" on="true" color="#68688f"/>
                  <v:fill on="false" color="#000000" opacity="0"/>
                </v:shape>
                <v:shape id="Shape 5809" style="position:absolute;width:10823;height:0;left:23557;top:21071;" coordsize="1082319,0" path="m0,0l1082319,0">
                  <v:stroke weight="2pt" endcap="round" joinstyle="round" on="true" color="#68688f"/>
                  <v:fill on="false" color="#000000" opacity="0"/>
                </v:shape>
                <v:shape id="Shape 5810" style="position:absolute;width:2720;height:17388;left:34343;top:3685;" coordsize="272059,1738884" path="m0,0l0,1461605c0,1614741,121806,1738884,272059,1738884">
                  <v:stroke weight="2pt" endcap="round" joinstyle="round" on="true" color="#68688f"/>
                  <v:fill on="false" color="#000000" opacity="0"/>
                </v:shape>
                <v:shape id="Shape 5811" style="position:absolute;width:2720;height:20484;left:1509;top:590;" coordsize="272059,2048409" path="m0,0l0,1771142c0,1924279,121806,2048409,272059,2048409">
                  <v:stroke weight="2pt" endcap="round" joinstyle="round" on="true" color="#68688f"/>
                  <v:fill on="false" color="#000000" opacity="0"/>
                </v:shape>
                <v:shape id="Shape 5812" style="position:absolute;width:1479;height:1479;left:33629;top:2492;" coordsize="147930,147942" path="m73965,0c114821,0,147930,33109,147930,73964c147930,114821,114821,147942,73965,147942c33109,147942,0,114821,0,73964c0,33109,33109,0,73965,0x">
                  <v:stroke weight="0pt" endcap="round" joinstyle="round" on="false" color="#000000" opacity="0"/>
                  <v:fill on="true" color="#fffefd"/>
                </v:shape>
                <v:shape id="Shape 5813" style="position:absolute;width:1479;height:1479;left:33629;top:2492;" coordsize="147930,147942" path="m73965,147942c114821,147942,147930,114821,147930,73964c147930,33109,114821,0,73965,0c33109,0,0,33109,0,73964c0,114821,33109,147942,73965,147942x">
                  <v:stroke weight="2pt" endcap="round" joinstyle="round" on="true" color="#68688f"/>
                  <v:fill on="false" color="#000000" opacity="0"/>
                </v:shape>
                <v:shape id="Shape 5814" style="position:absolute;width:1479;height:1479;left:795;top:0;" coordsize="147930,147942" path="m73965,0c114821,0,147930,33122,147930,73977c147930,114821,114821,147942,73965,147942c33109,147942,0,114821,0,73977c0,33122,33109,0,73965,0x">
                  <v:stroke weight="0pt" endcap="round" joinstyle="round" on="false" color="#000000" opacity="0"/>
                  <v:fill on="true" color="#fffefd"/>
                </v:shape>
                <v:shape id="Shape 5815" style="position:absolute;width:1479;height:1479;left:795;top:0;" coordsize="147930,147942" path="m73965,147942c114821,147942,147930,114821,147930,73977c147930,33122,114821,0,73965,0c33109,0,0,33122,0,73977c0,114821,33109,147942,73965,147942x">
                  <v:stroke weight="2pt" endcap="round" joinstyle="round" on="true" color="#68688f"/>
                  <v:fill on="false" color="#000000" opacity="0"/>
                </v:shape>
                <v:shape id="Shape 5816" style="position:absolute;width:1225;height:2370;left:57167;top:19868;" coordsize="122542,237071" path="m0,237071l122542,118529l0,0">
                  <v:stroke weight="2pt" endcap="round" joinstyle="round" on="true" color="#68688f"/>
                  <v:fill on="false" color="#000000" opacity="0"/>
                </v:shape>
              </v:group>
            </w:pict>
          </mc:Fallback>
        </mc:AlternateContent>
      </w:r>
      <w:r>
        <w:rPr>
          <w:b/>
          <w:color w:val="4DA23E"/>
          <w:sz w:val="18"/>
        </w:rPr>
        <w:t>√</w:t>
      </w:r>
      <w:r>
        <w:rPr>
          <w:color w:val="68688F"/>
          <w:sz w:val="18"/>
        </w:rPr>
        <w:t xml:space="preserve"> Soutien renforcé à la mise en accessibilité des équipements sportifs </w:t>
      </w:r>
      <w:r>
        <w:rPr>
          <w:b/>
          <w:color w:val="4DA23E"/>
          <w:sz w:val="18"/>
        </w:rPr>
        <w:t>√</w:t>
      </w:r>
      <w:r>
        <w:rPr>
          <w:color w:val="68688F"/>
          <w:sz w:val="18"/>
        </w:rPr>
        <w:t xml:space="preserve"> Démarrage des fonds de soutien ARS  aux projets sportifs des ESMS accueillant  des enfants</w:t>
      </w:r>
    </w:p>
    <w:p w14:paraId="6CA41ADD" w14:textId="77777777" w:rsidR="00097482" w:rsidRDefault="000F2BD8">
      <w:pPr>
        <w:spacing w:after="176" w:line="248" w:lineRule="auto"/>
        <w:ind w:left="324" w:right="245" w:hanging="10"/>
      </w:pPr>
      <w:r>
        <w:rPr>
          <w:b/>
          <w:color w:val="4DA23E"/>
          <w:sz w:val="18"/>
        </w:rPr>
        <w:t>√</w:t>
      </w:r>
      <w:r>
        <w:rPr>
          <w:color w:val="68688F"/>
          <w:sz w:val="18"/>
        </w:rPr>
        <w:t xml:space="preserve"> Promotion et la diffusion de l’outil Réglo’sport, outil inclusif de signalement des violences sexistes et sexuelles</w:t>
      </w:r>
    </w:p>
    <w:p w14:paraId="6EA7938F" w14:textId="77777777" w:rsidR="00097482" w:rsidRDefault="000F2BD8">
      <w:pPr>
        <w:pStyle w:val="Titre5"/>
        <w:ind w:left="324"/>
      </w:pPr>
      <w:r>
        <w:t>FÉVRIER 2024</w:t>
      </w:r>
    </w:p>
    <w:p w14:paraId="2DD4B7C8" w14:textId="77777777" w:rsidR="00097482" w:rsidRDefault="000F2BD8">
      <w:pPr>
        <w:spacing w:after="355" w:line="248" w:lineRule="auto"/>
        <w:ind w:left="324" w:right="465" w:hanging="10"/>
      </w:pPr>
      <w:r>
        <w:rPr>
          <w:b/>
          <w:color w:val="4DA23E"/>
          <w:sz w:val="18"/>
        </w:rPr>
        <w:t>√</w:t>
      </w:r>
      <w:r>
        <w:rPr>
          <w:color w:val="68688F"/>
          <w:sz w:val="18"/>
        </w:rPr>
        <w:t xml:space="preserve"> Création de supports pédagogiques  sur la pratique sportive dédiés au monde médico-social</w:t>
      </w:r>
    </w:p>
    <w:p w14:paraId="549B3D9C" w14:textId="77777777" w:rsidR="00097482" w:rsidRDefault="000F2BD8">
      <w:pPr>
        <w:pStyle w:val="Titre5"/>
        <w:ind w:left="10" w:right="39"/>
        <w:jc w:val="right"/>
      </w:pPr>
      <w:r>
        <w:t>AVRIL 2024</w:t>
      </w:r>
    </w:p>
    <w:p w14:paraId="62976E39" w14:textId="77777777" w:rsidR="00097482" w:rsidRDefault="000F2BD8">
      <w:pPr>
        <w:spacing w:after="146" w:line="250" w:lineRule="auto"/>
        <w:ind w:left="10" w:right="39" w:hanging="10"/>
        <w:jc w:val="right"/>
      </w:pPr>
      <w:r>
        <w:rPr>
          <w:b/>
          <w:color w:val="4DA23E"/>
          <w:sz w:val="18"/>
        </w:rPr>
        <w:t>√</w:t>
      </w:r>
      <w:r>
        <w:rPr>
          <w:color w:val="68688F"/>
          <w:sz w:val="18"/>
        </w:rPr>
        <w:t xml:space="preserve"> Premier webinaire de formation des personnels des MDPH sur la pratique pour les PSH.</w:t>
      </w:r>
    </w:p>
    <w:p w14:paraId="666C77C4" w14:textId="77777777" w:rsidR="00097482" w:rsidRDefault="000F2BD8">
      <w:pPr>
        <w:pStyle w:val="Titre5"/>
        <w:ind w:left="10" w:right="39"/>
        <w:jc w:val="right"/>
      </w:pPr>
      <w:r>
        <w:t>JUILLET 2024</w:t>
      </w:r>
    </w:p>
    <w:p w14:paraId="6A3B8C18" w14:textId="77777777" w:rsidR="00097482" w:rsidRDefault="000F2BD8">
      <w:pPr>
        <w:spacing w:after="146" w:line="250" w:lineRule="auto"/>
        <w:ind w:left="10" w:hanging="10"/>
        <w:jc w:val="center"/>
      </w:pPr>
      <w:r>
        <w:rPr>
          <w:b/>
          <w:color w:val="4DA23E"/>
          <w:sz w:val="18"/>
        </w:rPr>
        <w:t>√</w:t>
      </w:r>
      <w:r>
        <w:rPr>
          <w:color w:val="68688F"/>
          <w:sz w:val="18"/>
        </w:rPr>
        <w:t xml:space="preserve"> Intégration des Jeux paralympiques à la liste d'événements d'importance majeure (décret)</w:t>
      </w:r>
    </w:p>
    <w:p w14:paraId="097A5228" w14:textId="77777777" w:rsidR="00097482" w:rsidRDefault="000F2BD8">
      <w:pPr>
        <w:pStyle w:val="Titre5"/>
        <w:ind w:left="10" w:right="39"/>
        <w:jc w:val="right"/>
      </w:pPr>
      <w:r>
        <w:t>ÉTÉ 2024</w:t>
      </w:r>
    </w:p>
    <w:p w14:paraId="34AE8F6A" w14:textId="77777777" w:rsidR="00097482" w:rsidRDefault="000F2BD8">
      <w:pPr>
        <w:spacing w:after="7" w:line="250" w:lineRule="auto"/>
        <w:ind w:left="730" w:right="39" w:hanging="10"/>
        <w:jc w:val="right"/>
      </w:pPr>
      <w:r>
        <w:rPr>
          <w:b/>
          <w:color w:val="4DA23E"/>
          <w:sz w:val="18"/>
        </w:rPr>
        <w:t>√</w:t>
      </w:r>
      <w:r>
        <w:rPr>
          <w:color w:val="68688F"/>
          <w:sz w:val="18"/>
        </w:rPr>
        <w:t xml:space="preserve"> Jeux paralympiques de Paris 2024.</w:t>
      </w:r>
    </w:p>
    <w:p w14:paraId="27C0A8E8" w14:textId="77777777" w:rsidR="00097482" w:rsidRDefault="000F2BD8">
      <w:pPr>
        <w:spacing w:after="7" w:line="250" w:lineRule="auto"/>
        <w:ind w:left="730" w:right="39" w:hanging="10"/>
        <w:jc w:val="right"/>
      </w:pPr>
      <w:r>
        <w:rPr>
          <w:color w:val="68688F"/>
          <w:sz w:val="18"/>
        </w:rPr>
        <w:t>Septembre 2024</w:t>
      </w:r>
    </w:p>
    <w:p w14:paraId="251C8621" w14:textId="77777777" w:rsidR="00097482" w:rsidRDefault="000F2BD8">
      <w:pPr>
        <w:spacing w:after="146" w:line="250" w:lineRule="auto"/>
        <w:ind w:left="730" w:right="39" w:hanging="10"/>
        <w:jc w:val="right"/>
      </w:pPr>
      <w:r>
        <w:rPr>
          <w:b/>
          <w:color w:val="4DA23E"/>
          <w:sz w:val="18"/>
        </w:rPr>
        <w:t>√</w:t>
      </w:r>
      <w:r>
        <w:rPr>
          <w:color w:val="68688F"/>
          <w:sz w:val="18"/>
        </w:rPr>
        <w:t xml:space="preserve"> Ouverture de la rubrique sport de monparcourshandicap.gouv.fr</w:t>
      </w:r>
    </w:p>
    <w:p w14:paraId="52525C28" w14:textId="77777777" w:rsidR="00097482" w:rsidRDefault="000F2BD8">
      <w:pPr>
        <w:pStyle w:val="Titre5"/>
        <w:ind w:left="10" w:right="39"/>
        <w:jc w:val="right"/>
      </w:pPr>
      <w:r>
        <w:t xml:space="preserve">OCTOBRE 2024 </w:t>
      </w:r>
    </w:p>
    <w:p w14:paraId="3CA63EE7" w14:textId="77777777" w:rsidR="00097482" w:rsidRDefault="000F2BD8">
      <w:pPr>
        <w:spacing w:after="47" w:line="250" w:lineRule="auto"/>
        <w:ind w:left="10" w:right="39" w:hanging="10"/>
        <w:jc w:val="right"/>
      </w:pPr>
      <w:r>
        <w:rPr>
          <w:b/>
          <w:color w:val="4DA23E"/>
          <w:sz w:val="18"/>
        </w:rPr>
        <w:t>√</w:t>
      </w:r>
      <w:r>
        <w:rPr>
          <w:color w:val="68688F"/>
          <w:sz w:val="18"/>
        </w:rPr>
        <w:t xml:space="preserve"> Publication du rapport sur la pratique sportive des personnes en situation de handicap</w:t>
      </w:r>
    </w:p>
    <w:p w14:paraId="50C7EBA0" w14:textId="77777777" w:rsidR="00097482" w:rsidRDefault="000F2BD8">
      <w:pPr>
        <w:pStyle w:val="Titre6"/>
        <w:ind w:left="-5"/>
      </w:pPr>
      <w:r>
        <w:t>MARS 2025</w:t>
      </w:r>
    </w:p>
    <w:p w14:paraId="20A72C73" w14:textId="77777777" w:rsidR="00097482" w:rsidRDefault="000F2BD8">
      <w:pPr>
        <w:spacing w:after="146" w:line="248" w:lineRule="auto"/>
        <w:ind w:left="10" w:right="1148" w:hanging="10"/>
      </w:pPr>
      <w:r>
        <w:rPr>
          <w:color w:val="68688F"/>
          <w:sz w:val="18"/>
        </w:rPr>
        <w:t>- Soutien financier supplémentaire renforcé aux fédérations sportives pour le développement de la pratique parasportive - mise en cohérence des critères d’accessibilité des ERP sportifs</w:t>
      </w:r>
    </w:p>
    <w:p w14:paraId="4860EAA7" w14:textId="77777777" w:rsidR="00097482" w:rsidRDefault="000F2BD8">
      <w:pPr>
        <w:pStyle w:val="Titre6"/>
        <w:ind w:left="-5"/>
      </w:pPr>
      <w:r>
        <w:t xml:space="preserve">AVRIL 2025 </w:t>
      </w:r>
    </w:p>
    <w:p w14:paraId="4916EF52" w14:textId="77777777" w:rsidR="00097482" w:rsidRDefault="000F2BD8">
      <w:pPr>
        <w:spacing w:after="193" w:line="248" w:lineRule="auto"/>
        <w:ind w:left="10" w:right="1319" w:hanging="10"/>
      </w:pPr>
      <w:r>
        <w:rPr>
          <w:color w:val="68688F"/>
          <w:sz w:val="18"/>
        </w:rPr>
        <w:t>- Lancement des travaux visant à l’exemplarité des GESI en termes d’accessibilité</w:t>
      </w:r>
    </w:p>
    <w:p w14:paraId="0FE7F0C9" w14:textId="77777777" w:rsidR="00097482" w:rsidRDefault="000F2BD8">
      <w:pPr>
        <w:spacing w:after="142"/>
        <w:ind w:left="10" w:hanging="10"/>
        <w:jc w:val="right"/>
      </w:pPr>
      <w:r>
        <w:rPr>
          <w:b/>
          <w:color w:val="E6692D"/>
          <w:sz w:val="20"/>
        </w:rPr>
        <w:t>2027</w:t>
      </w:r>
    </w:p>
    <w:p w14:paraId="500D1A3F" w14:textId="77777777" w:rsidR="00097482" w:rsidRDefault="000F2BD8">
      <w:pPr>
        <w:pStyle w:val="Titre5"/>
        <w:spacing w:after="3"/>
        <w:ind w:left="608" w:right="951"/>
        <w:jc w:val="center"/>
      </w:pPr>
      <w:r>
        <w:t xml:space="preserve">DÉCEMBRE 2025 </w:t>
      </w:r>
    </w:p>
    <w:p w14:paraId="21B4CAD0" w14:textId="77777777" w:rsidR="00097482" w:rsidRDefault="000F2BD8">
      <w:pPr>
        <w:spacing w:after="148" w:line="248" w:lineRule="auto"/>
        <w:ind w:left="1087" w:hanging="10"/>
      </w:pPr>
      <w:r>
        <w:rPr>
          <w:color w:val="68688F"/>
          <w:sz w:val="18"/>
        </w:rPr>
        <w:t xml:space="preserve">- Prise en charge intégrale des fauteuils roulants sportifs </w:t>
      </w:r>
    </w:p>
    <w:p w14:paraId="2FD564EE" w14:textId="77777777" w:rsidR="00097482" w:rsidRDefault="000F2BD8">
      <w:pPr>
        <w:pStyle w:val="Titre6"/>
        <w:ind w:left="1087"/>
      </w:pPr>
      <w:r>
        <w:t>FIN 2025</w:t>
      </w:r>
    </w:p>
    <w:p w14:paraId="288DD05C" w14:textId="77777777" w:rsidR="00097482" w:rsidRDefault="000F2BD8">
      <w:pPr>
        <w:spacing w:after="48" w:line="248" w:lineRule="auto"/>
        <w:ind w:left="1087" w:hanging="10"/>
      </w:pPr>
      <w:r>
        <w:rPr>
          <w:color w:val="68688F"/>
          <w:sz w:val="18"/>
        </w:rPr>
        <w:t xml:space="preserve">- Plus de 3 000 clubs sportifs déployés sur le territoire </w:t>
      </w:r>
    </w:p>
    <w:p w14:paraId="637F215A" w14:textId="77777777" w:rsidR="00097482" w:rsidRDefault="00097482">
      <w:pPr>
        <w:sectPr w:rsidR="00097482">
          <w:footnotePr>
            <w:numRestart w:val="eachPage"/>
          </w:footnotePr>
          <w:type w:val="continuous"/>
          <w:pgSz w:w="11906" w:h="16838"/>
          <w:pgMar w:top="1440" w:right="717" w:bottom="1440" w:left="1576" w:header="720" w:footer="720" w:gutter="0"/>
          <w:cols w:num="2" w:space="720" w:equalWidth="0">
            <w:col w:w="4432" w:space="1022"/>
            <w:col w:w="4158"/>
          </w:cols>
        </w:sectPr>
      </w:pPr>
    </w:p>
    <w:p w14:paraId="1F2F61EC" w14:textId="77777777" w:rsidR="00097482" w:rsidRDefault="000F2BD8">
      <w:pPr>
        <w:pStyle w:val="Titre1"/>
        <w:spacing w:after="1452"/>
        <w:ind w:left="3058"/>
      </w:pPr>
      <w:r>
        <w:t>ANNEXES</w:t>
      </w:r>
    </w:p>
    <w:p w14:paraId="77CC679C" w14:textId="77777777" w:rsidR="00097482" w:rsidRDefault="000F2BD8">
      <w:pPr>
        <w:spacing w:after="0"/>
        <w:ind w:left="693"/>
      </w:pPr>
      <w:r>
        <w:rPr>
          <w:noProof/>
        </w:rPr>
        <mc:AlternateContent>
          <mc:Choice Requires="wpg">
            <w:drawing>
              <wp:inline distT="0" distB="0" distL="0" distR="0" wp14:anchorId="12E2DB02" wp14:editId="23F892BA">
                <wp:extent cx="4821263" cy="2766130"/>
                <wp:effectExtent l="0" t="0" r="0" b="0"/>
                <wp:docPr id="68801" name="Group 68801"/>
                <wp:cNvGraphicFramePr/>
                <a:graphic xmlns:a="http://schemas.openxmlformats.org/drawingml/2006/main">
                  <a:graphicData uri="http://schemas.microsoft.com/office/word/2010/wordprocessingGroup">
                    <wpg:wgp>
                      <wpg:cNvGrpSpPr/>
                      <wpg:grpSpPr>
                        <a:xfrm>
                          <a:off x="0" y="0"/>
                          <a:ext cx="4821263" cy="2766130"/>
                          <a:chOff x="0" y="0"/>
                          <a:chExt cx="4821263" cy="2766130"/>
                        </a:xfrm>
                      </wpg:grpSpPr>
                      <wps:wsp>
                        <wps:cNvPr id="5843" name="Shape 5843"/>
                        <wps:cNvSpPr/>
                        <wps:spPr>
                          <a:xfrm>
                            <a:off x="928453" y="1149223"/>
                            <a:ext cx="1709484" cy="1616907"/>
                          </a:xfrm>
                          <a:custGeom>
                            <a:avLst/>
                            <a:gdLst/>
                            <a:ahLst/>
                            <a:cxnLst/>
                            <a:rect l="0" t="0" r="0" b="0"/>
                            <a:pathLst>
                              <a:path w="1709484" h="1616907">
                                <a:moveTo>
                                  <a:pt x="831619" y="5281"/>
                                </a:moveTo>
                                <a:cubicBezTo>
                                  <a:pt x="1001242" y="0"/>
                                  <a:pt x="1173648" y="51422"/>
                                  <a:pt x="1318311" y="163430"/>
                                </a:cubicBezTo>
                                <a:cubicBezTo>
                                  <a:pt x="1648981" y="419462"/>
                                  <a:pt x="1709484" y="895078"/>
                                  <a:pt x="1453451" y="1225735"/>
                                </a:cubicBezTo>
                                <a:cubicBezTo>
                                  <a:pt x="1197432" y="1556405"/>
                                  <a:pt x="721817" y="1616907"/>
                                  <a:pt x="391147" y="1360876"/>
                                </a:cubicBezTo>
                                <a:cubicBezTo>
                                  <a:pt x="60490" y="1104856"/>
                                  <a:pt x="0" y="629253"/>
                                  <a:pt x="256032" y="298597"/>
                                </a:cubicBezTo>
                                <a:cubicBezTo>
                                  <a:pt x="400043" y="112595"/>
                                  <a:pt x="613531" y="12071"/>
                                  <a:pt x="831619" y="5281"/>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844" name="Shape 5844"/>
                        <wps:cNvSpPr/>
                        <wps:spPr>
                          <a:xfrm>
                            <a:off x="0" y="0"/>
                            <a:ext cx="967651" cy="920470"/>
                          </a:xfrm>
                          <a:custGeom>
                            <a:avLst/>
                            <a:gdLst/>
                            <a:ahLst/>
                            <a:cxnLst/>
                            <a:rect l="0" t="0" r="0" b="0"/>
                            <a:pathLst>
                              <a:path w="967651" h="920470">
                                <a:moveTo>
                                  <a:pt x="511933" y="8895"/>
                                </a:moveTo>
                                <a:cubicBezTo>
                                  <a:pt x="594316" y="14232"/>
                                  <a:pt x="676042" y="43381"/>
                                  <a:pt x="746227" y="97726"/>
                                </a:cubicBezTo>
                                <a:cubicBezTo>
                                  <a:pt x="933399" y="242658"/>
                                  <a:pt x="967651" y="511873"/>
                                  <a:pt x="822731" y="699046"/>
                                </a:cubicBezTo>
                                <a:cubicBezTo>
                                  <a:pt x="677812" y="886206"/>
                                  <a:pt x="408584" y="920470"/>
                                  <a:pt x="221412" y="775538"/>
                                </a:cubicBezTo>
                                <a:cubicBezTo>
                                  <a:pt x="34239" y="630618"/>
                                  <a:pt x="0" y="361391"/>
                                  <a:pt x="144920" y="174231"/>
                                </a:cubicBezTo>
                                <a:cubicBezTo>
                                  <a:pt x="235494" y="57248"/>
                                  <a:pt x="374627" y="0"/>
                                  <a:pt x="511933" y="8895"/>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845" name="Shape 5845"/>
                        <wps:cNvSpPr/>
                        <wps:spPr>
                          <a:xfrm>
                            <a:off x="4376839" y="953595"/>
                            <a:ext cx="444424" cy="422746"/>
                          </a:xfrm>
                          <a:custGeom>
                            <a:avLst/>
                            <a:gdLst/>
                            <a:ahLst/>
                            <a:cxnLst/>
                            <a:rect l="0" t="0" r="0" b="0"/>
                            <a:pathLst>
                              <a:path w="444424" h="422746">
                                <a:moveTo>
                                  <a:pt x="235124" y="4085"/>
                                </a:moveTo>
                                <a:cubicBezTo>
                                  <a:pt x="272961" y="6535"/>
                                  <a:pt x="310497" y="19923"/>
                                  <a:pt x="342735" y="44883"/>
                                </a:cubicBezTo>
                                <a:cubicBezTo>
                                  <a:pt x="428701" y="111444"/>
                                  <a:pt x="444424" y="235091"/>
                                  <a:pt x="377863" y="321057"/>
                                </a:cubicBezTo>
                                <a:cubicBezTo>
                                  <a:pt x="311302" y="407024"/>
                                  <a:pt x="187668" y="422746"/>
                                  <a:pt x="101702" y="356185"/>
                                </a:cubicBezTo>
                                <a:cubicBezTo>
                                  <a:pt x="15735" y="289625"/>
                                  <a:pt x="0" y="165990"/>
                                  <a:pt x="66573" y="80024"/>
                                </a:cubicBezTo>
                                <a:cubicBezTo>
                                  <a:pt x="108166" y="26295"/>
                                  <a:pt x="172063" y="0"/>
                                  <a:pt x="235124" y="4085"/>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846" name="Shape 5846"/>
                        <wps:cNvSpPr/>
                        <wps:spPr>
                          <a:xfrm>
                            <a:off x="3257214" y="546481"/>
                            <a:ext cx="1128941" cy="1073886"/>
                          </a:xfrm>
                          <a:custGeom>
                            <a:avLst/>
                            <a:gdLst/>
                            <a:ahLst/>
                            <a:cxnLst/>
                            <a:rect l="0" t="0" r="0" b="0"/>
                            <a:pathLst>
                              <a:path w="1128941" h="1073886">
                                <a:moveTo>
                                  <a:pt x="597266" y="10377"/>
                                </a:moveTo>
                                <a:cubicBezTo>
                                  <a:pt x="693381" y="16604"/>
                                  <a:pt x="788729" y="50609"/>
                                  <a:pt x="870610" y="114008"/>
                                </a:cubicBezTo>
                                <a:cubicBezTo>
                                  <a:pt x="1088987" y="283096"/>
                                  <a:pt x="1128941" y="597192"/>
                                  <a:pt x="959866" y="815543"/>
                                </a:cubicBezTo>
                                <a:cubicBezTo>
                                  <a:pt x="790791" y="1033919"/>
                                  <a:pt x="476707" y="1073886"/>
                                  <a:pt x="258318" y="904786"/>
                                </a:cubicBezTo>
                                <a:cubicBezTo>
                                  <a:pt x="39980" y="735736"/>
                                  <a:pt x="0" y="421627"/>
                                  <a:pt x="169088" y="203263"/>
                                </a:cubicBezTo>
                                <a:cubicBezTo>
                                  <a:pt x="274752" y="66786"/>
                                  <a:pt x="437075" y="0"/>
                                  <a:pt x="597266" y="10377"/>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5847" name="Shape 5847"/>
                        <wps:cNvSpPr/>
                        <wps:spPr>
                          <a:xfrm>
                            <a:off x="2285982" y="750310"/>
                            <a:ext cx="451599" cy="429564"/>
                          </a:xfrm>
                          <a:custGeom>
                            <a:avLst/>
                            <a:gdLst/>
                            <a:ahLst/>
                            <a:cxnLst/>
                            <a:rect l="0" t="0" r="0" b="0"/>
                            <a:pathLst>
                              <a:path w="451599" h="429564">
                                <a:moveTo>
                                  <a:pt x="238923" y="4149"/>
                                </a:moveTo>
                                <a:cubicBezTo>
                                  <a:pt x="277373" y="6638"/>
                                  <a:pt x="315516" y="20240"/>
                                  <a:pt x="348272" y="45605"/>
                                </a:cubicBezTo>
                                <a:cubicBezTo>
                                  <a:pt x="435623" y="113233"/>
                                  <a:pt x="451599" y="238887"/>
                                  <a:pt x="383972" y="326237"/>
                                </a:cubicBezTo>
                                <a:cubicBezTo>
                                  <a:pt x="316331" y="413601"/>
                                  <a:pt x="190691" y="429564"/>
                                  <a:pt x="103340" y="361937"/>
                                </a:cubicBezTo>
                                <a:cubicBezTo>
                                  <a:pt x="15989" y="294310"/>
                                  <a:pt x="0" y="168668"/>
                                  <a:pt x="67640" y="81318"/>
                                </a:cubicBezTo>
                                <a:cubicBezTo>
                                  <a:pt x="109907" y="26724"/>
                                  <a:pt x="174841" y="0"/>
                                  <a:pt x="238923" y="4149"/>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5848" name="Shape 5848"/>
                        <wps:cNvSpPr/>
                        <wps:spPr>
                          <a:xfrm>
                            <a:off x="2813587" y="1677320"/>
                            <a:ext cx="740689" cy="704581"/>
                          </a:xfrm>
                          <a:custGeom>
                            <a:avLst/>
                            <a:gdLst/>
                            <a:ahLst/>
                            <a:cxnLst/>
                            <a:rect l="0" t="0" r="0" b="0"/>
                            <a:pathLst>
                              <a:path w="740689" h="704581">
                                <a:moveTo>
                                  <a:pt x="391861" y="6812"/>
                                </a:moveTo>
                                <a:cubicBezTo>
                                  <a:pt x="454923" y="10899"/>
                                  <a:pt x="517482" y="33213"/>
                                  <a:pt x="571208" y="74814"/>
                                </a:cubicBezTo>
                                <a:cubicBezTo>
                                  <a:pt x="714477" y="185748"/>
                                  <a:pt x="740689" y="391818"/>
                                  <a:pt x="629767" y="535087"/>
                                </a:cubicBezTo>
                                <a:cubicBezTo>
                                  <a:pt x="518833" y="678356"/>
                                  <a:pt x="312763" y="704581"/>
                                  <a:pt x="169482" y="593647"/>
                                </a:cubicBezTo>
                                <a:cubicBezTo>
                                  <a:pt x="26213" y="482712"/>
                                  <a:pt x="0" y="276642"/>
                                  <a:pt x="110934" y="133360"/>
                                </a:cubicBezTo>
                                <a:cubicBezTo>
                                  <a:pt x="180261" y="43818"/>
                                  <a:pt x="286759" y="0"/>
                                  <a:pt x="391861" y="6812"/>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inline>
            </w:drawing>
          </mc:Choice>
          <mc:Fallback xmlns:a="http://schemas.openxmlformats.org/drawingml/2006/main">
            <w:pict>
              <v:group id="Group 68801" style="width:379.627pt;height:217.805pt;mso-position-horizontal-relative:char;mso-position-vertical-relative:line" coordsize="48212,27661">
                <v:shape id="Shape 5843" style="position:absolute;width:17094;height:16169;left:9284;top:11492;" coordsize="1709484,1616907" path="m831619,5281c1001242,0,1173648,51422,1318311,163430c1648981,419462,1709484,895078,1453451,1225735c1197432,1556405,721817,1616907,391147,1360876c60490,1104856,0,629253,256032,298597c400043,112595,613531,12071,831619,5281x">
                  <v:stroke weight="0pt" endcap="flat" joinstyle="miter" miterlimit="10" on="false" color="#000000" opacity="0"/>
                  <v:fill on="true" color="#eaf3ef"/>
                </v:shape>
                <v:shape id="Shape 5844" style="position:absolute;width:9676;height:9204;left:0;top:0;" coordsize="967651,920470" path="m511933,8895c594316,14232,676042,43381,746227,97726c933399,242658,967651,511873,822731,699046c677812,886206,408584,920470,221412,775538c34239,630618,0,361391,144920,174231c235494,57248,374627,0,511933,8895x">
                  <v:stroke weight="0pt" endcap="flat" joinstyle="miter" miterlimit="10" on="false" color="#000000" opacity="0"/>
                  <v:fill on="true" color="#f9baa7"/>
                </v:shape>
                <v:shape id="Shape 5845" style="position:absolute;width:4444;height:4227;left:43768;top:9535;" coordsize="444424,422746" path="m235124,4085c272961,6535,310497,19923,342735,44883c428701,111444,444424,235091,377863,321057c311302,407024,187668,422746,101702,356185c15735,289625,0,165990,66573,80024c108166,26295,172063,0,235124,4085x">
                  <v:stroke weight="0pt" endcap="flat" joinstyle="miter" miterlimit="10" on="false" color="#000000" opacity="0"/>
                  <v:fill on="true" color="#f9baa7"/>
                </v:shape>
                <v:shape id="Shape 5846" style="position:absolute;width:11289;height:10738;left:32572;top:5464;" coordsize="1128941,1073886" path="m597266,10377c693381,16604,788729,50609,870610,114008c1088987,283096,1128941,597192,959866,815543c790791,1033919,476707,1073886,258318,904786c39980,735736,0,421627,169088,203263c274752,66786,437075,0,597266,10377x">
                  <v:stroke weight="0pt" endcap="flat" joinstyle="miter" miterlimit="10" on="false" color="#000000" opacity="0"/>
                  <v:fill on="true" color="#68688f"/>
                </v:shape>
                <v:shape id="Shape 5847" style="position:absolute;width:4515;height:4295;left:22859;top:7503;" coordsize="451599,429564" path="m238923,4149c277373,6638,315516,20240,348272,45605c435623,113233,451599,238887,383972,326237c316331,413601,190691,429564,103340,361937c15989,294310,0,168668,67640,81318c109907,26724,174841,0,238923,4149x">
                  <v:stroke weight="0pt" endcap="flat" joinstyle="miter" miterlimit="10" on="false" color="#000000" opacity="0"/>
                  <v:fill on="true" color="#f08661"/>
                </v:shape>
                <v:shape id="Shape 5848" style="position:absolute;width:7406;height:7045;left:28135;top:16773;" coordsize="740689,704581" path="m391861,6812c454923,10899,517482,33213,571208,74814c714477,185748,740689,391818,629767,535087c518833,678356,312763,704581,169482,593647c26213,482712,0,276642,110934,133360c180261,43818,286759,0,391861,6812x">
                  <v:stroke weight="0pt" endcap="flat" joinstyle="miter" miterlimit="10" on="false" color="#000000" opacity="0"/>
                  <v:fill on="true" color="#fcc226"/>
                </v:shape>
              </v:group>
            </w:pict>
          </mc:Fallback>
        </mc:AlternateContent>
      </w:r>
    </w:p>
    <w:p w14:paraId="77AFB372" w14:textId="77777777" w:rsidR="00097482" w:rsidRDefault="00097482">
      <w:pPr>
        <w:sectPr w:rsidR="00097482">
          <w:footnotePr>
            <w:numRestart w:val="eachPage"/>
          </w:footnotePr>
          <w:type w:val="continuous"/>
          <w:pgSz w:w="11906" w:h="16838"/>
          <w:pgMar w:top="1440" w:right="1440" w:bottom="1440" w:left="1440" w:header="720" w:footer="720" w:gutter="0"/>
          <w:cols w:space="720"/>
        </w:sectPr>
      </w:pPr>
    </w:p>
    <w:p w14:paraId="2A840C49" w14:textId="77777777" w:rsidR="00097482" w:rsidRDefault="000F2BD8">
      <w:pPr>
        <w:spacing w:after="0"/>
        <w:ind w:left="-869"/>
      </w:pPr>
      <w:r>
        <w:rPr>
          <w:noProof/>
        </w:rPr>
        <mc:AlternateContent>
          <mc:Choice Requires="wpg">
            <w:drawing>
              <wp:inline distT="0" distB="0" distL="0" distR="0" wp14:anchorId="1221B7DB" wp14:editId="329700C9">
                <wp:extent cx="1139660" cy="1084079"/>
                <wp:effectExtent l="0" t="0" r="0" b="0"/>
                <wp:docPr id="69068" name="Group 69068"/>
                <wp:cNvGraphicFramePr/>
                <a:graphic xmlns:a="http://schemas.openxmlformats.org/drawingml/2006/main">
                  <a:graphicData uri="http://schemas.microsoft.com/office/word/2010/wordprocessingGroup">
                    <wpg:wgp>
                      <wpg:cNvGrpSpPr/>
                      <wpg:grpSpPr>
                        <a:xfrm>
                          <a:off x="0" y="0"/>
                          <a:ext cx="1139660" cy="1084079"/>
                          <a:chOff x="0" y="0"/>
                          <a:chExt cx="1139660" cy="1084079"/>
                        </a:xfrm>
                      </wpg:grpSpPr>
                      <wps:wsp>
                        <wps:cNvPr id="5851" name="Shape 5851"/>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inline>
            </w:drawing>
          </mc:Choice>
          <mc:Fallback xmlns:a="http://schemas.openxmlformats.org/drawingml/2006/main">
            <w:pict>
              <v:group id="Group 69068" style="width:89.737pt;height:85.3606pt;mso-position-horizontal-relative:char;mso-position-vertical-relative:line" coordsize="11396,10840">
                <v:shape id="Shape 5851"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group>
            </w:pict>
          </mc:Fallback>
        </mc:AlternateContent>
      </w:r>
    </w:p>
    <w:p w14:paraId="26D80757" w14:textId="77777777" w:rsidR="00097482" w:rsidRDefault="000F2BD8">
      <w:pPr>
        <w:pStyle w:val="Titre2"/>
        <w:spacing w:after="114"/>
        <w:ind w:left="724" w:right="540"/>
      </w:pPr>
      <w:r>
        <w:t>10 ENGAGEMENTS POUR UN ÉTAT INCLUSIF</w:t>
      </w:r>
    </w:p>
    <w:p w14:paraId="489E5EA2" w14:textId="77777777" w:rsidR="00097482" w:rsidRDefault="000F2BD8">
      <w:pPr>
        <w:numPr>
          <w:ilvl w:val="0"/>
          <w:numId w:val="38"/>
        </w:numPr>
        <w:spacing w:after="7" w:line="252" w:lineRule="auto"/>
        <w:ind w:hanging="281"/>
      </w:pPr>
      <w:r>
        <w:rPr>
          <w:b/>
          <w:color w:val="A03481"/>
          <w:sz w:val="24"/>
        </w:rPr>
        <w:t xml:space="preserve">DONNER UNE INFORMATION EN TEMPS RÉEL AUX CITOYENS </w:t>
      </w:r>
    </w:p>
    <w:p w14:paraId="7EA1585F" w14:textId="77777777" w:rsidR="00097482" w:rsidRDefault="000F2BD8">
      <w:pPr>
        <w:spacing w:after="57" w:line="252" w:lineRule="auto"/>
        <w:ind w:left="23" w:right="867" w:hanging="10"/>
      </w:pPr>
      <w:r>
        <w:rPr>
          <w:b/>
          <w:color w:val="A03481"/>
          <w:sz w:val="24"/>
        </w:rPr>
        <w:t>SUR LE NIVEAU D’ACCESSIBILITÉ DES ÉTABLISSEMENTS RECEVANT DU PUBLIC, DANS LE CADRE D’UNE MISE EN ŒUVRE RÉSOLUE DES AGENDAS DE L’ACCESSIBILITÉ PROGRAMMÉE.</w:t>
      </w:r>
    </w:p>
    <w:p w14:paraId="0EC82774" w14:textId="77777777" w:rsidR="00097482" w:rsidRDefault="000F2BD8">
      <w:pPr>
        <w:spacing w:after="292" w:line="269" w:lineRule="auto"/>
        <w:ind w:left="23" w:right="156" w:hanging="10"/>
      </w:pPr>
      <w:r>
        <w:rPr>
          <w:color w:val="181717"/>
          <w:sz w:val="19"/>
        </w:rPr>
        <w:t>L’information donnée par la plateforme collaborative « Accèslibre » depuis 2020 est en constante hausse. En février 2025, ce sont plus de 541 649 établissements référencés sur la plateforme (contre 157 885 en septembre 2023). Plus de 3 000 ERP des ministères sont renseignés dans le service numérique « Acceslibre ». 91 000 connections mensuelles à la plateforme 6 ministères sur 13 ne sont toujours pas référencés.</w:t>
      </w:r>
    </w:p>
    <w:p w14:paraId="2F9E5932" w14:textId="77777777" w:rsidR="00097482" w:rsidRDefault="000F2BD8">
      <w:pPr>
        <w:numPr>
          <w:ilvl w:val="0"/>
          <w:numId w:val="38"/>
        </w:numPr>
        <w:spacing w:after="7" w:line="252" w:lineRule="auto"/>
        <w:ind w:hanging="281"/>
      </w:pPr>
      <w:r>
        <w:rPr>
          <w:b/>
          <w:color w:val="A03481"/>
          <w:sz w:val="24"/>
        </w:rPr>
        <w:t xml:space="preserve">PROMOUVOIR L’ACCESSIBILITÉ NUMÉRIQUE DES SITES </w:t>
      </w:r>
    </w:p>
    <w:p w14:paraId="68D094A6" w14:textId="77777777" w:rsidR="00097482" w:rsidRDefault="000F2BD8">
      <w:pPr>
        <w:spacing w:after="7" w:line="252" w:lineRule="auto"/>
        <w:ind w:left="23" w:hanging="10"/>
      </w:pPr>
      <w:r>
        <w:rPr>
          <w:b/>
          <w:color w:val="A03481"/>
          <w:sz w:val="24"/>
        </w:rPr>
        <w:t xml:space="preserve">GOUVERNEMENTAUX, EN ÉTANT TRANSPARENT SUR LE NIVEAU DE </w:t>
      </w:r>
    </w:p>
    <w:p w14:paraId="24E39B11" w14:textId="77777777" w:rsidR="00097482" w:rsidRDefault="000F2BD8">
      <w:pPr>
        <w:spacing w:after="7" w:line="252" w:lineRule="auto"/>
        <w:ind w:left="23" w:hanging="10"/>
      </w:pPr>
      <w:r>
        <w:rPr>
          <w:noProof/>
        </w:rPr>
        <mc:AlternateContent>
          <mc:Choice Requires="wpg">
            <w:drawing>
              <wp:anchor distT="0" distB="0" distL="114300" distR="114300" simplePos="0" relativeHeight="251731968" behindDoc="0" locked="0" layoutInCell="1" allowOverlap="1" wp14:anchorId="6605E9A5" wp14:editId="0BE15BDA">
                <wp:simplePos x="0" y="0"/>
                <wp:positionH relativeFrom="page">
                  <wp:posOffset>4494662</wp:posOffset>
                </wp:positionH>
                <wp:positionV relativeFrom="page">
                  <wp:posOffset>0</wp:posOffset>
                </wp:positionV>
                <wp:extent cx="3065343" cy="1622760"/>
                <wp:effectExtent l="0" t="0" r="0" b="0"/>
                <wp:wrapTopAndBottom/>
                <wp:docPr id="69069" name="Group 69069"/>
                <wp:cNvGraphicFramePr/>
                <a:graphic xmlns:a="http://schemas.openxmlformats.org/drawingml/2006/main">
                  <a:graphicData uri="http://schemas.microsoft.com/office/word/2010/wordprocessingGroup">
                    <wpg:wgp>
                      <wpg:cNvGrpSpPr/>
                      <wpg:grpSpPr>
                        <a:xfrm>
                          <a:off x="0" y="0"/>
                          <a:ext cx="3065343" cy="1622760"/>
                          <a:chOff x="0" y="0"/>
                          <a:chExt cx="3065343" cy="1622760"/>
                        </a:xfrm>
                      </wpg:grpSpPr>
                      <wps:wsp>
                        <wps:cNvPr id="5855" name="Shape 5855"/>
                        <wps:cNvSpPr/>
                        <wps:spPr>
                          <a:xfrm>
                            <a:off x="587508" y="538681"/>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2"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856" name="Shape 5856"/>
                        <wps:cNvSpPr/>
                        <wps:spPr>
                          <a:xfrm>
                            <a:off x="0" y="0"/>
                            <a:ext cx="583781" cy="392310"/>
                          </a:xfrm>
                          <a:custGeom>
                            <a:avLst/>
                            <a:gdLst/>
                            <a:ahLst/>
                            <a:cxnLst/>
                            <a:rect l="0" t="0" r="0" b="0"/>
                            <a:pathLst>
                              <a:path w="583781" h="392310">
                                <a:moveTo>
                                  <a:pt x="14256" y="0"/>
                                </a:moveTo>
                                <a:lnTo>
                                  <a:pt x="566943" y="0"/>
                                </a:lnTo>
                                <a:lnTo>
                                  <a:pt x="574552" y="33696"/>
                                </a:lnTo>
                                <a:cubicBezTo>
                                  <a:pt x="583781" y="106242"/>
                                  <a:pt x="565338" y="182309"/>
                                  <a:pt x="517034" y="244697"/>
                                </a:cubicBezTo>
                                <a:cubicBezTo>
                                  <a:pt x="420412" y="369475"/>
                                  <a:pt x="240936" y="392310"/>
                                  <a:pt x="116146" y="295701"/>
                                </a:cubicBezTo>
                                <a:cubicBezTo>
                                  <a:pt x="38160" y="235312"/>
                                  <a:pt x="0" y="142558"/>
                                  <a:pt x="5936" y="51022"/>
                                </a:cubicBezTo>
                                <a:lnTo>
                                  <a:pt x="14256"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857" name="Shape 5857"/>
                        <wps:cNvSpPr/>
                        <wps:spPr>
                          <a:xfrm>
                            <a:off x="2886442" y="414404"/>
                            <a:ext cx="178901" cy="268124"/>
                          </a:xfrm>
                          <a:custGeom>
                            <a:avLst/>
                            <a:gdLst/>
                            <a:ahLst/>
                            <a:cxnLst/>
                            <a:rect l="0" t="0" r="0" b="0"/>
                            <a:pathLst>
                              <a:path w="178901" h="268124">
                                <a:moveTo>
                                  <a:pt x="156745" y="2724"/>
                                </a:moveTo>
                                <a:lnTo>
                                  <a:pt x="178901" y="6335"/>
                                </a:lnTo>
                                <a:lnTo>
                                  <a:pt x="178901" y="260677"/>
                                </a:lnTo>
                                <a:lnTo>
                                  <a:pt x="164702" y="263884"/>
                                </a:lnTo>
                                <a:cubicBezTo>
                                  <a:pt x="131385" y="268124"/>
                                  <a:pt x="96451" y="259653"/>
                                  <a:pt x="67793" y="237467"/>
                                </a:cubicBezTo>
                                <a:cubicBezTo>
                                  <a:pt x="10478" y="193080"/>
                                  <a:pt x="0" y="110657"/>
                                  <a:pt x="44374" y="53342"/>
                                </a:cubicBezTo>
                                <a:cubicBezTo>
                                  <a:pt x="72108" y="17528"/>
                                  <a:pt x="114705" y="0"/>
                                  <a:pt x="156745"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858" name="Shape 5858"/>
                        <wps:cNvSpPr/>
                        <wps:spPr>
                          <a:xfrm>
                            <a:off x="2140025" y="142996"/>
                            <a:ext cx="752615" cy="715920"/>
                          </a:xfrm>
                          <a:custGeom>
                            <a:avLst/>
                            <a:gdLst/>
                            <a:ahLst/>
                            <a:cxnLst/>
                            <a:rect l="0" t="0" r="0" b="0"/>
                            <a:pathLst>
                              <a:path w="752615" h="715920">
                                <a:moveTo>
                                  <a:pt x="398176" y="6918"/>
                                </a:moveTo>
                                <a:cubicBezTo>
                                  <a:pt x="462251" y="11068"/>
                                  <a:pt x="525815" y="33738"/>
                                  <a:pt x="580403" y="76006"/>
                                </a:cubicBezTo>
                                <a:cubicBezTo>
                                  <a:pt x="725995" y="188731"/>
                                  <a:pt x="752615" y="398128"/>
                                  <a:pt x="639902" y="543696"/>
                                </a:cubicBezTo>
                                <a:cubicBezTo>
                                  <a:pt x="527177" y="689276"/>
                                  <a:pt x="317792" y="715920"/>
                                  <a:pt x="172212" y="603195"/>
                                </a:cubicBezTo>
                                <a:cubicBezTo>
                                  <a:pt x="26644" y="490483"/>
                                  <a:pt x="0" y="281085"/>
                                  <a:pt x="112725" y="135505"/>
                                </a:cubicBezTo>
                                <a:cubicBezTo>
                                  <a:pt x="183170" y="44525"/>
                                  <a:pt x="291383" y="0"/>
                                  <a:pt x="398176" y="6918"/>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5859" name="Shape 5859"/>
                        <wps:cNvSpPr/>
                        <wps:spPr>
                          <a:xfrm>
                            <a:off x="1492535" y="278883"/>
                            <a:ext cx="301067" cy="286383"/>
                          </a:xfrm>
                          <a:custGeom>
                            <a:avLst/>
                            <a:gdLst/>
                            <a:ahLst/>
                            <a:cxnLst/>
                            <a:rect l="0" t="0" r="0" b="0"/>
                            <a:pathLst>
                              <a:path w="301067" h="286383">
                                <a:moveTo>
                                  <a:pt x="159285" y="2766"/>
                                </a:moveTo>
                                <a:cubicBezTo>
                                  <a:pt x="184918" y="4426"/>
                                  <a:pt x="210346" y="13495"/>
                                  <a:pt x="232182" y="30402"/>
                                </a:cubicBezTo>
                                <a:cubicBezTo>
                                  <a:pt x="290411" y="75487"/>
                                  <a:pt x="301067" y="159256"/>
                                  <a:pt x="255981" y="217485"/>
                                </a:cubicBezTo>
                                <a:cubicBezTo>
                                  <a:pt x="210884" y="275728"/>
                                  <a:pt x="127127" y="286383"/>
                                  <a:pt x="68898" y="241298"/>
                                </a:cubicBezTo>
                                <a:cubicBezTo>
                                  <a:pt x="10656"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5860" name="Shape 5860"/>
                        <wps:cNvSpPr/>
                        <wps:spPr>
                          <a:xfrm>
                            <a:off x="1844267" y="896889"/>
                            <a:ext cx="493801" cy="469710"/>
                          </a:xfrm>
                          <a:custGeom>
                            <a:avLst/>
                            <a:gdLst/>
                            <a:ahLst/>
                            <a:cxnLst/>
                            <a:rect l="0" t="0" r="0" b="0"/>
                            <a:pathLst>
                              <a:path w="493801" h="469710">
                                <a:moveTo>
                                  <a:pt x="261241" y="4541"/>
                                </a:moveTo>
                                <a:cubicBezTo>
                                  <a:pt x="303284" y="7266"/>
                                  <a:pt x="344991" y="22141"/>
                                  <a:pt x="380809" y="49873"/>
                                </a:cubicBezTo>
                                <a:cubicBezTo>
                                  <a:pt x="476326" y="123825"/>
                                  <a:pt x="493801" y="261214"/>
                                  <a:pt x="419849" y="356718"/>
                                </a:cubicBezTo>
                                <a:cubicBezTo>
                                  <a:pt x="345884" y="452234"/>
                                  <a:pt x="208508" y="469710"/>
                                  <a:pt x="112992" y="395757"/>
                                </a:cubicBezTo>
                                <a:cubicBezTo>
                                  <a:pt x="17475" y="321805"/>
                                  <a:pt x="0" y="184417"/>
                                  <a:pt x="73952" y="88900"/>
                                </a:cubicBezTo>
                                <a:cubicBezTo>
                                  <a:pt x="120172"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9069" style="width:241.366pt;height:127.776pt;position:absolute;mso-position-horizontal-relative:page;mso-position-horizontal:absolute;margin-left:353.91pt;mso-position-vertical-relative:page;margin-top:0pt;" coordsize="30653,16227">
                <v:shape id="Shape 5855" style="position:absolute;width:11396;height:10840;left:5875;top:5386;" coordsize="1139660,1084079" path="m602934,10473c699962,16757,796215,51087,878878,115095c1099325,285783,1139660,602864,968972,823298c798297,1043744,481216,1084079,260769,913391c40322,742716,0,425648,170688,205201c277360,67430,441222,0,602934,10473x">
                  <v:stroke weight="0pt" endcap="flat" joinstyle="miter" miterlimit="10" on="false" color="#000000" opacity="0"/>
                  <v:fill on="true" color="#eaf3ef"/>
                </v:shape>
                <v:shape id="Shape 5856" style="position:absolute;width:5837;height:3923;left:0;top:0;" coordsize="583781,392310" path="m14256,0l566943,0l574552,33696c583781,106242,565338,182309,517034,244697c420412,369475,240936,392310,116146,295701c38160,235312,0,142558,5936,51022l14256,0x">
                  <v:stroke weight="0pt" endcap="flat" joinstyle="miter" miterlimit="10" on="false" color="#000000" opacity="0"/>
                  <v:fill on="true" color="#f9baa7"/>
                </v:shape>
                <v:shape id="Shape 5857" style="position:absolute;width:1789;height:2681;left:28864;top:4144;" coordsize="178901,268124" path="m156745,2724l178901,6335l178901,260677l164702,263884c131385,268124,96451,259653,67793,237467c10478,193080,0,110657,44374,53342c72108,17528,114705,0,156745,2724x">
                  <v:stroke weight="0pt" endcap="flat" joinstyle="miter" miterlimit="10" on="false" color="#000000" opacity="0"/>
                  <v:fill on="true" color="#f9baa7"/>
                </v:shape>
                <v:shape id="Shape 5858" style="position:absolute;width:7526;height:7159;left:21400;top:1429;" coordsize="752615,715920" path="m398176,6918c462251,11068,525815,33738,580403,76006c725995,188731,752615,398128,639902,543696c527177,689276,317792,715920,172212,603195c26644,490483,0,281085,112725,135505c183170,44525,291383,0,398176,6918x">
                  <v:stroke weight="0pt" endcap="flat" joinstyle="miter" miterlimit="10" on="false" color="#000000" opacity="0"/>
                  <v:fill on="true" color="#68688f"/>
                </v:shape>
                <v:shape id="Shape 5859" style="position:absolute;width:3010;height:2863;left:14925;top:2788;" coordsize="301067,286383" path="m159285,2766c184918,4426,210346,13495,232182,30402c290411,75487,301067,159256,255981,217485c210884,275728,127127,286383,68898,241298c10656,196200,0,112444,45085,54214c73271,17813,116563,0,159285,2766x">
                  <v:stroke weight="0pt" endcap="flat" joinstyle="miter" miterlimit="10" on="false" color="#000000" opacity="0"/>
                  <v:fill on="true" color="#f08661"/>
                </v:shape>
                <v:shape id="Shape 5860" style="position:absolute;width:4938;height:4697;left:18442;top:8968;" coordsize="493801,469710" path="m261241,4541c303284,7266,344991,22141,380809,49873c476326,123825,493801,261214,419849,356718c345884,452234,208508,469710,112992,395757c17475,321805,0,184417,73952,88900c120172,29210,191172,0,261241,4541x">
                  <v:stroke weight="0pt" endcap="flat" joinstyle="miter" miterlimit="10" on="false" color="#000000" opacity="0"/>
                  <v:fill on="true" color="#fcc226"/>
                </v:shape>
                <w10:wrap type="topAndBottom"/>
              </v:group>
            </w:pict>
          </mc:Fallback>
        </mc:AlternateContent>
      </w:r>
      <w:r>
        <w:rPr>
          <w:b/>
          <w:color w:val="A03481"/>
          <w:sz w:val="24"/>
        </w:rPr>
        <w:t xml:space="preserve">CETTE ACCESSIBILITÉ ET EN HARMONISANT LA POSITION DE L’ONGLET </w:t>
      </w:r>
    </w:p>
    <w:p w14:paraId="4AC0B131" w14:textId="77777777" w:rsidR="00097482" w:rsidRDefault="000F2BD8">
      <w:pPr>
        <w:spacing w:after="7" w:line="252" w:lineRule="auto"/>
        <w:ind w:left="23" w:hanging="10"/>
      </w:pPr>
      <w:r>
        <w:rPr>
          <w:b/>
          <w:color w:val="A03481"/>
          <w:sz w:val="24"/>
        </w:rPr>
        <w:t xml:space="preserve">« ACCESSIBILITÉ », AINSI QU’INTÉGRER L’ACCESSIBILITÉ NUMÉRIQUE </w:t>
      </w:r>
    </w:p>
    <w:p w14:paraId="5D5A92B8" w14:textId="77777777" w:rsidR="00097482" w:rsidRDefault="000F2BD8">
      <w:pPr>
        <w:spacing w:after="307" w:line="252" w:lineRule="auto"/>
        <w:ind w:left="23" w:hanging="10"/>
      </w:pPr>
      <w:r>
        <w:rPr>
          <w:b/>
          <w:color w:val="A03481"/>
          <w:sz w:val="24"/>
        </w:rPr>
        <w:t>DE MANIÈRE NATIVE DANS TOUS LES NOUVEAUX PROJETS DE SYSTÈMES D’INFORMATION, EN FORMANT MASSIVEMENT LES DNUM</w:t>
      </w:r>
    </w:p>
    <w:p w14:paraId="76BB8896" w14:textId="77777777" w:rsidR="00097482" w:rsidRDefault="000F2BD8">
      <w:pPr>
        <w:spacing w:after="46" w:line="269" w:lineRule="auto"/>
        <w:ind w:left="23" w:hanging="10"/>
      </w:pPr>
      <w:r>
        <w:rPr>
          <w:color w:val="181717"/>
          <w:sz w:val="19"/>
        </w:rPr>
        <w:t>47% des démarches suivies dans Vos Démarches Essentielles atteignent un taux de conformité au RGAA supérieur à 75% contre 43 % en 2023</w:t>
      </w:r>
    </w:p>
    <w:p w14:paraId="1373EA57" w14:textId="77777777" w:rsidR="00097482" w:rsidRDefault="000F2BD8">
      <w:pPr>
        <w:spacing w:after="0"/>
        <w:ind w:left="23" w:hanging="10"/>
      </w:pPr>
      <w:r>
        <w:rPr>
          <w:b/>
          <w:color w:val="181717"/>
          <w:sz w:val="19"/>
        </w:rPr>
        <w:t>1 - Nombre de démarches administratives phares ayant un taux de conformité à 100%, ainsi qu’une déclaration d’accessibilité</w:t>
      </w:r>
    </w:p>
    <w:p w14:paraId="60F1CB38" w14:textId="77777777" w:rsidR="00097482" w:rsidRDefault="000F2BD8">
      <w:pPr>
        <w:spacing w:after="46" w:line="269" w:lineRule="auto"/>
        <w:ind w:left="23" w:hanging="10"/>
      </w:pPr>
      <w:r>
        <w:rPr>
          <w:color w:val="181717"/>
          <w:sz w:val="19"/>
        </w:rPr>
        <w:t xml:space="preserve">7 démarches (3%) de Vos Démarches Essentielles ont un taux de conformité de 100%. </w:t>
      </w:r>
    </w:p>
    <w:p w14:paraId="370E055A" w14:textId="77777777" w:rsidR="00097482" w:rsidRDefault="000F2BD8">
      <w:pPr>
        <w:numPr>
          <w:ilvl w:val="0"/>
          <w:numId w:val="39"/>
        </w:numPr>
        <w:spacing w:after="0"/>
        <w:ind w:left="163" w:hanging="150"/>
      </w:pPr>
      <w:r>
        <w:rPr>
          <w:b/>
          <w:color w:val="181717"/>
          <w:sz w:val="19"/>
        </w:rPr>
        <w:t xml:space="preserve">- Nombre de déclarations d’accessibilité publiées (totalité des sites publics) </w:t>
      </w:r>
    </w:p>
    <w:p w14:paraId="2FF017A7" w14:textId="77777777" w:rsidR="00097482" w:rsidRDefault="000F2BD8">
      <w:pPr>
        <w:spacing w:after="46" w:line="269" w:lineRule="auto"/>
        <w:ind w:left="23" w:hanging="10"/>
      </w:pPr>
      <w:r>
        <w:rPr>
          <w:color w:val="181717"/>
          <w:sz w:val="19"/>
        </w:rPr>
        <w:t xml:space="preserve">Plus de 200 démarches essentielles sur les 250 ont une déclaration d’accessibilité publiée (153 en 2023). Onze ministères ont l’intégralité de leurs démarches d’accessibilité publiées sur 14. </w:t>
      </w:r>
    </w:p>
    <w:p w14:paraId="28C81FDC" w14:textId="77777777" w:rsidR="00097482" w:rsidRDefault="000F2BD8">
      <w:pPr>
        <w:numPr>
          <w:ilvl w:val="0"/>
          <w:numId w:val="39"/>
        </w:numPr>
        <w:spacing w:after="0"/>
        <w:ind w:left="163" w:hanging="150"/>
      </w:pPr>
      <w:r>
        <w:rPr>
          <w:b/>
          <w:color w:val="181717"/>
          <w:sz w:val="19"/>
        </w:rPr>
        <w:t>- Nombre de propositions de formation sur l’accessibilité numérique intégrées dans les catalogues de formation</w:t>
      </w:r>
    </w:p>
    <w:p w14:paraId="207B0B9F" w14:textId="77777777" w:rsidR="00097482" w:rsidRDefault="000F2BD8">
      <w:pPr>
        <w:spacing w:after="46" w:line="269" w:lineRule="auto"/>
        <w:ind w:left="23" w:hanging="10"/>
      </w:pPr>
      <w:r>
        <w:rPr>
          <w:color w:val="181717"/>
          <w:sz w:val="19"/>
        </w:rPr>
        <w:t>10 ministères sur 13 proposent dans leur catalogue de formations des modules sur l’accessibilité numérique. Tous les ministères s’appuient sur les formations en ligne proposées par la DINUM et le SIG.</w:t>
      </w:r>
    </w:p>
    <w:p w14:paraId="2B799E4B" w14:textId="77777777" w:rsidR="00097482" w:rsidRDefault="000F2BD8">
      <w:pPr>
        <w:spacing w:after="46" w:line="269" w:lineRule="auto"/>
        <w:ind w:left="23" w:right="917" w:hanging="10"/>
      </w:pPr>
      <w:r>
        <w:rPr>
          <w:b/>
          <w:color w:val="181717"/>
          <w:sz w:val="19"/>
        </w:rPr>
        <w:t xml:space="preserve">4 - Nombre de professionnels des DICOM et SINUM formés à l’accessibilité numérique </w:t>
      </w:r>
      <w:r>
        <w:rPr>
          <w:color w:val="181717"/>
          <w:sz w:val="19"/>
        </w:rPr>
        <w:t>1284 agents et personnels ont été formés en 2024 au cours de plus de 20 sessions de formation organisées par la DINUM ou via un module en distanciel proposé par le SIG.</w:t>
      </w:r>
    </w:p>
    <w:p w14:paraId="73BA5A51" w14:textId="77777777" w:rsidR="00097482" w:rsidRDefault="000F2BD8">
      <w:pPr>
        <w:spacing w:after="7" w:line="252" w:lineRule="auto"/>
        <w:ind w:left="23" w:hanging="10"/>
      </w:pPr>
      <w:r>
        <w:rPr>
          <w:b/>
          <w:color w:val="A03481"/>
          <w:sz w:val="24"/>
        </w:rPr>
        <w:t xml:space="preserve">3. ASSURER L’ACCESSIBILITÉ DE LA COMMUNICATION TANT </w:t>
      </w:r>
    </w:p>
    <w:p w14:paraId="4F27C2AC" w14:textId="77777777" w:rsidR="00097482" w:rsidRDefault="000F2BD8">
      <w:pPr>
        <w:spacing w:after="7" w:line="252" w:lineRule="auto"/>
        <w:ind w:left="23" w:hanging="10"/>
      </w:pPr>
      <w:r>
        <w:rPr>
          <w:b/>
          <w:color w:val="A03481"/>
          <w:sz w:val="24"/>
        </w:rPr>
        <w:t xml:space="preserve">POUR LES INTERVENTIONS OFFICIELLES DES MEMBRES DU </w:t>
      </w:r>
    </w:p>
    <w:p w14:paraId="43641408" w14:textId="77777777" w:rsidR="00097482" w:rsidRDefault="000F2BD8">
      <w:pPr>
        <w:spacing w:after="113" w:line="252" w:lineRule="auto"/>
        <w:ind w:left="23" w:right="899" w:hanging="10"/>
      </w:pPr>
      <w:r>
        <w:rPr>
          <w:b/>
          <w:color w:val="A03481"/>
          <w:sz w:val="24"/>
        </w:rPr>
        <w:t>GOUVERNEMENT, QUE POUR LES MANIFESTATIONS PUBLIQUES, AFIN DE PERMETTRE À CHAQUE CITOYEN DE SUIVRE L’ACTUALITÉ DU GOUVERNEMENT ET D’Y PARTICIPER.</w:t>
      </w:r>
    </w:p>
    <w:p w14:paraId="71613EAF" w14:textId="77777777" w:rsidR="00097482" w:rsidRDefault="000F2BD8">
      <w:pPr>
        <w:numPr>
          <w:ilvl w:val="0"/>
          <w:numId w:val="40"/>
        </w:numPr>
        <w:spacing w:after="0"/>
        <w:ind w:left="163" w:hanging="150"/>
      </w:pPr>
      <w:r>
        <w:rPr>
          <w:b/>
          <w:color w:val="181717"/>
          <w:sz w:val="19"/>
        </w:rPr>
        <w:t>- Taux de prises de parole accessibles</w:t>
      </w:r>
    </w:p>
    <w:p w14:paraId="3AAEC03A" w14:textId="77777777" w:rsidR="00097482" w:rsidRDefault="000F2BD8">
      <w:pPr>
        <w:spacing w:after="46" w:line="269" w:lineRule="auto"/>
        <w:ind w:left="23" w:hanging="10"/>
      </w:pPr>
      <w:r>
        <w:rPr>
          <w:color w:val="181717"/>
          <w:sz w:val="19"/>
        </w:rPr>
        <w:t xml:space="preserve">84% des prises de parole ont été sous titrées en 2024, pour les 8 ministères sur 13 qui ont remonté leurs indicateurs. 30% des prises de parole ont été mises en LSF et sous titrées en 2024 sur les 7 ministères qui ont remontés leurs indicateurs. </w:t>
      </w:r>
    </w:p>
    <w:p w14:paraId="5D114643" w14:textId="77777777" w:rsidR="00097482" w:rsidRDefault="000F2BD8">
      <w:pPr>
        <w:numPr>
          <w:ilvl w:val="0"/>
          <w:numId w:val="40"/>
        </w:numPr>
        <w:spacing w:after="0"/>
        <w:ind w:left="163" w:hanging="150"/>
      </w:pPr>
      <w:r>
        <w:rPr>
          <w:b/>
          <w:color w:val="181717"/>
          <w:sz w:val="19"/>
        </w:rPr>
        <w:t>- Taux de publications accessibles</w:t>
      </w:r>
      <w:r>
        <w:rPr>
          <w:color w:val="181717"/>
          <w:sz w:val="19"/>
        </w:rPr>
        <w:t xml:space="preserve"> </w:t>
      </w:r>
    </w:p>
    <w:p w14:paraId="7AC16655" w14:textId="77777777" w:rsidR="00097482" w:rsidRDefault="000F2BD8">
      <w:pPr>
        <w:spacing w:after="46" w:line="269" w:lineRule="auto"/>
        <w:ind w:left="23" w:hanging="10"/>
      </w:pPr>
      <w:r>
        <w:rPr>
          <w:color w:val="181717"/>
          <w:sz w:val="19"/>
        </w:rPr>
        <w:t>64% des publications grand public, sur des sujets prioritaires et diffusés sur internet étaient accessibles pour les 10 ministères qui ont remonté leurs indicateurs.</w:t>
      </w:r>
    </w:p>
    <w:p w14:paraId="687FBD98" w14:textId="77777777" w:rsidR="00097482" w:rsidRDefault="000F2BD8">
      <w:pPr>
        <w:numPr>
          <w:ilvl w:val="0"/>
          <w:numId w:val="40"/>
        </w:numPr>
        <w:spacing w:after="0"/>
        <w:ind w:left="163" w:hanging="150"/>
      </w:pPr>
      <w:r>
        <w:rPr>
          <w:b/>
          <w:color w:val="181717"/>
          <w:sz w:val="19"/>
        </w:rPr>
        <w:t>- Taux de contenus visuels et textuels accessibles</w:t>
      </w:r>
    </w:p>
    <w:p w14:paraId="07994DA8" w14:textId="77777777" w:rsidR="00097482" w:rsidRDefault="000F2BD8">
      <w:pPr>
        <w:spacing w:after="46" w:line="269" w:lineRule="auto"/>
        <w:ind w:left="23" w:hanging="10"/>
      </w:pPr>
      <w:r>
        <w:rPr>
          <w:color w:val="181717"/>
          <w:sz w:val="19"/>
        </w:rPr>
        <w:t>67% des publications grand-publics sur internet et/ou les réseaux sociaux sont accessibles, pour les 8 ministères ayant partagé leurs indicateurs sur les 13 interrogés.</w:t>
      </w:r>
    </w:p>
    <w:p w14:paraId="1F44ECEA" w14:textId="77777777" w:rsidR="00097482" w:rsidRDefault="000F2BD8">
      <w:pPr>
        <w:numPr>
          <w:ilvl w:val="0"/>
          <w:numId w:val="40"/>
        </w:numPr>
        <w:spacing w:after="46" w:line="269" w:lineRule="auto"/>
        <w:ind w:left="163" w:hanging="150"/>
      </w:pPr>
      <w:r>
        <w:rPr>
          <w:b/>
          <w:color w:val="181717"/>
          <w:sz w:val="19"/>
        </w:rPr>
        <w:t>- Taux de spots de campagnes accessibles</w:t>
      </w:r>
      <w:r>
        <w:rPr>
          <w:color w:val="181717"/>
          <w:sz w:val="19"/>
        </w:rPr>
        <w:t xml:space="preserve">86% des spots de campagne étaient accessibles. </w:t>
      </w:r>
    </w:p>
    <w:p w14:paraId="3241A067" w14:textId="77777777" w:rsidR="00097482" w:rsidRDefault="000F2BD8">
      <w:pPr>
        <w:numPr>
          <w:ilvl w:val="0"/>
          <w:numId w:val="40"/>
        </w:numPr>
        <w:spacing w:after="0"/>
        <w:ind w:left="163" w:hanging="150"/>
      </w:pPr>
      <w:r>
        <w:rPr>
          <w:b/>
          <w:color w:val="181717"/>
          <w:sz w:val="19"/>
        </w:rPr>
        <w:t xml:space="preserve">- Taux de collaborateurs formés à l’accessibilité </w:t>
      </w:r>
    </w:p>
    <w:p w14:paraId="1AB36FA1" w14:textId="77777777" w:rsidR="00097482" w:rsidRDefault="000F2BD8">
      <w:pPr>
        <w:spacing w:after="542" w:line="269" w:lineRule="auto"/>
        <w:ind w:left="23" w:hanging="10"/>
      </w:pPr>
      <w:r>
        <w:rPr>
          <w:color w:val="181717"/>
          <w:sz w:val="19"/>
        </w:rPr>
        <w:t>En 2024, le SIG a proposé pour la première fois une formation des services déconcentrés afin de maîtriser les outils fondamentaux. Près de 300 agents ont été formés. 456 personnes formées à partir de la plateforme Mentor</w:t>
      </w:r>
    </w:p>
    <w:p w14:paraId="70CE2FA7" w14:textId="77777777" w:rsidR="00097482" w:rsidRDefault="000F2BD8">
      <w:pPr>
        <w:spacing w:after="113" w:line="252" w:lineRule="auto"/>
        <w:ind w:left="23" w:right="1839" w:hanging="10"/>
      </w:pPr>
      <w:r>
        <w:rPr>
          <w:noProof/>
        </w:rPr>
        <mc:AlternateContent>
          <mc:Choice Requires="wpg">
            <w:drawing>
              <wp:anchor distT="0" distB="0" distL="114300" distR="114300" simplePos="0" relativeHeight="251732992" behindDoc="0" locked="0" layoutInCell="1" allowOverlap="1" wp14:anchorId="5F8D65CD" wp14:editId="4E875EBC">
                <wp:simplePos x="0" y="0"/>
                <wp:positionH relativeFrom="page">
                  <wp:posOffset>0</wp:posOffset>
                </wp:positionH>
                <wp:positionV relativeFrom="page">
                  <wp:posOffset>420738</wp:posOffset>
                </wp:positionV>
                <wp:extent cx="117382" cy="254344"/>
                <wp:effectExtent l="0" t="0" r="0" b="0"/>
                <wp:wrapTopAndBottom/>
                <wp:docPr id="69457" name="Group 69457"/>
                <wp:cNvGraphicFramePr/>
                <a:graphic xmlns:a="http://schemas.openxmlformats.org/drawingml/2006/main">
                  <a:graphicData uri="http://schemas.microsoft.com/office/word/2010/wordprocessingGroup">
                    <wpg:wgp>
                      <wpg:cNvGrpSpPr/>
                      <wpg:grpSpPr>
                        <a:xfrm>
                          <a:off x="0" y="0"/>
                          <a:ext cx="117382" cy="254344"/>
                          <a:chOff x="0" y="0"/>
                          <a:chExt cx="117382" cy="254344"/>
                        </a:xfrm>
                      </wpg:grpSpPr>
                      <wps:wsp>
                        <wps:cNvPr id="5927" name="Shape 5927"/>
                        <wps:cNvSpPr/>
                        <wps:spPr>
                          <a:xfrm>
                            <a:off x="0" y="0"/>
                            <a:ext cx="117382" cy="254344"/>
                          </a:xfrm>
                          <a:custGeom>
                            <a:avLst/>
                            <a:gdLst/>
                            <a:ahLst/>
                            <a:cxnLst/>
                            <a:rect l="0" t="0" r="0" b="0"/>
                            <a:pathLst>
                              <a:path w="117382" h="254344">
                                <a:moveTo>
                                  <a:pt x="0" y="0"/>
                                </a:moveTo>
                                <a:lnTo>
                                  <a:pt x="2882" y="470"/>
                                </a:lnTo>
                                <a:cubicBezTo>
                                  <a:pt x="19363" y="4831"/>
                                  <a:pt x="35261" y="12496"/>
                                  <a:pt x="49590" y="23589"/>
                                </a:cubicBezTo>
                                <a:cubicBezTo>
                                  <a:pt x="106905" y="67963"/>
                                  <a:pt x="117382" y="150398"/>
                                  <a:pt x="73008" y="207701"/>
                                </a:cubicBezTo>
                                <a:cubicBezTo>
                                  <a:pt x="56368" y="229194"/>
                                  <a:pt x="34377" y="244102"/>
                                  <a:pt x="10367" y="252002"/>
                                </a:cubicBezTo>
                                <a:lnTo>
                                  <a:pt x="0" y="254344"/>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69457" style="width:9.2427pt;height:20.0271pt;position:absolute;mso-position-horizontal-relative:page;mso-position-horizontal:absolute;margin-left:0pt;mso-position-vertical-relative:page;margin-top:33.129pt;" coordsize="1173,2543">
                <v:shape id="Shape 5927" style="position:absolute;width:1173;height:2543;left:0;top:0;" coordsize="117382,254344" path="m0,0l2882,470c19363,4831,35261,12496,49590,23589c106905,67963,117382,150398,73008,207701c56368,229194,34377,244102,10367,252002l0,254344l0,0x">
                  <v:stroke weight="0pt" endcap="flat" joinstyle="miter" miterlimit="10" on="false" color="#000000" opacity="0"/>
                  <v:fill on="true" color="#f9baa7"/>
                </v:shape>
                <w10:wrap type="topAndBottom"/>
              </v:group>
            </w:pict>
          </mc:Fallback>
        </mc:AlternateContent>
      </w:r>
      <w:r>
        <w:rPr>
          <w:noProof/>
        </w:rPr>
        <mc:AlternateContent>
          <mc:Choice Requires="wpg">
            <w:drawing>
              <wp:anchor distT="0" distB="0" distL="114300" distR="114300" simplePos="0" relativeHeight="251734016" behindDoc="0" locked="0" layoutInCell="1" allowOverlap="1" wp14:anchorId="3A4A3667" wp14:editId="4C15DAAB">
                <wp:simplePos x="0" y="0"/>
                <wp:positionH relativeFrom="page">
                  <wp:posOffset>4970964</wp:posOffset>
                </wp:positionH>
                <wp:positionV relativeFrom="page">
                  <wp:posOffset>8562675</wp:posOffset>
                </wp:positionV>
                <wp:extent cx="2589041" cy="1844084"/>
                <wp:effectExtent l="0" t="0" r="0" b="0"/>
                <wp:wrapSquare wrapText="bothSides"/>
                <wp:docPr id="69459" name="Group 69459"/>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5928" name="Shape 5928"/>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5929" name="Shape 5929"/>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5930" name="Shape 5930"/>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5931" name="Shape 5931"/>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5932" name="Shape 5932"/>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9459" style="width:203.862pt;height:145.203pt;position:absolute;mso-position-horizontal-relative:page;mso-position-horizontal:absolute;margin-left:391.414pt;mso-position-vertical-relative:page;margin-top:674.226pt;" coordsize="25890,18440">
                <v:shape id="Shape 5928"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5929"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5930"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5931"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5932"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square"/>
              </v:group>
            </w:pict>
          </mc:Fallback>
        </mc:AlternateContent>
      </w:r>
      <w:r>
        <w:rPr>
          <w:b/>
          <w:color w:val="A03481"/>
          <w:sz w:val="24"/>
        </w:rPr>
        <w:t>4. MOBILISER LES OPÉRATEURS DE L’ÉTAT ET LES SERVICES DÉCONCENTRÉS DANS LA MISE EN ACCESSIBILITÉ DE LEUR ACCUEIL TÉLÉPHONIQUE.</w:t>
      </w:r>
    </w:p>
    <w:p w14:paraId="31071467" w14:textId="77777777" w:rsidR="00097482" w:rsidRDefault="000F2BD8">
      <w:pPr>
        <w:spacing w:after="0"/>
        <w:ind w:left="23" w:hanging="10"/>
      </w:pPr>
      <w:r>
        <w:rPr>
          <w:b/>
          <w:color w:val="181717"/>
          <w:sz w:val="19"/>
        </w:rPr>
        <w:t xml:space="preserve">1 -  Actions engagées auprès des opérateurs de l’Etat. </w:t>
      </w:r>
    </w:p>
    <w:p w14:paraId="77A67B45" w14:textId="77777777" w:rsidR="00097482" w:rsidRDefault="000F2BD8">
      <w:pPr>
        <w:spacing w:after="46" w:line="269" w:lineRule="auto"/>
        <w:ind w:left="23" w:hanging="10"/>
      </w:pPr>
      <w:r>
        <w:rPr>
          <w:color w:val="181717"/>
          <w:sz w:val="19"/>
        </w:rPr>
        <w:t xml:space="preserve">3 ministères ont poursuivi des actions d’information auprès de leurs opérateurs. </w:t>
      </w:r>
    </w:p>
    <w:p w14:paraId="48D40DB0" w14:textId="77777777" w:rsidR="00097482" w:rsidRDefault="000F2BD8">
      <w:pPr>
        <w:spacing w:after="0"/>
        <w:ind w:left="23" w:hanging="10"/>
      </w:pPr>
      <w:r>
        <w:rPr>
          <w:b/>
          <w:color w:val="181717"/>
          <w:sz w:val="19"/>
        </w:rPr>
        <w:t>2 - Numéros mis en accessibilité téléphonique</w:t>
      </w:r>
    </w:p>
    <w:p w14:paraId="0A1DEA17" w14:textId="77777777" w:rsidR="00097482" w:rsidRDefault="000F2BD8">
      <w:pPr>
        <w:spacing w:after="0" w:line="269" w:lineRule="auto"/>
        <w:ind w:left="23" w:hanging="10"/>
      </w:pPr>
      <w:r>
        <w:rPr>
          <w:color w:val="181717"/>
          <w:sz w:val="19"/>
        </w:rPr>
        <w:t xml:space="preserve">L’ensemble des ministères concernés ont rendu les standards téléphoniques des ministères accessibles. </w:t>
      </w:r>
    </w:p>
    <w:p w14:paraId="38AA1CF8" w14:textId="77777777" w:rsidR="00097482" w:rsidRDefault="000F2BD8">
      <w:pPr>
        <w:spacing w:after="0" w:line="269" w:lineRule="auto"/>
        <w:ind w:left="23" w:hanging="10"/>
      </w:pPr>
      <w:r>
        <w:rPr>
          <w:color w:val="181717"/>
          <w:sz w:val="19"/>
        </w:rPr>
        <w:t>Les nouveaux numéros mis en accessibilité</w:t>
      </w:r>
    </w:p>
    <w:p w14:paraId="71261ACD" w14:textId="77777777" w:rsidR="00097482" w:rsidRDefault="000F2BD8">
      <w:pPr>
        <w:numPr>
          <w:ilvl w:val="0"/>
          <w:numId w:val="41"/>
        </w:numPr>
        <w:spacing w:after="46" w:line="269" w:lineRule="auto"/>
        <w:ind w:left="126" w:hanging="113"/>
      </w:pPr>
      <w:r>
        <w:rPr>
          <w:color w:val="181717"/>
          <w:sz w:val="19"/>
        </w:rPr>
        <w:t xml:space="preserve">Le Service France Consulaire (SFC) couvrant 80 pays en Europe, en Afrique et au Maghreb </w:t>
      </w:r>
    </w:p>
    <w:p w14:paraId="5DDF19F7" w14:textId="77777777" w:rsidR="00097482" w:rsidRDefault="000F2BD8">
      <w:pPr>
        <w:numPr>
          <w:ilvl w:val="0"/>
          <w:numId w:val="41"/>
        </w:numPr>
        <w:spacing w:after="46" w:line="269" w:lineRule="auto"/>
        <w:ind w:left="126" w:hanging="113"/>
      </w:pPr>
      <w:r>
        <w:rPr>
          <w:color w:val="181717"/>
          <w:sz w:val="19"/>
        </w:rPr>
        <w:t xml:space="preserve">Le standard Matignon </w:t>
      </w:r>
    </w:p>
    <w:p w14:paraId="52F3FD5C" w14:textId="77777777" w:rsidR="00097482" w:rsidRDefault="000F2BD8">
      <w:pPr>
        <w:numPr>
          <w:ilvl w:val="0"/>
          <w:numId w:val="41"/>
        </w:numPr>
        <w:spacing w:after="46" w:line="269" w:lineRule="auto"/>
        <w:ind w:left="126" w:hanging="113"/>
      </w:pPr>
      <w:r>
        <w:rPr>
          <w:color w:val="181717"/>
          <w:sz w:val="19"/>
        </w:rPr>
        <w:t xml:space="preserve">Le numéro d’aide aux victimes </w:t>
      </w:r>
    </w:p>
    <w:p w14:paraId="754B8A16" w14:textId="77777777" w:rsidR="00097482" w:rsidRDefault="000F2BD8">
      <w:pPr>
        <w:numPr>
          <w:ilvl w:val="0"/>
          <w:numId w:val="41"/>
        </w:numPr>
        <w:spacing w:after="46" w:line="269" w:lineRule="auto"/>
        <w:ind w:left="126" w:hanging="113"/>
      </w:pPr>
      <w:r>
        <w:rPr>
          <w:color w:val="181717"/>
          <w:sz w:val="19"/>
        </w:rPr>
        <w:t>Le numéro de contact justice.fr</w:t>
      </w:r>
    </w:p>
    <w:p w14:paraId="6DFD5BC2" w14:textId="77777777" w:rsidR="00097482" w:rsidRDefault="000F2BD8">
      <w:pPr>
        <w:numPr>
          <w:ilvl w:val="0"/>
          <w:numId w:val="41"/>
        </w:numPr>
        <w:spacing w:after="282" w:line="269" w:lineRule="auto"/>
        <w:ind w:left="126" w:hanging="113"/>
      </w:pPr>
      <w:r>
        <w:rPr>
          <w:color w:val="181717"/>
          <w:sz w:val="19"/>
        </w:rPr>
        <w:t>Le numéro unique d’accès des 3 029 point-justice (contre 2080 point-justice en 2023) Un travail est en cours pour la mise en accessibilité du 3114</w:t>
      </w:r>
    </w:p>
    <w:p w14:paraId="2BB625BA" w14:textId="77777777" w:rsidR="00097482" w:rsidRDefault="000F2BD8">
      <w:pPr>
        <w:spacing w:after="113" w:line="252" w:lineRule="auto"/>
        <w:ind w:left="23" w:hanging="10"/>
      </w:pPr>
      <w:r>
        <w:rPr>
          <w:b/>
          <w:color w:val="A03481"/>
          <w:sz w:val="20"/>
        </w:rPr>
        <w:t xml:space="preserve"> </w:t>
      </w:r>
      <w:r>
        <w:rPr>
          <w:b/>
          <w:color w:val="A03481"/>
          <w:sz w:val="24"/>
        </w:rPr>
        <w:t>5. ASSURER UN ACCUEIL ACCESSIBLE ET DE QUALITÉ DES PERSONNES EN SITUATION DE HANDICAP DANS LES MAISONS FRANCE SERVICE.</w:t>
      </w:r>
    </w:p>
    <w:p w14:paraId="05D21AFA" w14:textId="77777777" w:rsidR="00097482" w:rsidRDefault="000F2BD8">
      <w:pPr>
        <w:spacing w:after="0"/>
        <w:ind w:left="23" w:hanging="10"/>
      </w:pPr>
      <w:r>
        <w:rPr>
          <w:b/>
          <w:color w:val="181717"/>
          <w:sz w:val="19"/>
        </w:rPr>
        <w:t xml:space="preserve">1 - Nombre de labellisations de MFS </w:t>
      </w:r>
    </w:p>
    <w:p w14:paraId="6861AA75" w14:textId="77777777" w:rsidR="00097482" w:rsidRDefault="000F2BD8">
      <w:pPr>
        <w:spacing w:after="0" w:line="269" w:lineRule="auto"/>
        <w:ind w:left="23" w:hanging="10"/>
      </w:pPr>
      <w:r>
        <w:rPr>
          <w:color w:val="181717"/>
          <w:sz w:val="19"/>
        </w:rPr>
        <w:t xml:space="preserve">Nombre de labellisations de MFS : plus de 2 800 labellisations </w:t>
      </w:r>
    </w:p>
    <w:p w14:paraId="05D528D8" w14:textId="77777777" w:rsidR="00097482" w:rsidRDefault="000F2BD8">
      <w:pPr>
        <w:spacing w:after="0" w:line="269" w:lineRule="auto"/>
        <w:ind w:left="23" w:hanging="10"/>
      </w:pPr>
      <w:r>
        <w:rPr>
          <w:color w:val="181717"/>
          <w:sz w:val="19"/>
        </w:rPr>
        <w:t>Accessibilité du bâti : 100 % des Maisons France services doivent être équipées d’un accès PMR, condition préalable à la labellisation de la structure.</w:t>
      </w:r>
    </w:p>
    <w:p w14:paraId="5D8C8DE1" w14:textId="77777777" w:rsidR="00097482" w:rsidRDefault="000F2BD8">
      <w:pPr>
        <w:spacing w:after="0" w:line="269" w:lineRule="auto"/>
        <w:ind w:left="23" w:hanging="10"/>
      </w:pPr>
      <w:r>
        <w:rPr>
          <w:color w:val="181717"/>
          <w:sz w:val="19"/>
        </w:rPr>
        <w:t>Indicateurs de satisfactions :</w:t>
      </w:r>
    </w:p>
    <w:p w14:paraId="742BDF68" w14:textId="77777777" w:rsidR="00097482" w:rsidRDefault="000F2BD8">
      <w:pPr>
        <w:numPr>
          <w:ilvl w:val="0"/>
          <w:numId w:val="42"/>
        </w:numPr>
        <w:spacing w:after="0" w:line="269" w:lineRule="auto"/>
        <w:ind w:left="113" w:hanging="100"/>
      </w:pPr>
      <w:r>
        <w:rPr>
          <w:color w:val="181717"/>
          <w:sz w:val="19"/>
        </w:rPr>
        <w:t>96,7% d'usagers satisfaits.</w:t>
      </w:r>
    </w:p>
    <w:p w14:paraId="52267D7C" w14:textId="77777777" w:rsidR="00097482" w:rsidRDefault="000F2BD8">
      <w:pPr>
        <w:numPr>
          <w:ilvl w:val="0"/>
          <w:numId w:val="42"/>
        </w:numPr>
        <w:spacing w:after="0" w:line="269" w:lineRule="auto"/>
        <w:ind w:left="113" w:hanging="100"/>
      </w:pPr>
      <w:r>
        <w:rPr>
          <w:color w:val="181717"/>
          <w:sz w:val="19"/>
        </w:rPr>
        <w:t>98% d'usagers recommanderaient France Service à un proche.</w:t>
      </w:r>
    </w:p>
    <w:p w14:paraId="29A8DCAF" w14:textId="77777777" w:rsidR="00097482" w:rsidRDefault="000F2BD8">
      <w:pPr>
        <w:numPr>
          <w:ilvl w:val="0"/>
          <w:numId w:val="42"/>
        </w:numPr>
        <w:spacing w:after="46" w:line="269" w:lineRule="auto"/>
        <w:ind w:left="113" w:hanging="100"/>
      </w:pPr>
      <w:r>
        <w:rPr>
          <w:color w:val="181717"/>
          <w:sz w:val="19"/>
        </w:rPr>
        <w:t>86% des démarches entièrement résolues dès la première visite.</w:t>
      </w:r>
    </w:p>
    <w:p w14:paraId="4E26E8DC" w14:textId="77777777" w:rsidR="00097482" w:rsidRDefault="000F2BD8">
      <w:pPr>
        <w:spacing w:after="113" w:line="252" w:lineRule="auto"/>
        <w:ind w:left="23" w:right="2059" w:hanging="10"/>
      </w:pPr>
      <w:r>
        <w:rPr>
          <w:noProof/>
        </w:rPr>
        <mc:AlternateContent>
          <mc:Choice Requires="wpg">
            <w:drawing>
              <wp:anchor distT="0" distB="0" distL="114300" distR="114300" simplePos="0" relativeHeight="251735040" behindDoc="1" locked="0" layoutInCell="1" allowOverlap="1" wp14:anchorId="7D72B65F" wp14:editId="34CB5C10">
                <wp:simplePos x="0" y="0"/>
                <wp:positionH relativeFrom="column">
                  <wp:posOffset>-551828</wp:posOffset>
                </wp:positionH>
                <wp:positionV relativeFrom="paragraph">
                  <wp:posOffset>-306916</wp:posOffset>
                </wp:positionV>
                <wp:extent cx="1139660" cy="1084079"/>
                <wp:effectExtent l="0" t="0" r="0" b="0"/>
                <wp:wrapNone/>
                <wp:docPr id="69135" name="Group 69135"/>
                <wp:cNvGraphicFramePr/>
                <a:graphic xmlns:a="http://schemas.openxmlformats.org/drawingml/2006/main">
                  <a:graphicData uri="http://schemas.microsoft.com/office/word/2010/wordprocessingGroup">
                    <wpg:wgp>
                      <wpg:cNvGrpSpPr/>
                      <wpg:grpSpPr>
                        <a:xfrm>
                          <a:off x="0" y="0"/>
                          <a:ext cx="1139660" cy="1084079"/>
                          <a:chOff x="0" y="0"/>
                          <a:chExt cx="1139660" cy="1084079"/>
                        </a:xfrm>
                      </wpg:grpSpPr>
                      <wps:wsp>
                        <wps:cNvPr id="6030" name="Shape 6030"/>
                        <wps:cNvSpPr/>
                        <wps:spPr>
                          <a:xfrm>
                            <a:off x="0" y="0"/>
                            <a:ext cx="1139660" cy="1084079"/>
                          </a:xfrm>
                          <a:custGeom>
                            <a:avLst/>
                            <a:gdLst/>
                            <a:ahLst/>
                            <a:cxnLst/>
                            <a:rect l="0" t="0" r="0" b="0"/>
                            <a:pathLst>
                              <a:path w="1139660" h="1084079">
                                <a:moveTo>
                                  <a:pt x="602934" y="10473"/>
                                </a:moveTo>
                                <a:cubicBezTo>
                                  <a:pt x="699962" y="16757"/>
                                  <a:pt x="796215" y="51087"/>
                                  <a:pt x="878878" y="115095"/>
                                </a:cubicBezTo>
                                <a:cubicBezTo>
                                  <a:pt x="1099325" y="285783"/>
                                  <a:pt x="1139660" y="602864"/>
                                  <a:pt x="968972" y="823298"/>
                                </a:cubicBezTo>
                                <a:cubicBezTo>
                                  <a:pt x="798297" y="1043744"/>
                                  <a:pt x="481216" y="1084079"/>
                                  <a:pt x="260769" y="913391"/>
                                </a:cubicBezTo>
                                <a:cubicBezTo>
                                  <a:pt x="40323" y="742716"/>
                                  <a:pt x="0" y="425648"/>
                                  <a:pt x="170688" y="205201"/>
                                </a:cubicBezTo>
                                <a:cubicBezTo>
                                  <a:pt x="277360" y="67430"/>
                                  <a:pt x="441222" y="0"/>
                                  <a:pt x="602934" y="10473"/>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g:wgp>
                  </a:graphicData>
                </a:graphic>
              </wp:anchor>
            </w:drawing>
          </mc:Choice>
          <mc:Fallback xmlns:a="http://schemas.openxmlformats.org/drawingml/2006/main">
            <w:pict>
              <v:group id="Group 69135" style="width:89.737pt;height:85.3606pt;position:absolute;z-index:-2147483645;mso-position-horizontal-relative:text;mso-position-horizontal:absolute;margin-left:-43.4511pt;mso-position-vertical-relative:text;margin-top:-24.1667pt;" coordsize="11396,10840">
                <v:shape id="Shape 6030" style="position:absolute;width:11396;height:10840;left:0;top:0;" coordsize="1139660,1084079" path="m602934,10473c699962,16757,796215,51087,878878,115095c1099325,285783,1139660,602864,968972,823298c798297,1043744,481216,1084079,260769,913391c40323,742716,0,425648,170688,205201c277360,67430,441222,0,602934,10473x">
                  <v:stroke weight="0pt" endcap="flat" joinstyle="miter" miterlimit="10" on="false" color="#000000" opacity="0"/>
                  <v:fill on="true" color="#eaf3ef"/>
                </v:shape>
              </v:group>
            </w:pict>
          </mc:Fallback>
        </mc:AlternateContent>
      </w:r>
      <w:r>
        <w:rPr>
          <w:b/>
          <w:color w:val="A03481"/>
          <w:sz w:val="24"/>
        </w:rPr>
        <w:t>6. ATTEINDRE UN TAUX D’EMPLOI DE 6% DE PERSONNES EN SITUATION DE HANDICAP DANS LES EFFECTIFS DE L’ÉTAT, ET DE 6% DE JEUNES APPRENTIS.</w:t>
      </w:r>
    </w:p>
    <w:p w14:paraId="45C01E1B" w14:textId="77777777" w:rsidR="00097482" w:rsidRDefault="000F2BD8">
      <w:pPr>
        <w:numPr>
          <w:ilvl w:val="0"/>
          <w:numId w:val="43"/>
        </w:numPr>
        <w:spacing w:after="0"/>
        <w:ind w:left="139" w:hanging="126"/>
      </w:pPr>
      <w:r>
        <w:rPr>
          <w:b/>
          <w:color w:val="181717"/>
          <w:sz w:val="19"/>
        </w:rPr>
        <w:t>- Taux d»emploi de personnes en situations de handicap :</w:t>
      </w:r>
    </w:p>
    <w:p w14:paraId="764FD802" w14:textId="77777777" w:rsidR="00097482" w:rsidRDefault="000F2BD8">
      <w:pPr>
        <w:spacing w:after="46" w:line="269" w:lineRule="auto"/>
        <w:ind w:left="23" w:hanging="10"/>
      </w:pPr>
      <w:r>
        <w:rPr>
          <w:color w:val="181717"/>
          <w:sz w:val="19"/>
        </w:rPr>
        <w:t>Le taux d’emploi de personnes en situation de handicap au sein de l’ensemble de la fonction publique s’élève à 5,93% en 2024 contre 5,66 %</w:t>
      </w:r>
      <w:r>
        <w:rPr>
          <w:color w:val="181717"/>
          <w:sz w:val="19"/>
          <w:vertAlign w:val="superscript"/>
        </w:rPr>
        <w:footnoteReference w:id="1"/>
      </w:r>
      <w:r>
        <w:rPr>
          <w:color w:val="181717"/>
          <w:sz w:val="19"/>
        </w:rPr>
        <w:t xml:space="preserve"> en 2023 (4,86 en 2024 contre 4,64 % en 2023 pour la fonction publique de l’Etat, 5,64 % en 2024 contre 5,90 %  en 2023 pour la fonction publique hospitalière et 7,24% en 2024 contre 6,89 % en 2023 dans la fonction publique territoriale). </w:t>
      </w:r>
    </w:p>
    <w:p w14:paraId="701EBBA3" w14:textId="77777777" w:rsidR="00097482" w:rsidRDefault="000F2BD8">
      <w:pPr>
        <w:numPr>
          <w:ilvl w:val="0"/>
          <w:numId w:val="43"/>
        </w:numPr>
        <w:spacing w:after="250"/>
        <w:ind w:left="139" w:hanging="126"/>
      </w:pPr>
      <w:r>
        <w:rPr>
          <w:b/>
          <w:color w:val="181717"/>
          <w:sz w:val="19"/>
        </w:rPr>
        <w:t>- Part des apprentis en situation de handicap dans le flux annuel de recrutements d’apprentis dans le secteur public non industriel et commercial</w:t>
      </w:r>
    </w:p>
    <w:p w14:paraId="6611403E" w14:textId="77777777" w:rsidR="00097482" w:rsidRDefault="000F2BD8">
      <w:pPr>
        <w:spacing w:after="0" w:line="269" w:lineRule="auto"/>
        <w:ind w:left="23" w:hanging="10"/>
      </w:pPr>
      <w:r>
        <w:rPr>
          <w:color w:val="181717"/>
          <w:sz w:val="19"/>
        </w:rPr>
        <w:t>La circulaire de la Première ministre du 10 mars 2023 relative au renforcement du recrutement d’apprentis dans la fonction publique pour les années 2023-2026, a réitéré l’objectif de recrutement d’une part de 6% d’apprentis en situation de handicap.</w:t>
      </w:r>
    </w:p>
    <w:p w14:paraId="3EDA773F" w14:textId="77777777" w:rsidR="00097482" w:rsidRDefault="000F2BD8">
      <w:pPr>
        <w:spacing w:after="292" w:line="269" w:lineRule="auto"/>
        <w:ind w:left="23" w:hanging="10"/>
      </w:pPr>
      <w:r>
        <w:rPr>
          <w:color w:val="181717"/>
          <w:sz w:val="19"/>
        </w:rPr>
        <w:t>Selon les dernières disponibles</w:t>
      </w:r>
      <w:r>
        <w:rPr>
          <w:color w:val="181717"/>
          <w:sz w:val="19"/>
          <w:vertAlign w:val="superscript"/>
        </w:rPr>
        <w:footnoteReference w:id="2"/>
      </w:r>
      <w:r>
        <w:rPr>
          <w:color w:val="181717"/>
          <w:sz w:val="19"/>
        </w:rPr>
        <w:t xml:space="preserve"> la part des bénéficiaires en situation de handicap des nouveaux contrats d’apprentissage signés dans l’ensemble de la fonction publique s’élève à 5,4% en 2024, contre 5 % en 2023.</w:t>
      </w:r>
    </w:p>
    <w:p w14:paraId="5E1D74DE" w14:textId="77777777" w:rsidR="00097482" w:rsidRDefault="000F2BD8">
      <w:pPr>
        <w:spacing w:after="7" w:line="252" w:lineRule="auto"/>
        <w:ind w:left="23" w:hanging="10"/>
      </w:pPr>
      <w:r>
        <w:rPr>
          <w:b/>
          <w:color w:val="A03481"/>
          <w:sz w:val="24"/>
        </w:rPr>
        <w:t xml:space="preserve">7. PROMOUVOIR LES CARRIÈRES DES PERSONNES EN SITUATION </w:t>
      </w:r>
    </w:p>
    <w:p w14:paraId="2B193F58" w14:textId="77777777" w:rsidR="00097482" w:rsidRDefault="000F2BD8">
      <w:pPr>
        <w:spacing w:after="7" w:line="252" w:lineRule="auto"/>
        <w:ind w:left="23" w:hanging="10"/>
      </w:pPr>
      <w:r>
        <w:rPr>
          <w:b/>
          <w:color w:val="A03481"/>
          <w:sz w:val="24"/>
        </w:rPr>
        <w:t xml:space="preserve">DE HANDICAP EN METTANT EN ŒUVRE LES VOIES DE PROMOTION </w:t>
      </w:r>
    </w:p>
    <w:p w14:paraId="029FCC85" w14:textId="77777777" w:rsidR="00097482" w:rsidRDefault="000F2BD8">
      <w:pPr>
        <w:spacing w:after="113" w:line="252" w:lineRule="auto"/>
        <w:ind w:left="23" w:hanging="10"/>
      </w:pPr>
      <w:r>
        <w:rPr>
          <w:noProof/>
        </w:rPr>
        <mc:AlternateContent>
          <mc:Choice Requires="wpg">
            <w:drawing>
              <wp:anchor distT="0" distB="0" distL="114300" distR="114300" simplePos="0" relativeHeight="251736064" behindDoc="0" locked="0" layoutInCell="1" allowOverlap="1" wp14:anchorId="7897ADE5" wp14:editId="6DF73375">
                <wp:simplePos x="0" y="0"/>
                <wp:positionH relativeFrom="page">
                  <wp:posOffset>5547708</wp:posOffset>
                </wp:positionH>
                <wp:positionV relativeFrom="page">
                  <wp:posOffset>8812716</wp:posOffset>
                </wp:positionV>
                <wp:extent cx="2012297" cy="1844085"/>
                <wp:effectExtent l="0" t="0" r="0" b="0"/>
                <wp:wrapTopAndBottom/>
                <wp:docPr id="69137" name="Group 69137"/>
                <wp:cNvGraphicFramePr/>
                <a:graphic xmlns:a="http://schemas.openxmlformats.org/drawingml/2006/main">
                  <a:graphicData uri="http://schemas.microsoft.com/office/word/2010/wordprocessingGroup">
                    <wpg:wgp>
                      <wpg:cNvGrpSpPr/>
                      <wpg:grpSpPr>
                        <a:xfrm>
                          <a:off x="0" y="0"/>
                          <a:ext cx="2012297" cy="1844085"/>
                          <a:chOff x="0" y="0"/>
                          <a:chExt cx="2012297" cy="1844085"/>
                        </a:xfrm>
                      </wpg:grpSpPr>
                      <wps:wsp>
                        <wps:cNvPr id="6089" name="Shape 6089"/>
                        <wps:cNvSpPr/>
                        <wps:spPr>
                          <a:xfrm>
                            <a:off x="618962" y="760006"/>
                            <a:ext cx="1139660" cy="1084080"/>
                          </a:xfrm>
                          <a:custGeom>
                            <a:avLst/>
                            <a:gdLst/>
                            <a:ahLst/>
                            <a:cxnLst/>
                            <a:rect l="0" t="0" r="0" b="0"/>
                            <a:pathLst>
                              <a:path w="1139660" h="1084080">
                                <a:moveTo>
                                  <a:pt x="602935" y="10474"/>
                                </a:moveTo>
                                <a:cubicBezTo>
                                  <a:pt x="699962" y="16758"/>
                                  <a:pt x="796216" y="51088"/>
                                  <a:pt x="878878" y="115095"/>
                                </a:cubicBezTo>
                                <a:cubicBezTo>
                                  <a:pt x="1099324" y="285783"/>
                                  <a:pt x="1139660" y="602864"/>
                                  <a:pt x="968972" y="823298"/>
                                </a:cubicBezTo>
                                <a:cubicBezTo>
                                  <a:pt x="798297" y="1043745"/>
                                  <a:pt x="481216" y="1084080"/>
                                  <a:pt x="260769" y="913392"/>
                                </a:cubicBezTo>
                                <a:cubicBezTo>
                                  <a:pt x="40322" y="742717"/>
                                  <a:pt x="0" y="425648"/>
                                  <a:pt x="170688" y="205201"/>
                                </a:cubicBezTo>
                                <a:cubicBezTo>
                                  <a:pt x="277360" y="67430"/>
                                  <a:pt x="441222" y="0"/>
                                  <a:pt x="602935"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6090" name="Shape 6090"/>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6091" name="Shape 6091"/>
                        <wps:cNvSpPr/>
                        <wps:spPr>
                          <a:xfrm>
                            <a:off x="1523989" y="500209"/>
                            <a:ext cx="301066" cy="286383"/>
                          </a:xfrm>
                          <a:custGeom>
                            <a:avLst/>
                            <a:gdLst/>
                            <a:ahLst/>
                            <a:cxnLst/>
                            <a:rect l="0" t="0" r="0" b="0"/>
                            <a:pathLst>
                              <a:path w="301066" h="286383">
                                <a:moveTo>
                                  <a:pt x="159284" y="2766"/>
                                </a:moveTo>
                                <a:cubicBezTo>
                                  <a:pt x="184917" y="4426"/>
                                  <a:pt x="210345" y="13495"/>
                                  <a:pt x="232181" y="30401"/>
                                </a:cubicBezTo>
                                <a:cubicBezTo>
                                  <a:pt x="290411" y="75486"/>
                                  <a:pt x="301066" y="159255"/>
                                  <a:pt x="255981" y="217485"/>
                                </a:cubicBezTo>
                                <a:cubicBezTo>
                                  <a:pt x="210883" y="275727"/>
                                  <a:pt x="127127" y="286383"/>
                                  <a:pt x="68897" y="241298"/>
                                </a:cubicBezTo>
                                <a:cubicBezTo>
                                  <a:pt x="10655"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6092" name="Shape 6092"/>
                        <wps:cNvSpPr/>
                        <wps:spPr>
                          <a:xfrm>
                            <a:off x="1875722" y="1152490"/>
                            <a:ext cx="136575" cy="376214"/>
                          </a:xfrm>
                          <a:custGeom>
                            <a:avLst/>
                            <a:gdLst/>
                            <a:ahLst/>
                            <a:cxnLst/>
                            <a:rect l="0" t="0" r="0" b="0"/>
                            <a:pathLst>
                              <a:path w="136575" h="376214">
                                <a:moveTo>
                                  <a:pt x="136575" y="0"/>
                                </a:moveTo>
                                <a:lnTo>
                                  <a:pt x="136575" y="376214"/>
                                </a:lnTo>
                                <a:lnTo>
                                  <a:pt x="112992" y="361482"/>
                                </a:lnTo>
                                <a:cubicBezTo>
                                  <a:pt x="17475" y="287530"/>
                                  <a:pt x="0" y="150141"/>
                                  <a:pt x="73952" y="54625"/>
                                </a:cubicBezTo>
                                <a:cubicBezTo>
                                  <a:pt x="83196" y="42687"/>
                                  <a:pt x="93432" y="31968"/>
                                  <a:pt x="104452" y="22494"/>
                                </a:cubicBezTo>
                                <a:lnTo>
                                  <a:pt x="136575" y="0"/>
                                </a:ln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9137" style="width:158.449pt;height:145.204pt;position:absolute;mso-position-horizontal-relative:page;mso-position-horizontal:absolute;margin-left:436.827pt;mso-position-vertical-relative:page;margin-top:693.915pt;" coordsize="20122,18440">
                <v:shape id="Shape 6089" style="position:absolute;width:11396;height:10840;left:6189;top:7600;" coordsize="1139660,1084080" path="m602935,10474c699962,16758,796216,51088,878878,115095c1099324,285783,1139660,602864,968972,823298c798297,1043745,481216,1084080,260769,913392c40322,742717,0,425648,170688,205201c277360,67430,441222,0,602935,10474x">
                  <v:stroke weight="0pt" endcap="flat" joinstyle="miter" miterlimit="10" on="false" color="#000000" opacity="0"/>
                  <v:fill on="true" color="#eaf3ef"/>
                </v:shape>
                <v:shape id="Shape 6090"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6091" style="position:absolute;width:3010;height:2863;left:15239;top:5002;" coordsize="301066,286383" path="m159284,2766c184917,4426,210345,13495,232181,30401c290411,75486,301066,159255,255981,217485c210883,275727,127127,286383,68897,241298c10655,196200,0,112444,45085,54214c73271,17812,116563,0,159284,2766x">
                  <v:stroke weight="0pt" endcap="flat" joinstyle="miter" miterlimit="10" on="false" color="#000000" opacity="0"/>
                  <v:fill on="true" color="#f08661"/>
                </v:shape>
                <v:shape id="Shape 6092" style="position:absolute;width:1365;height:3762;left:18757;top:11524;" coordsize="136575,376214" path="m136575,0l136575,376214l112992,361482c17475,287530,0,150141,73952,54625c83196,42687,93432,31968,104452,22494l136575,0x">
                  <v:stroke weight="0pt" endcap="flat" joinstyle="miter" miterlimit="10" on="false" color="#000000" opacity="0"/>
                  <v:fill on="true" color="#fcc226"/>
                </v:shape>
                <w10:wrap type="topAndBottom"/>
              </v:group>
            </w:pict>
          </mc:Fallback>
        </mc:AlternateContent>
      </w:r>
      <w:r>
        <w:rPr>
          <w:b/>
          <w:color w:val="A03481"/>
          <w:sz w:val="24"/>
        </w:rPr>
        <w:t>INTERNE OUVERTES PAR LA LOI DE TRANSFORMATION DE LA FONCTION PUBLIQUE, ET EN FACILITANT LA PORTABILITÉ DES ÉQUIPEMENTS ET ADAPTATIONS NÉCESSAIRES LORS DES MOBILITÉS PROFESSIONNELLES.</w:t>
      </w:r>
    </w:p>
    <w:p w14:paraId="4775AA9C" w14:textId="77777777" w:rsidR="00097482" w:rsidRDefault="000F2BD8">
      <w:pPr>
        <w:numPr>
          <w:ilvl w:val="0"/>
          <w:numId w:val="44"/>
        </w:numPr>
        <w:spacing w:after="0"/>
        <w:ind w:hanging="10"/>
      </w:pPr>
      <w:r>
        <w:rPr>
          <w:b/>
          <w:color w:val="181717"/>
          <w:sz w:val="19"/>
        </w:rPr>
        <w:t>- Nombre de fonctionnaires ayant accédé à un corps de niveau supérieur ou à la catégorie supérieure par la voie expérimentale prévue à l’article 93 de la loi 6 août 2019 (avec si possible une répartition catégorielle C, B, A, dont A+)</w:t>
      </w:r>
    </w:p>
    <w:p w14:paraId="081F0788" w14:textId="77777777" w:rsidR="00097482" w:rsidRDefault="000F2BD8">
      <w:pPr>
        <w:spacing w:after="0" w:line="269" w:lineRule="auto"/>
        <w:ind w:left="23" w:hanging="10"/>
      </w:pPr>
      <w:r>
        <w:rPr>
          <w:color w:val="181717"/>
          <w:sz w:val="19"/>
        </w:rPr>
        <w:t>En complément des dispositifs de promotion interne de droit commun et afin de fluidifier le parcours professionnel des fonctionnaires en situation de handicap, l’article 93 LTFP a créé une procédure dérogatoire permettant l’accès par la voie du détachement à un corps de catégorie supérieure ou de niveau supérieur.</w:t>
      </w:r>
    </w:p>
    <w:p w14:paraId="2970A341" w14:textId="77777777" w:rsidR="00097482" w:rsidRDefault="000F2BD8">
      <w:pPr>
        <w:spacing w:after="0" w:line="269" w:lineRule="auto"/>
        <w:ind w:left="23" w:hanging="10"/>
      </w:pPr>
      <w:r>
        <w:rPr>
          <w:color w:val="181717"/>
          <w:sz w:val="19"/>
        </w:rPr>
        <w:t xml:space="preserve">Sur la période 2021-2023, 277 agents publics BOETH ont bénéficié de ce dispositif pour accéder un corps de de catégorie supérieure. 102 dans la catégorie A ET 175 dans la catégorie B </w:t>
      </w:r>
    </w:p>
    <w:p w14:paraId="6133CCF4" w14:textId="77777777" w:rsidR="00097482" w:rsidRDefault="000F2BD8">
      <w:pPr>
        <w:spacing w:after="46" w:line="269" w:lineRule="auto"/>
        <w:ind w:left="23" w:hanging="10"/>
      </w:pPr>
      <w:r>
        <w:rPr>
          <w:color w:val="181717"/>
          <w:sz w:val="19"/>
        </w:rPr>
        <w:t>En 2024, dans la fonction publique de l’Etat, 145 agents en ont bénéficié : 71 agents de catégorie A, 74 agents de catégorie B ont bénéficié de ce dispositif</w:t>
      </w:r>
      <w:r>
        <w:rPr>
          <w:color w:val="181717"/>
          <w:sz w:val="19"/>
          <w:vertAlign w:val="superscript"/>
        </w:rPr>
        <w:footnoteReference w:id="3"/>
      </w:r>
      <w:r>
        <w:rPr>
          <w:color w:val="181717"/>
          <w:sz w:val="19"/>
        </w:rPr>
        <w:t>.</w:t>
      </w:r>
    </w:p>
    <w:p w14:paraId="1B4A8C67" w14:textId="77777777" w:rsidR="00097482" w:rsidRDefault="000F2BD8">
      <w:pPr>
        <w:numPr>
          <w:ilvl w:val="0"/>
          <w:numId w:val="44"/>
        </w:numPr>
        <w:spacing w:after="0"/>
        <w:ind w:hanging="10"/>
      </w:pPr>
      <w:r>
        <w:rPr>
          <w:b/>
          <w:color w:val="181717"/>
          <w:sz w:val="19"/>
        </w:rPr>
        <w:t xml:space="preserve">- Nombre d’apprentis BOETH ayant bénéficié d’une titularisation dans la FP sur la base des dispositions prises en application de l’article 91 de la loi du 6 août 2019 de TFP </w:t>
      </w:r>
    </w:p>
    <w:p w14:paraId="15F90424" w14:textId="77777777" w:rsidR="00097482" w:rsidRDefault="000F2BD8">
      <w:pPr>
        <w:spacing w:after="0" w:line="269" w:lineRule="auto"/>
        <w:ind w:left="23" w:hanging="10"/>
      </w:pPr>
      <w:r>
        <w:rPr>
          <w:color w:val="181717"/>
          <w:sz w:val="19"/>
        </w:rPr>
        <w:t>56 apprentis BOETH ont bénéficié d’une titularisation au sein de la FPE sur la base du dispositif dérogatoire créé, à titre expérimental, par l’article 91 LTFP sur la période 2021-2023.</w:t>
      </w:r>
    </w:p>
    <w:p w14:paraId="0D209FD0" w14:textId="77777777" w:rsidR="00097482" w:rsidRDefault="000F2BD8">
      <w:pPr>
        <w:spacing w:after="46" w:line="269" w:lineRule="auto"/>
        <w:ind w:left="23" w:hanging="10"/>
      </w:pPr>
      <w:r>
        <w:rPr>
          <w:color w:val="181717"/>
          <w:sz w:val="19"/>
        </w:rPr>
        <w:t>En 2024, dans la fonction publique de l’Etat, 15 agents en ont bénéficié : 2 agents de catégorie A, 5 agents de catégorie B et 8 de catégorie C ont bénéficié de ce dispositif</w:t>
      </w:r>
      <w:r>
        <w:rPr>
          <w:color w:val="181717"/>
          <w:sz w:val="19"/>
          <w:vertAlign w:val="superscript"/>
        </w:rPr>
        <w:footnoteReference w:id="4"/>
      </w:r>
      <w:r>
        <w:rPr>
          <w:color w:val="181717"/>
          <w:sz w:val="19"/>
        </w:rPr>
        <w:t>.</w:t>
      </w:r>
    </w:p>
    <w:p w14:paraId="379FB406" w14:textId="77777777" w:rsidR="00097482" w:rsidRDefault="000F2BD8">
      <w:pPr>
        <w:spacing w:after="0"/>
        <w:ind w:left="23" w:hanging="10"/>
      </w:pPr>
      <w:r>
        <w:rPr>
          <w:b/>
          <w:color w:val="181717"/>
          <w:sz w:val="19"/>
        </w:rPr>
        <w:t>3 - Nombre d’agents publics BOETH ayant effectué une mobilité professionnelle pour lesquels la portabilité des équipements a été réalisée par le biais d’une convention conclue entre les employeurs concernés.</w:t>
      </w:r>
    </w:p>
    <w:p w14:paraId="04CA0C45" w14:textId="77777777" w:rsidR="00097482" w:rsidRDefault="000F2BD8">
      <w:pPr>
        <w:spacing w:after="46" w:line="269" w:lineRule="auto"/>
        <w:ind w:left="23" w:hanging="10"/>
      </w:pPr>
      <w:r>
        <w:rPr>
          <w:color w:val="181717"/>
          <w:sz w:val="19"/>
        </w:rPr>
        <w:t>Selon le recensement effectué auprès des ministères, 113 conventions de portabilité ont été mises en œuvre sur la période 2021-2023.</w:t>
      </w:r>
    </w:p>
    <w:p w14:paraId="56456E7C" w14:textId="77777777" w:rsidR="00097482" w:rsidRDefault="000F2BD8">
      <w:pPr>
        <w:spacing w:after="7" w:line="252" w:lineRule="auto"/>
        <w:ind w:left="23" w:hanging="10"/>
      </w:pPr>
      <w:r>
        <w:rPr>
          <w:b/>
          <w:color w:val="A03481"/>
          <w:sz w:val="24"/>
        </w:rPr>
        <w:t xml:space="preserve">8. ASSURER LA PARTICIPATION DE TOUTES LES ADMINISTRATIONS </w:t>
      </w:r>
    </w:p>
    <w:p w14:paraId="40AC6676" w14:textId="77777777" w:rsidR="00097482" w:rsidRDefault="000F2BD8">
      <w:pPr>
        <w:spacing w:after="7" w:line="252" w:lineRule="auto"/>
        <w:ind w:left="23" w:hanging="10"/>
      </w:pPr>
      <w:r>
        <w:rPr>
          <w:b/>
          <w:color w:val="A03481"/>
          <w:sz w:val="24"/>
        </w:rPr>
        <w:t xml:space="preserve">CENTRALES, SERVICES DÉCONCENTRÉS ET OPÉRATEURS DE </w:t>
      </w:r>
    </w:p>
    <w:p w14:paraId="30E3876C" w14:textId="77777777" w:rsidR="00097482" w:rsidRDefault="000F2BD8">
      <w:pPr>
        <w:spacing w:after="113" w:line="252" w:lineRule="auto"/>
        <w:ind w:left="23" w:right="1460" w:hanging="10"/>
      </w:pPr>
      <w:r>
        <w:rPr>
          <w:b/>
          <w:color w:val="A03481"/>
          <w:sz w:val="24"/>
        </w:rPr>
        <w:t>L’ÉTAT À L’OPÉRATION « DUODAY » QUI A LIEU UNE FOIS PAR AN, AVEC UN OBJECTIF DE DOUBLEMENT DU NOMBRE DE DUOS DÈS L’ÉDITION DU 19 NOVEMBRE 2020.</w:t>
      </w:r>
    </w:p>
    <w:p w14:paraId="23CF09CF" w14:textId="77777777" w:rsidR="00097482" w:rsidRDefault="000F2BD8">
      <w:pPr>
        <w:numPr>
          <w:ilvl w:val="0"/>
          <w:numId w:val="45"/>
        </w:numPr>
        <w:spacing w:after="0"/>
        <w:ind w:left="163" w:right="1857" w:hanging="150"/>
      </w:pPr>
      <w:r>
        <w:rPr>
          <w:b/>
          <w:color w:val="181717"/>
          <w:sz w:val="19"/>
        </w:rPr>
        <w:t xml:space="preserve">- Nombre de Duodays effectifs (personnes accueillies) </w:t>
      </w:r>
      <w:r>
        <w:rPr>
          <w:color w:val="181717"/>
          <w:sz w:val="19"/>
        </w:rPr>
        <w:t xml:space="preserve">Pour l’édition 2024 : </w:t>
      </w:r>
    </w:p>
    <w:p w14:paraId="58B8204A" w14:textId="77777777" w:rsidR="00097482" w:rsidRDefault="000F2BD8">
      <w:pPr>
        <w:spacing w:after="0" w:line="269" w:lineRule="auto"/>
        <w:ind w:left="23" w:hanging="10"/>
      </w:pPr>
      <w:r>
        <w:rPr>
          <w:color w:val="181717"/>
          <w:sz w:val="19"/>
        </w:rPr>
        <w:t>Nombre d’offres de duo proposées : 52 817</w:t>
      </w:r>
    </w:p>
    <w:p w14:paraId="2ABBABC6" w14:textId="77777777" w:rsidR="00097482" w:rsidRDefault="000F2BD8">
      <w:pPr>
        <w:spacing w:after="298" w:line="269" w:lineRule="auto"/>
        <w:ind w:left="23" w:hanging="10"/>
      </w:pPr>
      <w:r>
        <w:rPr>
          <w:color w:val="181717"/>
          <w:sz w:val="19"/>
        </w:rPr>
        <w:t>Nombre de duo réalisées : 31 440</w:t>
      </w:r>
    </w:p>
    <w:p w14:paraId="7CB98C30" w14:textId="77777777" w:rsidR="00097482" w:rsidRDefault="000F2BD8">
      <w:pPr>
        <w:numPr>
          <w:ilvl w:val="0"/>
          <w:numId w:val="45"/>
        </w:numPr>
        <w:spacing w:after="0"/>
        <w:ind w:left="163" w:right="1857" w:hanging="150"/>
      </w:pPr>
      <w:r>
        <w:rPr>
          <w:b/>
          <w:color w:val="181717"/>
          <w:sz w:val="19"/>
        </w:rPr>
        <w:t>- Nombre de Duodays ayant abouti à un emploi ou à un stage</w:t>
      </w:r>
    </w:p>
    <w:p w14:paraId="754415A7" w14:textId="77777777" w:rsidR="00097482" w:rsidRDefault="000F2BD8">
      <w:pPr>
        <w:spacing w:after="242" w:line="269" w:lineRule="auto"/>
        <w:ind w:left="23" w:hanging="10"/>
      </w:pPr>
      <w:r>
        <w:rPr>
          <w:color w:val="181717"/>
          <w:sz w:val="19"/>
        </w:rPr>
        <w:t>Deux Duoday ont abouti à un emploi en 2024, 10 à des stages. Les ministères sont en difficulté pour remonter cette donnée.</w:t>
      </w:r>
    </w:p>
    <w:p w14:paraId="4FFFB090" w14:textId="77777777" w:rsidR="00097482" w:rsidRDefault="000F2BD8">
      <w:pPr>
        <w:spacing w:after="292" w:line="269" w:lineRule="auto"/>
        <w:ind w:left="23" w:hanging="10"/>
      </w:pPr>
      <w:r>
        <w:rPr>
          <w:color w:val="181717"/>
          <w:sz w:val="19"/>
        </w:rPr>
        <w:t>La plupart des ministères précisent que le Duoday a permis d’accompagner, d’orienter, de prodiguer des conseils aux personnes accueillies.</w:t>
      </w:r>
    </w:p>
    <w:p w14:paraId="1F2558C2" w14:textId="77777777" w:rsidR="00097482" w:rsidRDefault="000F2BD8">
      <w:pPr>
        <w:numPr>
          <w:ilvl w:val="0"/>
          <w:numId w:val="46"/>
        </w:numPr>
        <w:spacing w:after="113" w:line="252" w:lineRule="auto"/>
        <w:ind w:right="447" w:hanging="10"/>
      </w:pPr>
      <w:r>
        <w:rPr>
          <w:noProof/>
        </w:rPr>
        <mc:AlternateContent>
          <mc:Choice Requires="wpg">
            <w:drawing>
              <wp:anchor distT="0" distB="0" distL="114300" distR="114300" simplePos="0" relativeHeight="251737088" behindDoc="0" locked="0" layoutInCell="1" allowOverlap="1" wp14:anchorId="3F7E06B7" wp14:editId="60D47405">
                <wp:simplePos x="0" y="0"/>
                <wp:positionH relativeFrom="page">
                  <wp:posOffset>0</wp:posOffset>
                </wp:positionH>
                <wp:positionV relativeFrom="page">
                  <wp:posOffset>9177037</wp:posOffset>
                </wp:positionV>
                <wp:extent cx="1201882" cy="1218015"/>
                <wp:effectExtent l="0" t="0" r="0" b="0"/>
                <wp:wrapTopAndBottom/>
                <wp:docPr id="68873" name="Group 68873"/>
                <wp:cNvGraphicFramePr/>
                <a:graphic xmlns:a="http://schemas.openxmlformats.org/drawingml/2006/main">
                  <a:graphicData uri="http://schemas.microsoft.com/office/word/2010/wordprocessingGroup">
                    <wpg:wgp>
                      <wpg:cNvGrpSpPr/>
                      <wpg:grpSpPr>
                        <a:xfrm>
                          <a:off x="0" y="0"/>
                          <a:ext cx="1201882" cy="1218015"/>
                          <a:chOff x="0" y="0"/>
                          <a:chExt cx="1201882" cy="1218015"/>
                        </a:xfrm>
                      </wpg:grpSpPr>
                      <wps:wsp>
                        <wps:cNvPr id="6124" name="Shape 6124"/>
                        <wps:cNvSpPr/>
                        <wps:spPr>
                          <a:xfrm>
                            <a:off x="905604" y="271408"/>
                            <a:ext cx="296278" cy="281841"/>
                          </a:xfrm>
                          <a:custGeom>
                            <a:avLst/>
                            <a:gdLst/>
                            <a:ahLst/>
                            <a:cxnLst/>
                            <a:rect l="0" t="0" r="0" b="0"/>
                            <a:pathLst>
                              <a:path w="296278" h="281841">
                                <a:moveTo>
                                  <a:pt x="156744" y="2724"/>
                                </a:moveTo>
                                <a:cubicBezTo>
                                  <a:pt x="181969" y="4359"/>
                                  <a:pt x="206993" y="13284"/>
                                  <a:pt x="228486" y="29924"/>
                                </a:cubicBezTo>
                                <a:cubicBezTo>
                                  <a:pt x="285801" y="74298"/>
                                  <a:pt x="296278" y="156733"/>
                                  <a:pt x="251904" y="214036"/>
                                </a:cubicBezTo>
                                <a:cubicBezTo>
                                  <a:pt x="207531" y="271351"/>
                                  <a:pt x="125108" y="281841"/>
                                  <a:pt x="67793" y="237467"/>
                                </a:cubicBezTo>
                                <a:cubicBezTo>
                                  <a:pt x="10477" y="193080"/>
                                  <a:pt x="0" y="110658"/>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6125" name="Shape 6125"/>
                        <wps:cNvSpPr/>
                        <wps:spPr>
                          <a:xfrm>
                            <a:off x="159187" y="0"/>
                            <a:ext cx="752615" cy="715921"/>
                          </a:xfrm>
                          <a:custGeom>
                            <a:avLst/>
                            <a:gdLst/>
                            <a:ahLst/>
                            <a:cxnLst/>
                            <a:rect l="0" t="0" r="0" b="0"/>
                            <a:pathLst>
                              <a:path w="752615" h="715921">
                                <a:moveTo>
                                  <a:pt x="398176" y="6917"/>
                                </a:moveTo>
                                <a:cubicBezTo>
                                  <a:pt x="462251" y="11068"/>
                                  <a:pt x="525815" y="33738"/>
                                  <a:pt x="580403" y="76005"/>
                                </a:cubicBezTo>
                                <a:cubicBezTo>
                                  <a:pt x="725996" y="188730"/>
                                  <a:pt x="752615" y="398128"/>
                                  <a:pt x="639902" y="543696"/>
                                </a:cubicBezTo>
                                <a:cubicBezTo>
                                  <a:pt x="527177" y="689276"/>
                                  <a:pt x="317792" y="715921"/>
                                  <a:pt x="172212" y="603195"/>
                                </a:cubicBezTo>
                                <a:cubicBezTo>
                                  <a:pt x="26645" y="490482"/>
                                  <a:pt x="0" y="281085"/>
                                  <a:pt x="112725" y="135505"/>
                                </a:cubicBezTo>
                                <a:cubicBezTo>
                                  <a:pt x="183171" y="44525"/>
                                  <a:pt x="291383" y="0"/>
                                  <a:pt x="398176" y="6917"/>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6126" name="Shape 6126"/>
                        <wps:cNvSpPr/>
                        <wps:spPr>
                          <a:xfrm>
                            <a:off x="0" y="755710"/>
                            <a:ext cx="357231" cy="462305"/>
                          </a:xfrm>
                          <a:custGeom>
                            <a:avLst/>
                            <a:gdLst/>
                            <a:ahLst/>
                            <a:cxnLst/>
                            <a:rect l="0" t="0" r="0" b="0"/>
                            <a:pathLst>
                              <a:path w="357231" h="462305">
                                <a:moveTo>
                                  <a:pt x="124671" y="2725"/>
                                </a:moveTo>
                                <a:cubicBezTo>
                                  <a:pt x="166713" y="5449"/>
                                  <a:pt x="208420" y="20325"/>
                                  <a:pt x="244239" y="48057"/>
                                </a:cubicBezTo>
                                <a:cubicBezTo>
                                  <a:pt x="339755" y="122009"/>
                                  <a:pt x="357231" y="259397"/>
                                  <a:pt x="283279" y="354902"/>
                                </a:cubicBezTo>
                                <a:cubicBezTo>
                                  <a:pt x="218559" y="438479"/>
                                  <a:pt x="105291" y="462305"/>
                                  <a:pt x="13996" y="417413"/>
                                </a:cubicBezTo>
                                <a:lnTo>
                                  <a:pt x="0" y="408670"/>
                                </a:lnTo>
                                <a:lnTo>
                                  <a:pt x="0" y="32462"/>
                                </a:lnTo>
                                <a:lnTo>
                                  <a:pt x="3094" y="30296"/>
                                </a:lnTo>
                                <a:cubicBezTo>
                                  <a:pt x="40253" y="9426"/>
                                  <a:pt x="82629" y="0"/>
                                  <a:pt x="124671" y="2725"/>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8873" style="width:94.6364pt;height:95.9067pt;position:absolute;mso-position-horizontal-relative:page;mso-position-horizontal:absolute;margin-left:0pt;mso-position-vertical-relative:page;margin-top:722.601pt;" coordsize="12018,12180">
                <v:shape id="Shape 6124" style="position:absolute;width:2962;height:2818;left:9056;top:2714;" coordsize="296278,281841" path="m156744,2724c181969,4359,206993,13284,228486,29924c285801,74298,296278,156733,251904,214036c207531,271351,125108,281841,67793,237467c10477,193080,0,110658,44374,53342c72107,17528,114704,0,156744,2724x">
                  <v:stroke weight="0pt" endcap="flat" joinstyle="miter" miterlimit="10" on="false" color="#000000" opacity="0"/>
                  <v:fill on="true" color="#f9baa7"/>
                </v:shape>
                <v:shape id="Shape 6125" style="position:absolute;width:7526;height:7159;left:1591;top:0;" coordsize="752615,715921" path="m398176,6917c462251,11068,525815,33738,580403,76005c725996,188730,752615,398128,639902,543696c527177,689276,317792,715921,172212,603195c26645,490482,0,281085,112725,135505c183171,44525,291383,0,398176,6917x">
                  <v:stroke weight="0pt" endcap="flat" joinstyle="miter" miterlimit="10" on="false" color="#000000" opacity="0"/>
                  <v:fill on="true" color="#68688f"/>
                </v:shape>
                <v:shape id="Shape 6126" style="position:absolute;width:3572;height:4623;left:0;top:7557;" coordsize="357231,462305" path="m124671,2725c166713,5449,208420,20325,244239,48057c339755,122009,357231,259397,283279,354902c218559,438479,105291,462305,13996,417413l0,408670l0,32462l3094,30296c40253,9426,82629,0,124671,2725x">
                  <v:stroke weight="0pt" endcap="flat" joinstyle="miter" miterlimit="10" on="false" color="#000000" opacity="0"/>
                  <v:fill on="true" color="#fcc226"/>
                </v:shape>
                <w10:wrap type="topAndBottom"/>
              </v:group>
            </w:pict>
          </mc:Fallback>
        </mc:AlternateContent>
      </w:r>
      <w:r>
        <w:rPr>
          <w:noProof/>
        </w:rPr>
        <mc:AlternateContent>
          <mc:Choice Requires="wpg">
            <w:drawing>
              <wp:anchor distT="0" distB="0" distL="114300" distR="114300" simplePos="0" relativeHeight="251738112" behindDoc="0" locked="0" layoutInCell="1" allowOverlap="1" wp14:anchorId="5173BFFA" wp14:editId="6098C3B1">
                <wp:simplePos x="0" y="0"/>
                <wp:positionH relativeFrom="page">
                  <wp:posOffset>4970964</wp:posOffset>
                </wp:positionH>
                <wp:positionV relativeFrom="page">
                  <wp:posOffset>8562675</wp:posOffset>
                </wp:positionV>
                <wp:extent cx="2589041" cy="1844084"/>
                <wp:effectExtent l="0" t="0" r="0" b="0"/>
                <wp:wrapTopAndBottom/>
                <wp:docPr id="68874" name="Group 68874"/>
                <wp:cNvGraphicFramePr/>
                <a:graphic xmlns:a="http://schemas.openxmlformats.org/drawingml/2006/main">
                  <a:graphicData uri="http://schemas.microsoft.com/office/word/2010/wordprocessingGroup">
                    <wpg:wgp>
                      <wpg:cNvGrpSpPr/>
                      <wpg:grpSpPr>
                        <a:xfrm>
                          <a:off x="0" y="0"/>
                          <a:ext cx="2589041" cy="1844084"/>
                          <a:chOff x="0" y="0"/>
                          <a:chExt cx="2589041" cy="1844084"/>
                        </a:xfrm>
                      </wpg:grpSpPr>
                      <wps:wsp>
                        <wps:cNvPr id="6159" name="Shape 6159"/>
                        <wps:cNvSpPr/>
                        <wps:spPr>
                          <a:xfrm>
                            <a:off x="618963" y="760005"/>
                            <a:ext cx="1139660" cy="1084080"/>
                          </a:xfrm>
                          <a:custGeom>
                            <a:avLst/>
                            <a:gdLst/>
                            <a:ahLst/>
                            <a:cxnLst/>
                            <a:rect l="0" t="0" r="0" b="0"/>
                            <a:pathLst>
                              <a:path w="1139660" h="1084080">
                                <a:moveTo>
                                  <a:pt x="602934" y="10474"/>
                                </a:moveTo>
                                <a:cubicBezTo>
                                  <a:pt x="699962" y="16758"/>
                                  <a:pt x="796215" y="51088"/>
                                  <a:pt x="878878" y="115095"/>
                                </a:cubicBezTo>
                                <a:cubicBezTo>
                                  <a:pt x="1099325" y="285783"/>
                                  <a:pt x="1139660" y="602864"/>
                                  <a:pt x="968972" y="823298"/>
                                </a:cubicBezTo>
                                <a:cubicBezTo>
                                  <a:pt x="798297" y="1043745"/>
                                  <a:pt x="481216" y="1084080"/>
                                  <a:pt x="260769" y="913392"/>
                                </a:cubicBezTo>
                                <a:cubicBezTo>
                                  <a:pt x="40323" y="742717"/>
                                  <a:pt x="0" y="425648"/>
                                  <a:pt x="170688" y="205201"/>
                                </a:cubicBezTo>
                                <a:cubicBezTo>
                                  <a:pt x="277360" y="67430"/>
                                  <a:pt x="441222" y="0"/>
                                  <a:pt x="602934" y="10474"/>
                                </a:cubicBezTo>
                                <a:close/>
                              </a:path>
                            </a:pathLst>
                          </a:custGeom>
                          <a:ln w="0" cap="flat">
                            <a:miter lim="127000"/>
                          </a:ln>
                        </wps:spPr>
                        <wps:style>
                          <a:lnRef idx="0">
                            <a:srgbClr val="000000">
                              <a:alpha val="0"/>
                            </a:srgbClr>
                          </a:lnRef>
                          <a:fillRef idx="1">
                            <a:srgbClr val="EAF3EF"/>
                          </a:fillRef>
                          <a:effectRef idx="0">
                            <a:scrgbClr r="0" g="0" b="0"/>
                          </a:effectRef>
                          <a:fontRef idx="none"/>
                        </wps:style>
                        <wps:bodyPr/>
                      </wps:wsp>
                      <wps:wsp>
                        <wps:cNvPr id="6160" name="Shape 6160"/>
                        <wps:cNvSpPr/>
                        <wps:spPr>
                          <a:xfrm>
                            <a:off x="0" y="0"/>
                            <a:ext cx="645096" cy="613635"/>
                          </a:xfrm>
                          <a:custGeom>
                            <a:avLst/>
                            <a:gdLst/>
                            <a:ahLst/>
                            <a:cxnLst/>
                            <a:rect l="0" t="0" r="0" b="0"/>
                            <a:pathLst>
                              <a:path w="645096" h="613635">
                                <a:moveTo>
                                  <a:pt x="341288" y="5929"/>
                                </a:moveTo>
                                <a:cubicBezTo>
                                  <a:pt x="396209" y="9487"/>
                                  <a:pt x="450693" y="28919"/>
                                  <a:pt x="497484" y="65147"/>
                                </a:cubicBezTo>
                                <a:cubicBezTo>
                                  <a:pt x="622262" y="161756"/>
                                  <a:pt x="645096" y="341245"/>
                                  <a:pt x="548487" y="466023"/>
                                </a:cubicBezTo>
                                <a:cubicBezTo>
                                  <a:pt x="451866" y="590800"/>
                                  <a:pt x="272390" y="613635"/>
                                  <a:pt x="147600" y="517026"/>
                                </a:cubicBezTo>
                                <a:cubicBezTo>
                                  <a:pt x="22822" y="420405"/>
                                  <a:pt x="0" y="240928"/>
                                  <a:pt x="96622" y="116150"/>
                                </a:cubicBezTo>
                                <a:cubicBezTo>
                                  <a:pt x="157002" y="38164"/>
                                  <a:pt x="249753" y="0"/>
                                  <a:pt x="341288" y="5929"/>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6161" name="Shape 6161"/>
                        <wps:cNvSpPr/>
                        <wps:spPr>
                          <a:xfrm>
                            <a:off x="2171479" y="370314"/>
                            <a:ext cx="417562" cy="666300"/>
                          </a:xfrm>
                          <a:custGeom>
                            <a:avLst/>
                            <a:gdLst/>
                            <a:ahLst/>
                            <a:cxnLst/>
                            <a:rect l="0" t="0" r="0" b="0"/>
                            <a:pathLst>
                              <a:path w="417562" h="666300">
                                <a:moveTo>
                                  <a:pt x="358139" y="733"/>
                                </a:moveTo>
                                <a:cubicBezTo>
                                  <a:pt x="371456" y="0"/>
                                  <a:pt x="384827" y="61"/>
                                  <a:pt x="398176" y="926"/>
                                </a:cubicBezTo>
                                <a:lnTo>
                                  <a:pt x="417562" y="4085"/>
                                </a:lnTo>
                                <a:lnTo>
                                  <a:pt x="417562" y="664343"/>
                                </a:lnTo>
                                <a:lnTo>
                                  <a:pt x="354445" y="666300"/>
                                </a:lnTo>
                                <a:cubicBezTo>
                                  <a:pt x="290370" y="662149"/>
                                  <a:pt x="226805" y="639475"/>
                                  <a:pt x="172212" y="597203"/>
                                </a:cubicBezTo>
                                <a:cubicBezTo>
                                  <a:pt x="26644" y="484491"/>
                                  <a:pt x="0" y="275093"/>
                                  <a:pt x="112725" y="129513"/>
                                </a:cubicBezTo>
                                <a:cubicBezTo>
                                  <a:pt x="174365" y="49905"/>
                                  <a:pt x="264920" y="5866"/>
                                  <a:pt x="358139" y="733"/>
                                </a:cubicBezTo>
                                <a:close/>
                              </a:path>
                            </a:pathLst>
                          </a:custGeom>
                          <a:ln w="0" cap="flat">
                            <a:miter lim="127000"/>
                          </a:ln>
                        </wps:spPr>
                        <wps:style>
                          <a:lnRef idx="0">
                            <a:srgbClr val="000000">
                              <a:alpha val="0"/>
                            </a:srgbClr>
                          </a:lnRef>
                          <a:fillRef idx="1">
                            <a:srgbClr val="68688F"/>
                          </a:fillRef>
                          <a:effectRef idx="0">
                            <a:scrgbClr r="0" g="0" b="0"/>
                          </a:effectRef>
                          <a:fontRef idx="none"/>
                        </wps:style>
                        <wps:bodyPr/>
                      </wps:wsp>
                      <wps:wsp>
                        <wps:cNvPr id="6162" name="Shape 6162"/>
                        <wps:cNvSpPr/>
                        <wps:spPr>
                          <a:xfrm>
                            <a:off x="1523990" y="500209"/>
                            <a:ext cx="301067" cy="286383"/>
                          </a:xfrm>
                          <a:custGeom>
                            <a:avLst/>
                            <a:gdLst/>
                            <a:ahLst/>
                            <a:cxnLst/>
                            <a:rect l="0" t="0" r="0" b="0"/>
                            <a:pathLst>
                              <a:path w="301067" h="286383">
                                <a:moveTo>
                                  <a:pt x="159284" y="2766"/>
                                </a:moveTo>
                                <a:cubicBezTo>
                                  <a:pt x="184918" y="4426"/>
                                  <a:pt x="210346" y="13495"/>
                                  <a:pt x="232182" y="30401"/>
                                </a:cubicBezTo>
                                <a:cubicBezTo>
                                  <a:pt x="290411" y="75486"/>
                                  <a:pt x="301067" y="159255"/>
                                  <a:pt x="255982" y="217485"/>
                                </a:cubicBezTo>
                                <a:cubicBezTo>
                                  <a:pt x="210884" y="275727"/>
                                  <a:pt x="127128" y="286383"/>
                                  <a:pt x="68898" y="241298"/>
                                </a:cubicBezTo>
                                <a:cubicBezTo>
                                  <a:pt x="10656" y="196200"/>
                                  <a:pt x="0" y="112444"/>
                                  <a:pt x="45085" y="54214"/>
                                </a:cubicBezTo>
                                <a:cubicBezTo>
                                  <a:pt x="73271" y="17812"/>
                                  <a:pt x="116563" y="0"/>
                                  <a:pt x="159284"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6163" name="Shape 6163"/>
                        <wps:cNvSpPr/>
                        <wps:spPr>
                          <a:xfrm>
                            <a:off x="1875722" y="1118215"/>
                            <a:ext cx="493801" cy="469709"/>
                          </a:xfrm>
                          <a:custGeom>
                            <a:avLst/>
                            <a:gdLst/>
                            <a:ahLst/>
                            <a:cxnLst/>
                            <a:rect l="0" t="0" r="0" b="0"/>
                            <a:pathLst>
                              <a:path w="493801" h="469709">
                                <a:moveTo>
                                  <a:pt x="261241" y="4541"/>
                                </a:moveTo>
                                <a:cubicBezTo>
                                  <a:pt x="303284" y="7265"/>
                                  <a:pt x="344991" y="22141"/>
                                  <a:pt x="380809" y="49873"/>
                                </a:cubicBezTo>
                                <a:cubicBezTo>
                                  <a:pt x="476326" y="123825"/>
                                  <a:pt x="493801" y="261214"/>
                                  <a:pt x="419849" y="356718"/>
                                </a:cubicBezTo>
                                <a:cubicBezTo>
                                  <a:pt x="345884" y="452234"/>
                                  <a:pt x="208508" y="469709"/>
                                  <a:pt x="112992" y="395757"/>
                                </a:cubicBezTo>
                                <a:cubicBezTo>
                                  <a:pt x="17475" y="321805"/>
                                  <a:pt x="0" y="184417"/>
                                  <a:pt x="73952" y="88900"/>
                                </a:cubicBezTo>
                                <a:cubicBezTo>
                                  <a:pt x="120173" y="29210"/>
                                  <a:pt x="191172" y="0"/>
                                  <a:pt x="261241"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68874" style="width:203.862pt;height:145.203pt;position:absolute;mso-position-horizontal-relative:page;mso-position-horizontal:absolute;margin-left:391.414pt;mso-position-vertical-relative:page;margin-top:674.226pt;" coordsize="25890,18440">
                <v:shape id="Shape 6159" style="position:absolute;width:11396;height:10840;left:6189;top:7600;" coordsize="1139660,1084080" path="m602934,10474c699962,16758,796215,51088,878878,115095c1099325,285783,1139660,602864,968972,823298c798297,1043745,481216,1084080,260769,913392c40323,742717,0,425648,170688,205201c277360,67430,441222,0,602934,10474x">
                  <v:stroke weight="0pt" endcap="flat" joinstyle="miter" miterlimit="10" on="false" color="#000000" opacity="0"/>
                  <v:fill on="true" color="#eaf3ef"/>
                </v:shape>
                <v:shape id="Shape 6160" style="position:absolute;width:6450;height:6136;left:0;top:0;" coordsize="645096,613635" path="m341288,5929c396209,9487,450693,28919,497484,65147c622262,161756,645096,341245,548487,466023c451866,590800,272390,613635,147600,517026c22822,420405,0,240928,96622,116150c157002,38164,249753,0,341288,5929x">
                  <v:stroke weight="0pt" endcap="flat" joinstyle="miter" miterlimit="10" on="false" color="#000000" opacity="0"/>
                  <v:fill on="true" color="#f9baa7"/>
                </v:shape>
                <v:shape id="Shape 6161" style="position:absolute;width:4175;height:6663;left:21714;top:3703;" coordsize="417562,666300" path="m358139,733c371456,0,384827,61,398176,926l417562,4085l417562,664343l354445,666300c290370,662149,226805,639475,172212,597203c26644,484491,0,275093,112725,129513c174365,49905,264920,5866,358139,733x">
                  <v:stroke weight="0pt" endcap="flat" joinstyle="miter" miterlimit="10" on="false" color="#000000" opacity="0"/>
                  <v:fill on="true" color="#68688f"/>
                </v:shape>
                <v:shape id="Shape 6162" style="position:absolute;width:3010;height:2863;left:15239;top:5002;" coordsize="301067,286383" path="m159284,2766c184918,4426,210346,13495,232182,30401c290411,75486,301067,159255,255982,217485c210884,275727,127128,286383,68898,241298c10656,196200,0,112444,45085,54214c73271,17812,116563,0,159284,2766x">
                  <v:stroke weight="0pt" endcap="flat" joinstyle="miter" miterlimit="10" on="false" color="#000000" opacity="0"/>
                  <v:fill on="true" color="#f08661"/>
                </v:shape>
                <v:shape id="Shape 6163" style="position:absolute;width:4938;height:4697;left:18757;top:11182;" coordsize="493801,469709" path="m261241,4541c303284,7265,344991,22141,380809,49873c476326,123825,493801,261214,419849,356718c345884,452234,208508,469709,112992,395757c17475,321805,0,184417,73952,88900c120173,29210,191172,0,261241,4541x">
                  <v:stroke weight="0pt" endcap="flat" joinstyle="miter" miterlimit="10" on="false" color="#000000" opacity="0"/>
                  <v:fill on="true" color="#fcc226"/>
                </v:shape>
                <w10:wrap type="topAndBottom"/>
              </v:group>
            </w:pict>
          </mc:Fallback>
        </mc:AlternateContent>
      </w:r>
      <w:r>
        <w:rPr>
          <w:b/>
          <w:color w:val="A03481"/>
          <w:sz w:val="24"/>
        </w:rPr>
        <w:t>CONTRIBUER À LA VALORISATION DES COMPÉTENCES DES PERSONNES HANDICAPÉES, NOTAMMENT PAR LEUR PARTICIPATION AUX MISSIONS ESSENTIELLES D’ACCOMPAGNEMENT DU PUBLIC.</w:t>
      </w:r>
    </w:p>
    <w:p w14:paraId="76CAD926" w14:textId="77777777" w:rsidR="00097482" w:rsidRDefault="000F2BD8">
      <w:pPr>
        <w:spacing w:after="0"/>
        <w:ind w:left="23" w:hanging="10"/>
      </w:pPr>
      <w:r>
        <w:rPr>
          <w:b/>
          <w:color w:val="181717"/>
          <w:sz w:val="19"/>
        </w:rPr>
        <w:t>Nombre de manifestations, communications, outils qui mettent en valeur les compétences des personnes handicapées</w:t>
      </w:r>
    </w:p>
    <w:p w14:paraId="5EF97C5E" w14:textId="77777777" w:rsidR="00097482" w:rsidRDefault="000F2BD8">
      <w:pPr>
        <w:spacing w:after="0" w:line="269" w:lineRule="auto"/>
        <w:ind w:left="23" w:hanging="10"/>
      </w:pPr>
      <w:r>
        <w:rPr>
          <w:color w:val="181717"/>
          <w:sz w:val="19"/>
        </w:rPr>
        <w:t>De nombreuses manifestations ont été organisées notamment autour des jeux paralympiques. Renforcement des démarches valorisant les compétences des personnes en situation de handicap au sein des ministères. Diversification des supports : expositions, partenariats avec des associations, actions de sensibilisation</w:t>
      </w:r>
    </w:p>
    <w:p w14:paraId="2424FBD7" w14:textId="77777777" w:rsidR="00097482" w:rsidRDefault="000F2BD8">
      <w:pPr>
        <w:spacing w:after="291" w:line="269" w:lineRule="auto"/>
        <w:ind w:left="23" w:hanging="10"/>
      </w:pPr>
      <w:r>
        <w:rPr>
          <w:color w:val="181717"/>
          <w:sz w:val="19"/>
        </w:rPr>
        <w:t>Plus d’une centaine de manifestations recensées en 2024.</w:t>
      </w:r>
    </w:p>
    <w:p w14:paraId="39DE2AD7" w14:textId="77777777" w:rsidR="00097482" w:rsidRDefault="000F2BD8">
      <w:pPr>
        <w:numPr>
          <w:ilvl w:val="0"/>
          <w:numId w:val="46"/>
        </w:numPr>
        <w:spacing w:after="113" w:line="252" w:lineRule="auto"/>
        <w:ind w:right="447" w:hanging="10"/>
      </w:pPr>
      <w:r>
        <w:rPr>
          <w:b/>
          <w:color w:val="A03481"/>
          <w:sz w:val="24"/>
        </w:rPr>
        <w:t>SOLLICITER L’EXPERTISE DU CONSEIL NATIONAL CONSULTATIF DES PERSONNES HANDICAPÉES POUR LA CONSTRUCTION DE LA FEUILLE DE ROUTE DE CHAQUE MINISTÈRE.</w:t>
      </w:r>
    </w:p>
    <w:p w14:paraId="1B1E5BBD" w14:textId="77777777" w:rsidR="00097482" w:rsidRDefault="000F2BD8">
      <w:pPr>
        <w:spacing w:after="0"/>
        <w:ind w:left="23" w:hanging="10"/>
      </w:pPr>
      <w:r>
        <w:rPr>
          <w:b/>
          <w:color w:val="181717"/>
          <w:sz w:val="19"/>
        </w:rPr>
        <w:t>Nombre de mesures ministérielles soumises à l’avis du CNCPH</w:t>
      </w:r>
    </w:p>
    <w:p w14:paraId="76B22F22" w14:textId="77777777" w:rsidR="00097482" w:rsidRDefault="000F2BD8">
      <w:pPr>
        <w:spacing w:after="0" w:line="269" w:lineRule="auto"/>
        <w:ind w:left="23" w:hanging="10"/>
      </w:pPr>
      <w:r>
        <w:rPr>
          <w:color w:val="181717"/>
          <w:sz w:val="19"/>
        </w:rPr>
        <w:t>18 avis rendus par le CNCPH en 2023</w:t>
      </w:r>
    </w:p>
    <w:p w14:paraId="2CC72483" w14:textId="77777777" w:rsidR="00097482" w:rsidRDefault="000F2BD8">
      <w:pPr>
        <w:spacing w:after="0" w:line="269" w:lineRule="auto"/>
        <w:ind w:left="23" w:hanging="10"/>
      </w:pPr>
      <w:r>
        <w:rPr>
          <w:color w:val="181717"/>
          <w:sz w:val="19"/>
        </w:rPr>
        <w:t>Avis favorable : 9</w:t>
      </w:r>
    </w:p>
    <w:p w14:paraId="6ED0847D" w14:textId="77777777" w:rsidR="00097482" w:rsidRDefault="000F2BD8">
      <w:pPr>
        <w:spacing w:after="0" w:line="269" w:lineRule="auto"/>
        <w:ind w:left="23" w:hanging="10"/>
      </w:pPr>
      <w:r>
        <w:rPr>
          <w:color w:val="181717"/>
          <w:sz w:val="19"/>
        </w:rPr>
        <w:t>Avis favorable avec réserve : 6</w:t>
      </w:r>
    </w:p>
    <w:p w14:paraId="50779384" w14:textId="77777777" w:rsidR="00097482" w:rsidRDefault="000F2BD8">
      <w:pPr>
        <w:spacing w:after="46" w:line="269" w:lineRule="auto"/>
        <w:ind w:left="23" w:hanging="10"/>
      </w:pPr>
      <w:r>
        <w:rPr>
          <w:color w:val="181717"/>
          <w:sz w:val="19"/>
        </w:rPr>
        <w:t>Avis défavorable : 3</w:t>
      </w:r>
    </w:p>
    <w:p w14:paraId="1662FC35" w14:textId="77777777" w:rsidR="00097482" w:rsidRDefault="00097482">
      <w:pPr>
        <w:sectPr w:rsidR="00097482">
          <w:headerReference w:type="even" r:id="rId178"/>
          <w:headerReference w:type="default" r:id="rId179"/>
          <w:footerReference w:type="even" r:id="rId180"/>
          <w:footerReference w:type="default" r:id="rId181"/>
          <w:headerReference w:type="first" r:id="rId182"/>
          <w:footerReference w:type="first" r:id="rId183"/>
          <w:footnotePr>
            <w:numRestart w:val="eachPage"/>
          </w:footnotePr>
          <w:pgSz w:w="11906" w:h="16838"/>
          <w:pgMar w:top="1095" w:right="1531" w:bottom="1595" w:left="1502" w:header="720" w:footer="490" w:gutter="0"/>
          <w:cols w:space="720"/>
        </w:sectPr>
      </w:pPr>
    </w:p>
    <w:p w14:paraId="6E723B24" w14:textId="77777777" w:rsidR="00097482" w:rsidRDefault="000F2BD8">
      <w:pPr>
        <w:tabs>
          <w:tab w:val="center" w:pos="1252"/>
          <w:tab w:val="center" w:pos="5398"/>
        </w:tabs>
        <w:spacing w:after="748"/>
      </w:pPr>
      <w:r>
        <w:rPr>
          <w:noProof/>
        </w:rPr>
        <mc:AlternateContent>
          <mc:Choice Requires="wpg">
            <w:drawing>
              <wp:anchor distT="0" distB="0" distL="114300" distR="114300" simplePos="0" relativeHeight="251739136" behindDoc="1" locked="0" layoutInCell="1" allowOverlap="1" wp14:anchorId="5F985064" wp14:editId="7150E62A">
                <wp:simplePos x="0" y="0"/>
                <wp:positionH relativeFrom="column">
                  <wp:posOffset>293169</wp:posOffset>
                </wp:positionH>
                <wp:positionV relativeFrom="paragraph">
                  <wp:posOffset>-115296</wp:posOffset>
                </wp:positionV>
                <wp:extent cx="307833" cy="506095"/>
                <wp:effectExtent l="0" t="0" r="0" b="0"/>
                <wp:wrapNone/>
                <wp:docPr id="70348" name="Group 70348"/>
                <wp:cNvGraphicFramePr/>
                <a:graphic xmlns:a="http://schemas.openxmlformats.org/drawingml/2006/main">
                  <a:graphicData uri="http://schemas.microsoft.com/office/word/2010/wordprocessingGroup">
                    <wpg:wgp>
                      <wpg:cNvGrpSpPr/>
                      <wpg:grpSpPr>
                        <a:xfrm>
                          <a:off x="0" y="0"/>
                          <a:ext cx="307833" cy="506095"/>
                          <a:chOff x="0" y="0"/>
                          <a:chExt cx="307833" cy="506095"/>
                        </a:xfrm>
                      </wpg:grpSpPr>
                      <wps:wsp>
                        <wps:cNvPr id="6187" name="Shape 6187"/>
                        <wps:cNvSpPr/>
                        <wps:spPr>
                          <a:xfrm>
                            <a:off x="102296" y="96068"/>
                            <a:ext cx="889" cy="597"/>
                          </a:xfrm>
                          <a:custGeom>
                            <a:avLst/>
                            <a:gdLst/>
                            <a:ahLst/>
                            <a:cxnLst/>
                            <a:rect l="0" t="0" r="0" b="0"/>
                            <a:pathLst>
                              <a:path w="889" h="597">
                                <a:moveTo>
                                  <a:pt x="775" y="0"/>
                                </a:moveTo>
                                <a:cubicBezTo>
                                  <a:pt x="838" y="0"/>
                                  <a:pt x="864" y="38"/>
                                  <a:pt x="889" y="38"/>
                                </a:cubicBezTo>
                                <a:cubicBezTo>
                                  <a:pt x="648" y="216"/>
                                  <a:pt x="406" y="406"/>
                                  <a:pt x="76" y="546"/>
                                </a:cubicBezTo>
                                <a:cubicBezTo>
                                  <a:pt x="51" y="572"/>
                                  <a:pt x="25" y="597"/>
                                  <a:pt x="0" y="597"/>
                                </a:cubicBezTo>
                                <a:cubicBezTo>
                                  <a:pt x="267" y="381"/>
                                  <a:pt x="533" y="165"/>
                                  <a:pt x="775"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88" name="Shape 6188"/>
                        <wps:cNvSpPr/>
                        <wps:spPr>
                          <a:xfrm>
                            <a:off x="142433" y="83196"/>
                            <a:ext cx="267" cy="216"/>
                          </a:xfrm>
                          <a:custGeom>
                            <a:avLst/>
                            <a:gdLst/>
                            <a:ahLst/>
                            <a:cxnLst/>
                            <a:rect l="0" t="0" r="0" b="0"/>
                            <a:pathLst>
                              <a:path w="267" h="216">
                                <a:moveTo>
                                  <a:pt x="0" y="216"/>
                                </a:moveTo>
                                <a:cubicBezTo>
                                  <a:pt x="140" y="190"/>
                                  <a:pt x="267" y="165"/>
                                  <a:pt x="267"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89" name="Shape 6189"/>
                        <wps:cNvSpPr/>
                        <wps:spPr>
                          <a:xfrm>
                            <a:off x="3602" y="13"/>
                            <a:ext cx="78880" cy="110274"/>
                          </a:xfrm>
                          <a:custGeom>
                            <a:avLst/>
                            <a:gdLst/>
                            <a:ahLst/>
                            <a:cxnLst/>
                            <a:rect l="0" t="0" r="0" b="0"/>
                            <a:pathLst>
                              <a:path w="78880" h="110274">
                                <a:moveTo>
                                  <a:pt x="0" y="0"/>
                                </a:moveTo>
                                <a:lnTo>
                                  <a:pt x="78765" y="0"/>
                                </a:lnTo>
                                <a:lnTo>
                                  <a:pt x="78765" y="58656"/>
                                </a:lnTo>
                                <a:lnTo>
                                  <a:pt x="75946" y="60871"/>
                                </a:lnTo>
                                <a:cubicBezTo>
                                  <a:pt x="73825" y="63119"/>
                                  <a:pt x="71565" y="65253"/>
                                  <a:pt x="68872" y="66726"/>
                                </a:cubicBezTo>
                                <a:cubicBezTo>
                                  <a:pt x="66967" y="70485"/>
                                  <a:pt x="64897" y="73825"/>
                                  <a:pt x="62205" y="77343"/>
                                </a:cubicBezTo>
                                <a:cubicBezTo>
                                  <a:pt x="62205" y="77559"/>
                                  <a:pt x="62421" y="77749"/>
                                  <a:pt x="62421" y="77749"/>
                                </a:cubicBezTo>
                                <a:cubicBezTo>
                                  <a:pt x="67399" y="72136"/>
                                  <a:pt x="71996" y="67348"/>
                                  <a:pt x="78448" y="63398"/>
                                </a:cubicBezTo>
                                <a:cubicBezTo>
                                  <a:pt x="78880" y="63182"/>
                                  <a:pt x="77826" y="64008"/>
                                  <a:pt x="78664" y="63830"/>
                                </a:cubicBezTo>
                                <a:lnTo>
                                  <a:pt x="78765" y="63714"/>
                                </a:lnTo>
                                <a:lnTo>
                                  <a:pt x="78765" y="64421"/>
                                </a:lnTo>
                                <a:lnTo>
                                  <a:pt x="77826" y="65468"/>
                                </a:lnTo>
                                <a:cubicBezTo>
                                  <a:pt x="77826" y="65684"/>
                                  <a:pt x="78041" y="65684"/>
                                  <a:pt x="78232" y="65684"/>
                                </a:cubicBezTo>
                                <a:lnTo>
                                  <a:pt x="78765" y="65167"/>
                                </a:lnTo>
                                <a:lnTo>
                                  <a:pt x="78765" y="79238"/>
                                </a:lnTo>
                                <a:lnTo>
                                  <a:pt x="75540" y="82131"/>
                                </a:lnTo>
                                <a:cubicBezTo>
                                  <a:pt x="75755" y="82131"/>
                                  <a:pt x="75755" y="82347"/>
                                  <a:pt x="75755" y="82563"/>
                                </a:cubicBezTo>
                                <a:cubicBezTo>
                                  <a:pt x="75324" y="83185"/>
                                  <a:pt x="74498" y="83401"/>
                                  <a:pt x="74282" y="84036"/>
                                </a:cubicBezTo>
                                <a:cubicBezTo>
                                  <a:pt x="74282" y="84226"/>
                                  <a:pt x="74282" y="84417"/>
                                  <a:pt x="74498" y="84417"/>
                                </a:cubicBezTo>
                                <a:lnTo>
                                  <a:pt x="78765" y="82165"/>
                                </a:lnTo>
                                <a:lnTo>
                                  <a:pt x="78765" y="92556"/>
                                </a:lnTo>
                                <a:lnTo>
                                  <a:pt x="77775" y="92939"/>
                                </a:lnTo>
                                <a:lnTo>
                                  <a:pt x="77749" y="92939"/>
                                </a:lnTo>
                                <a:cubicBezTo>
                                  <a:pt x="77584" y="93104"/>
                                  <a:pt x="77432" y="93256"/>
                                  <a:pt x="77267" y="93472"/>
                                </a:cubicBezTo>
                                <a:lnTo>
                                  <a:pt x="77178" y="93561"/>
                                </a:lnTo>
                                <a:cubicBezTo>
                                  <a:pt x="77000" y="93713"/>
                                  <a:pt x="76784" y="93878"/>
                                  <a:pt x="76543" y="94043"/>
                                </a:cubicBezTo>
                                <a:cubicBezTo>
                                  <a:pt x="76136" y="94310"/>
                                  <a:pt x="75844" y="94767"/>
                                  <a:pt x="75489" y="95123"/>
                                </a:cubicBezTo>
                                <a:cubicBezTo>
                                  <a:pt x="75463" y="95123"/>
                                  <a:pt x="75463" y="95123"/>
                                  <a:pt x="75463" y="95136"/>
                                </a:cubicBezTo>
                                <a:cubicBezTo>
                                  <a:pt x="75298" y="95250"/>
                                  <a:pt x="75171" y="95415"/>
                                  <a:pt x="74981" y="95542"/>
                                </a:cubicBezTo>
                                <a:cubicBezTo>
                                  <a:pt x="74740" y="95758"/>
                                  <a:pt x="75108" y="96063"/>
                                  <a:pt x="75362" y="95872"/>
                                </a:cubicBezTo>
                                <a:cubicBezTo>
                                  <a:pt x="75654" y="95656"/>
                                  <a:pt x="75844" y="95390"/>
                                  <a:pt x="76136" y="95225"/>
                                </a:cubicBezTo>
                                <a:cubicBezTo>
                                  <a:pt x="76162" y="95199"/>
                                  <a:pt x="76187" y="95174"/>
                                  <a:pt x="76213" y="95174"/>
                                </a:cubicBezTo>
                                <a:cubicBezTo>
                                  <a:pt x="75895" y="95491"/>
                                  <a:pt x="75629" y="95898"/>
                                  <a:pt x="75413" y="96266"/>
                                </a:cubicBezTo>
                                <a:cubicBezTo>
                                  <a:pt x="75438" y="96329"/>
                                  <a:pt x="75438" y="96380"/>
                                  <a:pt x="75438" y="96406"/>
                                </a:cubicBezTo>
                                <a:cubicBezTo>
                                  <a:pt x="75413" y="96520"/>
                                  <a:pt x="75387" y="96622"/>
                                  <a:pt x="75362" y="96698"/>
                                </a:cubicBezTo>
                                <a:cubicBezTo>
                                  <a:pt x="75362" y="96723"/>
                                  <a:pt x="75362" y="96761"/>
                                  <a:pt x="75324" y="96761"/>
                                </a:cubicBezTo>
                                <a:cubicBezTo>
                                  <a:pt x="75324" y="96838"/>
                                  <a:pt x="75298" y="96914"/>
                                  <a:pt x="75273" y="97003"/>
                                </a:cubicBezTo>
                                <a:cubicBezTo>
                                  <a:pt x="75247" y="97053"/>
                                  <a:pt x="75247" y="97104"/>
                                  <a:pt x="75222" y="97130"/>
                                </a:cubicBezTo>
                                <a:lnTo>
                                  <a:pt x="75222" y="97180"/>
                                </a:lnTo>
                                <a:cubicBezTo>
                                  <a:pt x="75146" y="97371"/>
                                  <a:pt x="75082" y="97511"/>
                                  <a:pt x="75006" y="97663"/>
                                </a:cubicBezTo>
                                <a:cubicBezTo>
                                  <a:pt x="75006" y="97701"/>
                                  <a:pt x="74981" y="97727"/>
                                  <a:pt x="74981" y="97752"/>
                                </a:cubicBezTo>
                                <a:cubicBezTo>
                                  <a:pt x="74955" y="97752"/>
                                  <a:pt x="74955" y="97777"/>
                                  <a:pt x="74955" y="97803"/>
                                </a:cubicBezTo>
                                <a:cubicBezTo>
                                  <a:pt x="74955" y="97803"/>
                                  <a:pt x="74930" y="97803"/>
                                  <a:pt x="74930" y="97828"/>
                                </a:cubicBezTo>
                                <a:cubicBezTo>
                                  <a:pt x="74866" y="97968"/>
                                  <a:pt x="74790" y="98095"/>
                                  <a:pt x="74740" y="98260"/>
                                </a:cubicBezTo>
                                <a:cubicBezTo>
                                  <a:pt x="74625" y="98400"/>
                                  <a:pt x="74524" y="98552"/>
                                  <a:pt x="74447" y="98692"/>
                                </a:cubicBezTo>
                                <a:cubicBezTo>
                                  <a:pt x="74409" y="98717"/>
                                  <a:pt x="74358" y="98768"/>
                                  <a:pt x="74333" y="98831"/>
                                </a:cubicBezTo>
                                <a:cubicBezTo>
                                  <a:pt x="74117" y="99149"/>
                                  <a:pt x="73901" y="99441"/>
                                  <a:pt x="73660" y="99746"/>
                                </a:cubicBezTo>
                                <a:cubicBezTo>
                                  <a:pt x="73635" y="99771"/>
                                  <a:pt x="73609" y="99822"/>
                                  <a:pt x="73558" y="99873"/>
                                </a:cubicBezTo>
                                <a:cubicBezTo>
                                  <a:pt x="73444" y="100038"/>
                                  <a:pt x="73317" y="100203"/>
                                  <a:pt x="73203" y="100330"/>
                                </a:cubicBezTo>
                                <a:cubicBezTo>
                                  <a:pt x="73127" y="100444"/>
                                  <a:pt x="73050" y="100521"/>
                                  <a:pt x="72961" y="100622"/>
                                </a:cubicBezTo>
                                <a:lnTo>
                                  <a:pt x="72936" y="100647"/>
                                </a:lnTo>
                                <a:cubicBezTo>
                                  <a:pt x="72720" y="100902"/>
                                  <a:pt x="72530" y="101168"/>
                                  <a:pt x="72288" y="101410"/>
                                </a:cubicBezTo>
                                <a:cubicBezTo>
                                  <a:pt x="72314" y="101435"/>
                                  <a:pt x="72314" y="101486"/>
                                  <a:pt x="72339" y="101511"/>
                                </a:cubicBezTo>
                                <a:cubicBezTo>
                                  <a:pt x="72403" y="101651"/>
                                  <a:pt x="72454" y="101752"/>
                                  <a:pt x="72530" y="101867"/>
                                </a:cubicBezTo>
                                <a:cubicBezTo>
                                  <a:pt x="72530" y="101892"/>
                                  <a:pt x="72530" y="101943"/>
                                  <a:pt x="72555" y="101968"/>
                                </a:cubicBezTo>
                                <a:cubicBezTo>
                                  <a:pt x="72580" y="101994"/>
                                  <a:pt x="72619" y="102032"/>
                                  <a:pt x="72644" y="102083"/>
                                </a:cubicBezTo>
                                <a:cubicBezTo>
                                  <a:pt x="72720" y="102057"/>
                                  <a:pt x="72771" y="102032"/>
                                  <a:pt x="72835" y="101994"/>
                                </a:cubicBezTo>
                                <a:lnTo>
                                  <a:pt x="72835" y="101968"/>
                                </a:lnTo>
                                <a:cubicBezTo>
                                  <a:pt x="72885" y="101943"/>
                                  <a:pt x="72936" y="101867"/>
                                  <a:pt x="72961" y="101790"/>
                                </a:cubicBezTo>
                                <a:cubicBezTo>
                                  <a:pt x="72987" y="101790"/>
                                  <a:pt x="72987" y="101790"/>
                                  <a:pt x="72987" y="101752"/>
                                </a:cubicBezTo>
                                <a:lnTo>
                                  <a:pt x="73076" y="101676"/>
                                </a:lnTo>
                                <a:cubicBezTo>
                                  <a:pt x="73076" y="101651"/>
                                  <a:pt x="73101" y="101625"/>
                                  <a:pt x="73127" y="101600"/>
                                </a:cubicBezTo>
                                <a:cubicBezTo>
                                  <a:pt x="73152" y="101575"/>
                                  <a:pt x="73152" y="101536"/>
                                  <a:pt x="73177" y="101536"/>
                                </a:cubicBezTo>
                                <a:lnTo>
                                  <a:pt x="73177" y="101511"/>
                                </a:lnTo>
                                <a:cubicBezTo>
                                  <a:pt x="73558" y="101028"/>
                                  <a:pt x="73952" y="100622"/>
                                  <a:pt x="74384" y="100228"/>
                                </a:cubicBezTo>
                                <a:cubicBezTo>
                                  <a:pt x="74663" y="99987"/>
                                  <a:pt x="74866" y="99771"/>
                                  <a:pt x="75146" y="99606"/>
                                </a:cubicBezTo>
                                <a:cubicBezTo>
                                  <a:pt x="75197" y="99555"/>
                                  <a:pt x="75247" y="99555"/>
                                  <a:pt x="75298" y="99555"/>
                                </a:cubicBezTo>
                                <a:cubicBezTo>
                                  <a:pt x="75362" y="99555"/>
                                  <a:pt x="75413" y="99555"/>
                                  <a:pt x="75438" y="99581"/>
                                </a:cubicBezTo>
                                <a:cubicBezTo>
                                  <a:pt x="75540" y="99504"/>
                                  <a:pt x="75654" y="99441"/>
                                  <a:pt x="75781" y="99390"/>
                                </a:cubicBezTo>
                                <a:cubicBezTo>
                                  <a:pt x="75895" y="99339"/>
                                  <a:pt x="75997" y="99250"/>
                                  <a:pt x="76136" y="99200"/>
                                </a:cubicBezTo>
                                <a:lnTo>
                                  <a:pt x="76136" y="99225"/>
                                </a:lnTo>
                                <a:cubicBezTo>
                                  <a:pt x="76086" y="99466"/>
                                  <a:pt x="76454" y="99466"/>
                                  <a:pt x="76594" y="99390"/>
                                </a:cubicBezTo>
                                <a:cubicBezTo>
                                  <a:pt x="76721" y="99314"/>
                                  <a:pt x="76784" y="99225"/>
                                  <a:pt x="76886" y="99098"/>
                                </a:cubicBezTo>
                                <a:cubicBezTo>
                                  <a:pt x="77026" y="98908"/>
                                  <a:pt x="77152" y="98742"/>
                                  <a:pt x="77318" y="98615"/>
                                </a:cubicBezTo>
                                <a:lnTo>
                                  <a:pt x="77368" y="98552"/>
                                </a:lnTo>
                                <a:lnTo>
                                  <a:pt x="77673" y="98260"/>
                                </a:lnTo>
                                <a:lnTo>
                                  <a:pt x="77699" y="98260"/>
                                </a:lnTo>
                                <a:lnTo>
                                  <a:pt x="77699" y="98235"/>
                                </a:lnTo>
                                <a:cubicBezTo>
                                  <a:pt x="77800" y="98133"/>
                                  <a:pt x="77915" y="98044"/>
                                  <a:pt x="77991" y="97942"/>
                                </a:cubicBezTo>
                                <a:lnTo>
                                  <a:pt x="78765" y="97355"/>
                                </a:lnTo>
                                <a:lnTo>
                                  <a:pt x="78765" y="110274"/>
                                </a:lnTo>
                                <a:lnTo>
                                  <a:pt x="0" y="110274"/>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0" name="Shape 6190"/>
                        <wps:cNvSpPr/>
                        <wps:spPr>
                          <a:xfrm>
                            <a:off x="82367" y="92471"/>
                            <a:ext cx="8596" cy="17816"/>
                          </a:xfrm>
                          <a:custGeom>
                            <a:avLst/>
                            <a:gdLst/>
                            <a:ahLst/>
                            <a:cxnLst/>
                            <a:rect l="0" t="0" r="0" b="0"/>
                            <a:pathLst>
                              <a:path w="8596" h="17816">
                                <a:moveTo>
                                  <a:pt x="8596" y="0"/>
                                </a:moveTo>
                                <a:lnTo>
                                  <a:pt x="8596" y="3505"/>
                                </a:lnTo>
                                <a:lnTo>
                                  <a:pt x="8204" y="3897"/>
                                </a:lnTo>
                                <a:cubicBezTo>
                                  <a:pt x="7671" y="4354"/>
                                  <a:pt x="7214" y="4862"/>
                                  <a:pt x="6642" y="5319"/>
                                </a:cubicBezTo>
                                <a:cubicBezTo>
                                  <a:pt x="6299" y="5637"/>
                                  <a:pt x="7455" y="5802"/>
                                  <a:pt x="7696" y="5586"/>
                                </a:cubicBezTo>
                                <a:cubicBezTo>
                                  <a:pt x="7963" y="5345"/>
                                  <a:pt x="8230" y="5078"/>
                                  <a:pt x="8471" y="4862"/>
                                </a:cubicBezTo>
                                <a:lnTo>
                                  <a:pt x="8596" y="4843"/>
                                </a:lnTo>
                                <a:lnTo>
                                  <a:pt x="8596" y="17816"/>
                                </a:lnTo>
                                <a:lnTo>
                                  <a:pt x="0" y="17816"/>
                                </a:lnTo>
                                <a:lnTo>
                                  <a:pt x="0" y="4897"/>
                                </a:lnTo>
                                <a:lnTo>
                                  <a:pt x="1321" y="3897"/>
                                </a:lnTo>
                                <a:cubicBezTo>
                                  <a:pt x="1461" y="3846"/>
                                  <a:pt x="1613" y="3897"/>
                                  <a:pt x="1676" y="3973"/>
                                </a:cubicBezTo>
                                <a:cubicBezTo>
                                  <a:pt x="1676" y="3973"/>
                                  <a:pt x="1676" y="3998"/>
                                  <a:pt x="1702" y="4024"/>
                                </a:cubicBezTo>
                                <a:cubicBezTo>
                                  <a:pt x="2642" y="3605"/>
                                  <a:pt x="3556" y="3198"/>
                                  <a:pt x="4445" y="2678"/>
                                </a:cubicBezTo>
                                <a:cubicBezTo>
                                  <a:pt x="5271" y="2195"/>
                                  <a:pt x="6058" y="1662"/>
                                  <a:pt x="6833" y="1103"/>
                                </a:cubicBezTo>
                                <a:lnTo>
                                  <a:pt x="6883" y="1039"/>
                                </a:lnTo>
                                <a:lnTo>
                                  <a:pt x="8596"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1" name="Shape 6191"/>
                        <wps:cNvSpPr/>
                        <wps:spPr>
                          <a:xfrm>
                            <a:off x="82367" y="78569"/>
                            <a:ext cx="8596" cy="13999"/>
                          </a:xfrm>
                          <a:custGeom>
                            <a:avLst/>
                            <a:gdLst/>
                            <a:ahLst/>
                            <a:cxnLst/>
                            <a:rect l="0" t="0" r="0" b="0"/>
                            <a:pathLst>
                              <a:path w="8596" h="13999">
                                <a:moveTo>
                                  <a:pt x="8596" y="0"/>
                                </a:moveTo>
                                <a:lnTo>
                                  <a:pt x="8596" y="11296"/>
                                </a:lnTo>
                                <a:lnTo>
                                  <a:pt x="6998" y="11296"/>
                                </a:lnTo>
                                <a:lnTo>
                                  <a:pt x="0" y="13999"/>
                                </a:lnTo>
                                <a:lnTo>
                                  <a:pt x="0" y="3609"/>
                                </a:lnTo>
                                <a:lnTo>
                                  <a:pt x="2400" y="2342"/>
                                </a:lnTo>
                                <a:cubicBezTo>
                                  <a:pt x="4064" y="1936"/>
                                  <a:pt x="5296" y="882"/>
                                  <a:pt x="6782" y="450"/>
                                </a:cubicBezTo>
                                <a:lnTo>
                                  <a:pt x="8596"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2" name="Shape 6192"/>
                        <wps:cNvSpPr/>
                        <wps:spPr>
                          <a:xfrm>
                            <a:off x="90165" y="62819"/>
                            <a:ext cx="798" cy="1217"/>
                          </a:xfrm>
                          <a:custGeom>
                            <a:avLst/>
                            <a:gdLst/>
                            <a:ahLst/>
                            <a:cxnLst/>
                            <a:rect l="0" t="0" r="0" b="0"/>
                            <a:pathLst>
                              <a:path w="798" h="1217">
                                <a:moveTo>
                                  <a:pt x="798" y="0"/>
                                </a:moveTo>
                                <a:lnTo>
                                  <a:pt x="798" y="1217"/>
                                </a:lnTo>
                                <a:lnTo>
                                  <a:pt x="0" y="1024"/>
                                </a:lnTo>
                                <a:lnTo>
                                  <a:pt x="798"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3" name="Shape 6193"/>
                        <wps:cNvSpPr/>
                        <wps:spPr>
                          <a:xfrm>
                            <a:off x="82367" y="54852"/>
                            <a:ext cx="8596" cy="24399"/>
                          </a:xfrm>
                          <a:custGeom>
                            <a:avLst/>
                            <a:gdLst/>
                            <a:ahLst/>
                            <a:cxnLst/>
                            <a:rect l="0" t="0" r="0" b="0"/>
                            <a:pathLst>
                              <a:path w="8596" h="24399">
                                <a:moveTo>
                                  <a:pt x="8596" y="0"/>
                                </a:moveTo>
                                <a:lnTo>
                                  <a:pt x="8596" y="5167"/>
                                </a:lnTo>
                                <a:lnTo>
                                  <a:pt x="7607" y="5816"/>
                                </a:lnTo>
                                <a:lnTo>
                                  <a:pt x="7607" y="6464"/>
                                </a:lnTo>
                                <a:lnTo>
                                  <a:pt x="8596" y="6031"/>
                                </a:lnTo>
                                <a:lnTo>
                                  <a:pt x="8596" y="6987"/>
                                </a:lnTo>
                                <a:lnTo>
                                  <a:pt x="3658" y="12915"/>
                                </a:lnTo>
                                <a:cubicBezTo>
                                  <a:pt x="5080" y="13741"/>
                                  <a:pt x="6782" y="13131"/>
                                  <a:pt x="8230" y="13335"/>
                                </a:cubicBezTo>
                                <a:cubicBezTo>
                                  <a:pt x="7607" y="13957"/>
                                  <a:pt x="6566" y="13957"/>
                                  <a:pt x="5728" y="14173"/>
                                </a:cubicBezTo>
                                <a:cubicBezTo>
                                  <a:pt x="5080" y="14338"/>
                                  <a:pt x="4496" y="14795"/>
                                  <a:pt x="4686" y="15227"/>
                                </a:cubicBezTo>
                                <a:cubicBezTo>
                                  <a:pt x="4813" y="15379"/>
                                  <a:pt x="4978" y="15494"/>
                                  <a:pt x="5144" y="15519"/>
                                </a:cubicBezTo>
                                <a:cubicBezTo>
                                  <a:pt x="4712" y="15646"/>
                                  <a:pt x="4254" y="15862"/>
                                  <a:pt x="3848" y="16243"/>
                                </a:cubicBezTo>
                                <a:cubicBezTo>
                                  <a:pt x="4686" y="16891"/>
                                  <a:pt x="5512" y="16459"/>
                                  <a:pt x="6350" y="16459"/>
                                </a:cubicBezTo>
                                <a:cubicBezTo>
                                  <a:pt x="6350" y="16891"/>
                                  <a:pt x="6782" y="16891"/>
                                  <a:pt x="6998" y="17081"/>
                                </a:cubicBezTo>
                                <a:cubicBezTo>
                                  <a:pt x="5944" y="17513"/>
                                  <a:pt x="5080" y="18338"/>
                                  <a:pt x="4902" y="18986"/>
                                </a:cubicBezTo>
                                <a:cubicBezTo>
                                  <a:pt x="4496" y="20002"/>
                                  <a:pt x="3442" y="20408"/>
                                  <a:pt x="2807" y="21272"/>
                                </a:cubicBezTo>
                                <a:lnTo>
                                  <a:pt x="2807" y="21882"/>
                                </a:lnTo>
                                <a:lnTo>
                                  <a:pt x="0" y="24399"/>
                                </a:lnTo>
                                <a:lnTo>
                                  <a:pt x="0" y="10328"/>
                                </a:lnTo>
                                <a:lnTo>
                                  <a:pt x="330" y="10007"/>
                                </a:lnTo>
                                <a:cubicBezTo>
                                  <a:pt x="483" y="9626"/>
                                  <a:pt x="724" y="9575"/>
                                  <a:pt x="940" y="9169"/>
                                </a:cubicBezTo>
                                <a:cubicBezTo>
                                  <a:pt x="940" y="8991"/>
                                  <a:pt x="940" y="8775"/>
                                  <a:pt x="724" y="8775"/>
                                </a:cubicBezTo>
                                <a:lnTo>
                                  <a:pt x="0" y="9582"/>
                                </a:lnTo>
                                <a:lnTo>
                                  <a:pt x="0" y="8875"/>
                                </a:lnTo>
                                <a:lnTo>
                                  <a:pt x="4686" y="3530"/>
                                </a:lnTo>
                                <a:lnTo>
                                  <a:pt x="8596"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4" name="Shape 6194"/>
                        <wps:cNvSpPr/>
                        <wps:spPr>
                          <a:xfrm>
                            <a:off x="82367" y="13"/>
                            <a:ext cx="8596" cy="58656"/>
                          </a:xfrm>
                          <a:custGeom>
                            <a:avLst/>
                            <a:gdLst/>
                            <a:ahLst/>
                            <a:cxnLst/>
                            <a:rect l="0" t="0" r="0" b="0"/>
                            <a:pathLst>
                              <a:path w="8596" h="58656">
                                <a:moveTo>
                                  <a:pt x="0" y="0"/>
                                </a:moveTo>
                                <a:lnTo>
                                  <a:pt x="8596" y="0"/>
                                </a:lnTo>
                                <a:lnTo>
                                  <a:pt x="8596" y="51903"/>
                                </a:lnTo>
                                <a:lnTo>
                                  <a:pt x="0" y="58656"/>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5" name="Shape 6195"/>
                        <wps:cNvSpPr/>
                        <wps:spPr>
                          <a:xfrm>
                            <a:off x="90963" y="77978"/>
                            <a:ext cx="8582" cy="32309"/>
                          </a:xfrm>
                          <a:custGeom>
                            <a:avLst/>
                            <a:gdLst/>
                            <a:ahLst/>
                            <a:cxnLst/>
                            <a:rect l="0" t="0" r="0" b="0"/>
                            <a:pathLst>
                              <a:path w="8582" h="32309">
                                <a:moveTo>
                                  <a:pt x="7558" y="0"/>
                                </a:moveTo>
                                <a:lnTo>
                                  <a:pt x="8582" y="132"/>
                                </a:lnTo>
                                <a:lnTo>
                                  <a:pt x="8582" y="2665"/>
                                </a:lnTo>
                                <a:lnTo>
                                  <a:pt x="8396" y="2718"/>
                                </a:lnTo>
                                <a:cubicBezTo>
                                  <a:pt x="7558" y="3150"/>
                                  <a:pt x="6085" y="3150"/>
                                  <a:pt x="5894" y="4166"/>
                                </a:cubicBezTo>
                                <a:cubicBezTo>
                                  <a:pt x="5678" y="4597"/>
                                  <a:pt x="6491" y="4381"/>
                                  <a:pt x="6923" y="4381"/>
                                </a:cubicBezTo>
                                <a:lnTo>
                                  <a:pt x="8582" y="3915"/>
                                </a:lnTo>
                                <a:lnTo>
                                  <a:pt x="8582" y="14739"/>
                                </a:lnTo>
                                <a:lnTo>
                                  <a:pt x="7749" y="15431"/>
                                </a:lnTo>
                                <a:cubicBezTo>
                                  <a:pt x="7749" y="15481"/>
                                  <a:pt x="7774" y="15532"/>
                                  <a:pt x="7812" y="15596"/>
                                </a:cubicBezTo>
                                <a:cubicBezTo>
                                  <a:pt x="8104" y="15862"/>
                                  <a:pt x="8345" y="15786"/>
                                  <a:pt x="8345" y="15786"/>
                                </a:cubicBezTo>
                                <a:lnTo>
                                  <a:pt x="8582" y="15660"/>
                                </a:lnTo>
                                <a:lnTo>
                                  <a:pt x="8582" y="16227"/>
                                </a:lnTo>
                                <a:lnTo>
                                  <a:pt x="7888" y="16828"/>
                                </a:lnTo>
                                <a:cubicBezTo>
                                  <a:pt x="8053" y="16878"/>
                                  <a:pt x="8155" y="17043"/>
                                  <a:pt x="8053" y="17208"/>
                                </a:cubicBezTo>
                                <a:cubicBezTo>
                                  <a:pt x="7964" y="17310"/>
                                  <a:pt x="7888" y="17450"/>
                                  <a:pt x="7838" y="17577"/>
                                </a:cubicBezTo>
                                <a:cubicBezTo>
                                  <a:pt x="7774" y="17640"/>
                                  <a:pt x="7723" y="17717"/>
                                  <a:pt x="7698" y="17793"/>
                                </a:cubicBezTo>
                                <a:cubicBezTo>
                                  <a:pt x="7596" y="17958"/>
                                  <a:pt x="7533" y="18123"/>
                                  <a:pt x="7431" y="18275"/>
                                </a:cubicBezTo>
                                <a:cubicBezTo>
                                  <a:pt x="7406" y="18339"/>
                                  <a:pt x="7380" y="18390"/>
                                  <a:pt x="7317" y="18440"/>
                                </a:cubicBezTo>
                                <a:cubicBezTo>
                                  <a:pt x="7266" y="18517"/>
                                  <a:pt x="7241" y="18631"/>
                                  <a:pt x="7190" y="18707"/>
                                </a:cubicBezTo>
                                <a:cubicBezTo>
                                  <a:pt x="7164" y="18758"/>
                                  <a:pt x="7139" y="18821"/>
                                  <a:pt x="7101" y="18847"/>
                                </a:cubicBezTo>
                                <a:cubicBezTo>
                                  <a:pt x="7050" y="18923"/>
                                  <a:pt x="7025" y="18974"/>
                                  <a:pt x="6999" y="19037"/>
                                </a:cubicBezTo>
                                <a:cubicBezTo>
                                  <a:pt x="6974" y="19088"/>
                                  <a:pt x="6923" y="19164"/>
                                  <a:pt x="6898" y="19215"/>
                                </a:cubicBezTo>
                                <a:cubicBezTo>
                                  <a:pt x="6898" y="19253"/>
                                  <a:pt x="6860" y="19253"/>
                                  <a:pt x="6860" y="19279"/>
                                </a:cubicBezTo>
                                <a:cubicBezTo>
                                  <a:pt x="6860" y="19304"/>
                                  <a:pt x="6834" y="19329"/>
                                  <a:pt x="6834" y="19329"/>
                                </a:cubicBezTo>
                                <a:cubicBezTo>
                                  <a:pt x="6809" y="19355"/>
                                  <a:pt x="6809" y="19380"/>
                                  <a:pt x="6809" y="19380"/>
                                </a:cubicBezTo>
                                <a:cubicBezTo>
                                  <a:pt x="6860" y="19406"/>
                                  <a:pt x="6948" y="19431"/>
                                  <a:pt x="7025" y="19456"/>
                                </a:cubicBezTo>
                                <a:cubicBezTo>
                                  <a:pt x="7164" y="19494"/>
                                  <a:pt x="7291" y="19520"/>
                                  <a:pt x="7342" y="19520"/>
                                </a:cubicBezTo>
                                <a:lnTo>
                                  <a:pt x="8582" y="18490"/>
                                </a:lnTo>
                                <a:lnTo>
                                  <a:pt x="8582" y="19630"/>
                                </a:lnTo>
                                <a:lnTo>
                                  <a:pt x="6466" y="21234"/>
                                </a:lnTo>
                                <a:cubicBezTo>
                                  <a:pt x="6542" y="21234"/>
                                  <a:pt x="6656" y="21260"/>
                                  <a:pt x="6733" y="21349"/>
                                </a:cubicBezTo>
                                <a:cubicBezTo>
                                  <a:pt x="6783" y="21399"/>
                                  <a:pt x="6809" y="21501"/>
                                  <a:pt x="6733" y="21615"/>
                                </a:cubicBezTo>
                                <a:cubicBezTo>
                                  <a:pt x="6440" y="22022"/>
                                  <a:pt x="6136" y="22441"/>
                                  <a:pt x="5844" y="22873"/>
                                </a:cubicBezTo>
                                <a:cubicBezTo>
                                  <a:pt x="5628" y="23203"/>
                                  <a:pt x="5412" y="23520"/>
                                  <a:pt x="5259" y="23851"/>
                                </a:cubicBezTo>
                                <a:cubicBezTo>
                                  <a:pt x="5069" y="24117"/>
                                  <a:pt x="4878" y="24435"/>
                                  <a:pt x="4688" y="24727"/>
                                </a:cubicBezTo>
                                <a:cubicBezTo>
                                  <a:pt x="4663" y="24790"/>
                                  <a:pt x="4612" y="24867"/>
                                  <a:pt x="4586" y="24917"/>
                                </a:cubicBezTo>
                                <a:lnTo>
                                  <a:pt x="4548" y="24943"/>
                                </a:lnTo>
                                <a:cubicBezTo>
                                  <a:pt x="4789" y="25006"/>
                                  <a:pt x="5120" y="24943"/>
                                  <a:pt x="5196" y="24867"/>
                                </a:cubicBezTo>
                                <a:cubicBezTo>
                                  <a:pt x="6326" y="23825"/>
                                  <a:pt x="7431" y="22746"/>
                                  <a:pt x="8561" y="21666"/>
                                </a:cubicBezTo>
                                <a:lnTo>
                                  <a:pt x="8582" y="21660"/>
                                </a:lnTo>
                                <a:lnTo>
                                  <a:pt x="8582" y="32309"/>
                                </a:lnTo>
                                <a:lnTo>
                                  <a:pt x="0" y="32309"/>
                                </a:lnTo>
                                <a:lnTo>
                                  <a:pt x="0" y="19335"/>
                                </a:lnTo>
                                <a:lnTo>
                                  <a:pt x="205" y="19304"/>
                                </a:lnTo>
                                <a:cubicBezTo>
                                  <a:pt x="840" y="19088"/>
                                  <a:pt x="1297" y="18631"/>
                                  <a:pt x="1780" y="18199"/>
                                </a:cubicBezTo>
                                <a:cubicBezTo>
                                  <a:pt x="1970" y="18034"/>
                                  <a:pt x="1780" y="17932"/>
                                  <a:pt x="1513" y="17882"/>
                                </a:cubicBezTo>
                                <a:cubicBezTo>
                                  <a:pt x="1729" y="17691"/>
                                  <a:pt x="1945" y="17501"/>
                                  <a:pt x="1995" y="17285"/>
                                </a:cubicBezTo>
                                <a:cubicBezTo>
                                  <a:pt x="2186" y="16853"/>
                                  <a:pt x="1081" y="16967"/>
                                  <a:pt x="903" y="17094"/>
                                </a:cubicBezTo>
                                <a:cubicBezTo>
                                  <a:pt x="738" y="17234"/>
                                  <a:pt x="624" y="17361"/>
                                  <a:pt x="471" y="17526"/>
                                </a:cubicBezTo>
                                <a:lnTo>
                                  <a:pt x="0" y="17997"/>
                                </a:lnTo>
                                <a:lnTo>
                                  <a:pt x="0" y="14493"/>
                                </a:lnTo>
                                <a:lnTo>
                                  <a:pt x="3583" y="12319"/>
                                </a:lnTo>
                                <a:cubicBezTo>
                                  <a:pt x="2973" y="11887"/>
                                  <a:pt x="2351" y="11887"/>
                                  <a:pt x="1729" y="11887"/>
                                </a:cubicBezTo>
                                <a:lnTo>
                                  <a:pt x="0" y="11887"/>
                                </a:lnTo>
                                <a:lnTo>
                                  <a:pt x="0" y="591"/>
                                </a:lnTo>
                                <a:lnTo>
                                  <a:pt x="1513" y="216"/>
                                </a:lnTo>
                                <a:cubicBezTo>
                                  <a:pt x="1513" y="432"/>
                                  <a:pt x="1513" y="622"/>
                                  <a:pt x="1729" y="622"/>
                                </a:cubicBezTo>
                                <a:lnTo>
                                  <a:pt x="3367" y="622"/>
                                </a:lnTo>
                                <a:cubicBezTo>
                                  <a:pt x="3151" y="1041"/>
                                  <a:pt x="2351" y="838"/>
                                  <a:pt x="2542" y="1041"/>
                                </a:cubicBezTo>
                                <a:cubicBezTo>
                                  <a:pt x="3151" y="1664"/>
                                  <a:pt x="4421" y="1473"/>
                                  <a:pt x="5285" y="1041"/>
                                </a:cubicBezTo>
                                <a:cubicBezTo>
                                  <a:pt x="5894" y="622"/>
                                  <a:pt x="6491" y="622"/>
                                  <a:pt x="7342" y="622"/>
                                </a:cubicBezTo>
                                <a:cubicBezTo>
                                  <a:pt x="7558" y="622"/>
                                  <a:pt x="7558" y="216"/>
                                  <a:pt x="7558"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6" name="Shape 6196"/>
                        <wps:cNvSpPr/>
                        <wps:spPr>
                          <a:xfrm>
                            <a:off x="90963" y="58166"/>
                            <a:ext cx="8582" cy="9640"/>
                          </a:xfrm>
                          <a:custGeom>
                            <a:avLst/>
                            <a:gdLst/>
                            <a:ahLst/>
                            <a:cxnLst/>
                            <a:rect l="0" t="0" r="0" b="0"/>
                            <a:pathLst>
                              <a:path w="8582" h="9640">
                                <a:moveTo>
                                  <a:pt x="8582" y="0"/>
                                </a:moveTo>
                                <a:lnTo>
                                  <a:pt x="8582" y="926"/>
                                </a:lnTo>
                                <a:lnTo>
                                  <a:pt x="1513" y="2921"/>
                                </a:lnTo>
                                <a:lnTo>
                                  <a:pt x="8582" y="3945"/>
                                </a:lnTo>
                                <a:lnTo>
                                  <a:pt x="8582" y="9640"/>
                                </a:lnTo>
                                <a:lnTo>
                                  <a:pt x="4853" y="8141"/>
                                </a:lnTo>
                                <a:cubicBezTo>
                                  <a:pt x="5463" y="8141"/>
                                  <a:pt x="6085" y="8789"/>
                                  <a:pt x="6707" y="8141"/>
                                </a:cubicBezTo>
                                <a:cubicBezTo>
                                  <a:pt x="5678" y="7315"/>
                                  <a:pt x="4421" y="7734"/>
                                  <a:pt x="3367" y="7099"/>
                                </a:cubicBezTo>
                                <a:cubicBezTo>
                                  <a:pt x="3583" y="7099"/>
                                  <a:pt x="4015" y="7315"/>
                                  <a:pt x="4205" y="6883"/>
                                </a:cubicBezTo>
                                <a:lnTo>
                                  <a:pt x="0" y="5870"/>
                                </a:lnTo>
                                <a:lnTo>
                                  <a:pt x="0" y="4653"/>
                                </a:lnTo>
                                <a:lnTo>
                                  <a:pt x="865" y="3543"/>
                                </a:lnTo>
                                <a:cubicBezTo>
                                  <a:pt x="865" y="3366"/>
                                  <a:pt x="471" y="3366"/>
                                  <a:pt x="256" y="3366"/>
                                </a:cubicBezTo>
                                <a:lnTo>
                                  <a:pt x="0" y="3672"/>
                                </a:lnTo>
                                <a:lnTo>
                                  <a:pt x="0" y="2717"/>
                                </a:lnTo>
                                <a:lnTo>
                                  <a:pt x="2351" y="1689"/>
                                </a:lnTo>
                                <a:cubicBezTo>
                                  <a:pt x="4421" y="1257"/>
                                  <a:pt x="6301" y="432"/>
                                  <a:pt x="8396" y="25"/>
                                </a:cubicBezTo>
                                <a:lnTo>
                                  <a:pt x="8582"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7" name="Shape 6197"/>
                        <wps:cNvSpPr/>
                        <wps:spPr>
                          <a:xfrm>
                            <a:off x="90963" y="13"/>
                            <a:ext cx="8582" cy="60006"/>
                          </a:xfrm>
                          <a:custGeom>
                            <a:avLst/>
                            <a:gdLst/>
                            <a:ahLst/>
                            <a:cxnLst/>
                            <a:rect l="0" t="0" r="0" b="0"/>
                            <a:pathLst>
                              <a:path w="8582" h="60006">
                                <a:moveTo>
                                  <a:pt x="0" y="0"/>
                                </a:moveTo>
                                <a:lnTo>
                                  <a:pt x="8582" y="0"/>
                                </a:lnTo>
                                <a:lnTo>
                                  <a:pt x="8582" y="55526"/>
                                </a:lnTo>
                                <a:lnTo>
                                  <a:pt x="6923" y="55461"/>
                                </a:lnTo>
                                <a:lnTo>
                                  <a:pt x="0" y="60006"/>
                                </a:lnTo>
                                <a:lnTo>
                                  <a:pt x="0" y="54839"/>
                                </a:lnTo>
                                <a:lnTo>
                                  <a:pt x="2757" y="52349"/>
                                </a:lnTo>
                                <a:cubicBezTo>
                                  <a:pt x="2757" y="52565"/>
                                  <a:pt x="2757" y="52743"/>
                                  <a:pt x="2542" y="52959"/>
                                </a:cubicBezTo>
                                <a:cubicBezTo>
                                  <a:pt x="2757" y="53175"/>
                                  <a:pt x="2973" y="53175"/>
                                  <a:pt x="3151" y="53175"/>
                                </a:cubicBezTo>
                                <a:cubicBezTo>
                                  <a:pt x="4015" y="52565"/>
                                  <a:pt x="5069" y="52743"/>
                                  <a:pt x="5678" y="51918"/>
                                </a:cubicBezTo>
                                <a:cubicBezTo>
                                  <a:pt x="4015" y="51295"/>
                                  <a:pt x="1945" y="51079"/>
                                  <a:pt x="256" y="51702"/>
                                </a:cubicBezTo>
                                <a:lnTo>
                                  <a:pt x="0" y="51903"/>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8" name="Shape 6198"/>
                        <wps:cNvSpPr/>
                        <wps:spPr>
                          <a:xfrm>
                            <a:off x="99545" y="95428"/>
                            <a:ext cx="1542" cy="2180"/>
                          </a:xfrm>
                          <a:custGeom>
                            <a:avLst/>
                            <a:gdLst/>
                            <a:ahLst/>
                            <a:cxnLst/>
                            <a:rect l="0" t="0" r="0" b="0"/>
                            <a:pathLst>
                              <a:path w="1542" h="2180">
                                <a:moveTo>
                                  <a:pt x="1377" y="0"/>
                                </a:moveTo>
                                <a:lnTo>
                                  <a:pt x="1542" y="165"/>
                                </a:lnTo>
                                <a:cubicBezTo>
                                  <a:pt x="1516" y="216"/>
                                  <a:pt x="1478" y="292"/>
                                  <a:pt x="1453" y="343"/>
                                </a:cubicBezTo>
                                <a:cubicBezTo>
                                  <a:pt x="1351" y="533"/>
                                  <a:pt x="1237" y="749"/>
                                  <a:pt x="1135" y="940"/>
                                </a:cubicBezTo>
                                <a:cubicBezTo>
                                  <a:pt x="1021" y="1041"/>
                                  <a:pt x="1237" y="1181"/>
                                  <a:pt x="1351" y="1130"/>
                                </a:cubicBezTo>
                                <a:lnTo>
                                  <a:pt x="1351" y="1156"/>
                                </a:lnTo>
                                <a:lnTo>
                                  <a:pt x="0" y="2180"/>
                                </a:lnTo>
                                <a:lnTo>
                                  <a:pt x="0" y="1040"/>
                                </a:lnTo>
                                <a:lnTo>
                                  <a:pt x="412" y="699"/>
                                </a:lnTo>
                                <a:cubicBezTo>
                                  <a:pt x="704" y="432"/>
                                  <a:pt x="1059" y="216"/>
                                  <a:pt x="1377"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199" name="Shape 6199"/>
                        <wps:cNvSpPr/>
                        <wps:spPr>
                          <a:xfrm>
                            <a:off x="99545" y="91897"/>
                            <a:ext cx="3421" cy="2308"/>
                          </a:xfrm>
                          <a:custGeom>
                            <a:avLst/>
                            <a:gdLst/>
                            <a:ahLst/>
                            <a:cxnLst/>
                            <a:rect l="0" t="0" r="0" b="0"/>
                            <a:pathLst>
                              <a:path w="3421" h="2308">
                                <a:moveTo>
                                  <a:pt x="3421" y="0"/>
                                </a:moveTo>
                                <a:cubicBezTo>
                                  <a:pt x="3307" y="114"/>
                                  <a:pt x="3206" y="216"/>
                                  <a:pt x="3066" y="330"/>
                                </a:cubicBezTo>
                                <a:cubicBezTo>
                                  <a:pt x="2291" y="787"/>
                                  <a:pt x="1453" y="1245"/>
                                  <a:pt x="678" y="1676"/>
                                </a:cubicBezTo>
                                <a:lnTo>
                                  <a:pt x="729" y="1676"/>
                                </a:lnTo>
                                <a:lnTo>
                                  <a:pt x="0" y="2308"/>
                                </a:lnTo>
                                <a:lnTo>
                                  <a:pt x="0" y="1740"/>
                                </a:lnTo>
                                <a:lnTo>
                                  <a:pt x="119" y="1676"/>
                                </a:lnTo>
                                <a:cubicBezTo>
                                  <a:pt x="1161" y="978"/>
                                  <a:pt x="2240" y="432"/>
                                  <a:pt x="3421"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200" name="Shape 6200"/>
                        <wps:cNvSpPr/>
                        <wps:spPr>
                          <a:xfrm>
                            <a:off x="99545" y="82575"/>
                            <a:ext cx="43579" cy="27711"/>
                          </a:xfrm>
                          <a:custGeom>
                            <a:avLst/>
                            <a:gdLst/>
                            <a:ahLst/>
                            <a:cxnLst/>
                            <a:rect l="0" t="0" r="0" b="0"/>
                            <a:pathLst>
                              <a:path w="43579" h="27711">
                                <a:moveTo>
                                  <a:pt x="42537" y="406"/>
                                </a:moveTo>
                                <a:cubicBezTo>
                                  <a:pt x="42537" y="622"/>
                                  <a:pt x="42537" y="838"/>
                                  <a:pt x="42728" y="838"/>
                                </a:cubicBezTo>
                                <a:lnTo>
                                  <a:pt x="42880" y="838"/>
                                </a:lnTo>
                                <a:cubicBezTo>
                                  <a:pt x="42131" y="1397"/>
                                  <a:pt x="41407" y="1930"/>
                                  <a:pt x="40658" y="2502"/>
                                </a:cubicBezTo>
                                <a:cubicBezTo>
                                  <a:pt x="40442" y="2692"/>
                                  <a:pt x="40658" y="2896"/>
                                  <a:pt x="40874" y="2896"/>
                                </a:cubicBezTo>
                                <a:cubicBezTo>
                                  <a:pt x="41890" y="2502"/>
                                  <a:pt x="42537" y="1664"/>
                                  <a:pt x="43579" y="1257"/>
                                </a:cubicBezTo>
                                <a:cubicBezTo>
                                  <a:pt x="43363" y="1473"/>
                                  <a:pt x="43363" y="1854"/>
                                  <a:pt x="43160" y="2070"/>
                                </a:cubicBezTo>
                                <a:cubicBezTo>
                                  <a:pt x="42423" y="2578"/>
                                  <a:pt x="41648" y="3200"/>
                                  <a:pt x="40899" y="3874"/>
                                </a:cubicBezTo>
                                <a:cubicBezTo>
                                  <a:pt x="38308" y="6071"/>
                                  <a:pt x="36137" y="8471"/>
                                  <a:pt x="33927" y="10998"/>
                                </a:cubicBezTo>
                                <a:lnTo>
                                  <a:pt x="33952" y="10998"/>
                                </a:lnTo>
                                <a:cubicBezTo>
                                  <a:pt x="32771" y="12256"/>
                                  <a:pt x="31565" y="13551"/>
                                  <a:pt x="30384" y="14732"/>
                                </a:cubicBezTo>
                                <a:cubicBezTo>
                                  <a:pt x="28364" y="16751"/>
                                  <a:pt x="22395" y="19494"/>
                                  <a:pt x="19766" y="20777"/>
                                </a:cubicBezTo>
                                <a:cubicBezTo>
                                  <a:pt x="14229" y="23520"/>
                                  <a:pt x="10241" y="24867"/>
                                  <a:pt x="6292" y="27711"/>
                                </a:cubicBezTo>
                                <a:lnTo>
                                  <a:pt x="0" y="27711"/>
                                </a:lnTo>
                                <a:lnTo>
                                  <a:pt x="0" y="17062"/>
                                </a:lnTo>
                                <a:lnTo>
                                  <a:pt x="297" y="16967"/>
                                </a:lnTo>
                                <a:cubicBezTo>
                                  <a:pt x="1428" y="16053"/>
                                  <a:pt x="2482" y="14897"/>
                                  <a:pt x="3739" y="14249"/>
                                </a:cubicBezTo>
                                <a:cubicBezTo>
                                  <a:pt x="4361" y="13919"/>
                                  <a:pt x="4730" y="13500"/>
                                  <a:pt x="5187" y="12979"/>
                                </a:cubicBezTo>
                                <a:cubicBezTo>
                                  <a:pt x="5276" y="12878"/>
                                  <a:pt x="5377" y="12738"/>
                                  <a:pt x="5492" y="12636"/>
                                </a:cubicBezTo>
                                <a:lnTo>
                                  <a:pt x="5657" y="12560"/>
                                </a:lnTo>
                                <a:cubicBezTo>
                                  <a:pt x="6863" y="11849"/>
                                  <a:pt x="8146" y="11367"/>
                                  <a:pt x="9517" y="10998"/>
                                </a:cubicBezTo>
                                <a:cubicBezTo>
                                  <a:pt x="9581" y="10973"/>
                                  <a:pt x="9657" y="10935"/>
                                  <a:pt x="9733" y="10935"/>
                                </a:cubicBezTo>
                                <a:cubicBezTo>
                                  <a:pt x="12261" y="10401"/>
                                  <a:pt x="14762" y="9843"/>
                                  <a:pt x="17315" y="9576"/>
                                </a:cubicBezTo>
                                <a:cubicBezTo>
                                  <a:pt x="18979" y="9576"/>
                                  <a:pt x="20655" y="9779"/>
                                  <a:pt x="22509" y="9360"/>
                                </a:cubicBezTo>
                                <a:cubicBezTo>
                                  <a:pt x="23792" y="9081"/>
                                  <a:pt x="25011" y="8331"/>
                                  <a:pt x="26269" y="7925"/>
                                </a:cubicBezTo>
                                <a:lnTo>
                                  <a:pt x="26269" y="8331"/>
                                </a:lnTo>
                                <a:cubicBezTo>
                                  <a:pt x="29393" y="7099"/>
                                  <a:pt x="31679" y="4382"/>
                                  <a:pt x="34816" y="3327"/>
                                </a:cubicBezTo>
                                <a:cubicBezTo>
                                  <a:pt x="35006" y="3327"/>
                                  <a:pt x="35438" y="3734"/>
                                  <a:pt x="35870" y="3543"/>
                                </a:cubicBezTo>
                                <a:cubicBezTo>
                                  <a:pt x="37750" y="1854"/>
                                  <a:pt x="39820" y="0"/>
                                  <a:pt x="42537" y="406"/>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201" name="Shape 6201"/>
                        <wps:cNvSpPr/>
                        <wps:spPr>
                          <a:xfrm>
                            <a:off x="99545" y="62110"/>
                            <a:ext cx="32936" cy="30607"/>
                          </a:xfrm>
                          <a:custGeom>
                            <a:avLst/>
                            <a:gdLst/>
                            <a:ahLst/>
                            <a:cxnLst/>
                            <a:rect l="0" t="0" r="0" b="0"/>
                            <a:pathLst>
                              <a:path w="32936" h="30607">
                                <a:moveTo>
                                  <a:pt x="0" y="0"/>
                                </a:moveTo>
                                <a:lnTo>
                                  <a:pt x="8984" y="1301"/>
                                </a:lnTo>
                                <a:cubicBezTo>
                                  <a:pt x="10864" y="1910"/>
                                  <a:pt x="12502" y="2748"/>
                                  <a:pt x="14204" y="3790"/>
                                </a:cubicBezTo>
                                <a:cubicBezTo>
                                  <a:pt x="15004" y="4412"/>
                                  <a:pt x="15436" y="5060"/>
                                  <a:pt x="16274" y="5466"/>
                                </a:cubicBezTo>
                                <a:cubicBezTo>
                                  <a:pt x="17315" y="6076"/>
                                  <a:pt x="18776" y="6076"/>
                                  <a:pt x="19817" y="5657"/>
                                </a:cubicBezTo>
                                <a:lnTo>
                                  <a:pt x="20871" y="5657"/>
                                </a:lnTo>
                                <a:cubicBezTo>
                                  <a:pt x="23983" y="4844"/>
                                  <a:pt x="27323" y="4006"/>
                                  <a:pt x="29393" y="1733"/>
                                </a:cubicBezTo>
                                <a:cubicBezTo>
                                  <a:pt x="29393" y="1910"/>
                                  <a:pt x="29596" y="1910"/>
                                  <a:pt x="29812" y="1910"/>
                                </a:cubicBezTo>
                                <a:cubicBezTo>
                                  <a:pt x="29202" y="3587"/>
                                  <a:pt x="29202" y="5466"/>
                                  <a:pt x="27932" y="6914"/>
                                </a:cubicBezTo>
                                <a:cubicBezTo>
                                  <a:pt x="27932" y="7130"/>
                                  <a:pt x="27755" y="7536"/>
                                  <a:pt x="28123" y="7752"/>
                                </a:cubicBezTo>
                                <a:lnTo>
                                  <a:pt x="28555" y="7752"/>
                                </a:lnTo>
                                <a:cubicBezTo>
                                  <a:pt x="28339" y="7752"/>
                                  <a:pt x="28123" y="7752"/>
                                  <a:pt x="28123" y="7968"/>
                                </a:cubicBezTo>
                                <a:cubicBezTo>
                                  <a:pt x="28123" y="8387"/>
                                  <a:pt x="28771" y="7968"/>
                                  <a:pt x="28987" y="8387"/>
                                </a:cubicBezTo>
                                <a:cubicBezTo>
                                  <a:pt x="27932" y="8578"/>
                                  <a:pt x="26916" y="8768"/>
                                  <a:pt x="26269" y="9632"/>
                                </a:cubicBezTo>
                                <a:cubicBezTo>
                                  <a:pt x="26269" y="9822"/>
                                  <a:pt x="26701" y="9822"/>
                                  <a:pt x="26916" y="9822"/>
                                </a:cubicBezTo>
                                <a:cubicBezTo>
                                  <a:pt x="26485" y="10254"/>
                                  <a:pt x="25862" y="10038"/>
                                  <a:pt x="25646" y="10457"/>
                                </a:cubicBezTo>
                                <a:cubicBezTo>
                                  <a:pt x="25646" y="10457"/>
                                  <a:pt x="25862" y="10673"/>
                                  <a:pt x="26053" y="10673"/>
                                </a:cubicBezTo>
                                <a:cubicBezTo>
                                  <a:pt x="25862" y="10673"/>
                                  <a:pt x="25646" y="10673"/>
                                  <a:pt x="25646" y="10864"/>
                                </a:cubicBezTo>
                                <a:lnTo>
                                  <a:pt x="25646" y="11511"/>
                                </a:lnTo>
                                <a:cubicBezTo>
                                  <a:pt x="25011" y="11511"/>
                                  <a:pt x="24795" y="11918"/>
                                  <a:pt x="24414" y="12108"/>
                                </a:cubicBezTo>
                                <a:cubicBezTo>
                                  <a:pt x="25227" y="12743"/>
                                  <a:pt x="25862" y="12108"/>
                                  <a:pt x="26701" y="12108"/>
                                </a:cubicBezTo>
                                <a:cubicBezTo>
                                  <a:pt x="24414" y="12959"/>
                                  <a:pt x="22509" y="14204"/>
                                  <a:pt x="20249" y="14839"/>
                                </a:cubicBezTo>
                                <a:cubicBezTo>
                                  <a:pt x="19817" y="14839"/>
                                  <a:pt x="20249" y="15461"/>
                                  <a:pt x="19817" y="15461"/>
                                </a:cubicBezTo>
                                <a:cubicBezTo>
                                  <a:pt x="20439" y="15868"/>
                                  <a:pt x="20871" y="15245"/>
                                  <a:pt x="21455" y="15245"/>
                                </a:cubicBezTo>
                                <a:cubicBezTo>
                                  <a:pt x="18560" y="16909"/>
                                  <a:pt x="15651" y="18395"/>
                                  <a:pt x="12502" y="20249"/>
                                </a:cubicBezTo>
                                <a:cubicBezTo>
                                  <a:pt x="12502" y="20249"/>
                                  <a:pt x="12095" y="20681"/>
                                  <a:pt x="12095" y="21087"/>
                                </a:cubicBezTo>
                                <a:lnTo>
                                  <a:pt x="11270" y="21087"/>
                                </a:lnTo>
                                <a:cubicBezTo>
                                  <a:pt x="10864" y="21303"/>
                                  <a:pt x="11054" y="21938"/>
                                  <a:pt x="10648" y="22319"/>
                                </a:cubicBezTo>
                                <a:cubicBezTo>
                                  <a:pt x="11676" y="22967"/>
                                  <a:pt x="12934" y="21519"/>
                                  <a:pt x="13556" y="22319"/>
                                </a:cubicBezTo>
                                <a:cubicBezTo>
                                  <a:pt x="13772" y="22319"/>
                                  <a:pt x="13150" y="22535"/>
                                  <a:pt x="12718" y="22535"/>
                                </a:cubicBezTo>
                                <a:cubicBezTo>
                                  <a:pt x="12502" y="22535"/>
                                  <a:pt x="12502" y="22967"/>
                                  <a:pt x="12324" y="22967"/>
                                </a:cubicBezTo>
                                <a:lnTo>
                                  <a:pt x="11676" y="22967"/>
                                </a:lnTo>
                                <a:cubicBezTo>
                                  <a:pt x="11270" y="23361"/>
                                  <a:pt x="10864" y="23576"/>
                                  <a:pt x="10864" y="24199"/>
                                </a:cubicBezTo>
                                <a:cubicBezTo>
                                  <a:pt x="10432" y="24199"/>
                                  <a:pt x="10038" y="24199"/>
                                  <a:pt x="9822" y="24631"/>
                                </a:cubicBezTo>
                                <a:cubicBezTo>
                                  <a:pt x="14420" y="24008"/>
                                  <a:pt x="19169" y="24415"/>
                                  <a:pt x="23576" y="22129"/>
                                </a:cubicBezTo>
                                <a:cubicBezTo>
                                  <a:pt x="26916" y="20465"/>
                                  <a:pt x="30028" y="18179"/>
                                  <a:pt x="32720" y="15245"/>
                                </a:cubicBezTo>
                                <a:cubicBezTo>
                                  <a:pt x="32720" y="15245"/>
                                  <a:pt x="32936" y="15461"/>
                                  <a:pt x="32936" y="15652"/>
                                </a:cubicBezTo>
                                <a:cubicBezTo>
                                  <a:pt x="32314" y="17747"/>
                                  <a:pt x="31057" y="19195"/>
                                  <a:pt x="29393" y="20465"/>
                                </a:cubicBezTo>
                                <a:cubicBezTo>
                                  <a:pt x="28123" y="21087"/>
                                  <a:pt x="27323" y="22129"/>
                                  <a:pt x="26269" y="22535"/>
                                </a:cubicBezTo>
                                <a:cubicBezTo>
                                  <a:pt x="25646" y="22967"/>
                                  <a:pt x="25011" y="23361"/>
                                  <a:pt x="24414" y="23792"/>
                                </a:cubicBezTo>
                                <a:cubicBezTo>
                                  <a:pt x="16706" y="26485"/>
                                  <a:pt x="7511" y="25278"/>
                                  <a:pt x="869" y="30460"/>
                                </a:cubicBezTo>
                                <a:cubicBezTo>
                                  <a:pt x="869" y="30244"/>
                                  <a:pt x="653" y="30244"/>
                                  <a:pt x="437" y="30244"/>
                                </a:cubicBezTo>
                                <a:lnTo>
                                  <a:pt x="0" y="30607"/>
                                </a:lnTo>
                                <a:lnTo>
                                  <a:pt x="0" y="19783"/>
                                </a:lnTo>
                                <a:lnTo>
                                  <a:pt x="2723" y="19017"/>
                                </a:lnTo>
                                <a:cubicBezTo>
                                  <a:pt x="2317" y="18585"/>
                                  <a:pt x="1669" y="18801"/>
                                  <a:pt x="1237" y="18179"/>
                                </a:cubicBezTo>
                                <a:lnTo>
                                  <a:pt x="0" y="18532"/>
                                </a:lnTo>
                                <a:lnTo>
                                  <a:pt x="0" y="15999"/>
                                </a:lnTo>
                                <a:lnTo>
                                  <a:pt x="653" y="16083"/>
                                </a:lnTo>
                                <a:cubicBezTo>
                                  <a:pt x="5657" y="15055"/>
                                  <a:pt x="10432" y="14013"/>
                                  <a:pt x="15004" y="11727"/>
                                </a:cubicBezTo>
                                <a:lnTo>
                                  <a:pt x="0" y="5695"/>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202" name="Shape 6202"/>
                        <wps:cNvSpPr/>
                        <wps:spPr>
                          <a:xfrm>
                            <a:off x="99545" y="56743"/>
                            <a:ext cx="10864" cy="2348"/>
                          </a:xfrm>
                          <a:custGeom>
                            <a:avLst/>
                            <a:gdLst/>
                            <a:ahLst/>
                            <a:cxnLst/>
                            <a:rect l="0" t="0" r="0" b="0"/>
                            <a:pathLst>
                              <a:path w="10864" h="2348">
                                <a:moveTo>
                                  <a:pt x="8768" y="216"/>
                                </a:moveTo>
                                <a:cubicBezTo>
                                  <a:pt x="9390" y="216"/>
                                  <a:pt x="10216" y="0"/>
                                  <a:pt x="10864" y="216"/>
                                </a:cubicBezTo>
                                <a:cubicBezTo>
                                  <a:pt x="7104" y="0"/>
                                  <a:pt x="3764" y="1232"/>
                                  <a:pt x="221" y="2286"/>
                                </a:cubicBezTo>
                                <a:lnTo>
                                  <a:pt x="0" y="2348"/>
                                </a:lnTo>
                                <a:lnTo>
                                  <a:pt x="0" y="1422"/>
                                </a:lnTo>
                                <a:lnTo>
                                  <a:pt x="8768" y="216"/>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203" name="Shape 6203"/>
                        <wps:cNvSpPr/>
                        <wps:spPr>
                          <a:xfrm>
                            <a:off x="99545" y="13"/>
                            <a:ext cx="48049" cy="60058"/>
                          </a:xfrm>
                          <a:custGeom>
                            <a:avLst/>
                            <a:gdLst/>
                            <a:ahLst/>
                            <a:cxnLst/>
                            <a:rect l="0" t="0" r="0" b="0"/>
                            <a:pathLst>
                              <a:path w="48049" h="60058">
                                <a:moveTo>
                                  <a:pt x="0" y="0"/>
                                </a:moveTo>
                                <a:lnTo>
                                  <a:pt x="48049" y="0"/>
                                </a:lnTo>
                                <a:cubicBezTo>
                                  <a:pt x="48049" y="0"/>
                                  <a:pt x="45408" y="813"/>
                                  <a:pt x="42512" y="2121"/>
                                </a:cubicBezTo>
                                <a:cubicBezTo>
                                  <a:pt x="40493" y="3010"/>
                                  <a:pt x="37724" y="4254"/>
                                  <a:pt x="36060" y="6286"/>
                                </a:cubicBezTo>
                                <a:cubicBezTo>
                                  <a:pt x="34422" y="8369"/>
                                  <a:pt x="32720" y="10439"/>
                                  <a:pt x="32098" y="12967"/>
                                </a:cubicBezTo>
                                <a:cubicBezTo>
                                  <a:pt x="29393" y="14605"/>
                                  <a:pt x="27755" y="17107"/>
                                  <a:pt x="26269" y="19634"/>
                                </a:cubicBezTo>
                                <a:cubicBezTo>
                                  <a:pt x="24414" y="23178"/>
                                  <a:pt x="21671" y="26302"/>
                                  <a:pt x="22103" y="30277"/>
                                </a:cubicBezTo>
                                <a:cubicBezTo>
                                  <a:pt x="22509" y="33604"/>
                                  <a:pt x="23360" y="36728"/>
                                  <a:pt x="23983" y="40272"/>
                                </a:cubicBezTo>
                                <a:cubicBezTo>
                                  <a:pt x="24199" y="41478"/>
                                  <a:pt x="24414" y="42558"/>
                                  <a:pt x="24795" y="43790"/>
                                </a:cubicBezTo>
                                <a:cubicBezTo>
                                  <a:pt x="25227" y="45034"/>
                                  <a:pt x="24795" y="46507"/>
                                  <a:pt x="25431" y="47536"/>
                                </a:cubicBezTo>
                                <a:cubicBezTo>
                                  <a:pt x="25862" y="48184"/>
                                  <a:pt x="25646" y="49009"/>
                                  <a:pt x="26485" y="49416"/>
                                </a:cubicBezTo>
                                <a:lnTo>
                                  <a:pt x="26485" y="50279"/>
                                </a:lnTo>
                                <a:cubicBezTo>
                                  <a:pt x="26701" y="50457"/>
                                  <a:pt x="26701" y="50648"/>
                                  <a:pt x="27107" y="50648"/>
                                </a:cubicBezTo>
                                <a:lnTo>
                                  <a:pt x="27107" y="51511"/>
                                </a:lnTo>
                                <a:cubicBezTo>
                                  <a:pt x="28771" y="53607"/>
                                  <a:pt x="30866" y="55461"/>
                                  <a:pt x="31882" y="57747"/>
                                </a:cubicBezTo>
                                <a:cubicBezTo>
                                  <a:pt x="32314" y="59017"/>
                                  <a:pt x="29812" y="58369"/>
                                  <a:pt x="28771" y="57963"/>
                                </a:cubicBezTo>
                                <a:cubicBezTo>
                                  <a:pt x="26701" y="56947"/>
                                  <a:pt x="25431" y="55245"/>
                                  <a:pt x="23767" y="53823"/>
                                </a:cubicBezTo>
                                <a:cubicBezTo>
                                  <a:pt x="23767" y="53823"/>
                                  <a:pt x="23576" y="54013"/>
                                  <a:pt x="23576" y="54204"/>
                                </a:cubicBezTo>
                                <a:cubicBezTo>
                                  <a:pt x="24414" y="55677"/>
                                  <a:pt x="27539" y="57531"/>
                                  <a:pt x="25862" y="58585"/>
                                </a:cubicBezTo>
                                <a:cubicBezTo>
                                  <a:pt x="25011" y="59017"/>
                                  <a:pt x="23983" y="57963"/>
                                  <a:pt x="23157" y="58801"/>
                                </a:cubicBezTo>
                                <a:cubicBezTo>
                                  <a:pt x="22941" y="59233"/>
                                  <a:pt x="23157" y="59626"/>
                                  <a:pt x="23157" y="60058"/>
                                </a:cubicBezTo>
                                <a:cubicBezTo>
                                  <a:pt x="21887" y="59233"/>
                                  <a:pt x="20655" y="59626"/>
                                  <a:pt x="19385" y="59233"/>
                                </a:cubicBezTo>
                                <a:cubicBezTo>
                                  <a:pt x="18560" y="59017"/>
                                  <a:pt x="18344" y="57340"/>
                                  <a:pt x="17315" y="57340"/>
                                </a:cubicBezTo>
                                <a:cubicBezTo>
                                  <a:pt x="14597" y="56731"/>
                                  <a:pt x="12095" y="56083"/>
                                  <a:pt x="9390" y="55893"/>
                                </a:cubicBezTo>
                                <a:lnTo>
                                  <a:pt x="0" y="55526"/>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204" name="Shape 6204"/>
                        <wps:cNvSpPr/>
                        <wps:spPr>
                          <a:xfrm>
                            <a:off x="173340" y="0"/>
                            <a:ext cx="134493" cy="110299"/>
                          </a:xfrm>
                          <a:custGeom>
                            <a:avLst/>
                            <a:gdLst/>
                            <a:ahLst/>
                            <a:cxnLst/>
                            <a:rect l="0" t="0" r="0" b="0"/>
                            <a:pathLst>
                              <a:path w="134493" h="110299">
                                <a:moveTo>
                                  <a:pt x="15888" y="0"/>
                                </a:moveTo>
                                <a:lnTo>
                                  <a:pt x="134493" y="0"/>
                                </a:lnTo>
                                <a:lnTo>
                                  <a:pt x="134493" y="110299"/>
                                </a:lnTo>
                                <a:lnTo>
                                  <a:pt x="18009" y="110299"/>
                                </a:lnTo>
                                <a:cubicBezTo>
                                  <a:pt x="16739" y="109499"/>
                                  <a:pt x="15240" y="108776"/>
                                  <a:pt x="13094" y="107798"/>
                                </a:cubicBezTo>
                                <a:cubicBezTo>
                                  <a:pt x="8496" y="105766"/>
                                  <a:pt x="1880" y="103721"/>
                                  <a:pt x="1613" y="103454"/>
                                </a:cubicBezTo>
                                <a:cubicBezTo>
                                  <a:pt x="610" y="102451"/>
                                  <a:pt x="0" y="98336"/>
                                  <a:pt x="1422" y="93586"/>
                                </a:cubicBezTo>
                                <a:cubicBezTo>
                                  <a:pt x="1765" y="92342"/>
                                  <a:pt x="2311" y="91034"/>
                                  <a:pt x="2985" y="89764"/>
                                </a:cubicBezTo>
                                <a:cubicBezTo>
                                  <a:pt x="3035" y="89662"/>
                                  <a:pt x="3086" y="89573"/>
                                  <a:pt x="3137" y="89471"/>
                                </a:cubicBezTo>
                                <a:cubicBezTo>
                                  <a:pt x="3162" y="89421"/>
                                  <a:pt x="3200" y="89357"/>
                                  <a:pt x="3251" y="89306"/>
                                </a:cubicBezTo>
                                <a:cubicBezTo>
                                  <a:pt x="3734" y="88481"/>
                                  <a:pt x="4267" y="87668"/>
                                  <a:pt x="4889" y="86893"/>
                                </a:cubicBezTo>
                                <a:cubicBezTo>
                                  <a:pt x="4940" y="86830"/>
                                  <a:pt x="5029" y="86779"/>
                                  <a:pt x="5080" y="86703"/>
                                </a:cubicBezTo>
                                <a:cubicBezTo>
                                  <a:pt x="5131" y="86589"/>
                                  <a:pt x="5232" y="86487"/>
                                  <a:pt x="5321" y="86373"/>
                                </a:cubicBezTo>
                                <a:cubicBezTo>
                                  <a:pt x="5486" y="86195"/>
                                  <a:pt x="5613" y="86030"/>
                                  <a:pt x="5778" y="85865"/>
                                </a:cubicBezTo>
                                <a:lnTo>
                                  <a:pt x="5804" y="85839"/>
                                </a:lnTo>
                                <a:cubicBezTo>
                                  <a:pt x="6553" y="85065"/>
                                  <a:pt x="7391" y="84303"/>
                                  <a:pt x="8331" y="83604"/>
                                </a:cubicBezTo>
                                <a:cubicBezTo>
                                  <a:pt x="9169" y="83210"/>
                                  <a:pt x="10211" y="82995"/>
                                  <a:pt x="11265" y="82779"/>
                                </a:cubicBezTo>
                                <a:cubicBezTo>
                                  <a:pt x="14783" y="82779"/>
                                  <a:pt x="18326" y="83820"/>
                                  <a:pt x="21882" y="84252"/>
                                </a:cubicBezTo>
                                <a:cubicBezTo>
                                  <a:pt x="22276" y="84252"/>
                                  <a:pt x="22708" y="84442"/>
                                  <a:pt x="23114" y="84633"/>
                                </a:cubicBezTo>
                                <a:cubicBezTo>
                                  <a:pt x="24384" y="84849"/>
                                  <a:pt x="25832" y="84849"/>
                                  <a:pt x="27102" y="84442"/>
                                </a:cubicBezTo>
                                <a:cubicBezTo>
                                  <a:pt x="28550" y="84036"/>
                                  <a:pt x="30213" y="83210"/>
                                  <a:pt x="30861" y="81293"/>
                                </a:cubicBezTo>
                                <a:cubicBezTo>
                                  <a:pt x="31344" y="79820"/>
                                  <a:pt x="31877" y="78181"/>
                                  <a:pt x="31051" y="76733"/>
                                </a:cubicBezTo>
                                <a:cubicBezTo>
                                  <a:pt x="29781" y="74841"/>
                                  <a:pt x="32283" y="74232"/>
                                  <a:pt x="33122" y="72987"/>
                                </a:cubicBezTo>
                                <a:cubicBezTo>
                                  <a:pt x="33757" y="71946"/>
                                  <a:pt x="32715" y="71298"/>
                                  <a:pt x="32499" y="70269"/>
                                </a:cubicBezTo>
                                <a:cubicBezTo>
                                  <a:pt x="32283" y="69875"/>
                                  <a:pt x="31471" y="70053"/>
                                  <a:pt x="31051" y="69444"/>
                                </a:cubicBezTo>
                                <a:cubicBezTo>
                                  <a:pt x="32499" y="68821"/>
                                  <a:pt x="34811" y="67589"/>
                                  <a:pt x="33757" y="65684"/>
                                </a:cubicBezTo>
                                <a:cubicBezTo>
                                  <a:pt x="33122" y="64630"/>
                                  <a:pt x="32067" y="62992"/>
                                  <a:pt x="33338" y="61938"/>
                                </a:cubicBezTo>
                                <a:cubicBezTo>
                                  <a:pt x="34811" y="61074"/>
                                  <a:pt x="37097" y="61290"/>
                                  <a:pt x="37719" y="59868"/>
                                </a:cubicBezTo>
                                <a:cubicBezTo>
                                  <a:pt x="38735" y="57366"/>
                                  <a:pt x="36474" y="55270"/>
                                  <a:pt x="35217" y="53200"/>
                                </a:cubicBezTo>
                                <a:cubicBezTo>
                                  <a:pt x="34595" y="51943"/>
                                  <a:pt x="33757" y="51079"/>
                                  <a:pt x="32931" y="49847"/>
                                </a:cubicBezTo>
                                <a:cubicBezTo>
                                  <a:pt x="32067" y="48387"/>
                                  <a:pt x="31051" y="47130"/>
                                  <a:pt x="30645" y="45466"/>
                                </a:cubicBezTo>
                                <a:cubicBezTo>
                                  <a:pt x="29997" y="43815"/>
                                  <a:pt x="30861" y="42342"/>
                                  <a:pt x="30861" y="40678"/>
                                </a:cubicBezTo>
                                <a:cubicBezTo>
                                  <a:pt x="31051" y="37529"/>
                                  <a:pt x="30213" y="34417"/>
                                  <a:pt x="29375" y="31293"/>
                                </a:cubicBezTo>
                                <a:cubicBezTo>
                                  <a:pt x="28740" y="29845"/>
                                  <a:pt x="28550" y="28169"/>
                                  <a:pt x="27927" y="26721"/>
                                </a:cubicBezTo>
                                <a:cubicBezTo>
                                  <a:pt x="27711" y="25895"/>
                                  <a:pt x="27521" y="25057"/>
                                  <a:pt x="26886" y="24193"/>
                                </a:cubicBezTo>
                                <a:cubicBezTo>
                                  <a:pt x="26670" y="23800"/>
                                  <a:pt x="26670" y="23178"/>
                                  <a:pt x="26886" y="22771"/>
                                </a:cubicBezTo>
                                <a:cubicBezTo>
                                  <a:pt x="27711" y="22123"/>
                                  <a:pt x="28550" y="21501"/>
                                  <a:pt x="29375" y="20676"/>
                                </a:cubicBezTo>
                                <a:cubicBezTo>
                                  <a:pt x="29997" y="19621"/>
                                  <a:pt x="29591" y="18174"/>
                                  <a:pt x="28550" y="17526"/>
                                </a:cubicBezTo>
                                <a:cubicBezTo>
                                  <a:pt x="27102" y="16942"/>
                                  <a:pt x="27305" y="19012"/>
                                  <a:pt x="26264" y="19444"/>
                                </a:cubicBezTo>
                                <a:lnTo>
                                  <a:pt x="25616" y="19444"/>
                                </a:lnTo>
                                <a:cubicBezTo>
                                  <a:pt x="25400" y="18796"/>
                                  <a:pt x="25832" y="18580"/>
                                  <a:pt x="26264" y="18174"/>
                                </a:cubicBezTo>
                                <a:cubicBezTo>
                                  <a:pt x="26264" y="17958"/>
                                  <a:pt x="26264" y="17526"/>
                                  <a:pt x="26048" y="17526"/>
                                </a:cubicBezTo>
                                <a:cubicBezTo>
                                  <a:pt x="25210" y="17526"/>
                                  <a:pt x="24384" y="17336"/>
                                  <a:pt x="24168" y="16942"/>
                                </a:cubicBezTo>
                                <a:cubicBezTo>
                                  <a:pt x="22073" y="14008"/>
                                  <a:pt x="19164" y="12560"/>
                                  <a:pt x="16040" y="11290"/>
                                </a:cubicBezTo>
                                <a:cubicBezTo>
                                  <a:pt x="16878" y="11506"/>
                                  <a:pt x="17716" y="11722"/>
                                  <a:pt x="18542" y="11722"/>
                                </a:cubicBezTo>
                                <a:cubicBezTo>
                                  <a:pt x="20002" y="11913"/>
                                  <a:pt x="21666" y="11913"/>
                                  <a:pt x="22923" y="11290"/>
                                </a:cubicBezTo>
                                <a:cubicBezTo>
                                  <a:pt x="23978" y="10858"/>
                                  <a:pt x="24168" y="9220"/>
                                  <a:pt x="24600" y="8179"/>
                                </a:cubicBezTo>
                                <a:cubicBezTo>
                                  <a:pt x="24994" y="7315"/>
                                  <a:pt x="24384" y="6109"/>
                                  <a:pt x="23978" y="5461"/>
                                </a:cubicBezTo>
                                <a:cubicBezTo>
                                  <a:pt x="23012" y="3924"/>
                                  <a:pt x="21526" y="2908"/>
                                  <a:pt x="19964" y="2121"/>
                                </a:cubicBezTo>
                                <a:cubicBezTo>
                                  <a:pt x="19215" y="1702"/>
                                  <a:pt x="17958" y="1054"/>
                                  <a:pt x="16980" y="533"/>
                                </a:cubicBezTo>
                                <a:cubicBezTo>
                                  <a:pt x="16104" y="51"/>
                                  <a:pt x="15888" y="0"/>
                                  <a:pt x="15888" y="0"/>
                                </a:cubicBez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6205" name="Shape 6205"/>
                        <wps:cNvSpPr/>
                        <wps:spPr>
                          <a:xfrm>
                            <a:off x="188143" y="37937"/>
                            <a:ext cx="13970" cy="12306"/>
                          </a:xfrm>
                          <a:custGeom>
                            <a:avLst/>
                            <a:gdLst/>
                            <a:ahLst/>
                            <a:cxnLst/>
                            <a:rect l="0" t="0" r="0" b="0"/>
                            <a:pathLst>
                              <a:path w="13970" h="12306">
                                <a:moveTo>
                                  <a:pt x="10643" y="432"/>
                                </a:moveTo>
                                <a:cubicBezTo>
                                  <a:pt x="11659" y="825"/>
                                  <a:pt x="13335" y="825"/>
                                  <a:pt x="13538" y="1473"/>
                                </a:cubicBezTo>
                                <a:cubicBezTo>
                                  <a:pt x="13970" y="2743"/>
                                  <a:pt x="12929" y="3975"/>
                                  <a:pt x="11659" y="4813"/>
                                </a:cubicBezTo>
                                <a:cubicBezTo>
                                  <a:pt x="11443" y="5220"/>
                                  <a:pt x="12281" y="5423"/>
                                  <a:pt x="12281" y="5855"/>
                                </a:cubicBezTo>
                                <a:cubicBezTo>
                                  <a:pt x="12065" y="6261"/>
                                  <a:pt x="11443" y="6477"/>
                                  <a:pt x="11024" y="6477"/>
                                </a:cubicBezTo>
                                <a:cubicBezTo>
                                  <a:pt x="10643" y="6693"/>
                                  <a:pt x="10211" y="7315"/>
                                  <a:pt x="9779" y="7722"/>
                                </a:cubicBezTo>
                                <a:cubicBezTo>
                                  <a:pt x="10211" y="7722"/>
                                  <a:pt x="9779" y="8357"/>
                                  <a:pt x="10211" y="8357"/>
                                </a:cubicBezTo>
                                <a:cubicBezTo>
                                  <a:pt x="9373" y="9411"/>
                                  <a:pt x="10643" y="11481"/>
                                  <a:pt x="9373" y="11887"/>
                                </a:cubicBezTo>
                                <a:cubicBezTo>
                                  <a:pt x="7899" y="12306"/>
                                  <a:pt x="6261" y="12306"/>
                                  <a:pt x="4559" y="11887"/>
                                </a:cubicBezTo>
                                <a:cubicBezTo>
                                  <a:pt x="5398" y="11697"/>
                                  <a:pt x="6452" y="12103"/>
                                  <a:pt x="7087" y="11265"/>
                                </a:cubicBezTo>
                                <a:lnTo>
                                  <a:pt x="7087" y="10427"/>
                                </a:lnTo>
                                <a:cubicBezTo>
                                  <a:pt x="7087" y="10236"/>
                                  <a:pt x="6883" y="10236"/>
                                  <a:pt x="6668" y="10236"/>
                                </a:cubicBezTo>
                                <a:cubicBezTo>
                                  <a:pt x="6452" y="10427"/>
                                  <a:pt x="6261" y="10427"/>
                                  <a:pt x="6261" y="10427"/>
                                </a:cubicBezTo>
                                <a:cubicBezTo>
                                  <a:pt x="6261" y="10020"/>
                                  <a:pt x="5829" y="9601"/>
                                  <a:pt x="5613" y="9601"/>
                                </a:cubicBezTo>
                                <a:cubicBezTo>
                                  <a:pt x="4356" y="9817"/>
                                  <a:pt x="3327" y="9195"/>
                                  <a:pt x="2489" y="8357"/>
                                </a:cubicBezTo>
                                <a:cubicBezTo>
                                  <a:pt x="3112" y="8141"/>
                                  <a:pt x="3734" y="7925"/>
                                  <a:pt x="4356" y="8141"/>
                                </a:cubicBezTo>
                                <a:cubicBezTo>
                                  <a:pt x="4991" y="8141"/>
                                  <a:pt x="4775" y="7099"/>
                                  <a:pt x="5398" y="6693"/>
                                </a:cubicBezTo>
                                <a:lnTo>
                                  <a:pt x="6045" y="6693"/>
                                </a:lnTo>
                                <a:cubicBezTo>
                                  <a:pt x="7277" y="5029"/>
                                  <a:pt x="9779" y="4597"/>
                                  <a:pt x="10211" y="2934"/>
                                </a:cubicBezTo>
                                <a:cubicBezTo>
                                  <a:pt x="10211" y="2527"/>
                                  <a:pt x="8954" y="2527"/>
                                  <a:pt x="8115" y="2311"/>
                                </a:cubicBezTo>
                                <a:cubicBezTo>
                                  <a:pt x="6883" y="1994"/>
                                  <a:pt x="5829" y="2311"/>
                                  <a:pt x="4559" y="2311"/>
                                </a:cubicBezTo>
                                <a:cubicBezTo>
                                  <a:pt x="2921" y="2743"/>
                                  <a:pt x="1448" y="2934"/>
                                  <a:pt x="0" y="3543"/>
                                </a:cubicBezTo>
                                <a:cubicBezTo>
                                  <a:pt x="1232" y="2743"/>
                                  <a:pt x="2489" y="1880"/>
                                  <a:pt x="3950" y="1473"/>
                                </a:cubicBezTo>
                                <a:cubicBezTo>
                                  <a:pt x="4991" y="1257"/>
                                  <a:pt x="6045" y="648"/>
                                  <a:pt x="7087" y="648"/>
                                </a:cubicBezTo>
                                <a:cubicBezTo>
                                  <a:pt x="8331" y="432"/>
                                  <a:pt x="9588" y="0"/>
                                  <a:pt x="10643" y="432"/>
                                </a:cubicBezTo>
                                <a:close/>
                              </a:path>
                            </a:pathLst>
                          </a:custGeom>
                          <a:ln w="0" cap="flat">
                            <a:miter lim="127000"/>
                          </a:ln>
                        </wps:spPr>
                        <wps:style>
                          <a:lnRef idx="0">
                            <a:srgbClr val="000000">
                              <a:alpha val="0"/>
                            </a:srgbClr>
                          </a:lnRef>
                          <a:fillRef idx="1">
                            <a:srgbClr val="999A9A"/>
                          </a:fillRef>
                          <a:effectRef idx="0">
                            <a:scrgbClr r="0" g="0" b="0"/>
                          </a:effectRef>
                          <a:fontRef idx="none"/>
                        </wps:style>
                        <wps:bodyPr/>
                      </wps:wsp>
                      <wps:wsp>
                        <wps:cNvPr id="6206" name="Shape 6206"/>
                        <wps:cNvSpPr/>
                        <wps:spPr>
                          <a:xfrm>
                            <a:off x="68364" y="478188"/>
                            <a:ext cx="14224" cy="27906"/>
                          </a:xfrm>
                          <a:custGeom>
                            <a:avLst/>
                            <a:gdLst/>
                            <a:ahLst/>
                            <a:cxnLst/>
                            <a:rect l="0" t="0" r="0" b="0"/>
                            <a:pathLst>
                              <a:path w="14224" h="27906">
                                <a:moveTo>
                                  <a:pt x="14224" y="0"/>
                                </a:moveTo>
                                <a:lnTo>
                                  <a:pt x="14224" y="4424"/>
                                </a:lnTo>
                                <a:lnTo>
                                  <a:pt x="11020" y="6754"/>
                                </a:lnTo>
                                <a:cubicBezTo>
                                  <a:pt x="8347" y="10234"/>
                                  <a:pt x="6261" y="14647"/>
                                  <a:pt x="6261" y="18381"/>
                                </a:cubicBezTo>
                                <a:cubicBezTo>
                                  <a:pt x="6261" y="20642"/>
                                  <a:pt x="6998" y="21632"/>
                                  <a:pt x="8153" y="21632"/>
                                </a:cubicBezTo>
                                <a:cubicBezTo>
                                  <a:pt x="9157" y="21632"/>
                                  <a:pt x="10741" y="20591"/>
                                  <a:pt x="12424" y="19124"/>
                                </a:cubicBezTo>
                                <a:lnTo>
                                  <a:pt x="14224" y="17250"/>
                                </a:lnTo>
                                <a:lnTo>
                                  <a:pt x="14224" y="19698"/>
                                </a:lnTo>
                                <a:lnTo>
                                  <a:pt x="10412" y="24650"/>
                                </a:lnTo>
                                <a:cubicBezTo>
                                  <a:pt x="8588" y="26620"/>
                                  <a:pt x="6807" y="27906"/>
                                  <a:pt x="5004" y="27906"/>
                                </a:cubicBezTo>
                                <a:cubicBezTo>
                                  <a:pt x="1968" y="27906"/>
                                  <a:pt x="0" y="26077"/>
                                  <a:pt x="0" y="22902"/>
                                </a:cubicBezTo>
                                <a:cubicBezTo>
                                  <a:pt x="0" y="17244"/>
                                  <a:pt x="3004" y="10510"/>
                                  <a:pt x="7742" y="5191"/>
                                </a:cubicBezTo>
                                <a:lnTo>
                                  <a:pt x="1422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07" name="Shape 6207"/>
                        <wps:cNvSpPr/>
                        <wps:spPr>
                          <a:xfrm>
                            <a:off x="45352" y="472973"/>
                            <a:ext cx="26479" cy="33122"/>
                          </a:xfrm>
                          <a:custGeom>
                            <a:avLst/>
                            <a:gdLst/>
                            <a:ahLst/>
                            <a:cxnLst/>
                            <a:rect l="0" t="0" r="0" b="0"/>
                            <a:pathLst>
                              <a:path w="26479" h="33122">
                                <a:moveTo>
                                  <a:pt x="10706" y="0"/>
                                </a:moveTo>
                                <a:cubicBezTo>
                                  <a:pt x="13627" y="0"/>
                                  <a:pt x="14681" y="2845"/>
                                  <a:pt x="14681" y="6071"/>
                                </a:cubicBezTo>
                                <a:lnTo>
                                  <a:pt x="14681" y="10566"/>
                                </a:lnTo>
                                <a:cubicBezTo>
                                  <a:pt x="18339" y="2718"/>
                                  <a:pt x="19253" y="0"/>
                                  <a:pt x="22847" y="0"/>
                                </a:cubicBezTo>
                                <a:cubicBezTo>
                                  <a:pt x="25895" y="0"/>
                                  <a:pt x="26479" y="3442"/>
                                  <a:pt x="25324" y="7417"/>
                                </a:cubicBezTo>
                                <a:lnTo>
                                  <a:pt x="18987" y="7417"/>
                                </a:lnTo>
                                <a:cubicBezTo>
                                  <a:pt x="16916" y="9588"/>
                                  <a:pt x="15278" y="11557"/>
                                  <a:pt x="13449" y="13792"/>
                                </a:cubicBezTo>
                                <a:lnTo>
                                  <a:pt x="6998" y="30912"/>
                                </a:lnTo>
                                <a:cubicBezTo>
                                  <a:pt x="6325" y="32690"/>
                                  <a:pt x="5601" y="33122"/>
                                  <a:pt x="3924" y="33122"/>
                                </a:cubicBezTo>
                                <a:cubicBezTo>
                                  <a:pt x="1270" y="33122"/>
                                  <a:pt x="0" y="31344"/>
                                  <a:pt x="1207" y="28600"/>
                                </a:cubicBezTo>
                                <a:lnTo>
                                  <a:pt x="7798" y="13970"/>
                                </a:lnTo>
                                <a:cubicBezTo>
                                  <a:pt x="10033" y="8979"/>
                                  <a:pt x="9246" y="6718"/>
                                  <a:pt x="7798" y="6718"/>
                                </a:cubicBezTo>
                                <a:cubicBezTo>
                                  <a:pt x="6566" y="6718"/>
                                  <a:pt x="5029" y="8141"/>
                                  <a:pt x="3391" y="10503"/>
                                </a:cubicBezTo>
                                <a:lnTo>
                                  <a:pt x="1803" y="10503"/>
                                </a:lnTo>
                                <a:cubicBezTo>
                                  <a:pt x="4191" y="5296"/>
                                  <a:pt x="7290" y="0"/>
                                  <a:pt x="10706"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08" name="Shape 6208"/>
                        <wps:cNvSpPr/>
                        <wps:spPr>
                          <a:xfrm>
                            <a:off x="0" y="460413"/>
                            <a:ext cx="49848" cy="44463"/>
                          </a:xfrm>
                          <a:custGeom>
                            <a:avLst/>
                            <a:gdLst/>
                            <a:ahLst/>
                            <a:cxnLst/>
                            <a:rect l="0" t="0" r="0" b="0"/>
                            <a:pathLst>
                              <a:path w="49848" h="44463">
                                <a:moveTo>
                                  <a:pt x="16243" y="0"/>
                                </a:moveTo>
                                <a:lnTo>
                                  <a:pt x="49848" y="0"/>
                                </a:lnTo>
                                <a:lnTo>
                                  <a:pt x="47968" y="9969"/>
                                </a:lnTo>
                                <a:lnTo>
                                  <a:pt x="45707" y="9969"/>
                                </a:lnTo>
                                <a:cubicBezTo>
                                  <a:pt x="45707" y="4254"/>
                                  <a:pt x="45034" y="2718"/>
                                  <a:pt x="39357" y="2718"/>
                                </a:cubicBezTo>
                                <a:lnTo>
                                  <a:pt x="35484" y="2718"/>
                                </a:lnTo>
                                <a:cubicBezTo>
                                  <a:pt x="30010" y="2718"/>
                                  <a:pt x="29121" y="3581"/>
                                  <a:pt x="27686" y="7658"/>
                                </a:cubicBezTo>
                                <a:lnTo>
                                  <a:pt x="22987" y="20510"/>
                                </a:lnTo>
                                <a:lnTo>
                                  <a:pt x="31801" y="20510"/>
                                </a:lnTo>
                                <a:cubicBezTo>
                                  <a:pt x="36220" y="20510"/>
                                  <a:pt x="37795" y="17958"/>
                                  <a:pt x="39789" y="14491"/>
                                </a:cubicBezTo>
                                <a:lnTo>
                                  <a:pt x="42126" y="14491"/>
                                </a:lnTo>
                                <a:lnTo>
                                  <a:pt x="36754" y="29172"/>
                                </a:lnTo>
                                <a:lnTo>
                                  <a:pt x="34442" y="29172"/>
                                </a:lnTo>
                                <a:cubicBezTo>
                                  <a:pt x="35027" y="24790"/>
                                  <a:pt x="34976" y="23127"/>
                                  <a:pt x="30975" y="23127"/>
                                </a:cubicBezTo>
                                <a:lnTo>
                                  <a:pt x="22022" y="23127"/>
                                </a:lnTo>
                                <a:lnTo>
                                  <a:pt x="18745" y="32207"/>
                                </a:lnTo>
                                <a:cubicBezTo>
                                  <a:pt x="15519" y="41046"/>
                                  <a:pt x="16535" y="41046"/>
                                  <a:pt x="24625" y="42583"/>
                                </a:cubicBezTo>
                                <a:lnTo>
                                  <a:pt x="24041" y="44463"/>
                                </a:lnTo>
                                <a:lnTo>
                                  <a:pt x="0" y="44463"/>
                                </a:lnTo>
                                <a:lnTo>
                                  <a:pt x="571" y="42583"/>
                                </a:lnTo>
                                <a:cubicBezTo>
                                  <a:pt x="8065" y="41237"/>
                                  <a:pt x="9335" y="40538"/>
                                  <a:pt x="12370" y="32207"/>
                                </a:cubicBezTo>
                                <a:lnTo>
                                  <a:pt x="19710" y="12230"/>
                                </a:lnTo>
                                <a:cubicBezTo>
                                  <a:pt x="22746" y="3823"/>
                                  <a:pt x="22149" y="3226"/>
                                  <a:pt x="15621" y="1880"/>
                                </a:cubicBezTo>
                                <a:lnTo>
                                  <a:pt x="16243"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09" name="Shape 6209"/>
                        <wps:cNvSpPr/>
                        <wps:spPr>
                          <a:xfrm>
                            <a:off x="125552" y="474913"/>
                            <a:ext cx="11900" cy="31182"/>
                          </a:xfrm>
                          <a:custGeom>
                            <a:avLst/>
                            <a:gdLst/>
                            <a:ahLst/>
                            <a:cxnLst/>
                            <a:rect l="0" t="0" r="0" b="0"/>
                            <a:pathLst>
                              <a:path w="11900" h="31182">
                                <a:moveTo>
                                  <a:pt x="11900" y="0"/>
                                </a:moveTo>
                                <a:lnTo>
                                  <a:pt x="11900" y="3723"/>
                                </a:lnTo>
                                <a:lnTo>
                                  <a:pt x="9952" y="4932"/>
                                </a:lnTo>
                                <a:cubicBezTo>
                                  <a:pt x="8658" y="6445"/>
                                  <a:pt x="7442" y="8569"/>
                                  <a:pt x="6528" y="11014"/>
                                </a:cubicBezTo>
                                <a:lnTo>
                                  <a:pt x="11900" y="9754"/>
                                </a:lnTo>
                                <a:lnTo>
                                  <a:pt x="11900" y="12682"/>
                                </a:lnTo>
                                <a:lnTo>
                                  <a:pt x="5486" y="14799"/>
                                </a:lnTo>
                                <a:cubicBezTo>
                                  <a:pt x="5182" y="16234"/>
                                  <a:pt x="4991" y="17847"/>
                                  <a:pt x="4991" y="19396"/>
                                </a:cubicBezTo>
                                <a:cubicBezTo>
                                  <a:pt x="4991" y="23244"/>
                                  <a:pt x="6477" y="24946"/>
                                  <a:pt x="9322" y="24946"/>
                                </a:cubicBezTo>
                                <a:lnTo>
                                  <a:pt x="11900" y="23207"/>
                                </a:lnTo>
                                <a:lnTo>
                                  <a:pt x="11900" y="28671"/>
                                </a:lnTo>
                                <a:lnTo>
                                  <a:pt x="6426" y="31182"/>
                                </a:lnTo>
                                <a:cubicBezTo>
                                  <a:pt x="2502" y="31182"/>
                                  <a:pt x="0" y="28299"/>
                                  <a:pt x="0" y="23054"/>
                                </a:cubicBezTo>
                                <a:cubicBezTo>
                                  <a:pt x="0" y="14310"/>
                                  <a:pt x="5108" y="4623"/>
                                  <a:pt x="11032" y="326"/>
                                </a:cubicBezTo>
                                <a:lnTo>
                                  <a:pt x="11900"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0" name="Shape 6210"/>
                        <wps:cNvSpPr/>
                        <wps:spPr>
                          <a:xfrm>
                            <a:off x="82588" y="471385"/>
                            <a:ext cx="17691" cy="34709"/>
                          </a:xfrm>
                          <a:custGeom>
                            <a:avLst/>
                            <a:gdLst/>
                            <a:ahLst/>
                            <a:cxnLst/>
                            <a:rect l="0" t="0" r="0" b="0"/>
                            <a:pathLst>
                              <a:path w="17691" h="34709">
                                <a:moveTo>
                                  <a:pt x="15138" y="0"/>
                                </a:moveTo>
                                <a:lnTo>
                                  <a:pt x="17691" y="152"/>
                                </a:lnTo>
                                <a:lnTo>
                                  <a:pt x="8738" y="20663"/>
                                </a:lnTo>
                                <a:cubicBezTo>
                                  <a:pt x="6566" y="25616"/>
                                  <a:pt x="7442" y="27927"/>
                                  <a:pt x="8738" y="27927"/>
                                </a:cubicBezTo>
                                <a:cubicBezTo>
                                  <a:pt x="9970" y="27927"/>
                                  <a:pt x="11481" y="26530"/>
                                  <a:pt x="13119" y="24168"/>
                                </a:cubicBezTo>
                                <a:lnTo>
                                  <a:pt x="14707" y="24168"/>
                                </a:lnTo>
                                <a:cubicBezTo>
                                  <a:pt x="12344" y="29413"/>
                                  <a:pt x="9220" y="34709"/>
                                  <a:pt x="5829" y="34709"/>
                                </a:cubicBezTo>
                                <a:cubicBezTo>
                                  <a:pt x="2870" y="34709"/>
                                  <a:pt x="1181" y="31661"/>
                                  <a:pt x="1664" y="26048"/>
                                </a:cubicBezTo>
                                <a:lnTo>
                                  <a:pt x="1854" y="24092"/>
                                </a:lnTo>
                                <a:lnTo>
                                  <a:pt x="0" y="26501"/>
                                </a:lnTo>
                                <a:lnTo>
                                  <a:pt x="0" y="24053"/>
                                </a:lnTo>
                                <a:lnTo>
                                  <a:pt x="3061" y="20866"/>
                                </a:lnTo>
                                <a:lnTo>
                                  <a:pt x="7963" y="7899"/>
                                </a:lnTo>
                                <a:cubicBezTo>
                                  <a:pt x="7074" y="7658"/>
                                  <a:pt x="6109" y="7531"/>
                                  <a:pt x="5080" y="7531"/>
                                </a:cubicBezTo>
                                <a:lnTo>
                                  <a:pt x="0" y="11227"/>
                                </a:lnTo>
                                <a:lnTo>
                                  <a:pt x="0" y="6803"/>
                                </a:lnTo>
                                <a:lnTo>
                                  <a:pt x="1769" y="5386"/>
                                </a:lnTo>
                                <a:cubicBezTo>
                                  <a:pt x="4847" y="3745"/>
                                  <a:pt x="8201" y="2769"/>
                                  <a:pt x="11671" y="2769"/>
                                </a:cubicBezTo>
                                <a:lnTo>
                                  <a:pt x="12281" y="2769"/>
                                </a:lnTo>
                                <a:lnTo>
                                  <a:pt x="15138"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1" name="Shape 6211"/>
                        <wps:cNvSpPr/>
                        <wps:spPr>
                          <a:xfrm>
                            <a:off x="101321" y="465391"/>
                            <a:ext cx="24981" cy="40704"/>
                          </a:xfrm>
                          <a:custGeom>
                            <a:avLst/>
                            <a:gdLst/>
                            <a:ahLst/>
                            <a:cxnLst/>
                            <a:rect l="0" t="0" r="0" b="0"/>
                            <a:pathLst>
                              <a:path w="24981" h="40704">
                                <a:moveTo>
                                  <a:pt x="16751" y="0"/>
                                </a:moveTo>
                                <a:lnTo>
                                  <a:pt x="19977" y="0"/>
                                </a:lnTo>
                                <a:lnTo>
                                  <a:pt x="16866" y="8763"/>
                                </a:lnTo>
                                <a:lnTo>
                                  <a:pt x="24981" y="8763"/>
                                </a:lnTo>
                                <a:lnTo>
                                  <a:pt x="23927" y="12230"/>
                                </a:lnTo>
                                <a:lnTo>
                                  <a:pt x="15596" y="12230"/>
                                </a:lnTo>
                                <a:lnTo>
                                  <a:pt x="7430" y="35077"/>
                                </a:lnTo>
                                <a:cubicBezTo>
                                  <a:pt x="11138" y="34430"/>
                                  <a:pt x="15469" y="31229"/>
                                  <a:pt x="17717" y="28867"/>
                                </a:cubicBezTo>
                                <a:lnTo>
                                  <a:pt x="19304" y="28867"/>
                                </a:lnTo>
                                <a:cubicBezTo>
                                  <a:pt x="16434" y="35700"/>
                                  <a:pt x="8280" y="40704"/>
                                  <a:pt x="3226" y="40704"/>
                                </a:cubicBezTo>
                                <a:cubicBezTo>
                                  <a:pt x="1080" y="40704"/>
                                  <a:pt x="0" y="38633"/>
                                  <a:pt x="787" y="36563"/>
                                </a:cubicBezTo>
                                <a:lnTo>
                                  <a:pt x="9652" y="12230"/>
                                </a:lnTo>
                                <a:lnTo>
                                  <a:pt x="4064" y="12230"/>
                                </a:lnTo>
                                <a:lnTo>
                                  <a:pt x="4064" y="9754"/>
                                </a:lnTo>
                                <a:lnTo>
                                  <a:pt x="10947" y="8763"/>
                                </a:lnTo>
                                <a:lnTo>
                                  <a:pt x="1675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2" name="Shape 6212"/>
                        <wps:cNvSpPr/>
                        <wps:spPr>
                          <a:xfrm>
                            <a:off x="137452" y="494309"/>
                            <a:ext cx="7721" cy="9275"/>
                          </a:xfrm>
                          <a:custGeom>
                            <a:avLst/>
                            <a:gdLst/>
                            <a:ahLst/>
                            <a:cxnLst/>
                            <a:rect l="0" t="0" r="0" b="0"/>
                            <a:pathLst>
                              <a:path w="7721" h="9275">
                                <a:moveTo>
                                  <a:pt x="5651" y="0"/>
                                </a:moveTo>
                                <a:lnTo>
                                  <a:pt x="7721" y="0"/>
                                </a:lnTo>
                                <a:cubicBezTo>
                                  <a:pt x="5772" y="3670"/>
                                  <a:pt x="3613" y="6617"/>
                                  <a:pt x="1371" y="8645"/>
                                </a:cubicBezTo>
                                <a:lnTo>
                                  <a:pt x="0" y="9275"/>
                                </a:lnTo>
                                <a:lnTo>
                                  <a:pt x="0" y="3811"/>
                                </a:lnTo>
                                <a:lnTo>
                                  <a:pt x="565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3" name="Shape 6213"/>
                        <wps:cNvSpPr/>
                        <wps:spPr>
                          <a:xfrm>
                            <a:off x="256553" y="474908"/>
                            <a:ext cx="11912" cy="31186"/>
                          </a:xfrm>
                          <a:custGeom>
                            <a:avLst/>
                            <a:gdLst/>
                            <a:ahLst/>
                            <a:cxnLst/>
                            <a:rect l="0" t="0" r="0" b="0"/>
                            <a:pathLst>
                              <a:path w="11912" h="31186">
                                <a:moveTo>
                                  <a:pt x="11912" y="0"/>
                                </a:moveTo>
                                <a:lnTo>
                                  <a:pt x="11912" y="3721"/>
                                </a:lnTo>
                                <a:lnTo>
                                  <a:pt x="9952" y="4937"/>
                                </a:lnTo>
                                <a:cubicBezTo>
                                  <a:pt x="8658" y="6450"/>
                                  <a:pt x="7442" y="8574"/>
                                  <a:pt x="6528" y="11019"/>
                                </a:cubicBezTo>
                                <a:lnTo>
                                  <a:pt x="11912" y="9760"/>
                                </a:lnTo>
                                <a:lnTo>
                                  <a:pt x="11912" y="12691"/>
                                </a:lnTo>
                                <a:lnTo>
                                  <a:pt x="5512" y="14803"/>
                                </a:lnTo>
                                <a:cubicBezTo>
                                  <a:pt x="5182" y="16238"/>
                                  <a:pt x="5004" y="17851"/>
                                  <a:pt x="5004" y="19401"/>
                                </a:cubicBezTo>
                                <a:cubicBezTo>
                                  <a:pt x="5004" y="23249"/>
                                  <a:pt x="6477" y="24950"/>
                                  <a:pt x="9322" y="24950"/>
                                </a:cubicBezTo>
                                <a:lnTo>
                                  <a:pt x="11912" y="23204"/>
                                </a:lnTo>
                                <a:lnTo>
                                  <a:pt x="11912" y="28672"/>
                                </a:lnTo>
                                <a:lnTo>
                                  <a:pt x="6426" y="31186"/>
                                </a:lnTo>
                                <a:cubicBezTo>
                                  <a:pt x="2502" y="31186"/>
                                  <a:pt x="0" y="28303"/>
                                  <a:pt x="0" y="23058"/>
                                </a:cubicBezTo>
                                <a:cubicBezTo>
                                  <a:pt x="0" y="14314"/>
                                  <a:pt x="5108" y="4627"/>
                                  <a:pt x="11032" y="330"/>
                                </a:cubicBezTo>
                                <a:lnTo>
                                  <a:pt x="1191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4" name="Shape 6214"/>
                        <wps:cNvSpPr/>
                        <wps:spPr>
                          <a:xfrm>
                            <a:off x="212027" y="472973"/>
                            <a:ext cx="17501" cy="33122"/>
                          </a:xfrm>
                          <a:custGeom>
                            <a:avLst/>
                            <a:gdLst/>
                            <a:ahLst/>
                            <a:cxnLst/>
                            <a:rect l="0" t="0" r="0" b="0"/>
                            <a:pathLst>
                              <a:path w="17501" h="33122">
                                <a:moveTo>
                                  <a:pt x="14821" y="0"/>
                                </a:moveTo>
                                <a:cubicBezTo>
                                  <a:pt x="15977" y="0"/>
                                  <a:pt x="17501" y="1232"/>
                                  <a:pt x="16840" y="3493"/>
                                </a:cubicBezTo>
                                <a:lnTo>
                                  <a:pt x="6909" y="27762"/>
                                </a:lnTo>
                                <a:cubicBezTo>
                                  <a:pt x="9411" y="27305"/>
                                  <a:pt x="12078" y="24803"/>
                                  <a:pt x="13665" y="22581"/>
                                </a:cubicBezTo>
                                <a:lnTo>
                                  <a:pt x="15253" y="22581"/>
                                </a:lnTo>
                                <a:cubicBezTo>
                                  <a:pt x="12941" y="28677"/>
                                  <a:pt x="7506" y="33122"/>
                                  <a:pt x="2883" y="33122"/>
                                </a:cubicBezTo>
                                <a:cubicBezTo>
                                  <a:pt x="1727" y="33122"/>
                                  <a:pt x="0" y="31826"/>
                                  <a:pt x="864" y="29566"/>
                                </a:cubicBezTo>
                                <a:lnTo>
                                  <a:pt x="10198" y="5347"/>
                                </a:lnTo>
                                <a:cubicBezTo>
                                  <a:pt x="7696" y="5753"/>
                                  <a:pt x="5029" y="8255"/>
                                  <a:pt x="3416" y="10503"/>
                                </a:cubicBezTo>
                                <a:lnTo>
                                  <a:pt x="1867" y="10503"/>
                                </a:lnTo>
                                <a:cubicBezTo>
                                  <a:pt x="4140" y="4382"/>
                                  <a:pt x="9957" y="0"/>
                                  <a:pt x="14821"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5" name="Shape 6215"/>
                        <wps:cNvSpPr/>
                        <wps:spPr>
                          <a:xfrm>
                            <a:off x="175679" y="472973"/>
                            <a:ext cx="32702" cy="33122"/>
                          </a:xfrm>
                          <a:custGeom>
                            <a:avLst/>
                            <a:gdLst/>
                            <a:ahLst/>
                            <a:cxnLst/>
                            <a:rect l="0" t="0" r="0" b="0"/>
                            <a:pathLst>
                              <a:path w="32702" h="33122">
                                <a:moveTo>
                                  <a:pt x="10732" y="0"/>
                                </a:moveTo>
                                <a:cubicBezTo>
                                  <a:pt x="13640" y="0"/>
                                  <a:pt x="14681" y="2845"/>
                                  <a:pt x="14681" y="6071"/>
                                </a:cubicBezTo>
                                <a:lnTo>
                                  <a:pt x="14681" y="10566"/>
                                </a:lnTo>
                                <a:cubicBezTo>
                                  <a:pt x="19736" y="4724"/>
                                  <a:pt x="23990" y="0"/>
                                  <a:pt x="28207" y="0"/>
                                </a:cubicBezTo>
                                <a:cubicBezTo>
                                  <a:pt x="31140" y="0"/>
                                  <a:pt x="32702" y="1803"/>
                                  <a:pt x="32702" y="4597"/>
                                </a:cubicBezTo>
                                <a:cubicBezTo>
                                  <a:pt x="32702" y="6261"/>
                                  <a:pt x="32156" y="8331"/>
                                  <a:pt x="31090" y="10503"/>
                                </a:cubicBezTo>
                                <a:lnTo>
                                  <a:pt x="22530" y="27762"/>
                                </a:lnTo>
                                <a:cubicBezTo>
                                  <a:pt x="25032" y="27305"/>
                                  <a:pt x="27724" y="24803"/>
                                  <a:pt x="29286" y="22581"/>
                                </a:cubicBezTo>
                                <a:lnTo>
                                  <a:pt x="30899" y="22581"/>
                                </a:lnTo>
                                <a:cubicBezTo>
                                  <a:pt x="28562" y="28740"/>
                                  <a:pt x="22784" y="33122"/>
                                  <a:pt x="17907" y="33122"/>
                                </a:cubicBezTo>
                                <a:cubicBezTo>
                                  <a:pt x="15786" y="33122"/>
                                  <a:pt x="14491" y="30861"/>
                                  <a:pt x="15494" y="28981"/>
                                </a:cubicBezTo>
                                <a:lnTo>
                                  <a:pt x="25413" y="9919"/>
                                </a:lnTo>
                                <a:cubicBezTo>
                                  <a:pt x="26568" y="7709"/>
                                  <a:pt x="26810" y="6261"/>
                                  <a:pt x="25032" y="6261"/>
                                </a:cubicBezTo>
                                <a:cubicBezTo>
                                  <a:pt x="22593" y="6261"/>
                                  <a:pt x="16459" y="10135"/>
                                  <a:pt x="13475" y="13792"/>
                                </a:cubicBezTo>
                                <a:lnTo>
                                  <a:pt x="6998" y="30912"/>
                                </a:lnTo>
                                <a:cubicBezTo>
                                  <a:pt x="6350" y="32690"/>
                                  <a:pt x="5626" y="33122"/>
                                  <a:pt x="3962" y="33122"/>
                                </a:cubicBezTo>
                                <a:cubicBezTo>
                                  <a:pt x="1270" y="33122"/>
                                  <a:pt x="0" y="31344"/>
                                  <a:pt x="1245" y="28600"/>
                                </a:cubicBezTo>
                                <a:lnTo>
                                  <a:pt x="7798" y="13970"/>
                                </a:lnTo>
                                <a:cubicBezTo>
                                  <a:pt x="10058" y="8979"/>
                                  <a:pt x="8661" y="4242"/>
                                  <a:pt x="5486" y="4432"/>
                                </a:cubicBezTo>
                                <a:lnTo>
                                  <a:pt x="5486" y="3810"/>
                                </a:lnTo>
                                <a:cubicBezTo>
                                  <a:pt x="7137" y="1549"/>
                                  <a:pt x="8903" y="0"/>
                                  <a:pt x="10732"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6" name="Shape 6216"/>
                        <wps:cNvSpPr/>
                        <wps:spPr>
                          <a:xfrm>
                            <a:off x="151435" y="472973"/>
                            <a:ext cx="26505" cy="33122"/>
                          </a:xfrm>
                          <a:custGeom>
                            <a:avLst/>
                            <a:gdLst/>
                            <a:ahLst/>
                            <a:cxnLst/>
                            <a:rect l="0" t="0" r="0" b="0"/>
                            <a:pathLst>
                              <a:path w="26505" h="33122">
                                <a:moveTo>
                                  <a:pt x="10731" y="0"/>
                                </a:moveTo>
                                <a:cubicBezTo>
                                  <a:pt x="13652" y="0"/>
                                  <a:pt x="14681" y="2845"/>
                                  <a:pt x="14681" y="6071"/>
                                </a:cubicBezTo>
                                <a:lnTo>
                                  <a:pt x="14681" y="10566"/>
                                </a:lnTo>
                                <a:cubicBezTo>
                                  <a:pt x="18339" y="2718"/>
                                  <a:pt x="19253" y="0"/>
                                  <a:pt x="22847" y="0"/>
                                </a:cubicBezTo>
                                <a:cubicBezTo>
                                  <a:pt x="25895" y="0"/>
                                  <a:pt x="26505" y="3442"/>
                                  <a:pt x="25349" y="7417"/>
                                </a:cubicBezTo>
                                <a:lnTo>
                                  <a:pt x="19012" y="7417"/>
                                </a:lnTo>
                                <a:cubicBezTo>
                                  <a:pt x="16942" y="9588"/>
                                  <a:pt x="15303" y="11557"/>
                                  <a:pt x="13475" y="13792"/>
                                </a:cubicBezTo>
                                <a:lnTo>
                                  <a:pt x="7023" y="30912"/>
                                </a:lnTo>
                                <a:cubicBezTo>
                                  <a:pt x="6350" y="32690"/>
                                  <a:pt x="5588" y="33122"/>
                                  <a:pt x="3975" y="33122"/>
                                </a:cubicBezTo>
                                <a:cubicBezTo>
                                  <a:pt x="1295" y="33122"/>
                                  <a:pt x="0" y="31344"/>
                                  <a:pt x="1206" y="28600"/>
                                </a:cubicBezTo>
                                <a:lnTo>
                                  <a:pt x="7798" y="13970"/>
                                </a:lnTo>
                                <a:cubicBezTo>
                                  <a:pt x="10058" y="8979"/>
                                  <a:pt x="9271" y="6718"/>
                                  <a:pt x="7798" y="6718"/>
                                </a:cubicBezTo>
                                <a:cubicBezTo>
                                  <a:pt x="6591" y="6718"/>
                                  <a:pt x="5080" y="8141"/>
                                  <a:pt x="3416" y="10503"/>
                                </a:cubicBezTo>
                                <a:lnTo>
                                  <a:pt x="1854" y="10503"/>
                                </a:lnTo>
                                <a:cubicBezTo>
                                  <a:pt x="4229" y="5296"/>
                                  <a:pt x="7315" y="0"/>
                                  <a:pt x="10731"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7" name="Shape 6217"/>
                        <wps:cNvSpPr/>
                        <wps:spPr>
                          <a:xfrm>
                            <a:off x="137452" y="472973"/>
                            <a:ext cx="13741" cy="14622"/>
                          </a:xfrm>
                          <a:custGeom>
                            <a:avLst/>
                            <a:gdLst/>
                            <a:ahLst/>
                            <a:cxnLst/>
                            <a:rect l="0" t="0" r="0" b="0"/>
                            <a:pathLst>
                              <a:path w="13741" h="14622">
                                <a:moveTo>
                                  <a:pt x="5169" y="0"/>
                                </a:moveTo>
                                <a:cubicBezTo>
                                  <a:pt x="9792" y="0"/>
                                  <a:pt x="13741" y="3378"/>
                                  <a:pt x="10439" y="11176"/>
                                </a:cubicBezTo>
                                <a:lnTo>
                                  <a:pt x="0" y="14622"/>
                                </a:lnTo>
                                <a:lnTo>
                                  <a:pt x="0" y="11694"/>
                                </a:lnTo>
                                <a:lnTo>
                                  <a:pt x="5080" y="10503"/>
                                </a:lnTo>
                                <a:cubicBezTo>
                                  <a:pt x="6134" y="6185"/>
                                  <a:pt x="4165" y="4458"/>
                                  <a:pt x="1943" y="4458"/>
                                </a:cubicBezTo>
                                <a:lnTo>
                                  <a:pt x="0" y="5663"/>
                                </a:lnTo>
                                <a:lnTo>
                                  <a:pt x="0" y="1940"/>
                                </a:lnTo>
                                <a:lnTo>
                                  <a:pt x="5169"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8" name="Shape 6218"/>
                        <wps:cNvSpPr/>
                        <wps:spPr>
                          <a:xfrm>
                            <a:off x="232334" y="465391"/>
                            <a:ext cx="24968" cy="40704"/>
                          </a:xfrm>
                          <a:custGeom>
                            <a:avLst/>
                            <a:gdLst/>
                            <a:ahLst/>
                            <a:cxnLst/>
                            <a:rect l="0" t="0" r="0" b="0"/>
                            <a:pathLst>
                              <a:path w="24968" h="40704">
                                <a:moveTo>
                                  <a:pt x="16739" y="0"/>
                                </a:moveTo>
                                <a:lnTo>
                                  <a:pt x="19964" y="0"/>
                                </a:lnTo>
                                <a:lnTo>
                                  <a:pt x="16878" y="8763"/>
                                </a:lnTo>
                                <a:lnTo>
                                  <a:pt x="24968" y="8763"/>
                                </a:lnTo>
                                <a:lnTo>
                                  <a:pt x="23952" y="12230"/>
                                </a:lnTo>
                                <a:lnTo>
                                  <a:pt x="15583" y="12230"/>
                                </a:lnTo>
                                <a:lnTo>
                                  <a:pt x="7417" y="35077"/>
                                </a:lnTo>
                                <a:cubicBezTo>
                                  <a:pt x="11125" y="34430"/>
                                  <a:pt x="15456" y="31229"/>
                                  <a:pt x="17717" y="28867"/>
                                </a:cubicBezTo>
                                <a:lnTo>
                                  <a:pt x="19291" y="28867"/>
                                </a:lnTo>
                                <a:cubicBezTo>
                                  <a:pt x="16421" y="35700"/>
                                  <a:pt x="8280" y="40704"/>
                                  <a:pt x="3226" y="40704"/>
                                </a:cubicBezTo>
                                <a:cubicBezTo>
                                  <a:pt x="1092" y="40704"/>
                                  <a:pt x="0" y="38633"/>
                                  <a:pt x="775" y="36563"/>
                                </a:cubicBezTo>
                                <a:lnTo>
                                  <a:pt x="9677" y="12230"/>
                                </a:lnTo>
                                <a:lnTo>
                                  <a:pt x="4051" y="12230"/>
                                </a:lnTo>
                                <a:lnTo>
                                  <a:pt x="4051" y="9754"/>
                                </a:lnTo>
                                <a:lnTo>
                                  <a:pt x="10935" y="8763"/>
                                </a:lnTo>
                                <a:lnTo>
                                  <a:pt x="16739"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19" name="Shape 6219"/>
                        <wps:cNvSpPr/>
                        <wps:spPr>
                          <a:xfrm>
                            <a:off x="226543" y="456247"/>
                            <a:ext cx="8039" cy="8039"/>
                          </a:xfrm>
                          <a:custGeom>
                            <a:avLst/>
                            <a:gdLst/>
                            <a:ahLst/>
                            <a:cxnLst/>
                            <a:rect l="0" t="0" r="0" b="0"/>
                            <a:pathLst>
                              <a:path w="8039" h="8039">
                                <a:moveTo>
                                  <a:pt x="4039" y="0"/>
                                </a:moveTo>
                                <a:cubicBezTo>
                                  <a:pt x="6210" y="0"/>
                                  <a:pt x="8039" y="1854"/>
                                  <a:pt x="8039" y="4039"/>
                                </a:cubicBezTo>
                                <a:cubicBezTo>
                                  <a:pt x="8039" y="6287"/>
                                  <a:pt x="6210" y="8039"/>
                                  <a:pt x="4039" y="8039"/>
                                </a:cubicBezTo>
                                <a:cubicBezTo>
                                  <a:pt x="1778" y="8039"/>
                                  <a:pt x="0" y="6287"/>
                                  <a:pt x="0" y="4039"/>
                                </a:cubicBezTo>
                                <a:cubicBezTo>
                                  <a:pt x="0" y="1854"/>
                                  <a:pt x="1778" y="0"/>
                                  <a:pt x="4039"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0" name="Shape 6220"/>
                        <wps:cNvSpPr/>
                        <wps:spPr>
                          <a:xfrm>
                            <a:off x="268465" y="494309"/>
                            <a:ext cx="7710" cy="9271"/>
                          </a:xfrm>
                          <a:custGeom>
                            <a:avLst/>
                            <a:gdLst/>
                            <a:ahLst/>
                            <a:cxnLst/>
                            <a:rect l="0" t="0" r="0" b="0"/>
                            <a:pathLst>
                              <a:path w="7710" h="9271">
                                <a:moveTo>
                                  <a:pt x="5639" y="0"/>
                                </a:moveTo>
                                <a:lnTo>
                                  <a:pt x="7710" y="0"/>
                                </a:lnTo>
                                <a:cubicBezTo>
                                  <a:pt x="5760" y="3670"/>
                                  <a:pt x="3604" y="6617"/>
                                  <a:pt x="1364" y="8645"/>
                                </a:cubicBezTo>
                                <a:lnTo>
                                  <a:pt x="0" y="9271"/>
                                </a:lnTo>
                                <a:lnTo>
                                  <a:pt x="0" y="3803"/>
                                </a:lnTo>
                                <a:lnTo>
                                  <a:pt x="5639"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1" name="Shape 6221"/>
                        <wps:cNvSpPr/>
                        <wps:spPr>
                          <a:xfrm>
                            <a:off x="268465" y="472973"/>
                            <a:ext cx="13755" cy="14626"/>
                          </a:xfrm>
                          <a:custGeom>
                            <a:avLst/>
                            <a:gdLst/>
                            <a:ahLst/>
                            <a:cxnLst/>
                            <a:rect l="0" t="0" r="0" b="0"/>
                            <a:pathLst>
                              <a:path w="13755" h="14626">
                                <a:moveTo>
                                  <a:pt x="5157" y="0"/>
                                </a:moveTo>
                                <a:cubicBezTo>
                                  <a:pt x="9780" y="0"/>
                                  <a:pt x="13755" y="3378"/>
                                  <a:pt x="10453" y="11176"/>
                                </a:cubicBezTo>
                                <a:lnTo>
                                  <a:pt x="0" y="14626"/>
                                </a:lnTo>
                                <a:lnTo>
                                  <a:pt x="0" y="11696"/>
                                </a:lnTo>
                                <a:lnTo>
                                  <a:pt x="5106" y="10503"/>
                                </a:lnTo>
                                <a:cubicBezTo>
                                  <a:pt x="6122" y="6185"/>
                                  <a:pt x="4192" y="4458"/>
                                  <a:pt x="1931" y="4458"/>
                                </a:cubicBezTo>
                                <a:lnTo>
                                  <a:pt x="0" y="5656"/>
                                </a:lnTo>
                                <a:lnTo>
                                  <a:pt x="0" y="1935"/>
                                </a:lnTo>
                                <a:lnTo>
                                  <a:pt x="515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2" name="Shape 6222"/>
                        <wps:cNvSpPr/>
                        <wps:spPr>
                          <a:xfrm>
                            <a:off x="271018" y="457479"/>
                            <a:ext cx="13678" cy="12344"/>
                          </a:xfrm>
                          <a:custGeom>
                            <a:avLst/>
                            <a:gdLst/>
                            <a:ahLst/>
                            <a:cxnLst/>
                            <a:rect l="0" t="0" r="0" b="0"/>
                            <a:pathLst>
                              <a:path w="13678" h="12344">
                                <a:moveTo>
                                  <a:pt x="7302" y="0"/>
                                </a:moveTo>
                                <a:lnTo>
                                  <a:pt x="13678" y="0"/>
                                </a:lnTo>
                                <a:lnTo>
                                  <a:pt x="13678" y="1270"/>
                                </a:lnTo>
                                <a:lnTo>
                                  <a:pt x="1829" y="12344"/>
                                </a:lnTo>
                                <a:lnTo>
                                  <a:pt x="0" y="12344"/>
                                </a:lnTo>
                                <a:lnTo>
                                  <a:pt x="730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3" name="Shape 6223"/>
                        <wps:cNvSpPr/>
                        <wps:spPr>
                          <a:xfrm>
                            <a:off x="41186" y="418590"/>
                            <a:ext cx="17024" cy="25351"/>
                          </a:xfrm>
                          <a:custGeom>
                            <a:avLst/>
                            <a:gdLst/>
                            <a:ahLst/>
                            <a:cxnLst/>
                            <a:rect l="0" t="0" r="0" b="0"/>
                            <a:pathLst>
                              <a:path w="17024" h="25351">
                                <a:moveTo>
                                  <a:pt x="17024" y="0"/>
                                </a:moveTo>
                                <a:lnTo>
                                  <a:pt x="17024" y="3026"/>
                                </a:lnTo>
                                <a:lnTo>
                                  <a:pt x="16408" y="3799"/>
                                </a:lnTo>
                                <a:lnTo>
                                  <a:pt x="17024" y="4102"/>
                                </a:lnTo>
                                <a:lnTo>
                                  <a:pt x="17024" y="11287"/>
                                </a:lnTo>
                                <a:lnTo>
                                  <a:pt x="14338" y="10276"/>
                                </a:lnTo>
                                <a:cubicBezTo>
                                  <a:pt x="9906" y="12016"/>
                                  <a:pt x="6756" y="14035"/>
                                  <a:pt x="6756" y="17261"/>
                                </a:cubicBezTo>
                                <a:cubicBezTo>
                                  <a:pt x="6756" y="20322"/>
                                  <a:pt x="9576" y="21515"/>
                                  <a:pt x="15354" y="21515"/>
                                </a:cubicBezTo>
                                <a:lnTo>
                                  <a:pt x="17024" y="21223"/>
                                </a:lnTo>
                                <a:lnTo>
                                  <a:pt x="17024" y="24114"/>
                                </a:lnTo>
                                <a:lnTo>
                                  <a:pt x="12129" y="25351"/>
                                </a:lnTo>
                                <a:cubicBezTo>
                                  <a:pt x="5550" y="25351"/>
                                  <a:pt x="0" y="23611"/>
                                  <a:pt x="0" y="19382"/>
                                </a:cubicBezTo>
                                <a:cubicBezTo>
                                  <a:pt x="0" y="15064"/>
                                  <a:pt x="3607" y="12016"/>
                                  <a:pt x="12751" y="9336"/>
                                </a:cubicBezTo>
                                <a:cubicBezTo>
                                  <a:pt x="11595" y="8422"/>
                                  <a:pt x="11113" y="7444"/>
                                  <a:pt x="11113" y="6047"/>
                                </a:cubicBezTo>
                                <a:lnTo>
                                  <a:pt x="1702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4" name="Shape 6224"/>
                        <wps:cNvSpPr/>
                        <wps:spPr>
                          <a:xfrm>
                            <a:off x="51968" y="400205"/>
                            <a:ext cx="6242" cy="17907"/>
                          </a:xfrm>
                          <a:custGeom>
                            <a:avLst/>
                            <a:gdLst/>
                            <a:ahLst/>
                            <a:cxnLst/>
                            <a:rect l="0" t="0" r="0" b="0"/>
                            <a:pathLst>
                              <a:path w="6242" h="17907">
                                <a:moveTo>
                                  <a:pt x="6242" y="0"/>
                                </a:moveTo>
                                <a:lnTo>
                                  <a:pt x="6242" y="10477"/>
                                </a:lnTo>
                                <a:lnTo>
                                  <a:pt x="5817" y="12316"/>
                                </a:lnTo>
                                <a:lnTo>
                                  <a:pt x="6242" y="12877"/>
                                </a:lnTo>
                                <a:lnTo>
                                  <a:pt x="6242" y="17907"/>
                                </a:lnTo>
                                <a:lnTo>
                                  <a:pt x="0" y="10055"/>
                                </a:lnTo>
                                <a:cubicBezTo>
                                  <a:pt x="0" y="7046"/>
                                  <a:pt x="1372" y="3683"/>
                                  <a:pt x="3802" y="1073"/>
                                </a:cubicBezTo>
                                <a:lnTo>
                                  <a:pt x="624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5" name="Shape 6225"/>
                        <wps:cNvSpPr/>
                        <wps:spPr>
                          <a:xfrm>
                            <a:off x="13" y="384264"/>
                            <a:ext cx="49835" cy="44463"/>
                          </a:xfrm>
                          <a:custGeom>
                            <a:avLst/>
                            <a:gdLst/>
                            <a:ahLst/>
                            <a:cxnLst/>
                            <a:rect l="0" t="0" r="0" b="0"/>
                            <a:pathLst>
                              <a:path w="49835" h="44463">
                                <a:moveTo>
                                  <a:pt x="16231" y="0"/>
                                </a:moveTo>
                                <a:lnTo>
                                  <a:pt x="49835" y="0"/>
                                </a:lnTo>
                                <a:lnTo>
                                  <a:pt x="47930" y="9970"/>
                                </a:lnTo>
                                <a:lnTo>
                                  <a:pt x="45669" y="9970"/>
                                </a:lnTo>
                                <a:cubicBezTo>
                                  <a:pt x="45669" y="4331"/>
                                  <a:pt x="45022" y="2819"/>
                                  <a:pt x="39357" y="2819"/>
                                </a:cubicBezTo>
                                <a:lnTo>
                                  <a:pt x="35484" y="2819"/>
                                </a:lnTo>
                                <a:cubicBezTo>
                                  <a:pt x="29972" y="2819"/>
                                  <a:pt x="29108" y="3607"/>
                                  <a:pt x="27686" y="7658"/>
                                </a:cubicBezTo>
                                <a:lnTo>
                                  <a:pt x="23190" y="19926"/>
                                </a:lnTo>
                                <a:lnTo>
                                  <a:pt x="32068" y="19926"/>
                                </a:lnTo>
                                <a:cubicBezTo>
                                  <a:pt x="36449" y="19926"/>
                                  <a:pt x="38011" y="17374"/>
                                  <a:pt x="40031" y="13894"/>
                                </a:cubicBezTo>
                                <a:lnTo>
                                  <a:pt x="42342" y="13894"/>
                                </a:lnTo>
                                <a:lnTo>
                                  <a:pt x="36982" y="28575"/>
                                </a:lnTo>
                                <a:lnTo>
                                  <a:pt x="34671" y="28575"/>
                                </a:lnTo>
                                <a:cubicBezTo>
                                  <a:pt x="35293" y="24194"/>
                                  <a:pt x="35217" y="22530"/>
                                  <a:pt x="31179" y="22530"/>
                                </a:cubicBezTo>
                                <a:lnTo>
                                  <a:pt x="22225" y="22530"/>
                                </a:lnTo>
                                <a:lnTo>
                                  <a:pt x="18707" y="32233"/>
                                </a:lnTo>
                                <a:cubicBezTo>
                                  <a:pt x="15405" y="41288"/>
                                  <a:pt x="14516" y="41720"/>
                                  <a:pt x="24435" y="41720"/>
                                </a:cubicBezTo>
                                <a:cubicBezTo>
                                  <a:pt x="31928" y="41720"/>
                                  <a:pt x="37287" y="37910"/>
                                  <a:pt x="41554" y="33871"/>
                                </a:cubicBezTo>
                                <a:lnTo>
                                  <a:pt x="44107" y="33871"/>
                                </a:lnTo>
                                <a:lnTo>
                                  <a:pt x="37414" y="44463"/>
                                </a:lnTo>
                                <a:lnTo>
                                  <a:pt x="0" y="44463"/>
                                </a:lnTo>
                                <a:lnTo>
                                  <a:pt x="559" y="42583"/>
                                </a:lnTo>
                                <a:cubicBezTo>
                                  <a:pt x="8065" y="41237"/>
                                  <a:pt x="9322" y="40564"/>
                                  <a:pt x="12357" y="32233"/>
                                </a:cubicBezTo>
                                <a:lnTo>
                                  <a:pt x="19698" y="12230"/>
                                </a:lnTo>
                                <a:cubicBezTo>
                                  <a:pt x="22733" y="3848"/>
                                  <a:pt x="22123" y="3226"/>
                                  <a:pt x="15583" y="1905"/>
                                </a:cubicBezTo>
                                <a:lnTo>
                                  <a:pt x="1623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6" name="Shape 6226"/>
                        <wps:cNvSpPr/>
                        <wps:spPr>
                          <a:xfrm>
                            <a:off x="34201" y="371843"/>
                            <a:ext cx="13741" cy="9436"/>
                          </a:xfrm>
                          <a:custGeom>
                            <a:avLst/>
                            <a:gdLst/>
                            <a:ahLst/>
                            <a:cxnLst/>
                            <a:rect l="0" t="0" r="0" b="0"/>
                            <a:pathLst>
                              <a:path w="13741" h="9436">
                                <a:moveTo>
                                  <a:pt x="6591" y="0"/>
                                </a:moveTo>
                                <a:lnTo>
                                  <a:pt x="13741" y="0"/>
                                </a:lnTo>
                                <a:lnTo>
                                  <a:pt x="13741" y="1257"/>
                                </a:lnTo>
                                <a:lnTo>
                                  <a:pt x="1880" y="9436"/>
                                </a:lnTo>
                                <a:lnTo>
                                  <a:pt x="0" y="9436"/>
                                </a:lnTo>
                                <a:lnTo>
                                  <a:pt x="659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7" name="Shape 6227"/>
                        <wps:cNvSpPr/>
                        <wps:spPr>
                          <a:xfrm>
                            <a:off x="58210" y="422693"/>
                            <a:ext cx="15564" cy="20012"/>
                          </a:xfrm>
                          <a:custGeom>
                            <a:avLst/>
                            <a:gdLst/>
                            <a:ahLst/>
                            <a:cxnLst/>
                            <a:rect l="0" t="0" r="0" b="0"/>
                            <a:pathLst>
                              <a:path w="15564" h="20012">
                                <a:moveTo>
                                  <a:pt x="0" y="0"/>
                                </a:moveTo>
                                <a:lnTo>
                                  <a:pt x="6420" y="3163"/>
                                </a:lnTo>
                                <a:cubicBezTo>
                                  <a:pt x="12097" y="4878"/>
                                  <a:pt x="15564" y="6275"/>
                                  <a:pt x="15564" y="10174"/>
                                </a:cubicBezTo>
                                <a:cubicBezTo>
                                  <a:pt x="15564" y="12701"/>
                                  <a:pt x="13240" y="15470"/>
                                  <a:pt x="9520" y="17607"/>
                                </a:cubicBezTo>
                                <a:lnTo>
                                  <a:pt x="0" y="20012"/>
                                </a:lnTo>
                                <a:lnTo>
                                  <a:pt x="0" y="17120"/>
                                </a:lnTo>
                                <a:lnTo>
                                  <a:pt x="6890" y="15913"/>
                                </a:lnTo>
                                <a:cubicBezTo>
                                  <a:pt x="9011" y="14978"/>
                                  <a:pt x="10268" y="13673"/>
                                  <a:pt x="10268" y="12193"/>
                                </a:cubicBezTo>
                                <a:cubicBezTo>
                                  <a:pt x="10268" y="10771"/>
                                  <a:pt x="8515" y="10174"/>
                                  <a:pt x="3893" y="8650"/>
                                </a:cubicBezTo>
                                <a:lnTo>
                                  <a:pt x="0" y="7185"/>
                                </a:lnTo>
                                <a:lnTo>
                                  <a:pt x="0"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8" name="Shape 6228"/>
                        <wps:cNvSpPr/>
                        <wps:spPr>
                          <a:xfrm>
                            <a:off x="78054" y="402043"/>
                            <a:ext cx="14218" cy="27928"/>
                          </a:xfrm>
                          <a:custGeom>
                            <a:avLst/>
                            <a:gdLst/>
                            <a:ahLst/>
                            <a:cxnLst/>
                            <a:rect l="0" t="0" r="0" b="0"/>
                            <a:pathLst>
                              <a:path w="14218" h="27928">
                                <a:moveTo>
                                  <a:pt x="14218" y="0"/>
                                </a:moveTo>
                                <a:lnTo>
                                  <a:pt x="14218" y="4439"/>
                                </a:lnTo>
                                <a:lnTo>
                                  <a:pt x="11016" y="6769"/>
                                </a:lnTo>
                                <a:cubicBezTo>
                                  <a:pt x="8344" y="10252"/>
                                  <a:pt x="6261" y="14669"/>
                                  <a:pt x="6261" y="18403"/>
                                </a:cubicBezTo>
                                <a:cubicBezTo>
                                  <a:pt x="6261" y="20663"/>
                                  <a:pt x="6985" y="21629"/>
                                  <a:pt x="8141" y="21629"/>
                                </a:cubicBezTo>
                                <a:cubicBezTo>
                                  <a:pt x="9150" y="21629"/>
                                  <a:pt x="10744" y="20594"/>
                                  <a:pt x="12432" y="19131"/>
                                </a:cubicBezTo>
                                <a:lnTo>
                                  <a:pt x="14218" y="17269"/>
                                </a:lnTo>
                                <a:lnTo>
                                  <a:pt x="14218" y="19714"/>
                                </a:lnTo>
                                <a:lnTo>
                                  <a:pt x="10401" y="24670"/>
                                </a:lnTo>
                                <a:cubicBezTo>
                                  <a:pt x="8576" y="26642"/>
                                  <a:pt x="6795" y="27928"/>
                                  <a:pt x="4991" y="27928"/>
                                </a:cubicBezTo>
                                <a:cubicBezTo>
                                  <a:pt x="1956" y="27928"/>
                                  <a:pt x="0" y="26061"/>
                                  <a:pt x="0" y="22924"/>
                                </a:cubicBezTo>
                                <a:cubicBezTo>
                                  <a:pt x="0" y="17247"/>
                                  <a:pt x="2997" y="10513"/>
                                  <a:pt x="7728" y="5198"/>
                                </a:cubicBezTo>
                                <a:lnTo>
                                  <a:pt x="14218"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29" name="Shape 6229"/>
                        <wps:cNvSpPr/>
                        <wps:spPr>
                          <a:xfrm>
                            <a:off x="58210" y="396812"/>
                            <a:ext cx="22765" cy="24805"/>
                          </a:xfrm>
                          <a:custGeom>
                            <a:avLst/>
                            <a:gdLst/>
                            <a:ahLst/>
                            <a:cxnLst/>
                            <a:rect l="0" t="0" r="0" b="0"/>
                            <a:pathLst>
                              <a:path w="22765" h="24805">
                                <a:moveTo>
                                  <a:pt x="7715" y="0"/>
                                </a:moveTo>
                                <a:cubicBezTo>
                                  <a:pt x="9252" y="0"/>
                                  <a:pt x="10776" y="432"/>
                                  <a:pt x="12046" y="1219"/>
                                </a:cubicBezTo>
                                <a:lnTo>
                                  <a:pt x="22765" y="1219"/>
                                </a:lnTo>
                                <a:lnTo>
                                  <a:pt x="21723" y="4686"/>
                                </a:lnTo>
                                <a:lnTo>
                                  <a:pt x="14980" y="4686"/>
                                </a:lnTo>
                                <a:cubicBezTo>
                                  <a:pt x="15399" y="5677"/>
                                  <a:pt x="15615" y="6756"/>
                                  <a:pt x="15615" y="8039"/>
                                </a:cubicBezTo>
                                <a:cubicBezTo>
                                  <a:pt x="15615" y="14097"/>
                                  <a:pt x="10458" y="21247"/>
                                  <a:pt x="2470" y="21704"/>
                                </a:cubicBezTo>
                                <a:lnTo>
                                  <a:pt x="0" y="24805"/>
                                </a:lnTo>
                                <a:lnTo>
                                  <a:pt x="0" y="21779"/>
                                </a:lnTo>
                                <a:lnTo>
                                  <a:pt x="210" y="21565"/>
                                </a:lnTo>
                                <a:lnTo>
                                  <a:pt x="0" y="21301"/>
                                </a:lnTo>
                                <a:lnTo>
                                  <a:pt x="0" y="16271"/>
                                </a:lnTo>
                                <a:lnTo>
                                  <a:pt x="2369" y="19393"/>
                                </a:lnTo>
                                <a:cubicBezTo>
                                  <a:pt x="6941" y="19393"/>
                                  <a:pt x="9836" y="11405"/>
                                  <a:pt x="9836" y="5969"/>
                                </a:cubicBezTo>
                                <a:cubicBezTo>
                                  <a:pt x="9836" y="4039"/>
                                  <a:pt x="9061" y="2311"/>
                                  <a:pt x="7042" y="2311"/>
                                </a:cubicBezTo>
                                <a:cubicBezTo>
                                  <a:pt x="4756" y="2311"/>
                                  <a:pt x="2889" y="4308"/>
                                  <a:pt x="1594" y="6982"/>
                                </a:cubicBezTo>
                                <a:lnTo>
                                  <a:pt x="0" y="13871"/>
                                </a:lnTo>
                                <a:lnTo>
                                  <a:pt x="0" y="3394"/>
                                </a:lnTo>
                                <a:lnTo>
                                  <a:pt x="771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0" name="Shape 6230"/>
                        <wps:cNvSpPr/>
                        <wps:spPr>
                          <a:xfrm>
                            <a:off x="175019" y="398750"/>
                            <a:ext cx="11891" cy="31221"/>
                          </a:xfrm>
                          <a:custGeom>
                            <a:avLst/>
                            <a:gdLst/>
                            <a:ahLst/>
                            <a:cxnLst/>
                            <a:rect l="0" t="0" r="0" b="0"/>
                            <a:pathLst>
                              <a:path w="11891" h="31221">
                                <a:moveTo>
                                  <a:pt x="11891" y="0"/>
                                </a:moveTo>
                                <a:lnTo>
                                  <a:pt x="11891" y="3760"/>
                                </a:lnTo>
                                <a:lnTo>
                                  <a:pt x="9950" y="4971"/>
                                </a:lnTo>
                                <a:cubicBezTo>
                                  <a:pt x="8655" y="6484"/>
                                  <a:pt x="7429" y="8608"/>
                                  <a:pt x="6502" y="11053"/>
                                </a:cubicBezTo>
                                <a:lnTo>
                                  <a:pt x="11891" y="9794"/>
                                </a:lnTo>
                                <a:lnTo>
                                  <a:pt x="11891" y="12708"/>
                                </a:lnTo>
                                <a:lnTo>
                                  <a:pt x="5486" y="14812"/>
                                </a:lnTo>
                                <a:cubicBezTo>
                                  <a:pt x="5156" y="16273"/>
                                  <a:pt x="5004" y="17860"/>
                                  <a:pt x="5004" y="19435"/>
                                </a:cubicBezTo>
                                <a:cubicBezTo>
                                  <a:pt x="5004" y="23283"/>
                                  <a:pt x="6452" y="24985"/>
                                  <a:pt x="9335" y="24985"/>
                                </a:cubicBezTo>
                                <a:lnTo>
                                  <a:pt x="11891" y="23253"/>
                                </a:lnTo>
                                <a:lnTo>
                                  <a:pt x="11891" y="28689"/>
                                </a:lnTo>
                                <a:lnTo>
                                  <a:pt x="6375" y="31221"/>
                                </a:lnTo>
                                <a:cubicBezTo>
                                  <a:pt x="2502" y="31221"/>
                                  <a:pt x="0" y="28338"/>
                                  <a:pt x="0" y="23093"/>
                                </a:cubicBezTo>
                                <a:cubicBezTo>
                                  <a:pt x="0" y="14320"/>
                                  <a:pt x="5108" y="4626"/>
                                  <a:pt x="11021" y="327"/>
                                </a:cubicBezTo>
                                <a:lnTo>
                                  <a:pt x="1189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1" name="Shape 6231"/>
                        <wps:cNvSpPr/>
                        <wps:spPr>
                          <a:xfrm>
                            <a:off x="130505" y="396812"/>
                            <a:ext cx="17463" cy="33160"/>
                          </a:xfrm>
                          <a:custGeom>
                            <a:avLst/>
                            <a:gdLst/>
                            <a:ahLst/>
                            <a:cxnLst/>
                            <a:rect l="0" t="0" r="0" b="0"/>
                            <a:pathLst>
                              <a:path w="17463" h="33160">
                                <a:moveTo>
                                  <a:pt x="14783" y="0"/>
                                </a:moveTo>
                                <a:cubicBezTo>
                                  <a:pt x="15939" y="0"/>
                                  <a:pt x="17463" y="1295"/>
                                  <a:pt x="16802" y="3531"/>
                                </a:cubicBezTo>
                                <a:lnTo>
                                  <a:pt x="6871" y="27775"/>
                                </a:lnTo>
                                <a:cubicBezTo>
                                  <a:pt x="9347" y="27343"/>
                                  <a:pt x="12040" y="24841"/>
                                  <a:pt x="13653" y="22593"/>
                                </a:cubicBezTo>
                                <a:lnTo>
                                  <a:pt x="15215" y="22593"/>
                                </a:lnTo>
                                <a:cubicBezTo>
                                  <a:pt x="12903" y="28689"/>
                                  <a:pt x="7468" y="33160"/>
                                  <a:pt x="2845" y="33160"/>
                                </a:cubicBezTo>
                                <a:cubicBezTo>
                                  <a:pt x="1689" y="33160"/>
                                  <a:pt x="0" y="31864"/>
                                  <a:pt x="826" y="29604"/>
                                </a:cubicBezTo>
                                <a:lnTo>
                                  <a:pt x="10160" y="5359"/>
                                </a:lnTo>
                                <a:cubicBezTo>
                                  <a:pt x="7658" y="5791"/>
                                  <a:pt x="4966" y="8293"/>
                                  <a:pt x="3404" y="10541"/>
                                </a:cubicBezTo>
                                <a:lnTo>
                                  <a:pt x="1829" y="10541"/>
                                </a:lnTo>
                                <a:cubicBezTo>
                                  <a:pt x="4140" y="4394"/>
                                  <a:pt x="9919" y="0"/>
                                  <a:pt x="14783"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2" name="Shape 6232"/>
                        <wps:cNvSpPr/>
                        <wps:spPr>
                          <a:xfrm>
                            <a:off x="92272" y="395237"/>
                            <a:ext cx="17685" cy="34735"/>
                          </a:xfrm>
                          <a:custGeom>
                            <a:avLst/>
                            <a:gdLst/>
                            <a:ahLst/>
                            <a:cxnLst/>
                            <a:rect l="0" t="0" r="0" b="0"/>
                            <a:pathLst>
                              <a:path w="17685" h="34735">
                                <a:moveTo>
                                  <a:pt x="15132" y="0"/>
                                </a:moveTo>
                                <a:lnTo>
                                  <a:pt x="17685" y="152"/>
                                </a:lnTo>
                                <a:lnTo>
                                  <a:pt x="8731" y="20688"/>
                                </a:lnTo>
                                <a:cubicBezTo>
                                  <a:pt x="6560" y="25641"/>
                                  <a:pt x="7449" y="27953"/>
                                  <a:pt x="8731" y="27953"/>
                                </a:cubicBezTo>
                                <a:cubicBezTo>
                                  <a:pt x="9950" y="27953"/>
                                  <a:pt x="11474" y="26556"/>
                                  <a:pt x="13113" y="24168"/>
                                </a:cubicBezTo>
                                <a:lnTo>
                                  <a:pt x="14700" y="24168"/>
                                </a:lnTo>
                                <a:cubicBezTo>
                                  <a:pt x="12338" y="29400"/>
                                  <a:pt x="9252" y="34735"/>
                                  <a:pt x="5836" y="34735"/>
                                </a:cubicBezTo>
                                <a:cubicBezTo>
                                  <a:pt x="2877" y="34735"/>
                                  <a:pt x="1187" y="31661"/>
                                  <a:pt x="1670" y="26048"/>
                                </a:cubicBezTo>
                                <a:lnTo>
                                  <a:pt x="1861" y="24105"/>
                                </a:lnTo>
                                <a:lnTo>
                                  <a:pt x="0" y="26521"/>
                                </a:lnTo>
                                <a:lnTo>
                                  <a:pt x="0" y="24076"/>
                                </a:lnTo>
                                <a:lnTo>
                                  <a:pt x="3067" y="20879"/>
                                </a:lnTo>
                                <a:lnTo>
                                  <a:pt x="7957" y="7899"/>
                                </a:lnTo>
                                <a:cubicBezTo>
                                  <a:pt x="7093" y="7683"/>
                                  <a:pt x="6102" y="7544"/>
                                  <a:pt x="5086" y="7544"/>
                                </a:cubicBezTo>
                                <a:lnTo>
                                  <a:pt x="0" y="11246"/>
                                </a:lnTo>
                                <a:lnTo>
                                  <a:pt x="0" y="6807"/>
                                </a:lnTo>
                                <a:lnTo>
                                  <a:pt x="1749" y="5406"/>
                                </a:lnTo>
                                <a:cubicBezTo>
                                  <a:pt x="4823" y="3768"/>
                                  <a:pt x="8172" y="2794"/>
                                  <a:pt x="11640" y="2794"/>
                                </a:cubicBezTo>
                                <a:lnTo>
                                  <a:pt x="12287" y="2794"/>
                                </a:lnTo>
                                <a:lnTo>
                                  <a:pt x="1513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3" name="Shape 6233"/>
                        <wps:cNvSpPr/>
                        <wps:spPr>
                          <a:xfrm>
                            <a:off x="150774" y="389268"/>
                            <a:ext cx="24968" cy="40704"/>
                          </a:xfrm>
                          <a:custGeom>
                            <a:avLst/>
                            <a:gdLst/>
                            <a:ahLst/>
                            <a:cxnLst/>
                            <a:rect l="0" t="0" r="0" b="0"/>
                            <a:pathLst>
                              <a:path w="24968" h="40704">
                                <a:moveTo>
                                  <a:pt x="16751" y="0"/>
                                </a:moveTo>
                                <a:lnTo>
                                  <a:pt x="19977" y="0"/>
                                </a:lnTo>
                                <a:lnTo>
                                  <a:pt x="16878" y="8763"/>
                                </a:lnTo>
                                <a:lnTo>
                                  <a:pt x="24968" y="8763"/>
                                </a:lnTo>
                                <a:lnTo>
                                  <a:pt x="23927" y="12230"/>
                                </a:lnTo>
                                <a:lnTo>
                                  <a:pt x="15583" y="12230"/>
                                </a:lnTo>
                                <a:lnTo>
                                  <a:pt x="7442" y="35077"/>
                                </a:lnTo>
                                <a:cubicBezTo>
                                  <a:pt x="11151" y="34404"/>
                                  <a:pt x="15481" y="31229"/>
                                  <a:pt x="17742" y="28867"/>
                                </a:cubicBezTo>
                                <a:lnTo>
                                  <a:pt x="19291" y="28867"/>
                                </a:lnTo>
                                <a:cubicBezTo>
                                  <a:pt x="16446" y="35700"/>
                                  <a:pt x="8280" y="40704"/>
                                  <a:pt x="3226" y="40704"/>
                                </a:cubicBezTo>
                                <a:cubicBezTo>
                                  <a:pt x="1092" y="40704"/>
                                  <a:pt x="0" y="38595"/>
                                  <a:pt x="800" y="36525"/>
                                </a:cubicBezTo>
                                <a:lnTo>
                                  <a:pt x="9677" y="12230"/>
                                </a:lnTo>
                                <a:lnTo>
                                  <a:pt x="4077" y="12230"/>
                                </a:lnTo>
                                <a:lnTo>
                                  <a:pt x="4077" y="9728"/>
                                </a:lnTo>
                                <a:lnTo>
                                  <a:pt x="10960" y="8763"/>
                                </a:lnTo>
                                <a:lnTo>
                                  <a:pt x="1675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4" name="Shape 6234"/>
                        <wps:cNvSpPr/>
                        <wps:spPr>
                          <a:xfrm>
                            <a:off x="144983" y="380124"/>
                            <a:ext cx="8052" cy="8039"/>
                          </a:xfrm>
                          <a:custGeom>
                            <a:avLst/>
                            <a:gdLst/>
                            <a:ahLst/>
                            <a:cxnLst/>
                            <a:rect l="0" t="0" r="0" b="0"/>
                            <a:pathLst>
                              <a:path w="8052" h="8039">
                                <a:moveTo>
                                  <a:pt x="4013" y="0"/>
                                </a:moveTo>
                                <a:cubicBezTo>
                                  <a:pt x="6210" y="0"/>
                                  <a:pt x="8052" y="1829"/>
                                  <a:pt x="8052" y="4001"/>
                                </a:cubicBezTo>
                                <a:cubicBezTo>
                                  <a:pt x="8052" y="6261"/>
                                  <a:pt x="6210" y="8039"/>
                                  <a:pt x="4013" y="8039"/>
                                </a:cubicBezTo>
                                <a:cubicBezTo>
                                  <a:pt x="1753" y="8039"/>
                                  <a:pt x="0" y="6261"/>
                                  <a:pt x="0" y="4001"/>
                                </a:cubicBezTo>
                                <a:cubicBezTo>
                                  <a:pt x="0" y="1829"/>
                                  <a:pt x="1753" y="0"/>
                                  <a:pt x="4013"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5" name="Shape 6235"/>
                        <wps:cNvSpPr/>
                        <wps:spPr>
                          <a:xfrm>
                            <a:off x="109779" y="379400"/>
                            <a:ext cx="23813" cy="50571"/>
                          </a:xfrm>
                          <a:custGeom>
                            <a:avLst/>
                            <a:gdLst/>
                            <a:ahLst/>
                            <a:cxnLst/>
                            <a:rect l="0" t="0" r="0" b="0"/>
                            <a:pathLst>
                              <a:path w="23813" h="50571">
                                <a:moveTo>
                                  <a:pt x="23241" y="0"/>
                                </a:moveTo>
                                <a:lnTo>
                                  <a:pt x="23813" y="673"/>
                                </a:lnTo>
                                <a:lnTo>
                                  <a:pt x="6820" y="45187"/>
                                </a:lnTo>
                                <a:cubicBezTo>
                                  <a:pt x="9322" y="44755"/>
                                  <a:pt x="12598" y="42253"/>
                                  <a:pt x="14211" y="40005"/>
                                </a:cubicBezTo>
                                <a:lnTo>
                                  <a:pt x="15773" y="40005"/>
                                </a:lnTo>
                                <a:cubicBezTo>
                                  <a:pt x="13462" y="46152"/>
                                  <a:pt x="8306" y="50571"/>
                                  <a:pt x="3404" y="50571"/>
                                </a:cubicBezTo>
                                <a:cubicBezTo>
                                  <a:pt x="1283" y="50571"/>
                                  <a:pt x="0" y="48311"/>
                                  <a:pt x="965" y="46393"/>
                                </a:cubicBezTo>
                                <a:lnTo>
                                  <a:pt x="14237" y="11417"/>
                                </a:lnTo>
                                <a:cubicBezTo>
                                  <a:pt x="15964" y="6934"/>
                                  <a:pt x="16548" y="5537"/>
                                  <a:pt x="14668" y="4089"/>
                                </a:cubicBezTo>
                                <a:lnTo>
                                  <a:pt x="12598" y="2476"/>
                                </a:lnTo>
                                <a:lnTo>
                                  <a:pt x="12598" y="1232"/>
                                </a:lnTo>
                                <a:lnTo>
                                  <a:pt x="2324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6" name="Shape 6236"/>
                        <wps:cNvSpPr/>
                        <wps:spPr>
                          <a:xfrm>
                            <a:off x="186910" y="418186"/>
                            <a:ext cx="7705" cy="9254"/>
                          </a:xfrm>
                          <a:custGeom>
                            <a:avLst/>
                            <a:gdLst/>
                            <a:ahLst/>
                            <a:cxnLst/>
                            <a:rect l="0" t="0" r="0" b="0"/>
                            <a:pathLst>
                              <a:path w="7705" h="9254">
                                <a:moveTo>
                                  <a:pt x="5635" y="0"/>
                                </a:moveTo>
                                <a:lnTo>
                                  <a:pt x="7705" y="0"/>
                                </a:lnTo>
                                <a:cubicBezTo>
                                  <a:pt x="5755" y="3658"/>
                                  <a:pt x="3593" y="6604"/>
                                  <a:pt x="1347" y="8636"/>
                                </a:cubicBezTo>
                                <a:lnTo>
                                  <a:pt x="0" y="9254"/>
                                </a:lnTo>
                                <a:lnTo>
                                  <a:pt x="0" y="3818"/>
                                </a:lnTo>
                                <a:lnTo>
                                  <a:pt x="563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7" name="Shape 6237"/>
                        <wps:cNvSpPr/>
                        <wps:spPr>
                          <a:xfrm>
                            <a:off x="186910" y="396812"/>
                            <a:ext cx="13750" cy="14647"/>
                          </a:xfrm>
                          <a:custGeom>
                            <a:avLst/>
                            <a:gdLst/>
                            <a:ahLst/>
                            <a:cxnLst/>
                            <a:rect l="0" t="0" r="0" b="0"/>
                            <a:pathLst>
                              <a:path w="13750" h="14647">
                                <a:moveTo>
                                  <a:pt x="5152" y="0"/>
                                </a:moveTo>
                                <a:cubicBezTo>
                                  <a:pt x="9800" y="0"/>
                                  <a:pt x="13750" y="3416"/>
                                  <a:pt x="10448" y="11214"/>
                                </a:cubicBezTo>
                                <a:lnTo>
                                  <a:pt x="0" y="14647"/>
                                </a:lnTo>
                                <a:lnTo>
                                  <a:pt x="0" y="11733"/>
                                </a:lnTo>
                                <a:lnTo>
                                  <a:pt x="5101" y="10541"/>
                                </a:lnTo>
                                <a:cubicBezTo>
                                  <a:pt x="6143" y="6210"/>
                                  <a:pt x="4187" y="4496"/>
                                  <a:pt x="1926" y="4496"/>
                                </a:cubicBezTo>
                                <a:lnTo>
                                  <a:pt x="0" y="5698"/>
                                </a:lnTo>
                                <a:lnTo>
                                  <a:pt x="0" y="1939"/>
                                </a:lnTo>
                                <a:lnTo>
                                  <a:pt x="515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8" name="Shape 6238"/>
                        <wps:cNvSpPr/>
                        <wps:spPr>
                          <a:xfrm>
                            <a:off x="189459" y="381330"/>
                            <a:ext cx="13703" cy="12370"/>
                          </a:xfrm>
                          <a:custGeom>
                            <a:avLst/>
                            <a:gdLst/>
                            <a:ahLst/>
                            <a:cxnLst/>
                            <a:rect l="0" t="0" r="0" b="0"/>
                            <a:pathLst>
                              <a:path w="13703" h="12370">
                                <a:moveTo>
                                  <a:pt x="7302" y="0"/>
                                </a:moveTo>
                                <a:lnTo>
                                  <a:pt x="13703" y="0"/>
                                </a:lnTo>
                                <a:lnTo>
                                  <a:pt x="13703" y="1295"/>
                                </a:lnTo>
                                <a:lnTo>
                                  <a:pt x="1791" y="12370"/>
                                </a:lnTo>
                                <a:lnTo>
                                  <a:pt x="0" y="12370"/>
                                </a:lnTo>
                                <a:lnTo>
                                  <a:pt x="730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39" name="Shape 6239"/>
                        <wps:cNvSpPr/>
                        <wps:spPr>
                          <a:xfrm>
                            <a:off x="44312" y="320698"/>
                            <a:ext cx="17475" cy="33109"/>
                          </a:xfrm>
                          <a:custGeom>
                            <a:avLst/>
                            <a:gdLst/>
                            <a:ahLst/>
                            <a:cxnLst/>
                            <a:rect l="0" t="0" r="0" b="0"/>
                            <a:pathLst>
                              <a:path w="17475" h="33109">
                                <a:moveTo>
                                  <a:pt x="14796" y="0"/>
                                </a:moveTo>
                                <a:cubicBezTo>
                                  <a:pt x="15938" y="0"/>
                                  <a:pt x="17475" y="1257"/>
                                  <a:pt x="16802" y="3518"/>
                                </a:cubicBezTo>
                                <a:lnTo>
                                  <a:pt x="6858" y="27762"/>
                                </a:lnTo>
                                <a:cubicBezTo>
                                  <a:pt x="9360" y="27305"/>
                                  <a:pt x="12052" y="24841"/>
                                  <a:pt x="13627" y="22581"/>
                                </a:cubicBezTo>
                                <a:lnTo>
                                  <a:pt x="15215" y="22581"/>
                                </a:lnTo>
                                <a:cubicBezTo>
                                  <a:pt x="12903" y="28651"/>
                                  <a:pt x="7480" y="33109"/>
                                  <a:pt x="2857" y="33109"/>
                                </a:cubicBezTo>
                                <a:cubicBezTo>
                                  <a:pt x="1702" y="33109"/>
                                  <a:pt x="0" y="31826"/>
                                  <a:pt x="864" y="29566"/>
                                </a:cubicBezTo>
                                <a:lnTo>
                                  <a:pt x="10185" y="5347"/>
                                </a:lnTo>
                                <a:cubicBezTo>
                                  <a:pt x="7658" y="5778"/>
                                  <a:pt x="4978" y="8242"/>
                                  <a:pt x="3416" y="10503"/>
                                </a:cubicBezTo>
                                <a:lnTo>
                                  <a:pt x="1829" y="10503"/>
                                </a:lnTo>
                                <a:cubicBezTo>
                                  <a:pt x="4140" y="4381"/>
                                  <a:pt x="9919" y="0"/>
                                  <a:pt x="14796"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0" name="Shape 6240"/>
                        <wps:cNvSpPr/>
                        <wps:spPr>
                          <a:xfrm>
                            <a:off x="14" y="308138"/>
                            <a:ext cx="41046" cy="44437"/>
                          </a:xfrm>
                          <a:custGeom>
                            <a:avLst/>
                            <a:gdLst/>
                            <a:ahLst/>
                            <a:cxnLst/>
                            <a:rect l="0" t="0" r="0" b="0"/>
                            <a:pathLst>
                              <a:path w="41046" h="44437">
                                <a:moveTo>
                                  <a:pt x="16104" y="0"/>
                                </a:moveTo>
                                <a:lnTo>
                                  <a:pt x="38252" y="0"/>
                                </a:lnTo>
                                <a:lnTo>
                                  <a:pt x="37719" y="1880"/>
                                </a:lnTo>
                                <a:cubicBezTo>
                                  <a:pt x="30213" y="3226"/>
                                  <a:pt x="28867" y="3899"/>
                                  <a:pt x="25883" y="12230"/>
                                </a:cubicBezTo>
                                <a:lnTo>
                                  <a:pt x="18707" y="32207"/>
                                </a:lnTo>
                                <a:cubicBezTo>
                                  <a:pt x="15672" y="40754"/>
                                  <a:pt x="16345" y="41720"/>
                                  <a:pt x="22009" y="41720"/>
                                </a:cubicBezTo>
                                <a:cubicBezTo>
                                  <a:pt x="29489" y="41720"/>
                                  <a:pt x="34354" y="35992"/>
                                  <a:pt x="38519" y="31433"/>
                                </a:cubicBezTo>
                                <a:lnTo>
                                  <a:pt x="41046" y="31433"/>
                                </a:lnTo>
                                <a:lnTo>
                                  <a:pt x="33757" y="44437"/>
                                </a:lnTo>
                                <a:lnTo>
                                  <a:pt x="0" y="44437"/>
                                </a:lnTo>
                                <a:lnTo>
                                  <a:pt x="559" y="42558"/>
                                </a:lnTo>
                                <a:cubicBezTo>
                                  <a:pt x="8065" y="41212"/>
                                  <a:pt x="9322" y="40564"/>
                                  <a:pt x="12357" y="32207"/>
                                </a:cubicBezTo>
                                <a:lnTo>
                                  <a:pt x="19571" y="12230"/>
                                </a:lnTo>
                                <a:cubicBezTo>
                                  <a:pt x="22606" y="3848"/>
                                  <a:pt x="22009" y="3226"/>
                                  <a:pt x="15481" y="1880"/>
                                </a:cubicBezTo>
                                <a:lnTo>
                                  <a:pt x="1610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1" name="Shape 6241"/>
                        <wps:cNvSpPr/>
                        <wps:spPr>
                          <a:xfrm>
                            <a:off x="64581" y="304035"/>
                            <a:ext cx="15062" cy="49772"/>
                          </a:xfrm>
                          <a:custGeom>
                            <a:avLst/>
                            <a:gdLst/>
                            <a:ahLst/>
                            <a:cxnLst/>
                            <a:rect l="0" t="0" r="0" b="0"/>
                            <a:pathLst>
                              <a:path w="15062" h="49772">
                                <a:moveTo>
                                  <a:pt x="14948" y="0"/>
                                </a:moveTo>
                                <a:lnTo>
                                  <a:pt x="14948" y="19236"/>
                                </a:lnTo>
                                <a:lnTo>
                                  <a:pt x="12129" y="26632"/>
                                </a:lnTo>
                                <a:lnTo>
                                  <a:pt x="14948" y="23352"/>
                                </a:lnTo>
                                <a:lnTo>
                                  <a:pt x="14948" y="26097"/>
                                </a:lnTo>
                                <a:lnTo>
                                  <a:pt x="10871" y="30049"/>
                                </a:lnTo>
                                <a:lnTo>
                                  <a:pt x="8090" y="37275"/>
                                </a:lnTo>
                                <a:cubicBezTo>
                                  <a:pt x="7176" y="39663"/>
                                  <a:pt x="6477" y="41580"/>
                                  <a:pt x="6477" y="41987"/>
                                </a:cubicBezTo>
                                <a:cubicBezTo>
                                  <a:pt x="6477" y="43320"/>
                                  <a:pt x="8852" y="44857"/>
                                  <a:pt x="10490" y="44857"/>
                                </a:cubicBezTo>
                                <a:lnTo>
                                  <a:pt x="14948" y="41426"/>
                                </a:lnTo>
                                <a:lnTo>
                                  <a:pt x="14948" y="46873"/>
                                </a:lnTo>
                                <a:lnTo>
                                  <a:pt x="14507" y="47263"/>
                                </a:lnTo>
                                <a:cubicBezTo>
                                  <a:pt x="12044" y="48840"/>
                                  <a:pt x="9627" y="49772"/>
                                  <a:pt x="7557" y="49772"/>
                                </a:cubicBezTo>
                                <a:cubicBezTo>
                                  <a:pt x="3962" y="49772"/>
                                  <a:pt x="0" y="47041"/>
                                  <a:pt x="0" y="44107"/>
                                </a:cubicBezTo>
                                <a:cubicBezTo>
                                  <a:pt x="0" y="43460"/>
                                  <a:pt x="1003" y="41009"/>
                                  <a:pt x="1778" y="38939"/>
                                </a:cubicBezTo>
                                <a:lnTo>
                                  <a:pt x="12751" y="10668"/>
                                </a:lnTo>
                                <a:cubicBezTo>
                                  <a:pt x="14440" y="6274"/>
                                  <a:pt x="15062" y="4750"/>
                                  <a:pt x="13183" y="3328"/>
                                </a:cubicBezTo>
                                <a:lnTo>
                                  <a:pt x="11100" y="1715"/>
                                </a:lnTo>
                                <a:lnTo>
                                  <a:pt x="11100" y="445"/>
                                </a:lnTo>
                                <a:lnTo>
                                  <a:pt x="14948"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2" name="Shape 6242"/>
                        <wps:cNvSpPr/>
                        <wps:spPr>
                          <a:xfrm>
                            <a:off x="58802" y="303997"/>
                            <a:ext cx="8014" cy="8039"/>
                          </a:xfrm>
                          <a:custGeom>
                            <a:avLst/>
                            <a:gdLst/>
                            <a:ahLst/>
                            <a:cxnLst/>
                            <a:rect l="0" t="0" r="0" b="0"/>
                            <a:pathLst>
                              <a:path w="8014" h="8039">
                                <a:moveTo>
                                  <a:pt x="4013" y="0"/>
                                </a:moveTo>
                                <a:cubicBezTo>
                                  <a:pt x="6210" y="0"/>
                                  <a:pt x="8014" y="1829"/>
                                  <a:pt x="8014" y="4013"/>
                                </a:cubicBezTo>
                                <a:cubicBezTo>
                                  <a:pt x="8014" y="6261"/>
                                  <a:pt x="6210" y="8039"/>
                                  <a:pt x="4013" y="8039"/>
                                </a:cubicBezTo>
                                <a:cubicBezTo>
                                  <a:pt x="1778" y="8039"/>
                                  <a:pt x="0" y="6261"/>
                                  <a:pt x="0" y="4013"/>
                                </a:cubicBezTo>
                                <a:cubicBezTo>
                                  <a:pt x="0" y="1829"/>
                                  <a:pt x="1778" y="0"/>
                                  <a:pt x="4013"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3" name="Shape 6243"/>
                        <wps:cNvSpPr/>
                        <wps:spPr>
                          <a:xfrm>
                            <a:off x="96813" y="322642"/>
                            <a:ext cx="11899" cy="31164"/>
                          </a:xfrm>
                          <a:custGeom>
                            <a:avLst/>
                            <a:gdLst/>
                            <a:ahLst/>
                            <a:cxnLst/>
                            <a:rect l="0" t="0" r="0" b="0"/>
                            <a:pathLst>
                              <a:path w="11899" h="31164">
                                <a:moveTo>
                                  <a:pt x="11899" y="0"/>
                                </a:moveTo>
                                <a:lnTo>
                                  <a:pt x="11899" y="3734"/>
                                </a:lnTo>
                                <a:lnTo>
                                  <a:pt x="9947" y="4950"/>
                                </a:lnTo>
                                <a:cubicBezTo>
                                  <a:pt x="8652" y="6460"/>
                                  <a:pt x="7429" y="8577"/>
                                  <a:pt x="6515" y="11010"/>
                                </a:cubicBezTo>
                                <a:lnTo>
                                  <a:pt x="11899" y="9750"/>
                                </a:lnTo>
                                <a:lnTo>
                                  <a:pt x="11899" y="12687"/>
                                </a:lnTo>
                                <a:lnTo>
                                  <a:pt x="5486" y="14794"/>
                                </a:lnTo>
                                <a:cubicBezTo>
                                  <a:pt x="5169" y="16255"/>
                                  <a:pt x="4978" y="17829"/>
                                  <a:pt x="4978" y="19417"/>
                                </a:cubicBezTo>
                                <a:cubicBezTo>
                                  <a:pt x="4978" y="23240"/>
                                  <a:pt x="6452" y="24954"/>
                                  <a:pt x="9309" y="24954"/>
                                </a:cubicBezTo>
                                <a:lnTo>
                                  <a:pt x="11899" y="23209"/>
                                </a:lnTo>
                                <a:lnTo>
                                  <a:pt x="11899" y="28646"/>
                                </a:lnTo>
                                <a:lnTo>
                                  <a:pt x="6401" y="31164"/>
                                </a:lnTo>
                                <a:cubicBezTo>
                                  <a:pt x="2502" y="31164"/>
                                  <a:pt x="0" y="28320"/>
                                  <a:pt x="0" y="23049"/>
                                </a:cubicBezTo>
                                <a:cubicBezTo>
                                  <a:pt x="0" y="14305"/>
                                  <a:pt x="5115" y="4618"/>
                                  <a:pt x="11042" y="321"/>
                                </a:cubicBezTo>
                                <a:lnTo>
                                  <a:pt x="11899"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4" name="Shape 6244"/>
                        <wps:cNvSpPr/>
                        <wps:spPr>
                          <a:xfrm>
                            <a:off x="79529" y="320698"/>
                            <a:ext cx="14732" cy="30210"/>
                          </a:xfrm>
                          <a:custGeom>
                            <a:avLst/>
                            <a:gdLst/>
                            <a:ahLst/>
                            <a:cxnLst/>
                            <a:rect l="0" t="0" r="0" b="0"/>
                            <a:pathLst>
                              <a:path w="14732" h="30210">
                                <a:moveTo>
                                  <a:pt x="9487" y="0"/>
                                </a:moveTo>
                                <a:cubicBezTo>
                                  <a:pt x="12903" y="0"/>
                                  <a:pt x="14732" y="1791"/>
                                  <a:pt x="14732" y="6744"/>
                                </a:cubicBezTo>
                                <a:cubicBezTo>
                                  <a:pt x="14732" y="12471"/>
                                  <a:pt x="11271" y="19063"/>
                                  <a:pt x="6775" y="24222"/>
                                </a:cubicBezTo>
                                <a:lnTo>
                                  <a:pt x="0" y="30210"/>
                                </a:lnTo>
                                <a:lnTo>
                                  <a:pt x="0" y="24763"/>
                                </a:lnTo>
                                <a:lnTo>
                                  <a:pt x="4516" y="21287"/>
                                </a:lnTo>
                                <a:cubicBezTo>
                                  <a:pt x="6912" y="17418"/>
                                  <a:pt x="8471" y="12719"/>
                                  <a:pt x="8471" y="9398"/>
                                </a:cubicBezTo>
                                <a:cubicBezTo>
                                  <a:pt x="8471" y="7150"/>
                                  <a:pt x="7290" y="6172"/>
                                  <a:pt x="5753" y="6172"/>
                                </a:cubicBezTo>
                                <a:cubicBezTo>
                                  <a:pt x="4502" y="6172"/>
                                  <a:pt x="2769" y="7109"/>
                                  <a:pt x="986" y="8479"/>
                                </a:cubicBezTo>
                                <a:lnTo>
                                  <a:pt x="0" y="9434"/>
                                </a:lnTo>
                                <a:lnTo>
                                  <a:pt x="0" y="6689"/>
                                </a:lnTo>
                                <a:lnTo>
                                  <a:pt x="3234" y="2927"/>
                                </a:lnTo>
                                <a:cubicBezTo>
                                  <a:pt x="5277" y="1121"/>
                                  <a:pt x="7353" y="0"/>
                                  <a:pt x="9487"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5" name="Shape 6245"/>
                        <wps:cNvSpPr/>
                        <wps:spPr>
                          <a:xfrm>
                            <a:off x="79529" y="303248"/>
                            <a:ext cx="7366" cy="20023"/>
                          </a:xfrm>
                          <a:custGeom>
                            <a:avLst/>
                            <a:gdLst/>
                            <a:ahLst/>
                            <a:cxnLst/>
                            <a:rect l="0" t="0" r="0" b="0"/>
                            <a:pathLst>
                              <a:path w="7366" h="20023">
                                <a:moveTo>
                                  <a:pt x="6807" y="0"/>
                                </a:moveTo>
                                <a:lnTo>
                                  <a:pt x="7366" y="699"/>
                                </a:lnTo>
                                <a:lnTo>
                                  <a:pt x="0" y="20023"/>
                                </a:lnTo>
                                <a:lnTo>
                                  <a:pt x="0" y="787"/>
                                </a:lnTo>
                                <a:lnTo>
                                  <a:pt x="680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6" name="Shape 6246"/>
                        <wps:cNvSpPr/>
                        <wps:spPr>
                          <a:xfrm>
                            <a:off x="108712" y="342059"/>
                            <a:ext cx="7697" cy="9229"/>
                          </a:xfrm>
                          <a:custGeom>
                            <a:avLst/>
                            <a:gdLst/>
                            <a:ahLst/>
                            <a:cxnLst/>
                            <a:rect l="0" t="0" r="0" b="0"/>
                            <a:pathLst>
                              <a:path w="7697" h="9229">
                                <a:moveTo>
                                  <a:pt x="5627" y="0"/>
                                </a:moveTo>
                                <a:lnTo>
                                  <a:pt x="7697" y="0"/>
                                </a:lnTo>
                                <a:cubicBezTo>
                                  <a:pt x="5754" y="3645"/>
                                  <a:pt x="3598" y="6582"/>
                                  <a:pt x="1357" y="8607"/>
                                </a:cubicBezTo>
                                <a:lnTo>
                                  <a:pt x="0" y="9229"/>
                                </a:lnTo>
                                <a:lnTo>
                                  <a:pt x="0" y="3792"/>
                                </a:lnTo>
                                <a:lnTo>
                                  <a:pt x="562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7" name="Shape 6247"/>
                        <wps:cNvSpPr/>
                        <wps:spPr>
                          <a:xfrm>
                            <a:off x="171045" y="322636"/>
                            <a:ext cx="11904" cy="31170"/>
                          </a:xfrm>
                          <a:custGeom>
                            <a:avLst/>
                            <a:gdLst/>
                            <a:ahLst/>
                            <a:cxnLst/>
                            <a:rect l="0" t="0" r="0" b="0"/>
                            <a:pathLst>
                              <a:path w="11904" h="31170">
                                <a:moveTo>
                                  <a:pt x="11904" y="0"/>
                                </a:moveTo>
                                <a:lnTo>
                                  <a:pt x="11904" y="3746"/>
                                </a:lnTo>
                                <a:lnTo>
                                  <a:pt x="9952" y="4956"/>
                                </a:lnTo>
                                <a:cubicBezTo>
                                  <a:pt x="8658" y="6466"/>
                                  <a:pt x="7442" y="8583"/>
                                  <a:pt x="6528" y="11016"/>
                                </a:cubicBezTo>
                                <a:lnTo>
                                  <a:pt x="11904" y="9756"/>
                                </a:lnTo>
                                <a:lnTo>
                                  <a:pt x="11904" y="12700"/>
                                </a:lnTo>
                                <a:lnTo>
                                  <a:pt x="5512" y="14800"/>
                                </a:lnTo>
                                <a:cubicBezTo>
                                  <a:pt x="5182" y="16261"/>
                                  <a:pt x="5004" y="17836"/>
                                  <a:pt x="5004" y="19423"/>
                                </a:cubicBezTo>
                                <a:cubicBezTo>
                                  <a:pt x="5004" y="23246"/>
                                  <a:pt x="6477" y="24960"/>
                                  <a:pt x="9322" y="24960"/>
                                </a:cubicBezTo>
                                <a:lnTo>
                                  <a:pt x="11904" y="23223"/>
                                </a:lnTo>
                                <a:lnTo>
                                  <a:pt x="11904" y="28659"/>
                                </a:lnTo>
                                <a:lnTo>
                                  <a:pt x="6426" y="31170"/>
                                </a:lnTo>
                                <a:cubicBezTo>
                                  <a:pt x="2502" y="31170"/>
                                  <a:pt x="0" y="28326"/>
                                  <a:pt x="0" y="23055"/>
                                </a:cubicBezTo>
                                <a:cubicBezTo>
                                  <a:pt x="0" y="14311"/>
                                  <a:pt x="5108" y="4624"/>
                                  <a:pt x="11032" y="327"/>
                                </a:cubicBezTo>
                                <a:lnTo>
                                  <a:pt x="1190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8" name="Shape 6248"/>
                        <wps:cNvSpPr/>
                        <wps:spPr>
                          <a:xfrm>
                            <a:off x="122709" y="320698"/>
                            <a:ext cx="26480" cy="33109"/>
                          </a:xfrm>
                          <a:custGeom>
                            <a:avLst/>
                            <a:gdLst/>
                            <a:ahLst/>
                            <a:cxnLst/>
                            <a:rect l="0" t="0" r="0" b="0"/>
                            <a:pathLst>
                              <a:path w="26480" h="33109">
                                <a:moveTo>
                                  <a:pt x="10693" y="0"/>
                                </a:moveTo>
                                <a:cubicBezTo>
                                  <a:pt x="13627" y="0"/>
                                  <a:pt x="14681" y="2845"/>
                                  <a:pt x="14681" y="6071"/>
                                </a:cubicBezTo>
                                <a:lnTo>
                                  <a:pt x="14681" y="10554"/>
                                </a:lnTo>
                                <a:cubicBezTo>
                                  <a:pt x="18301" y="2705"/>
                                  <a:pt x="19215" y="0"/>
                                  <a:pt x="22822" y="0"/>
                                </a:cubicBezTo>
                                <a:cubicBezTo>
                                  <a:pt x="25883" y="0"/>
                                  <a:pt x="26480" y="3467"/>
                                  <a:pt x="25324" y="7417"/>
                                </a:cubicBezTo>
                                <a:lnTo>
                                  <a:pt x="18999" y="7417"/>
                                </a:lnTo>
                                <a:cubicBezTo>
                                  <a:pt x="16929" y="9588"/>
                                  <a:pt x="15265" y="11557"/>
                                  <a:pt x="13462" y="13779"/>
                                </a:cubicBezTo>
                                <a:lnTo>
                                  <a:pt x="6985" y="30912"/>
                                </a:lnTo>
                                <a:cubicBezTo>
                                  <a:pt x="6312" y="32715"/>
                                  <a:pt x="5588" y="33109"/>
                                  <a:pt x="3950" y="33109"/>
                                </a:cubicBezTo>
                                <a:cubicBezTo>
                                  <a:pt x="1257" y="33109"/>
                                  <a:pt x="0" y="31344"/>
                                  <a:pt x="1207" y="28600"/>
                                </a:cubicBezTo>
                                <a:lnTo>
                                  <a:pt x="7798" y="13970"/>
                                </a:lnTo>
                                <a:cubicBezTo>
                                  <a:pt x="10058" y="9004"/>
                                  <a:pt x="9246" y="6744"/>
                                  <a:pt x="7798" y="6744"/>
                                </a:cubicBezTo>
                                <a:cubicBezTo>
                                  <a:pt x="6553" y="6744"/>
                                  <a:pt x="5029" y="8166"/>
                                  <a:pt x="3416" y="10503"/>
                                </a:cubicBezTo>
                                <a:lnTo>
                                  <a:pt x="1829" y="10503"/>
                                </a:lnTo>
                                <a:cubicBezTo>
                                  <a:pt x="4191" y="5283"/>
                                  <a:pt x="7277" y="0"/>
                                  <a:pt x="10693"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49" name="Shape 6249"/>
                        <wps:cNvSpPr/>
                        <wps:spPr>
                          <a:xfrm>
                            <a:off x="108712" y="320698"/>
                            <a:ext cx="13755" cy="14632"/>
                          </a:xfrm>
                          <a:custGeom>
                            <a:avLst/>
                            <a:gdLst/>
                            <a:ahLst/>
                            <a:cxnLst/>
                            <a:rect l="0" t="0" r="0" b="0"/>
                            <a:pathLst>
                              <a:path w="13755" h="14632">
                                <a:moveTo>
                                  <a:pt x="5183" y="0"/>
                                </a:moveTo>
                                <a:cubicBezTo>
                                  <a:pt x="9767" y="0"/>
                                  <a:pt x="13755" y="3404"/>
                                  <a:pt x="10440" y="11201"/>
                                </a:cubicBezTo>
                                <a:lnTo>
                                  <a:pt x="0" y="14632"/>
                                </a:lnTo>
                                <a:lnTo>
                                  <a:pt x="0" y="11695"/>
                                </a:lnTo>
                                <a:lnTo>
                                  <a:pt x="5094" y="10503"/>
                                </a:lnTo>
                                <a:cubicBezTo>
                                  <a:pt x="6148" y="6172"/>
                                  <a:pt x="4154" y="4483"/>
                                  <a:pt x="1919" y="4483"/>
                                </a:cubicBezTo>
                                <a:lnTo>
                                  <a:pt x="0" y="5679"/>
                                </a:lnTo>
                                <a:lnTo>
                                  <a:pt x="0" y="1944"/>
                                </a:lnTo>
                                <a:lnTo>
                                  <a:pt x="5183"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50" name="Shape 6250"/>
                        <wps:cNvSpPr/>
                        <wps:spPr>
                          <a:xfrm>
                            <a:off x="147194" y="313141"/>
                            <a:ext cx="24956" cy="40665"/>
                          </a:xfrm>
                          <a:custGeom>
                            <a:avLst/>
                            <a:gdLst/>
                            <a:ahLst/>
                            <a:cxnLst/>
                            <a:rect l="0" t="0" r="0" b="0"/>
                            <a:pathLst>
                              <a:path w="24956" h="40665">
                                <a:moveTo>
                                  <a:pt x="16751" y="0"/>
                                </a:moveTo>
                                <a:lnTo>
                                  <a:pt x="19977" y="0"/>
                                </a:lnTo>
                                <a:lnTo>
                                  <a:pt x="16853" y="8763"/>
                                </a:lnTo>
                                <a:lnTo>
                                  <a:pt x="24956" y="8763"/>
                                </a:lnTo>
                                <a:lnTo>
                                  <a:pt x="23901" y="12230"/>
                                </a:lnTo>
                                <a:lnTo>
                                  <a:pt x="15596" y="12230"/>
                                </a:lnTo>
                                <a:lnTo>
                                  <a:pt x="7417" y="35052"/>
                                </a:lnTo>
                                <a:cubicBezTo>
                                  <a:pt x="11138" y="34404"/>
                                  <a:pt x="15456" y="31229"/>
                                  <a:pt x="17717" y="28867"/>
                                </a:cubicBezTo>
                                <a:lnTo>
                                  <a:pt x="19304" y="28867"/>
                                </a:lnTo>
                                <a:cubicBezTo>
                                  <a:pt x="16434" y="35700"/>
                                  <a:pt x="8255" y="40665"/>
                                  <a:pt x="3200" y="40665"/>
                                </a:cubicBezTo>
                                <a:cubicBezTo>
                                  <a:pt x="1079" y="40665"/>
                                  <a:pt x="0" y="38608"/>
                                  <a:pt x="787" y="36525"/>
                                </a:cubicBezTo>
                                <a:lnTo>
                                  <a:pt x="9652" y="12230"/>
                                </a:lnTo>
                                <a:lnTo>
                                  <a:pt x="5220" y="12230"/>
                                </a:lnTo>
                                <a:lnTo>
                                  <a:pt x="5220" y="9728"/>
                                </a:lnTo>
                                <a:lnTo>
                                  <a:pt x="10947" y="8763"/>
                                </a:lnTo>
                                <a:lnTo>
                                  <a:pt x="1675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51" name="Shape 6251"/>
                        <wps:cNvSpPr/>
                        <wps:spPr>
                          <a:xfrm>
                            <a:off x="182949" y="342059"/>
                            <a:ext cx="7717" cy="9236"/>
                          </a:xfrm>
                          <a:custGeom>
                            <a:avLst/>
                            <a:gdLst/>
                            <a:ahLst/>
                            <a:cxnLst/>
                            <a:rect l="0" t="0" r="0" b="0"/>
                            <a:pathLst>
                              <a:path w="7717" h="9236">
                                <a:moveTo>
                                  <a:pt x="5647" y="0"/>
                                </a:moveTo>
                                <a:lnTo>
                                  <a:pt x="7717" y="0"/>
                                </a:lnTo>
                                <a:cubicBezTo>
                                  <a:pt x="5768" y="3645"/>
                                  <a:pt x="3612" y="6582"/>
                                  <a:pt x="1372" y="8607"/>
                                </a:cubicBezTo>
                                <a:lnTo>
                                  <a:pt x="0" y="9236"/>
                                </a:lnTo>
                                <a:lnTo>
                                  <a:pt x="0" y="3800"/>
                                </a:lnTo>
                                <a:lnTo>
                                  <a:pt x="564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52" name="Shape 6252"/>
                        <wps:cNvSpPr/>
                        <wps:spPr>
                          <a:xfrm>
                            <a:off x="182949" y="320698"/>
                            <a:ext cx="13763" cy="14638"/>
                          </a:xfrm>
                          <a:custGeom>
                            <a:avLst/>
                            <a:gdLst/>
                            <a:ahLst/>
                            <a:cxnLst/>
                            <a:rect l="0" t="0" r="0" b="0"/>
                            <a:pathLst>
                              <a:path w="13763" h="14638">
                                <a:moveTo>
                                  <a:pt x="5165" y="0"/>
                                </a:moveTo>
                                <a:cubicBezTo>
                                  <a:pt x="9787" y="0"/>
                                  <a:pt x="13763" y="3404"/>
                                  <a:pt x="10461" y="11201"/>
                                </a:cubicBezTo>
                                <a:lnTo>
                                  <a:pt x="0" y="14638"/>
                                </a:lnTo>
                                <a:lnTo>
                                  <a:pt x="0" y="11695"/>
                                </a:lnTo>
                                <a:lnTo>
                                  <a:pt x="5089" y="10503"/>
                                </a:lnTo>
                                <a:cubicBezTo>
                                  <a:pt x="6130" y="6172"/>
                                  <a:pt x="4174" y="4483"/>
                                  <a:pt x="1939" y="4483"/>
                                </a:cubicBezTo>
                                <a:lnTo>
                                  <a:pt x="0" y="5685"/>
                                </a:lnTo>
                                <a:lnTo>
                                  <a:pt x="0" y="1938"/>
                                </a:lnTo>
                                <a:lnTo>
                                  <a:pt x="516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253" name="Shape 6253"/>
                        <wps:cNvSpPr/>
                        <wps:spPr>
                          <a:xfrm>
                            <a:off x="185510" y="305204"/>
                            <a:ext cx="13678" cy="12370"/>
                          </a:xfrm>
                          <a:custGeom>
                            <a:avLst/>
                            <a:gdLst/>
                            <a:ahLst/>
                            <a:cxnLst/>
                            <a:rect l="0" t="0" r="0" b="0"/>
                            <a:pathLst>
                              <a:path w="13678" h="12370">
                                <a:moveTo>
                                  <a:pt x="7277" y="0"/>
                                </a:moveTo>
                                <a:lnTo>
                                  <a:pt x="13678" y="0"/>
                                </a:lnTo>
                                <a:lnTo>
                                  <a:pt x="13678" y="1270"/>
                                </a:lnTo>
                                <a:lnTo>
                                  <a:pt x="1803" y="12370"/>
                                </a:lnTo>
                                <a:lnTo>
                                  <a:pt x="0" y="12370"/>
                                </a:lnTo>
                                <a:lnTo>
                                  <a:pt x="727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g:wgp>
                  </a:graphicData>
                </a:graphic>
              </wp:anchor>
            </w:drawing>
          </mc:Choice>
          <mc:Fallback xmlns:a="http://schemas.openxmlformats.org/drawingml/2006/main">
            <w:pict>
              <v:group id="Group 70348" style="width:24.2388pt;height:39.85pt;position:absolute;z-index:-2147483608;mso-position-horizontal-relative:text;mso-position-horizontal:absolute;margin-left:23.0842pt;mso-position-vertical-relative:text;margin-top:-9.07849pt;" coordsize="3078,5060">
                <v:shape id="Shape 6187" style="position:absolute;width:8;height:5;left:1022;top:960;" coordsize="889,597" path="m775,0c838,0,864,38,889,38c648,216,406,406,76,546c51,572,25,597,0,597c267,381,533,165,775,0x">
                  <v:stroke weight="0pt" endcap="flat" joinstyle="miter" miterlimit="10" on="false" color="#000000" opacity="0"/>
                  <v:fill on="true" color="#3b3563"/>
                </v:shape>
                <v:shape id="Shape 6188" style="position:absolute;width:2;height:2;left:1424;top:831;" coordsize="267,216" path="m0,216c140,190,267,165,267,0x">
                  <v:stroke weight="0pt" endcap="flat" joinstyle="miter" miterlimit="10" on="false" color="#000000" opacity="0"/>
                  <v:fill on="true" color="#3b3563"/>
                </v:shape>
                <v:shape id="Shape 6189" style="position:absolute;width:788;height:1102;left:36;top:0;" coordsize="78880,110274" path="m0,0l78765,0l78765,58656l75946,60871c73825,63119,71565,65253,68872,66726c66967,70485,64897,73825,62205,77343c62205,77559,62421,77749,62421,77749c67399,72136,71996,67348,78448,63398c78880,63182,77826,64008,78664,63830l78765,63714l78765,64421l77826,65468c77826,65684,78041,65684,78232,65684l78765,65167l78765,79238l75540,82131c75755,82131,75755,82347,75755,82563c75324,83185,74498,83401,74282,84036c74282,84226,74282,84417,74498,84417l78765,82165l78765,92556l77775,92939l77749,92939c77584,93104,77432,93256,77267,93472l77178,93561c77000,93713,76784,93878,76543,94043c76136,94310,75844,94767,75489,95123c75463,95123,75463,95123,75463,95136c75298,95250,75171,95415,74981,95542c74740,95758,75108,96063,75362,95872c75654,95656,75844,95390,76136,95225c76162,95199,76187,95174,76213,95174c75895,95491,75629,95898,75413,96266c75438,96329,75438,96380,75438,96406c75413,96520,75387,96622,75362,96698c75362,96723,75362,96761,75324,96761c75324,96838,75298,96914,75273,97003c75247,97053,75247,97104,75222,97130l75222,97180c75146,97371,75082,97511,75006,97663c75006,97701,74981,97727,74981,97752c74955,97752,74955,97777,74955,97803c74955,97803,74930,97803,74930,97828c74866,97968,74790,98095,74740,98260c74625,98400,74524,98552,74447,98692c74409,98717,74358,98768,74333,98831c74117,99149,73901,99441,73660,99746c73635,99771,73609,99822,73558,99873c73444,100038,73317,100203,73203,100330c73127,100444,73050,100521,72961,100622l72936,100647c72720,100902,72530,101168,72288,101410c72314,101435,72314,101486,72339,101511c72403,101651,72454,101752,72530,101867c72530,101892,72530,101943,72555,101968c72580,101994,72619,102032,72644,102083c72720,102057,72771,102032,72835,101994l72835,101968c72885,101943,72936,101867,72961,101790c72987,101790,72987,101790,72987,101752l73076,101676c73076,101651,73101,101625,73127,101600c73152,101575,73152,101536,73177,101536l73177,101511c73558,101028,73952,100622,74384,100228c74663,99987,74866,99771,75146,99606c75197,99555,75247,99555,75298,99555c75362,99555,75413,99555,75438,99581c75540,99504,75654,99441,75781,99390c75895,99339,75997,99250,76136,99200l76136,99225c76086,99466,76454,99466,76594,99390c76721,99314,76784,99225,76886,99098c77026,98908,77152,98742,77318,98615l77368,98552l77673,98260l77699,98260l77699,98235c77800,98133,77915,98044,77991,97942l78765,97355l78765,110274l0,110274l0,0x">
                  <v:stroke weight="0pt" endcap="flat" joinstyle="miter" miterlimit="10" on="false" color="#000000" opacity="0"/>
                  <v:fill on="true" color="#3b3563"/>
                </v:shape>
                <v:shape id="Shape 6190" style="position:absolute;width:85;height:178;left:823;top:924;" coordsize="8596,17816" path="m8596,0l8596,3505l8204,3897c7671,4354,7214,4862,6642,5319c6299,5637,7455,5802,7696,5586c7963,5345,8230,5078,8471,4862l8596,4843l8596,17816l0,17816l0,4897l1321,3897c1461,3846,1613,3897,1676,3973c1676,3973,1676,3998,1702,4024c2642,3605,3556,3198,4445,2678c5271,2195,6058,1662,6833,1103l6883,1039l8596,0x">
                  <v:stroke weight="0pt" endcap="flat" joinstyle="miter" miterlimit="10" on="false" color="#000000" opacity="0"/>
                  <v:fill on="true" color="#3b3563"/>
                </v:shape>
                <v:shape id="Shape 6191" style="position:absolute;width:85;height:139;left:823;top:785;" coordsize="8596,13999" path="m8596,0l8596,11296l6998,11296l0,13999l0,3609l2400,2342c4064,1936,5296,882,6782,450l8596,0x">
                  <v:stroke weight="0pt" endcap="flat" joinstyle="miter" miterlimit="10" on="false" color="#000000" opacity="0"/>
                  <v:fill on="true" color="#3b3563"/>
                </v:shape>
                <v:shape id="Shape 6192" style="position:absolute;width:7;height:12;left:901;top:628;" coordsize="798,1217" path="m798,0l798,1217l0,1024l798,0x">
                  <v:stroke weight="0pt" endcap="flat" joinstyle="miter" miterlimit="10" on="false" color="#000000" opacity="0"/>
                  <v:fill on="true" color="#3b3563"/>
                </v:shape>
                <v:shape id="Shape 6193" style="position:absolute;width:85;height:243;left:823;top:548;" coordsize="8596,24399" path="m8596,0l8596,5167l7607,5816l7607,6464l8596,6031l8596,6987l3658,12915c5080,13741,6782,13131,8230,13335c7607,13957,6566,13957,5728,14173c5080,14338,4496,14795,4686,15227c4813,15379,4978,15494,5144,15519c4712,15646,4254,15862,3848,16243c4686,16891,5512,16459,6350,16459c6350,16891,6782,16891,6998,17081c5944,17513,5080,18338,4902,18986c4496,20002,3442,20408,2807,21272l2807,21882l0,24399l0,10328l330,10007c483,9626,724,9575,940,9169c940,8991,940,8775,724,8775l0,9582l0,8875l4686,3530l8596,0x">
                  <v:stroke weight="0pt" endcap="flat" joinstyle="miter" miterlimit="10" on="false" color="#000000" opacity="0"/>
                  <v:fill on="true" color="#3b3563"/>
                </v:shape>
                <v:shape id="Shape 6194" style="position:absolute;width:85;height:586;left:823;top:0;" coordsize="8596,58656" path="m0,0l8596,0l8596,51903l0,58656l0,0x">
                  <v:stroke weight="0pt" endcap="flat" joinstyle="miter" miterlimit="10" on="false" color="#000000" opacity="0"/>
                  <v:fill on="true" color="#3b3563"/>
                </v:shape>
                <v:shape id="Shape 6195" style="position:absolute;width:85;height:323;left:909;top:779;" coordsize="8582,32309" path="m7558,0l8582,132l8582,2665l8396,2718c7558,3150,6085,3150,5894,4166c5678,4597,6491,4381,6923,4381l8582,3915l8582,14739l7749,15431c7749,15481,7774,15532,7812,15596c8104,15862,8345,15786,8345,15786l8582,15660l8582,16227l7888,16828c8053,16878,8155,17043,8053,17208c7964,17310,7888,17450,7838,17577c7774,17640,7723,17717,7698,17793c7596,17958,7533,18123,7431,18275c7406,18339,7380,18390,7317,18440c7266,18517,7241,18631,7190,18707c7164,18758,7139,18821,7101,18847c7050,18923,7025,18974,6999,19037c6974,19088,6923,19164,6898,19215c6898,19253,6860,19253,6860,19279c6860,19304,6834,19329,6834,19329c6809,19355,6809,19380,6809,19380c6860,19406,6948,19431,7025,19456c7164,19494,7291,19520,7342,19520l8582,18490l8582,19630l6466,21234c6542,21234,6656,21260,6733,21349c6783,21399,6809,21501,6733,21615c6440,22022,6136,22441,5844,22873c5628,23203,5412,23520,5259,23851c5069,24117,4878,24435,4688,24727c4663,24790,4612,24867,4586,24917l4548,24943c4789,25006,5120,24943,5196,24867c6326,23825,7431,22746,8561,21666l8582,21660l8582,32309l0,32309l0,19335l205,19304c840,19088,1297,18631,1780,18199c1970,18034,1780,17932,1513,17882c1729,17691,1945,17501,1995,17285c2186,16853,1081,16967,903,17094c738,17234,624,17361,471,17526l0,17997l0,14493l3583,12319c2973,11887,2351,11887,1729,11887l0,11887l0,591l1513,216c1513,432,1513,622,1729,622l3367,622c3151,1041,2351,838,2542,1041c3151,1664,4421,1473,5285,1041c5894,622,6491,622,7342,622c7558,622,7558,216,7558,0x">
                  <v:stroke weight="0pt" endcap="flat" joinstyle="miter" miterlimit="10" on="false" color="#000000" opacity="0"/>
                  <v:fill on="true" color="#3b3563"/>
                </v:shape>
                <v:shape id="Shape 6196" style="position:absolute;width:85;height:96;left:909;top:581;" coordsize="8582,9640" path="m8582,0l8582,926l1513,2921l8582,3945l8582,9640l4853,8141c5463,8141,6085,8789,6707,8141c5678,7315,4421,7734,3367,7099c3583,7099,4015,7315,4205,6883l0,5870l0,4653l865,3543c865,3366,471,3366,256,3366l0,3672l0,2717l2351,1689c4421,1257,6301,432,8396,25l8582,0x">
                  <v:stroke weight="0pt" endcap="flat" joinstyle="miter" miterlimit="10" on="false" color="#000000" opacity="0"/>
                  <v:fill on="true" color="#3b3563"/>
                </v:shape>
                <v:shape id="Shape 6197" style="position:absolute;width:85;height:600;left:909;top:0;" coordsize="8582,60006" path="m0,0l8582,0l8582,55526l6923,55461l0,60006l0,54839l2757,52349c2757,52565,2757,52743,2542,52959c2757,53175,2973,53175,3151,53175c4015,52565,5069,52743,5678,51918c4015,51295,1945,51079,256,51702l0,51903l0,0x">
                  <v:stroke weight="0pt" endcap="flat" joinstyle="miter" miterlimit="10" on="false" color="#000000" opacity="0"/>
                  <v:fill on="true" color="#3b3563"/>
                </v:shape>
                <v:shape id="Shape 6198" style="position:absolute;width:15;height:21;left:995;top:954;" coordsize="1542,2180" path="m1377,0l1542,165c1516,216,1478,292,1453,343c1351,533,1237,749,1135,940c1021,1041,1237,1181,1351,1130l1351,1156l0,2180l0,1040l412,699c704,432,1059,216,1377,0x">
                  <v:stroke weight="0pt" endcap="flat" joinstyle="miter" miterlimit="10" on="false" color="#000000" opacity="0"/>
                  <v:fill on="true" color="#3b3563"/>
                </v:shape>
                <v:shape id="Shape 6199" style="position:absolute;width:34;height:23;left:995;top:918;" coordsize="3421,2308" path="m3421,0c3307,114,3206,216,3066,330c2291,787,1453,1245,678,1676l729,1676l0,2308l0,1740l119,1676c1161,978,2240,432,3421,0x">
                  <v:stroke weight="0pt" endcap="flat" joinstyle="miter" miterlimit="10" on="false" color="#000000" opacity="0"/>
                  <v:fill on="true" color="#3b3563"/>
                </v:shape>
                <v:shape id="Shape 6200" style="position:absolute;width:435;height:277;left:995;top:825;" coordsize="43579,27711" path="m42537,406c42537,622,42537,838,42728,838l42880,838c42131,1397,41407,1930,40658,2502c40442,2692,40658,2896,40874,2896c41890,2502,42537,1664,43579,1257c43363,1473,43363,1854,43160,2070c42423,2578,41648,3200,40899,3874c38308,6071,36137,8471,33927,10998l33952,10998c32771,12256,31565,13551,30384,14732c28364,16751,22395,19494,19766,20777c14229,23520,10241,24867,6292,27711l0,27711l0,17062l297,16967c1428,16053,2482,14897,3739,14249c4361,13919,4730,13500,5187,12979c5276,12878,5377,12738,5492,12636l5657,12560c6863,11849,8146,11367,9517,10998c9581,10973,9657,10935,9733,10935c12261,10401,14762,9843,17315,9576c18979,9576,20655,9779,22509,9360c23792,9081,25011,8331,26269,7925l26269,8331c29393,7099,31679,4382,34816,3327c35006,3327,35438,3734,35870,3543c37750,1854,39820,0,42537,406x">
                  <v:stroke weight="0pt" endcap="flat" joinstyle="miter" miterlimit="10" on="false" color="#000000" opacity="0"/>
                  <v:fill on="true" color="#3b3563"/>
                </v:shape>
                <v:shape id="Shape 6201" style="position:absolute;width:329;height:306;left:995;top:621;" coordsize="32936,30607" path="m0,0l8984,1301c10864,1910,12502,2748,14204,3790c15004,4412,15436,5060,16274,5466c17315,6076,18776,6076,19817,5657l20871,5657c23983,4844,27323,4006,29393,1733c29393,1910,29596,1910,29812,1910c29202,3587,29202,5466,27932,6914c27932,7130,27755,7536,28123,7752l28555,7752c28339,7752,28123,7752,28123,7968c28123,8387,28771,7968,28987,8387c27932,8578,26916,8768,26269,9632c26269,9822,26701,9822,26916,9822c26485,10254,25862,10038,25646,10457c25646,10457,25862,10673,26053,10673c25862,10673,25646,10673,25646,10864l25646,11511c25011,11511,24795,11918,24414,12108c25227,12743,25862,12108,26701,12108c24414,12959,22509,14204,20249,14839c19817,14839,20249,15461,19817,15461c20439,15868,20871,15245,21455,15245c18560,16909,15651,18395,12502,20249c12502,20249,12095,20681,12095,21087l11270,21087c10864,21303,11054,21938,10648,22319c11676,22967,12934,21519,13556,22319c13772,22319,13150,22535,12718,22535c12502,22535,12502,22967,12324,22967l11676,22967c11270,23361,10864,23576,10864,24199c10432,24199,10038,24199,9822,24631c14420,24008,19169,24415,23576,22129c26916,20465,30028,18179,32720,15245c32720,15245,32936,15461,32936,15652c32314,17747,31057,19195,29393,20465c28123,21087,27323,22129,26269,22535c25646,22967,25011,23361,24414,23792c16706,26485,7511,25278,869,30460c869,30244,653,30244,437,30244l0,30607l0,19783l2723,19017c2317,18585,1669,18801,1237,18179l0,18532l0,15999l653,16083c5657,15055,10432,14013,15004,11727l0,5695l0,0x">
                  <v:stroke weight="0pt" endcap="flat" joinstyle="miter" miterlimit="10" on="false" color="#000000" opacity="0"/>
                  <v:fill on="true" color="#3b3563"/>
                </v:shape>
                <v:shape id="Shape 6202" style="position:absolute;width:108;height:23;left:995;top:567;" coordsize="10864,2348" path="m8768,216c9390,216,10216,0,10864,216c7104,0,3764,1232,221,2286l0,2348l0,1422l8768,216x">
                  <v:stroke weight="0pt" endcap="flat" joinstyle="miter" miterlimit="10" on="false" color="#000000" opacity="0"/>
                  <v:fill on="true" color="#3b3563"/>
                </v:shape>
                <v:shape id="Shape 6203" style="position:absolute;width:480;height:600;left:995;top:0;" coordsize="48049,60058" path="m0,0l48049,0c48049,0,45408,813,42512,2121c40493,3010,37724,4254,36060,6286c34422,8369,32720,10439,32098,12967c29393,14605,27755,17107,26269,19634c24414,23178,21671,26302,22103,30277c22509,33604,23360,36728,23983,40272c24199,41478,24414,42558,24795,43790c25227,45034,24795,46507,25431,47536c25862,48184,25646,49009,26485,49416l26485,50279c26701,50457,26701,50648,27107,50648l27107,51511c28771,53607,30866,55461,31882,57747c32314,59017,29812,58369,28771,57963c26701,56947,25431,55245,23767,53823c23767,53823,23576,54013,23576,54204c24414,55677,27539,57531,25862,58585c25011,59017,23983,57963,23157,58801c22941,59233,23157,59626,23157,60058c21887,59233,20655,59626,19385,59233c18560,59017,18344,57340,17315,57340c14597,56731,12095,56083,9390,55893l0,55526l0,0x">
                  <v:stroke weight="0pt" endcap="flat" joinstyle="miter" miterlimit="10" on="false" color="#000000" opacity="0"/>
                  <v:fill on="true" color="#3b3563"/>
                </v:shape>
                <v:shape id="Shape 6204" style="position:absolute;width:1344;height:1102;left:1733;top:0;" coordsize="134493,110299" path="m15888,0l134493,0l134493,110299l18009,110299c16739,109499,15240,108776,13094,107798c8496,105766,1880,103721,1613,103454c610,102451,0,98336,1422,93586c1765,92342,2311,91034,2985,89764c3035,89662,3086,89573,3137,89471c3162,89421,3200,89357,3251,89306c3734,88481,4267,87668,4889,86893c4940,86830,5029,86779,5080,86703c5131,86589,5232,86487,5321,86373c5486,86195,5613,86030,5778,85865l5804,85839c6553,85065,7391,84303,8331,83604c9169,83210,10211,82995,11265,82779c14783,82779,18326,83820,21882,84252c22276,84252,22708,84442,23114,84633c24384,84849,25832,84849,27102,84442c28550,84036,30213,83210,30861,81293c31344,79820,31877,78181,31051,76733c29781,74841,32283,74232,33122,72987c33757,71946,32715,71298,32499,70269c32283,69875,31471,70053,31051,69444c32499,68821,34811,67589,33757,65684c33122,64630,32067,62992,33338,61938c34811,61074,37097,61290,37719,59868c38735,57366,36474,55270,35217,53200c34595,51943,33757,51079,32931,49847c32067,48387,31051,47130,30645,45466c29997,43815,30861,42342,30861,40678c31051,37529,30213,34417,29375,31293c28740,29845,28550,28169,27927,26721c27711,25895,27521,25057,26886,24193c26670,23800,26670,23178,26886,22771c27711,22123,28550,21501,29375,20676c29997,19621,29591,18174,28550,17526c27102,16942,27305,19012,26264,19444l25616,19444c25400,18796,25832,18580,26264,18174c26264,17958,26264,17526,26048,17526c25210,17526,24384,17336,24168,16942c22073,14008,19164,12560,16040,11290c16878,11506,17716,11722,18542,11722c20002,11913,21666,11913,22923,11290c23978,10858,24168,9220,24600,8179c24994,7315,24384,6109,23978,5461c23012,3924,21526,2908,19964,2121c19215,1702,17958,1054,16980,533c16104,51,15888,0,15888,0x">
                  <v:stroke weight="0pt" endcap="flat" joinstyle="miter" miterlimit="10" on="false" color="#000000" opacity="0"/>
                  <v:fill on="true" color="#e4322b"/>
                </v:shape>
                <v:shape id="Shape 6205" style="position:absolute;width:139;height:123;left:1881;top:379;" coordsize="13970,12306" path="m10643,432c11659,825,13335,825,13538,1473c13970,2743,12929,3975,11659,4813c11443,5220,12281,5423,12281,5855c12065,6261,11443,6477,11024,6477c10643,6693,10211,7315,9779,7722c10211,7722,9779,8357,10211,8357c9373,9411,10643,11481,9373,11887c7899,12306,6261,12306,4559,11887c5398,11697,6452,12103,7087,11265l7087,10427c7087,10236,6883,10236,6668,10236c6452,10427,6261,10427,6261,10427c6261,10020,5829,9601,5613,9601c4356,9817,3327,9195,2489,8357c3112,8141,3734,7925,4356,8141c4991,8141,4775,7099,5398,6693l6045,6693c7277,5029,9779,4597,10211,2934c10211,2527,8954,2527,8115,2311c6883,1994,5829,2311,4559,2311c2921,2743,1448,2934,0,3543c1232,2743,2489,1880,3950,1473c4991,1257,6045,648,7087,648c8331,432,9588,0,10643,432x">
                  <v:stroke weight="0pt" endcap="flat" joinstyle="miter" miterlimit="10" on="false" color="#000000" opacity="0"/>
                  <v:fill on="true" color="#999a9a"/>
                </v:shape>
                <v:shape id="Shape 6206" style="position:absolute;width:142;height:279;left:683;top:4781;" coordsize="14224,27906" path="m14224,0l14224,4424l11020,6754c8347,10234,6261,14647,6261,18381c6261,20642,6998,21632,8153,21632c9157,21632,10741,20591,12424,19124l14224,17250l14224,19698l10412,24650c8588,26620,6807,27906,5004,27906c1968,27906,0,26077,0,22902c0,17244,3004,10510,7742,5191l14224,0x">
                  <v:stroke weight="0pt" endcap="flat" joinstyle="miter" miterlimit="10" on="false" color="#000000" opacity="0"/>
                  <v:fill on="true" color="#24231f"/>
                </v:shape>
                <v:shape id="Shape 6207" style="position:absolute;width:264;height:331;left:453;top:4729;" coordsize="26479,33122" path="m10706,0c13627,0,14681,2845,14681,6071l14681,10566c18339,2718,19253,0,22847,0c25895,0,26479,3442,25324,7417l18987,7417c16916,9588,15278,11557,13449,13792l6998,30912c6325,32690,5601,33122,3924,33122c1270,33122,0,31344,1207,28600l7798,13970c10033,8979,9246,6718,7798,6718c6566,6718,5029,8141,3391,10503l1803,10503c4191,5296,7290,0,10706,0x">
                  <v:stroke weight="0pt" endcap="flat" joinstyle="miter" miterlimit="10" on="false" color="#000000" opacity="0"/>
                  <v:fill on="true" color="#24231f"/>
                </v:shape>
                <v:shape id="Shape 6208" style="position:absolute;width:498;height:444;left:0;top:4604;" coordsize="49848,44463" path="m16243,0l49848,0l47968,9969l45707,9969c45707,4254,45034,2718,39357,2718l35484,2718c30010,2718,29121,3581,27686,7658l22987,20510l31801,20510c36220,20510,37795,17958,39789,14491l42126,14491l36754,29172l34442,29172c35027,24790,34976,23127,30975,23127l22022,23127l18745,32207c15519,41046,16535,41046,24625,42583l24041,44463l0,44463l571,42583c8065,41237,9335,40538,12370,32207l19710,12230c22746,3823,22149,3226,15621,1880l16243,0x">
                  <v:stroke weight="0pt" endcap="flat" joinstyle="miter" miterlimit="10" on="false" color="#000000" opacity="0"/>
                  <v:fill on="true" color="#24231f"/>
                </v:shape>
                <v:shape id="Shape 6209" style="position:absolute;width:119;height:311;left:1255;top:4749;" coordsize="11900,31182" path="m11900,0l11900,3723l9952,4932c8658,6445,7442,8569,6528,11014l11900,9754l11900,12682l5486,14799c5182,16234,4991,17847,4991,19396c4991,23244,6477,24946,9322,24946l11900,23207l11900,28671l6426,31182c2502,31182,0,28299,0,23054c0,14310,5108,4623,11032,326l11900,0x">
                  <v:stroke weight="0pt" endcap="flat" joinstyle="miter" miterlimit="10" on="false" color="#000000" opacity="0"/>
                  <v:fill on="true" color="#24231f"/>
                </v:shape>
                <v:shape id="Shape 6210" style="position:absolute;width:176;height:347;left:825;top:4713;" coordsize="17691,34709" path="m15138,0l17691,152l8738,20663c6566,25616,7442,27927,8738,27927c9970,27927,11481,26530,13119,24168l14707,24168c12344,29413,9220,34709,5829,34709c2870,34709,1181,31661,1664,26048l1854,24092l0,26501l0,24053l3061,20866l7963,7899c7074,7658,6109,7531,5080,7531l0,11227l0,6803l1769,5386c4847,3745,8201,2769,11671,2769l12281,2769l15138,0x">
                  <v:stroke weight="0pt" endcap="flat" joinstyle="miter" miterlimit="10" on="false" color="#000000" opacity="0"/>
                  <v:fill on="true" color="#24231f"/>
                </v:shape>
                <v:shape id="Shape 6211" style="position:absolute;width:249;height:407;left:1013;top:4653;" coordsize="24981,40704" path="m16751,0l19977,0l16866,8763l24981,8763l23927,12230l15596,12230l7430,35077c11138,34430,15469,31229,17717,28867l19304,28867c16434,35700,8280,40704,3226,40704c1080,40704,0,38633,787,36563l9652,12230l4064,12230l4064,9754l10947,8763l16751,0x">
                  <v:stroke weight="0pt" endcap="flat" joinstyle="miter" miterlimit="10" on="false" color="#000000" opacity="0"/>
                  <v:fill on="true" color="#24231f"/>
                </v:shape>
                <v:shape id="Shape 6212" style="position:absolute;width:77;height:92;left:1374;top:4943;" coordsize="7721,9275" path="m5651,0l7721,0c5772,3670,3613,6617,1371,8645l0,9275l0,3811l5651,0x">
                  <v:stroke weight="0pt" endcap="flat" joinstyle="miter" miterlimit="10" on="false" color="#000000" opacity="0"/>
                  <v:fill on="true" color="#24231f"/>
                </v:shape>
                <v:shape id="Shape 6213" style="position:absolute;width:119;height:311;left:2565;top:4749;" coordsize="11912,31186" path="m11912,0l11912,3721l9952,4937c8658,6450,7442,8574,6528,11019l11912,9760l11912,12691l5512,14803c5182,16238,5004,17851,5004,19401c5004,23249,6477,24950,9322,24950l11912,23204l11912,28672l6426,31186c2502,31186,0,28303,0,23058c0,14314,5108,4627,11032,330l11912,0x">
                  <v:stroke weight="0pt" endcap="flat" joinstyle="miter" miterlimit="10" on="false" color="#000000" opacity="0"/>
                  <v:fill on="true" color="#24231f"/>
                </v:shape>
                <v:shape id="Shape 6214" style="position:absolute;width:175;height:331;left:2120;top:4729;" coordsize="17501,33122" path="m14821,0c15977,0,17501,1232,16840,3493l6909,27762c9411,27305,12078,24803,13665,22581l15253,22581c12941,28677,7506,33122,2883,33122c1727,33122,0,31826,864,29566l10198,5347c7696,5753,5029,8255,3416,10503l1867,10503c4140,4382,9957,0,14821,0x">
                  <v:stroke weight="0pt" endcap="flat" joinstyle="miter" miterlimit="10" on="false" color="#000000" opacity="0"/>
                  <v:fill on="true" color="#24231f"/>
                </v:shape>
                <v:shape id="Shape 6215" style="position:absolute;width:327;height:331;left:1756;top:4729;" coordsize="32702,33122" path="m10732,0c13640,0,14681,2845,14681,6071l14681,10566c19736,4724,23990,0,28207,0c31140,0,32702,1803,32702,4597c32702,6261,32156,8331,31090,10503l22530,27762c25032,27305,27724,24803,29286,22581l30899,22581c28562,28740,22784,33122,17907,33122c15786,33122,14491,30861,15494,28981l25413,9919c26568,7709,26810,6261,25032,6261c22593,6261,16459,10135,13475,13792l6998,30912c6350,32690,5626,33122,3962,33122c1270,33122,0,31344,1245,28600l7798,13970c10058,8979,8661,4242,5486,4432l5486,3810c7137,1549,8903,0,10732,0x">
                  <v:stroke weight="0pt" endcap="flat" joinstyle="miter" miterlimit="10" on="false" color="#000000" opacity="0"/>
                  <v:fill on="true" color="#24231f"/>
                </v:shape>
                <v:shape id="Shape 6216" style="position:absolute;width:265;height:331;left:1514;top:4729;" coordsize="26505,33122" path="m10731,0c13652,0,14681,2845,14681,6071l14681,10566c18339,2718,19253,0,22847,0c25895,0,26505,3442,25349,7417l19012,7417c16942,9588,15303,11557,13475,13792l7023,30912c6350,32690,5588,33122,3975,33122c1295,33122,0,31344,1206,28600l7798,13970c10058,8979,9271,6718,7798,6718c6591,6718,5080,8141,3416,10503l1854,10503c4229,5296,7315,0,10731,0x">
                  <v:stroke weight="0pt" endcap="flat" joinstyle="miter" miterlimit="10" on="false" color="#000000" opacity="0"/>
                  <v:fill on="true" color="#24231f"/>
                </v:shape>
                <v:shape id="Shape 6217" style="position:absolute;width:137;height:146;left:1374;top:4729;" coordsize="13741,14622" path="m5169,0c9792,0,13741,3378,10439,11176l0,14622l0,11694l5080,10503c6134,6185,4165,4458,1943,4458l0,5663l0,1940l5169,0x">
                  <v:stroke weight="0pt" endcap="flat" joinstyle="miter" miterlimit="10" on="false" color="#000000" opacity="0"/>
                  <v:fill on="true" color="#24231f"/>
                </v:shape>
                <v:shape id="Shape 6218" style="position:absolute;width:249;height:407;left:2323;top:4653;" coordsize="24968,40704" path="m16739,0l19964,0l16878,8763l24968,8763l23952,12230l15583,12230l7417,35077c11125,34430,15456,31229,17717,28867l19291,28867c16421,35700,8280,40704,3226,40704c1092,40704,0,38633,775,36563l9677,12230l4051,12230l4051,9754l10935,8763l16739,0x">
                  <v:stroke weight="0pt" endcap="flat" joinstyle="miter" miterlimit="10" on="false" color="#000000" opacity="0"/>
                  <v:fill on="true" color="#24231f"/>
                </v:shape>
                <v:shape id="Shape 6219" style="position:absolute;width:80;height:80;left:2265;top:4562;" coordsize="8039,8039" path="m4039,0c6210,0,8039,1854,8039,4039c8039,6287,6210,8039,4039,8039c1778,8039,0,6287,0,4039c0,1854,1778,0,4039,0x">
                  <v:stroke weight="0pt" endcap="flat" joinstyle="miter" miterlimit="10" on="false" color="#000000" opacity="0"/>
                  <v:fill on="true" color="#24231f"/>
                </v:shape>
                <v:shape id="Shape 6220" style="position:absolute;width:77;height:92;left:2684;top:4943;" coordsize="7710,9271" path="m5639,0l7710,0c5760,3670,3604,6617,1364,8645l0,9271l0,3803l5639,0x">
                  <v:stroke weight="0pt" endcap="flat" joinstyle="miter" miterlimit="10" on="false" color="#000000" opacity="0"/>
                  <v:fill on="true" color="#24231f"/>
                </v:shape>
                <v:shape id="Shape 6221" style="position:absolute;width:137;height:146;left:2684;top:4729;" coordsize="13755,14626" path="m5157,0c9780,0,13755,3378,10453,11176l0,14626l0,11696l5106,10503c6122,6185,4192,4458,1931,4458l0,5656l0,1935l5157,0x">
                  <v:stroke weight="0pt" endcap="flat" joinstyle="miter" miterlimit="10" on="false" color="#000000" opacity="0"/>
                  <v:fill on="true" color="#24231f"/>
                </v:shape>
                <v:shape id="Shape 6222" style="position:absolute;width:136;height:123;left:2710;top:4574;" coordsize="13678,12344" path="m7302,0l13678,0l13678,1270l1829,12344l0,12344l7302,0x">
                  <v:stroke weight="0pt" endcap="flat" joinstyle="miter" miterlimit="10" on="false" color="#000000" opacity="0"/>
                  <v:fill on="true" color="#24231f"/>
                </v:shape>
                <v:shape id="Shape 6223" style="position:absolute;width:170;height:253;left:411;top:4185;" coordsize="17024,25351" path="m17024,0l17024,3026l16408,3799l17024,4102l17024,11287l14338,10276c9906,12016,6756,14035,6756,17261c6756,20322,9576,21515,15354,21515l17024,21223l17024,24114l12129,25351c5550,25351,0,23611,0,19382c0,15064,3607,12016,12751,9336c11595,8422,11113,7444,11113,6047l17024,0x">
                  <v:stroke weight="0pt" endcap="flat" joinstyle="miter" miterlimit="10" on="false" color="#000000" opacity="0"/>
                  <v:fill on="true" color="#24231f"/>
                </v:shape>
                <v:shape id="Shape 6224" style="position:absolute;width:62;height:179;left:519;top:4002;" coordsize="6242,17907" path="m6242,0l6242,10477l5817,12316l6242,12877l6242,17907l0,10055c0,7046,1372,3683,3802,1073l6242,0x">
                  <v:stroke weight="0pt" endcap="flat" joinstyle="miter" miterlimit="10" on="false" color="#000000" opacity="0"/>
                  <v:fill on="true" color="#24231f"/>
                </v:shape>
                <v:shape id="Shape 6225" style="position:absolute;width:498;height:444;left:0;top:3842;" coordsize="49835,44463" path="m16231,0l49835,0l47930,9970l45669,9970c45669,4331,45022,2819,39357,2819l35484,2819c29972,2819,29108,3607,27686,7658l23190,19926l32068,19926c36449,19926,38011,17374,40031,13894l42342,13894l36982,28575l34671,28575c35293,24194,35217,22530,31179,22530l22225,22530l18707,32233c15405,41288,14516,41720,24435,41720c31928,41720,37287,37910,41554,33871l44107,33871l37414,44463l0,44463l559,42583c8065,41237,9322,40564,12357,32233l19698,12230c22733,3848,22123,3226,15583,1905l16231,0x">
                  <v:stroke weight="0pt" endcap="flat" joinstyle="miter" miterlimit="10" on="false" color="#000000" opacity="0"/>
                  <v:fill on="true" color="#24231f"/>
                </v:shape>
                <v:shape id="Shape 6226" style="position:absolute;width:137;height:94;left:342;top:3718;" coordsize="13741,9436" path="m6591,0l13741,0l13741,1257l1880,9436l0,9436l6591,0x">
                  <v:stroke weight="0pt" endcap="flat" joinstyle="miter" miterlimit="10" on="false" color="#000000" opacity="0"/>
                  <v:fill on="true" color="#24231f"/>
                </v:shape>
                <v:shape id="Shape 6227" style="position:absolute;width:155;height:200;left:582;top:4226;" coordsize="15564,20012" path="m0,0l6420,3163c12097,4878,15564,6275,15564,10174c15564,12701,13240,15470,9520,17607l0,20012l0,17120l6890,15913c9011,14978,10268,13673,10268,12193c10268,10771,8515,10174,3893,8650l0,7185l0,0x">
                  <v:stroke weight="0pt" endcap="flat" joinstyle="miter" miterlimit="10" on="false" color="#000000" opacity="0"/>
                  <v:fill on="true" color="#24231f"/>
                </v:shape>
                <v:shape id="Shape 6228" style="position:absolute;width:142;height:279;left:780;top:4020;" coordsize="14218,27928" path="m14218,0l14218,4439l11016,6769c8344,10252,6261,14669,6261,18403c6261,20663,6985,21629,8141,21629c9150,21629,10744,20594,12432,19131l14218,17269l14218,19714l10401,24670c8576,26642,6795,27928,4991,27928c1956,27928,0,26061,0,22924c0,17247,2997,10513,7728,5198l14218,0x">
                  <v:stroke weight="0pt" endcap="flat" joinstyle="miter" miterlimit="10" on="false" color="#000000" opacity="0"/>
                  <v:fill on="true" color="#24231f"/>
                </v:shape>
                <v:shape id="Shape 6229" style="position:absolute;width:227;height:248;left:582;top:3968;" coordsize="22765,24805" path="m7715,0c9252,0,10776,432,12046,1219l22765,1219l21723,4686l14980,4686c15399,5677,15615,6756,15615,8039c15615,14097,10458,21247,2470,21704l0,24805l0,21779l210,21565l0,21301l0,16271l2369,19393c6941,19393,9836,11405,9836,5969c9836,4039,9061,2311,7042,2311c4756,2311,2889,4308,1594,6982l0,13871l0,3394l7715,0x">
                  <v:stroke weight="0pt" endcap="flat" joinstyle="miter" miterlimit="10" on="false" color="#000000" opacity="0"/>
                  <v:fill on="true" color="#24231f"/>
                </v:shape>
                <v:shape id="Shape 6230" style="position:absolute;width:118;height:312;left:1750;top:3987;" coordsize="11891,31221" path="m11891,0l11891,3760l9950,4971c8655,6484,7429,8608,6502,11053l11891,9794l11891,12708l5486,14812c5156,16273,5004,17860,5004,19435c5004,23283,6452,24985,9335,24985l11891,23253l11891,28689l6375,31221c2502,31221,0,28338,0,23093c0,14320,5108,4626,11021,327l11891,0x">
                  <v:stroke weight="0pt" endcap="flat" joinstyle="miter" miterlimit="10" on="false" color="#000000" opacity="0"/>
                  <v:fill on="true" color="#24231f"/>
                </v:shape>
                <v:shape id="Shape 6231" style="position:absolute;width:174;height:331;left:1305;top:3968;" coordsize="17463,33160" path="m14783,0c15939,0,17463,1295,16802,3531l6871,27775c9347,27343,12040,24841,13653,22593l15215,22593c12903,28689,7468,33160,2845,33160c1689,33160,0,31864,826,29604l10160,5359c7658,5791,4966,8293,3404,10541l1829,10541c4140,4394,9919,0,14783,0x">
                  <v:stroke weight="0pt" endcap="flat" joinstyle="miter" miterlimit="10" on="false" color="#000000" opacity="0"/>
                  <v:fill on="true" color="#24231f"/>
                </v:shape>
                <v:shape id="Shape 6232" style="position:absolute;width:176;height:347;left:922;top:3952;" coordsize="17685,34735" path="m15132,0l17685,152l8731,20688c6560,25641,7449,27953,8731,27953c9950,27953,11474,26556,13113,24168l14700,24168c12338,29400,9252,34735,5836,34735c2877,34735,1187,31661,1670,26048l1861,24105l0,26521l0,24076l3067,20879l7957,7899c7093,7683,6102,7544,5086,7544l0,11246l0,6807l1749,5406c4823,3768,8172,2794,11640,2794l12287,2794l15132,0x">
                  <v:stroke weight="0pt" endcap="flat" joinstyle="miter" miterlimit="10" on="false" color="#000000" opacity="0"/>
                  <v:fill on="true" color="#24231f"/>
                </v:shape>
                <v:shape id="Shape 6233" style="position:absolute;width:249;height:407;left:1507;top:3892;" coordsize="24968,40704" path="m16751,0l19977,0l16878,8763l24968,8763l23927,12230l15583,12230l7442,35077c11151,34404,15481,31229,17742,28867l19291,28867c16446,35700,8280,40704,3226,40704c1092,40704,0,38595,800,36525l9677,12230l4077,12230l4077,9728l10960,8763l16751,0x">
                  <v:stroke weight="0pt" endcap="flat" joinstyle="miter" miterlimit="10" on="false" color="#000000" opacity="0"/>
                  <v:fill on="true" color="#24231f"/>
                </v:shape>
                <v:shape id="Shape 6234" style="position:absolute;width:80;height:80;left:1449;top:3801;" coordsize="8052,8039" path="m4013,0c6210,0,8052,1829,8052,4001c8052,6261,6210,8039,4013,8039c1753,8039,0,6261,0,4001c0,1829,1753,0,4013,0x">
                  <v:stroke weight="0pt" endcap="flat" joinstyle="miter" miterlimit="10" on="false" color="#000000" opacity="0"/>
                  <v:fill on="true" color="#24231f"/>
                </v:shape>
                <v:shape id="Shape 6235" style="position:absolute;width:238;height:505;left:1097;top:3794;" coordsize="23813,50571" path="m23241,0l23813,673l6820,45187c9322,44755,12598,42253,14211,40005l15773,40005c13462,46152,8306,50571,3404,50571c1283,50571,0,48311,965,46393l14237,11417c15964,6934,16548,5537,14668,4089l12598,2476l12598,1232l23241,0x">
                  <v:stroke weight="0pt" endcap="flat" joinstyle="miter" miterlimit="10" on="false" color="#000000" opacity="0"/>
                  <v:fill on="true" color="#24231f"/>
                </v:shape>
                <v:shape id="Shape 6236" style="position:absolute;width:77;height:92;left:1869;top:4181;" coordsize="7705,9254" path="m5635,0l7705,0c5755,3658,3593,6604,1347,8636l0,9254l0,3818l5635,0x">
                  <v:stroke weight="0pt" endcap="flat" joinstyle="miter" miterlimit="10" on="false" color="#000000" opacity="0"/>
                  <v:fill on="true" color="#24231f"/>
                </v:shape>
                <v:shape id="Shape 6237" style="position:absolute;width:137;height:146;left:1869;top:3968;" coordsize="13750,14647" path="m5152,0c9800,0,13750,3416,10448,11214l0,14647l0,11733l5101,10541c6143,6210,4187,4496,1926,4496l0,5698l0,1939l5152,0x">
                  <v:stroke weight="0pt" endcap="flat" joinstyle="miter" miterlimit="10" on="false" color="#000000" opacity="0"/>
                  <v:fill on="true" color="#24231f"/>
                </v:shape>
                <v:shape id="Shape 6238" style="position:absolute;width:137;height:123;left:1894;top:3813;" coordsize="13703,12370" path="m7302,0l13703,0l13703,1295l1791,12370l0,12370l7302,0x">
                  <v:stroke weight="0pt" endcap="flat" joinstyle="miter" miterlimit="10" on="false" color="#000000" opacity="0"/>
                  <v:fill on="true" color="#24231f"/>
                </v:shape>
                <v:shape id="Shape 6239" style="position:absolute;width:174;height:331;left:443;top:3206;" coordsize="17475,33109" path="m14796,0c15938,0,17475,1257,16802,3518l6858,27762c9360,27305,12052,24841,13627,22581l15215,22581c12903,28651,7480,33109,2857,33109c1702,33109,0,31826,864,29566l10185,5347c7658,5778,4978,8242,3416,10503l1829,10503c4140,4381,9919,0,14796,0x">
                  <v:stroke weight="0pt" endcap="flat" joinstyle="miter" miterlimit="10" on="false" color="#000000" opacity="0"/>
                  <v:fill on="true" color="#24231f"/>
                </v:shape>
                <v:shape id="Shape 6240" style="position:absolute;width:410;height:444;left:0;top:3081;" coordsize="41046,44437" path="m16104,0l38252,0l37719,1880c30213,3226,28867,3899,25883,12230l18707,32207c15672,40754,16345,41720,22009,41720c29489,41720,34354,35992,38519,31433l41046,31433l33757,44437l0,44437l559,42558c8065,41212,9322,40564,12357,32207l19571,12230c22606,3848,22009,3226,15481,1880l16104,0x">
                  <v:stroke weight="0pt" endcap="flat" joinstyle="miter" miterlimit="10" on="false" color="#000000" opacity="0"/>
                  <v:fill on="true" color="#24231f"/>
                </v:shape>
                <v:shape id="Shape 6241" style="position:absolute;width:150;height:497;left:645;top:3040;" coordsize="15062,49772" path="m14948,0l14948,19236l12129,26632l14948,23352l14948,26097l10871,30049l8090,37275c7176,39663,6477,41580,6477,41987c6477,43320,8852,44857,10490,44857l14948,41426l14948,46873l14507,47263c12044,48840,9627,49772,7557,49772c3962,49772,0,47041,0,44107c0,43460,1003,41009,1778,38939l12751,10668c14440,6274,15062,4750,13183,3328l11100,1715l11100,445l14948,0x">
                  <v:stroke weight="0pt" endcap="flat" joinstyle="miter" miterlimit="10" on="false" color="#000000" opacity="0"/>
                  <v:fill on="true" color="#24231f"/>
                </v:shape>
                <v:shape id="Shape 6242" style="position:absolute;width:80;height:80;left:588;top:3039;" coordsize="8014,8039" path="m4013,0c6210,0,8014,1829,8014,4013c8014,6261,6210,8039,4013,8039c1778,8039,0,6261,0,4013c0,1829,1778,0,4013,0x">
                  <v:stroke weight="0pt" endcap="flat" joinstyle="miter" miterlimit="10" on="false" color="#000000" opacity="0"/>
                  <v:fill on="true" color="#24231f"/>
                </v:shape>
                <v:shape id="Shape 6243" style="position:absolute;width:118;height:311;left:968;top:3226;" coordsize="11899,31164" path="m11899,0l11899,3734l9947,4950c8652,6460,7429,8577,6515,11010l11899,9750l11899,12687l5486,14794c5169,16255,4978,17829,4978,19417c4978,23240,6452,24954,9309,24954l11899,23209l11899,28646l6401,31164c2502,31164,0,28320,0,23049c0,14305,5115,4618,11042,321l11899,0x">
                  <v:stroke weight="0pt" endcap="flat" joinstyle="miter" miterlimit="10" on="false" color="#000000" opacity="0"/>
                  <v:fill on="true" color="#24231f"/>
                </v:shape>
                <v:shape id="Shape 6244" style="position:absolute;width:147;height:302;left:795;top:3206;" coordsize="14732,30210" path="m9487,0c12903,0,14732,1791,14732,6744c14732,12471,11271,19063,6775,24222l0,30210l0,24763l4516,21287c6912,17418,8471,12719,8471,9398c8471,7150,7290,6172,5753,6172c4502,6172,2769,7109,986,8479l0,9434l0,6689l3234,2927c5277,1121,7353,0,9487,0x">
                  <v:stroke weight="0pt" endcap="flat" joinstyle="miter" miterlimit="10" on="false" color="#000000" opacity="0"/>
                  <v:fill on="true" color="#24231f"/>
                </v:shape>
                <v:shape id="Shape 6245" style="position:absolute;width:73;height:200;left:795;top:3032;" coordsize="7366,20023" path="m6807,0l7366,699l0,20023l0,787l6807,0x">
                  <v:stroke weight="0pt" endcap="flat" joinstyle="miter" miterlimit="10" on="false" color="#000000" opacity="0"/>
                  <v:fill on="true" color="#24231f"/>
                </v:shape>
                <v:shape id="Shape 6246" style="position:absolute;width:76;height:92;left:1087;top:3420;" coordsize="7697,9229" path="m5627,0l7697,0c5754,3645,3598,6582,1357,8607l0,9229l0,3792l5627,0x">
                  <v:stroke weight="0pt" endcap="flat" joinstyle="miter" miterlimit="10" on="false" color="#000000" opacity="0"/>
                  <v:fill on="true" color="#24231f"/>
                </v:shape>
                <v:shape id="Shape 6247" style="position:absolute;width:119;height:311;left:1710;top:3226;" coordsize="11904,31170" path="m11904,0l11904,3746l9952,4956c8658,6466,7442,8583,6528,11016l11904,9756l11904,12700l5512,14800c5182,16261,5004,17836,5004,19423c5004,23246,6477,24960,9322,24960l11904,23223l11904,28659l6426,31170c2502,31170,0,28326,0,23055c0,14311,5108,4624,11032,327l11904,0x">
                  <v:stroke weight="0pt" endcap="flat" joinstyle="miter" miterlimit="10" on="false" color="#000000" opacity="0"/>
                  <v:fill on="true" color="#24231f"/>
                </v:shape>
                <v:shape id="Shape 6248" style="position:absolute;width:264;height:331;left:1227;top:3206;" coordsize="26480,33109" path="m10693,0c13627,0,14681,2845,14681,6071l14681,10554c18301,2705,19215,0,22822,0c25883,0,26480,3467,25324,7417l18999,7417c16929,9588,15265,11557,13462,13779l6985,30912c6312,32715,5588,33109,3950,33109c1257,33109,0,31344,1207,28600l7798,13970c10058,9004,9246,6744,7798,6744c6553,6744,5029,8166,3416,10503l1829,10503c4191,5283,7277,0,10693,0x">
                  <v:stroke weight="0pt" endcap="flat" joinstyle="miter" miterlimit="10" on="false" color="#000000" opacity="0"/>
                  <v:fill on="true" color="#24231f"/>
                </v:shape>
                <v:shape id="Shape 6249" style="position:absolute;width:137;height:146;left:1087;top:3206;" coordsize="13755,14632" path="m5183,0c9767,0,13755,3404,10440,11201l0,14632l0,11695l5094,10503c6148,6172,4154,4483,1919,4483l0,5679l0,1944l5183,0x">
                  <v:stroke weight="0pt" endcap="flat" joinstyle="miter" miterlimit="10" on="false" color="#000000" opacity="0"/>
                  <v:fill on="true" color="#24231f"/>
                </v:shape>
                <v:shape id="Shape 6250" style="position:absolute;width:249;height:406;left:1471;top:3131;" coordsize="24956,40665" path="m16751,0l19977,0l16853,8763l24956,8763l23901,12230l15596,12230l7417,35052c11138,34404,15456,31229,17717,28867l19304,28867c16434,35700,8255,40665,3200,40665c1079,40665,0,38608,787,36525l9652,12230l5220,12230l5220,9728l10947,8763l16751,0x">
                  <v:stroke weight="0pt" endcap="flat" joinstyle="miter" miterlimit="10" on="false" color="#000000" opacity="0"/>
                  <v:fill on="true" color="#24231f"/>
                </v:shape>
                <v:shape id="Shape 6251" style="position:absolute;width:77;height:92;left:1829;top:3420;" coordsize="7717,9236" path="m5647,0l7717,0c5768,3645,3612,6582,1372,8607l0,9236l0,3800l5647,0x">
                  <v:stroke weight="0pt" endcap="flat" joinstyle="miter" miterlimit="10" on="false" color="#000000" opacity="0"/>
                  <v:fill on="true" color="#24231f"/>
                </v:shape>
                <v:shape id="Shape 6252" style="position:absolute;width:137;height:146;left:1829;top:3206;" coordsize="13763,14638" path="m5165,0c9787,0,13763,3404,10461,11201l0,14638l0,11695l5089,10503c6130,6172,4174,4483,1939,4483l0,5685l0,1938l5165,0x">
                  <v:stroke weight="0pt" endcap="flat" joinstyle="miter" miterlimit="10" on="false" color="#000000" opacity="0"/>
                  <v:fill on="true" color="#24231f"/>
                </v:shape>
                <v:shape id="Shape 6253" style="position:absolute;width:136;height:123;left:1855;top:3052;" coordsize="13678,12370" path="m7277,0l13678,0l13678,1270l1803,12370l0,12370l7277,0x">
                  <v:stroke weight="0pt" endcap="flat" joinstyle="miter" miterlimit="10" on="false" color="#000000" opacity="0"/>
                  <v:fill on="true" color="#24231f"/>
                </v:shape>
              </v:group>
            </w:pict>
          </mc:Fallback>
        </mc:AlternateContent>
      </w:r>
      <w:r>
        <w:tab/>
      </w:r>
      <w:r>
        <w:rPr>
          <w:b/>
          <w:color w:val="110F0E"/>
          <w:sz w:val="19"/>
        </w:rPr>
        <w:t>GOUVERNEMENT</w:t>
      </w:r>
      <w:r>
        <w:rPr>
          <w:b/>
          <w:color w:val="110F0E"/>
          <w:sz w:val="19"/>
        </w:rPr>
        <w:tab/>
      </w:r>
      <w:r>
        <w:rPr>
          <w:noProof/>
        </w:rPr>
        <mc:AlternateContent>
          <mc:Choice Requires="wpg">
            <w:drawing>
              <wp:inline distT="0" distB="0" distL="0" distR="0" wp14:anchorId="479AD14B" wp14:editId="195C03CA">
                <wp:extent cx="3796275" cy="514644"/>
                <wp:effectExtent l="0" t="0" r="0" b="0"/>
                <wp:docPr id="70349" name="Group 70349"/>
                <wp:cNvGraphicFramePr/>
                <a:graphic xmlns:a="http://schemas.openxmlformats.org/drawingml/2006/main">
                  <a:graphicData uri="http://schemas.microsoft.com/office/word/2010/wordprocessingGroup">
                    <wpg:wgp>
                      <wpg:cNvGrpSpPr/>
                      <wpg:grpSpPr>
                        <a:xfrm>
                          <a:off x="0" y="0"/>
                          <a:ext cx="3796275" cy="514644"/>
                          <a:chOff x="0" y="0"/>
                          <a:chExt cx="3796275" cy="514644"/>
                        </a:xfrm>
                      </wpg:grpSpPr>
                      <pic:pic xmlns:pic="http://schemas.openxmlformats.org/drawingml/2006/picture">
                        <pic:nvPicPr>
                          <pic:cNvPr id="70599" name="Picture 70599"/>
                          <pic:cNvPicPr/>
                        </pic:nvPicPr>
                        <pic:blipFill>
                          <a:blip r:embed="rId184"/>
                          <a:stretch>
                            <a:fillRect/>
                          </a:stretch>
                        </pic:blipFill>
                        <pic:spPr>
                          <a:xfrm>
                            <a:off x="-2298" y="49933"/>
                            <a:ext cx="978408" cy="408432"/>
                          </a:xfrm>
                          <a:prstGeom prst="rect">
                            <a:avLst/>
                          </a:prstGeom>
                        </pic:spPr>
                      </pic:pic>
                      <pic:pic xmlns:pic="http://schemas.openxmlformats.org/drawingml/2006/picture">
                        <pic:nvPicPr>
                          <pic:cNvPr id="6257" name="Picture 6257"/>
                          <pic:cNvPicPr/>
                        </pic:nvPicPr>
                        <pic:blipFill>
                          <a:blip r:embed="rId185"/>
                          <a:stretch>
                            <a:fillRect/>
                          </a:stretch>
                        </pic:blipFill>
                        <pic:spPr>
                          <a:xfrm>
                            <a:off x="1206086" y="0"/>
                            <a:ext cx="596400" cy="514644"/>
                          </a:xfrm>
                          <a:prstGeom prst="rect">
                            <a:avLst/>
                          </a:prstGeom>
                        </pic:spPr>
                      </pic:pic>
                      <wps:wsp>
                        <wps:cNvPr id="6258" name="Shape 6258"/>
                        <wps:cNvSpPr/>
                        <wps:spPr>
                          <a:xfrm>
                            <a:off x="2200938" y="318359"/>
                            <a:ext cx="69952" cy="85281"/>
                          </a:xfrm>
                          <a:custGeom>
                            <a:avLst/>
                            <a:gdLst/>
                            <a:ahLst/>
                            <a:cxnLst/>
                            <a:rect l="0" t="0" r="0" b="0"/>
                            <a:pathLst>
                              <a:path w="69952" h="85281">
                                <a:moveTo>
                                  <a:pt x="0" y="0"/>
                                </a:moveTo>
                                <a:lnTo>
                                  <a:pt x="9487" y="0"/>
                                </a:lnTo>
                                <a:lnTo>
                                  <a:pt x="9487" y="48222"/>
                                </a:lnTo>
                                <a:cubicBezTo>
                                  <a:pt x="9487" y="66332"/>
                                  <a:pt x="19075" y="76518"/>
                                  <a:pt x="35154" y="76518"/>
                                </a:cubicBezTo>
                                <a:cubicBezTo>
                                  <a:pt x="50635" y="76518"/>
                                  <a:pt x="60465" y="67170"/>
                                  <a:pt x="60465" y="48819"/>
                                </a:cubicBezTo>
                                <a:lnTo>
                                  <a:pt x="60465" y="0"/>
                                </a:lnTo>
                                <a:lnTo>
                                  <a:pt x="69952" y="0"/>
                                </a:lnTo>
                                <a:lnTo>
                                  <a:pt x="69952" y="48095"/>
                                </a:lnTo>
                                <a:cubicBezTo>
                                  <a:pt x="69952" y="72568"/>
                                  <a:pt x="55918" y="85281"/>
                                  <a:pt x="34912" y="85281"/>
                                </a:cubicBezTo>
                                <a:cubicBezTo>
                                  <a:pt x="14160" y="85281"/>
                                  <a:pt x="0" y="72568"/>
                                  <a:pt x="0" y="48819"/>
                                </a:cubicBez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59" name="Shape 6259"/>
                        <wps:cNvSpPr/>
                        <wps:spPr>
                          <a:xfrm>
                            <a:off x="2296575" y="318362"/>
                            <a:ext cx="33179" cy="83960"/>
                          </a:xfrm>
                          <a:custGeom>
                            <a:avLst/>
                            <a:gdLst/>
                            <a:ahLst/>
                            <a:cxnLst/>
                            <a:rect l="0" t="0" r="0" b="0"/>
                            <a:pathLst>
                              <a:path w="33179" h="83960">
                                <a:moveTo>
                                  <a:pt x="0" y="0"/>
                                </a:moveTo>
                                <a:lnTo>
                                  <a:pt x="33179" y="0"/>
                                </a:lnTo>
                                <a:lnTo>
                                  <a:pt x="33179" y="8750"/>
                                </a:lnTo>
                                <a:lnTo>
                                  <a:pt x="9487" y="8750"/>
                                </a:lnTo>
                                <a:lnTo>
                                  <a:pt x="9487" y="42812"/>
                                </a:lnTo>
                                <a:lnTo>
                                  <a:pt x="33179" y="42812"/>
                                </a:lnTo>
                                <a:lnTo>
                                  <a:pt x="33179" y="51333"/>
                                </a:lnTo>
                                <a:lnTo>
                                  <a:pt x="9487" y="51333"/>
                                </a:lnTo>
                                <a:lnTo>
                                  <a:pt x="9487"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0" name="Shape 6260"/>
                        <wps:cNvSpPr/>
                        <wps:spPr>
                          <a:xfrm>
                            <a:off x="2329753" y="318362"/>
                            <a:ext cx="36290" cy="83960"/>
                          </a:xfrm>
                          <a:custGeom>
                            <a:avLst/>
                            <a:gdLst/>
                            <a:ahLst/>
                            <a:cxnLst/>
                            <a:rect l="0" t="0" r="0" b="0"/>
                            <a:pathLst>
                              <a:path w="36290" h="83960">
                                <a:moveTo>
                                  <a:pt x="0" y="0"/>
                                </a:moveTo>
                                <a:lnTo>
                                  <a:pt x="2927" y="0"/>
                                </a:lnTo>
                                <a:cubicBezTo>
                                  <a:pt x="21418" y="0"/>
                                  <a:pt x="33293" y="9957"/>
                                  <a:pt x="33293" y="25070"/>
                                </a:cubicBezTo>
                                <a:cubicBezTo>
                                  <a:pt x="33293" y="39091"/>
                                  <a:pt x="23692" y="47257"/>
                                  <a:pt x="10497" y="49657"/>
                                </a:cubicBezTo>
                                <a:lnTo>
                                  <a:pt x="36290" y="83960"/>
                                </a:lnTo>
                                <a:lnTo>
                                  <a:pt x="24657" y="83960"/>
                                </a:lnTo>
                                <a:lnTo>
                                  <a:pt x="298" y="51333"/>
                                </a:lnTo>
                                <a:lnTo>
                                  <a:pt x="0" y="51333"/>
                                </a:lnTo>
                                <a:lnTo>
                                  <a:pt x="0" y="42812"/>
                                </a:lnTo>
                                <a:lnTo>
                                  <a:pt x="2102" y="42812"/>
                                </a:lnTo>
                                <a:cubicBezTo>
                                  <a:pt x="14700" y="42812"/>
                                  <a:pt x="23692" y="36347"/>
                                  <a:pt x="23692" y="25425"/>
                                </a:cubicBezTo>
                                <a:cubicBezTo>
                                  <a:pt x="23692" y="14986"/>
                                  <a:pt x="15767" y="8750"/>
                                  <a:pt x="2216" y="8750"/>
                                </a:cubicBezTo>
                                <a:lnTo>
                                  <a:pt x="0" y="875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1" name="Shape 6261"/>
                        <wps:cNvSpPr/>
                        <wps:spPr>
                          <a:xfrm>
                            <a:off x="2386568" y="318365"/>
                            <a:ext cx="33776" cy="83960"/>
                          </a:xfrm>
                          <a:custGeom>
                            <a:avLst/>
                            <a:gdLst/>
                            <a:ahLst/>
                            <a:cxnLst/>
                            <a:rect l="0" t="0" r="0" b="0"/>
                            <a:pathLst>
                              <a:path w="33776" h="83960">
                                <a:moveTo>
                                  <a:pt x="0" y="0"/>
                                </a:moveTo>
                                <a:lnTo>
                                  <a:pt x="33776" y="0"/>
                                </a:lnTo>
                                <a:lnTo>
                                  <a:pt x="33776" y="8509"/>
                                </a:lnTo>
                                <a:lnTo>
                                  <a:pt x="9360" y="8509"/>
                                </a:lnTo>
                                <a:lnTo>
                                  <a:pt x="9360" y="37414"/>
                                </a:lnTo>
                                <a:lnTo>
                                  <a:pt x="33776" y="37414"/>
                                </a:lnTo>
                                <a:lnTo>
                                  <a:pt x="33776" y="45809"/>
                                </a:lnTo>
                                <a:lnTo>
                                  <a:pt x="9360" y="45809"/>
                                </a:lnTo>
                                <a:lnTo>
                                  <a:pt x="9360" y="75438"/>
                                </a:lnTo>
                                <a:lnTo>
                                  <a:pt x="33776" y="75438"/>
                                </a:lnTo>
                                <a:lnTo>
                                  <a:pt x="33776"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2" name="Shape 6262"/>
                        <wps:cNvSpPr/>
                        <wps:spPr>
                          <a:xfrm>
                            <a:off x="2420344" y="318365"/>
                            <a:ext cx="34017" cy="83960"/>
                          </a:xfrm>
                          <a:custGeom>
                            <a:avLst/>
                            <a:gdLst/>
                            <a:ahLst/>
                            <a:cxnLst/>
                            <a:rect l="0" t="0" r="0" b="0"/>
                            <a:pathLst>
                              <a:path w="34017" h="83960">
                                <a:moveTo>
                                  <a:pt x="0" y="0"/>
                                </a:moveTo>
                                <a:lnTo>
                                  <a:pt x="1975" y="0"/>
                                </a:lnTo>
                                <a:cubicBezTo>
                                  <a:pt x="18535" y="0"/>
                                  <a:pt x="29343" y="8153"/>
                                  <a:pt x="29343" y="20980"/>
                                </a:cubicBezTo>
                                <a:cubicBezTo>
                                  <a:pt x="29343" y="32017"/>
                                  <a:pt x="22612" y="37655"/>
                                  <a:pt x="16021" y="40538"/>
                                </a:cubicBezTo>
                                <a:cubicBezTo>
                                  <a:pt x="25977" y="43536"/>
                                  <a:pt x="34017" y="49289"/>
                                  <a:pt x="34017" y="60922"/>
                                </a:cubicBezTo>
                                <a:cubicBezTo>
                                  <a:pt x="34017" y="75438"/>
                                  <a:pt x="21901" y="83960"/>
                                  <a:pt x="3537" y="83960"/>
                                </a:cubicBezTo>
                                <a:lnTo>
                                  <a:pt x="0" y="83960"/>
                                </a:lnTo>
                                <a:lnTo>
                                  <a:pt x="0" y="75438"/>
                                </a:lnTo>
                                <a:lnTo>
                                  <a:pt x="3778" y="75438"/>
                                </a:lnTo>
                                <a:cubicBezTo>
                                  <a:pt x="16504" y="75438"/>
                                  <a:pt x="24416" y="69799"/>
                                  <a:pt x="24416" y="60325"/>
                                </a:cubicBezTo>
                                <a:cubicBezTo>
                                  <a:pt x="24416" y="51092"/>
                                  <a:pt x="16732" y="45809"/>
                                  <a:pt x="2102" y="45809"/>
                                </a:cubicBezTo>
                                <a:lnTo>
                                  <a:pt x="0" y="45809"/>
                                </a:lnTo>
                                <a:lnTo>
                                  <a:pt x="0" y="37414"/>
                                </a:lnTo>
                                <a:lnTo>
                                  <a:pt x="425" y="37414"/>
                                </a:lnTo>
                                <a:cubicBezTo>
                                  <a:pt x="11817" y="37414"/>
                                  <a:pt x="19742" y="32258"/>
                                  <a:pt x="19742" y="22301"/>
                                </a:cubicBezTo>
                                <a:cubicBezTo>
                                  <a:pt x="19742" y="13907"/>
                                  <a:pt x="13138" y="8509"/>
                                  <a:pt x="1136" y="8509"/>
                                </a:cubicBezTo>
                                <a:lnTo>
                                  <a:pt x="0" y="8509"/>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3" name="Shape 6263"/>
                        <wps:cNvSpPr/>
                        <wps:spPr>
                          <a:xfrm>
                            <a:off x="2468110" y="317755"/>
                            <a:ext cx="42533" cy="84557"/>
                          </a:xfrm>
                          <a:custGeom>
                            <a:avLst/>
                            <a:gdLst/>
                            <a:ahLst/>
                            <a:cxnLst/>
                            <a:rect l="0" t="0" r="0" b="0"/>
                            <a:pathLst>
                              <a:path w="42533" h="84557">
                                <a:moveTo>
                                  <a:pt x="38278" y="0"/>
                                </a:moveTo>
                                <a:lnTo>
                                  <a:pt x="42533" y="0"/>
                                </a:lnTo>
                                <a:lnTo>
                                  <a:pt x="42533" y="11177"/>
                                </a:lnTo>
                                <a:lnTo>
                                  <a:pt x="23394" y="53861"/>
                                </a:lnTo>
                                <a:lnTo>
                                  <a:pt x="42533" y="53861"/>
                                </a:lnTo>
                                <a:lnTo>
                                  <a:pt x="42533" y="62370"/>
                                </a:lnTo>
                                <a:lnTo>
                                  <a:pt x="19685" y="62370"/>
                                </a:lnTo>
                                <a:lnTo>
                                  <a:pt x="9728" y="84557"/>
                                </a:lnTo>
                                <a:lnTo>
                                  <a:pt x="0" y="84557"/>
                                </a:lnTo>
                                <a:lnTo>
                                  <a:pt x="38278"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4" name="Shape 6264"/>
                        <wps:cNvSpPr/>
                        <wps:spPr>
                          <a:xfrm>
                            <a:off x="2510642" y="317755"/>
                            <a:ext cx="42900" cy="84557"/>
                          </a:xfrm>
                          <a:custGeom>
                            <a:avLst/>
                            <a:gdLst/>
                            <a:ahLst/>
                            <a:cxnLst/>
                            <a:rect l="0" t="0" r="0" b="0"/>
                            <a:pathLst>
                              <a:path w="42900" h="84557">
                                <a:moveTo>
                                  <a:pt x="0" y="0"/>
                                </a:moveTo>
                                <a:lnTo>
                                  <a:pt x="4623" y="0"/>
                                </a:lnTo>
                                <a:lnTo>
                                  <a:pt x="42900" y="84557"/>
                                </a:lnTo>
                                <a:lnTo>
                                  <a:pt x="32702" y="84557"/>
                                </a:lnTo>
                                <a:lnTo>
                                  <a:pt x="22860" y="62370"/>
                                </a:lnTo>
                                <a:lnTo>
                                  <a:pt x="0" y="62370"/>
                                </a:lnTo>
                                <a:lnTo>
                                  <a:pt x="0" y="53861"/>
                                </a:lnTo>
                                <a:lnTo>
                                  <a:pt x="19139" y="53861"/>
                                </a:lnTo>
                                <a:lnTo>
                                  <a:pt x="63" y="11036"/>
                                </a:lnTo>
                                <a:lnTo>
                                  <a:pt x="0" y="1117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75064" name="Shape 75064"/>
                        <wps:cNvSpPr/>
                        <wps:spPr>
                          <a:xfrm>
                            <a:off x="2572855" y="318360"/>
                            <a:ext cx="9487" cy="83960"/>
                          </a:xfrm>
                          <a:custGeom>
                            <a:avLst/>
                            <a:gdLst/>
                            <a:ahLst/>
                            <a:cxnLst/>
                            <a:rect l="0" t="0" r="0" b="0"/>
                            <a:pathLst>
                              <a:path w="9487" h="83960">
                                <a:moveTo>
                                  <a:pt x="0" y="0"/>
                                </a:moveTo>
                                <a:lnTo>
                                  <a:pt x="9487" y="0"/>
                                </a:lnTo>
                                <a:lnTo>
                                  <a:pt x="9487" y="83960"/>
                                </a:lnTo>
                                <a:lnTo>
                                  <a:pt x="0" y="83960"/>
                                </a:lnTo>
                                <a:lnTo>
                                  <a:pt x="0" y="0"/>
                                </a:lnTo>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6" name="Shape 6266"/>
                        <wps:cNvSpPr/>
                        <wps:spPr>
                          <a:xfrm>
                            <a:off x="2611329" y="318357"/>
                            <a:ext cx="71018" cy="83960"/>
                          </a:xfrm>
                          <a:custGeom>
                            <a:avLst/>
                            <a:gdLst/>
                            <a:ahLst/>
                            <a:cxnLst/>
                            <a:rect l="0" t="0" r="0" b="0"/>
                            <a:pathLst>
                              <a:path w="71018" h="83960">
                                <a:moveTo>
                                  <a:pt x="0" y="0"/>
                                </a:moveTo>
                                <a:lnTo>
                                  <a:pt x="8877" y="0"/>
                                </a:lnTo>
                                <a:lnTo>
                                  <a:pt x="61785" y="67285"/>
                                </a:lnTo>
                                <a:lnTo>
                                  <a:pt x="61785" y="0"/>
                                </a:lnTo>
                                <a:lnTo>
                                  <a:pt x="71018" y="0"/>
                                </a:lnTo>
                                <a:lnTo>
                                  <a:pt x="71018" y="83960"/>
                                </a:lnTo>
                                <a:lnTo>
                                  <a:pt x="63462" y="83960"/>
                                </a:lnTo>
                                <a:lnTo>
                                  <a:pt x="9233" y="15113"/>
                                </a:lnTo>
                                <a:lnTo>
                                  <a:pt x="9233"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7" name="Shape 6267"/>
                        <wps:cNvSpPr/>
                        <wps:spPr>
                          <a:xfrm>
                            <a:off x="2708416" y="318357"/>
                            <a:ext cx="61303" cy="83960"/>
                          </a:xfrm>
                          <a:custGeom>
                            <a:avLst/>
                            <a:gdLst/>
                            <a:ahLst/>
                            <a:cxnLst/>
                            <a:rect l="0" t="0" r="0" b="0"/>
                            <a:pathLst>
                              <a:path w="61303" h="83960">
                                <a:moveTo>
                                  <a:pt x="0" y="0"/>
                                </a:moveTo>
                                <a:lnTo>
                                  <a:pt x="60706" y="0"/>
                                </a:lnTo>
                                <a:lnTo>
                                  <a:pt x="60706" y="8636"/>
                                </a:lnTo>
                                <a:lnTo>
                                  <a:pt x="9474" y="8636"/>
                                </a:lnTo>
                                <a:lnTo>
                                  <a:pt x="9474" y="37300"/>
                                </a:lnTo>
                                <a:lnTo>
                                  <a:pt x="55309" y="37300"/>
                                </a:lnTo>
                                <a:lnTo>
                                  <a:pt x="55309" y="45936"/>
                                </a:lnTo>
                                <a:lnTo>
                                  <a:pt x="9474" y="45936"/>
                                </a:lnTo>
                                <a:lnTo>
                                  <a:pt x="9474" y="75324"/>
                                </a:lnTo>
                                <a:lnTo>
                                  <a:pt x="61303" y="75324"/>
                                </a:lnTo>
                                <a:lnTo>
                                  <a:pt x="61303"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8" name="Shape 6268"/>
                        <wps:cNvSpPr/>
                        <wps:spPr>
                          <a:xfrm>
                            <a:off x="2031099" y="206720"/>
                            <a:ext cx="60334" cy="83947"/>
                          </a:xfrm>
                          <a:custGeom>
                            <a:avLst/>
                            <a:gdLst/>
                            <a:ahLst/>
                            <a:cxnLst/>
                            <a:rect l="0" t="0" r="0" b="0"/>
                            <a:pathLst>
                              <a:path w="60334" h="83947">
                                <a:moveTo>
                                  <a:pt x="0" y="0"/>
                                </a:moveTo>
                                <a:lnTo>
                                  <a:pt x="60334" y="0"/>
                                </a:lnTo>
                                <a:lnTo>
                                  <a:pt x="60334" y="8750"/>
                                </a:lnTo>
                                <a:lnTo>
                                  <a:pt x="9470" y="8750"/>
                                </a:lnTo>
                                <a:lnTo>
                                  <a:pt x="9470" y="38735"/>
                                </a:lnTo>
                                <a:lnTo>
                                  <a:pt x="54937" y="38735"/>
                                </a:lnTo>
                                <a:lnTo>
                                  <a:pt x="54937" y="47371"/>
                                </a:lnTo>
                                <a:lnTo>
                                  <a:pt x="9470" y="47371"/>
                                </a:lnTo>
                                <a:lnTo>
                                  <a:pt x="9470" y="83947"/>
                                </a:lnTo>
                                <a:lnTo>
                                  <a:pt x="0" y="8394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69" name="Shape 6269"/>
                        <wps:cNvSpPr/>
                        <wps:spPr>
                          <a:xfrm>
                            <a:off x="2111462" y="206720"/>
                            <a:ext cx="33179" cy="83947"/>
                          </a:xfrm>
                          <a:custGeom>
                            <a:avLst/>
                            <a:gdLst/>
                            <a:ahLst/>
                            <a:cxnLst/>
                            <a:rect l="0" t="0" r="0" b="0"/>
                            <a:pathLst>
                              <a:path w="33179" h="83947">
                                <a:moveTo>
                                  <a:pt x="0" y="0"/>
                                </a:moveTo>
                                <a:lnTo>
                                  <a:pt x="33179" y="0"/>
                                </a:lnTo>
                                <a:lnTo>
                                  <a:pt x="33179" y="8750"/>
                                </a:lnTo>
                                <a:lnTo>
                                  <a:pt x="9487" y="8750"/>
                                </a:lnTo>
                                <a:lnTo>
                                  <a:pt x="9487" y="42812"/>
                                </a:lnTo>
                                <a:lnTo>
                                  <a:pt x="33179" y="42812"/>
                                </a:lnTo>
                                <a:lnTo>
                                  <a:pt x="33179" y="51333"/>
                                </a:lnTo>
                                <a:lnTo>
                                  <a:pt x="9487" y="51333"/>
                                </a:lnTo>
                                <a:lnTo>
                                  <a:pt x="9487" y="83947"/>
                                </a:lnTo>
                                <a:lnTo>
                                  <a:pt x="0" y="8394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0" name="Shape 6270"/>
                        <wps:cNvSpPr/>
                        <wps:spPr>
                          <a:xfrm>
                            <a:off x="2144641" y="206720"/>
                            <a:ext cx="36290" cy="83947"/>
                          </a:xfrm>
                          <a:custGeom>
                            <a:avLst/>
                            <a:gdLst/>
                            <a:ahLst/>
                            <a:cxnLst/>
                            <a:rect l="0" t="0" r="0" b="0"/>
                            <a:pathLst>
                              <a:path w="36290" h="83947">
                                <a:moveTo>
                                  <a:pt x="0" y="0"/>
                                </a:moveTo>
                                <a:lnTo>
                                  <a:pt x="2940" y="0"/>
                                </a:lnTo>
                                <a:cubicBezTo>
                                  <a:pt x="21418" y="0"/>
                                  <a:pt x="33293" y="9957"/>
                                  <a:pt x="33293" y="25057"/>
                                </a:cubicBezTo>
                                <a:cubicBezTo>
                                  <a:pt x="33293" y="39091"/>
                                  <a:pt x="23692" y="47244"/>
                                  <a:pt x="10497" y="49657"/>
                                </a:cubicBezTo>
                                <a:lnTo>
                                  <a:pt x="36290" y="83947"/>
                                </a:lnTo>
                                <a:lnTo>
                                  <a:pt x="24657" y="83947"/>
                                </a:lnTo>
                                <a:lnTo>
                                  <a:pt x="298" y="51333"/>
                                </a:lnTo>
                                <a:lnTo>
                                  <a:pt x="0" y="51333"/>
                                </a:lnTo>
                                <a:lnTo>
                                  <a:pt x="0" y="42812"/>
                                </a:lnTo>
                                <a:lnTo>
                                  <a:pt x="2102" y="42812"/>
                                </a:lnTo>
                                <a:cubicBezTo>
                                  <a:pt x="14687" y="42812"/>
                                  <a:pt x="23692" y="36335"/>
                                  <a:pt x="23692" y="25425"/>
                                </a:cubicBezTo>
                                <a:cubicBezTo>
                                  <a:pt x="23692" y="14986"/>
                                  <a:pt x="15767" y="8750"/>
                                  <a:pt x="2216" y="8750"/>
                                </a:cubicBezTo>
                                <a:lnTo>
                                  <a:pt x="0" y="875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1" name="Shape 6271"/>
                        <wps:cNvSpPr/>
                        <wps:spPr>
                          <a:xfrm>
                            <a:off x="2192678" y="206115"/>
                            <a:ext cx="42539" cy="84557"/>
                          </a:xfrm>
                          <a:custGeom>
                            <a:avLst/>
                            <a:gdLst/>
                            <a:ahLst/>
                            <a:cxnLst/>
                            <a:rect l="0" t="0" r="0" b="0"/>
                            <a:pathLst>
                              <a:path w="42539" h="84557">
                                <a:moveTo>
                                  <a:pt x="38278" y="0"/>
                                </a:moveTo>
                                <a:lnTo>
                                  <a:pt x="42539" y="0"/>
                                </a:lnTo>
                                <a:lnTo>
                                  <a:pt x="42539" y="11163"/>
                                </a:lnTo>
                                <a:lnTo>
                                  <a:pt x="23406" y="53861"/>
                                </a:lnTo>
                                <a:lnTo>
                                  <a:pt x="42539" y="53861"/>
                                </a:lnTo>
                                <a:lnTo>
                                  <a:pt x="42539" y="62370"/>
                                </a:lnTo>
                                <a:lnTo>
                                  <a:pt x="19685" y="62370"/>
                                </a:lnTo>
                                <a:lnTo>
                                  <a:pt x="9728" y="84557"/>
                                </a:lnTo>
                                <a:lnTo>
                                  <a:pt x="0" y="84557"/>
                                </a:lnTo>
                                <a:lnTo>
                                  <a:pt x="38278"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2" name="Shape 6272"/>
                        <wps:cNvSpPr/>
                        <wps:spPr>
                          <a:xfrm>
                            <a:off x="2235217" y="206115"/>
                            <a:ext cx="42894" cy="84557"/>
                          </a:xfrm>
                          <a:custGeom>
                            <a:avLst/>
                            <a:gdLst/>
                            <a:ahLst/>
                            <a:cxnLst/>
                            <a:rect l="0" t="0" r="0" b="0"/>
                            <a:pathLst>
                              <a:path w="42894" h="84557">
                                <a:moveTo>
                                  <a:pt x="0" y="0"/>
                                </a:moveTo>
                                <a:lnTo>
                                  <a:pt x="4616" y="0"/>
                                </a:lnTo>
                                <a:lnTo>
                                  <a:pt x="42894" y="84557"/>
                                </a:lnTo>
                                <a:lnTo>
                                  <a:pt x="32696" y="84557"/>
                                </a:lnTo>
                                <a:lnTo>
                                  <a:pt x="22854" y="62370"/>
                                </a:lnTo>
                                <a:lnTo>
                                  <a:pt x="0" y="62370"/>
                                </a:lnTo>
                                <a:lnTo>
                                  <a:pt x="0" y="53861"/>
                                </a:lnTo>
                                <a:lnTo>
                                  <a:pt x="19133" y="53861"/>
                                </a:lnTo>
                                <a:lnTo>
                                  <a:pt x="57" y="11036"/>
                                </a:lnTo>
                                <a:lnTo>
                                  <a:pt x="0" y="11163"/>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3" name="Shape 6273"/>
                        <wps:cNvSpPr/>
                        <wps:spPr>
                          <a:xfrm>
                            <a:off x="2296342" y="206715"/>
                            <a:ext cx="71018" cy="83960"/>
                          </a:xfrm>
                          <a:custGeom>
                            <a:avLst/>
                            <a:gdLst/>
                            <a:ahLst/>
                            <a:cxnLst/>
                            <a:rect l="0" t="0" r="0" b="0"/>
                            <a:pathLst>
                              <a:path w="71018" h="83960">
                                <a:moveTo>
                                  <a:pt x="0" y="0"/>
                                </a:moveTo>
                                <a:lnTo>
                                  <a:pt x="8877" y="0"/>
                                </a:lnTo>
                                <a:lnTo>
                                  <a:pt x="61785" y="67285"/>
                                </a:lnTo>
                                <a:lnTo>
                                  <a:pt x="61785" y="0"/>
                                </a:lnTo>
                                <a:lnTo>
                                  <a:pt x="71018" y="0"/>
                                </a:lnTo>
                                <a:lnTo>
                                  <a:pt x="71018" y="83960"/>
                                </a:lnTo>
                                <a:lnTo>
                                  <a:pt x="63462" y="83960"/>
                                </a:lnTo>
                                <a:lnTo>
                                  <a:pt x="9233" y="15113"/>
                                </a:lnTo>
                                <a:lnTo>
                                  <a:pt x="9233"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4" name="Shape 6274"/>
                        <wps:cNvSpPr/>
                        <wps:spPr>
                          <a:xfrm>
                            <a:off x="2386808" y="205271"/>
                            <a:ext cx="75705" cy="86843"/>
                          </a:xfrm>
                          <a:custGeom>
                            <a:avLst/>
                            <a:gdLst/>
                            <a:ahLst/>
                            <a:cxnLst/>
                            <a:rect l="0" t="0" r="0" b="0"/>
                            <a:pathLst>
                              <a:path w="75705" h="86843">
                                <a:moveTo>
                                  <a:pt x="42469" y="0"/>
                                </a:moveTo>
                                <a:cubicBezTo>
                                  <a:pt x="57709" y="0"/>
                                  <a:pt x="66828" y="5397"/>
                                  <a:pt x="75222" y="13322"/>
                                </a:cubicBezTo>
                                <a:lnTo>
                                  <a:pt x="68745" y="20282"/>
                                </a:lnTo>
                                <a:cubicBezTo>
                                  <a:pt x="61671" y="13564"/>
                                  <a:pt x="53746" y="8763"/>
                                  <a:pt x="42355" y="8763"/>
                                </a:cubicBezTo>
                                <a:cubicBezTo>
                                  <a:pt x="23749" y="8763"/>
                                  <a:pt x="9843" y="23749"/>
                                  <a:pt x="9843" y="43307"/>
                                </a:cubicBezTo>
                                <a:cubicBezTo>
                                  <a:pt x="9843" y="62852"/>
                                  <a:pt x="23876" y="78092"/>
                                  <a:pt x="42355" y="78092"/>
                                </a:cubicBezTo>
                                <a:cubicBezTo>
                                  <a:pt x="53873" y="78092"/>
                                  <a:pt x="61430" y="73647"/>
                                  <a:pt x="69469" y="65977"/>
                                </a:cubicBezTo>
                                <a:lnTo>
                                  <a:pt x="75705" y="72085"/>
                                </a:lnTo>
                                <a:cubicBezTo>
                                  <a:pt x="66954" y="80963"/>
                                  <a:pt x="57353" y="86843"/>
                                  <a:pt x="42113" y="86843"/>
                                </a:cubicBezTo>
                                <a:cubicBezTo>
                                  <a:pt x="17882" y="86843"/>
                                  <a:pt x="0" y="67767"/>
                                  <a:pt x="0" y="43548"/>
                                </a:cubicBezTo>
                                <a:cubicBezTo>
                                  <a:pt x="0" y="19558"/>
                                  <a:pt x="17755" y="0"/>
                                  <a:pt x="42469"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5" name="Shape 6275"/>
                        <wps:cNvSpPr/>
                        <wps:spPr>
                          <a:xfrm>
                            <a:off x="2483017" y="206715"/>
                            <a:ext cx="61303" cy="83960"/>
                          </a:xfrm>
                          <a:custGeom>
                            <a:avLst/>
                            <a:gdLst/>
                            <a:ahLst/>
                            <a:cxnLst/>
                            <a:rect l="0" t="0" r="0" b="0"/>
                            <a:pathLst>
                              <a:path w="61303" h="83960">
                                <a:moveTo>
                                  <a:pt x="0" y="0"/>
                                </a:moveTo>
                                <a:lnTo>
                                  <a:pt x="60706" y="0"/>
                                </a:lnTo>
                                <a:lnTo>
                                  <a:pt x="60706" y="8636"/>
                                </a:lnTo>
                                <a:lnTo>
                                  <a:pt x="9474" y="8636"/>
                                </a:lnTo>
                                <a:lnTo>
                                  <a:pt x="9474" y="37300"/>
                                </a:lnTo>
                                <a:lnTo>
                                  <a:pt x="55309" y="37300"/>
                                </a:lnTo>
                                <a:lnTo>
                                  <a:pt x="55309" y="45936"/>
                                </a:lnTo>
                                <a:lnTo>
                                  <a:pt x="9474" y="45936"/>
                                </a:lnTo>
                                <a:lnTo>
                                  <a:pt x="9474" y="75324"/>
                                </a:lnTo>
                                <a:lnTo>
                                  <a:pt x="61303" y="75324"/>
                                </a:lnTo>
                                <a:lnTo>
                                  <a:pt x="61303" y="83960"/>
                                </a:lnTo>
                                <a:lnTo>
                                  <a:pt x="0" y="83960"/>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76" name="Shape 6276"/>
                        <wps:cNvSpPr/>
                        <wps:spPr>
                          <a:xfrm>
                            <a:off x="2637101" y="94023"/>
                            <a:ext cx="137109" cy="87087"/>
                          </a:xfrm>
                          <a:custGeom>
                            <a:avLst/>
                            <a:gdLst/>
                            <a:ahLst/>
                            <a:cxnLst/>
                            <a:rect l="0" t="0" r="0" b="0"/>
                            <a:pathLst>
                              <a:path w="137109" h="87087">
                                <a:moveTo>
                                  <a:pt x="83869" y="0"/>
                                </a:moveTo>
                                <a:cubicBezTo>
                                  <a:pt x="96282" y="0"/>
                                  <a:pt x="108693" y="4734"/>
                                  <a:pt x="118161" y="14202"/>
                                </a:cubicBezTo>
                                <a:cubicBezTo>
                                  <a:pt x="137109" y="33138"/>
                                  <a:pt x="137109" y="63846"/>
                                  <a:pt x="118161" y="82782"/>
                                </a:cubicBezTo>
                                <a:lnTo>
                                  <a:pt x="113843" y="87087"/>
                                </a:lnTo>
                                <a:lnTo>
                                  <a:pt x="100343" y="73587"/>
                                </a:lnTo>
                                <a:lnTo>
                                  <a:pt x="104661" y="69282"/>
                                </a:lnTo>
                                <a:cubicBezTo>
                                  <a:pt x="116141" y="57801"/>
                                  <a:pt x="116141" y="39183"/>
                                  <a:pt x="104661" y="27702"/>
                                </a:cubicBezTo>
                                <a:cubicBezTo>
                                  <a:pt x="93180" y="16221"/>
                                  <a:pt x="74562" y="16221"/>
                                  <a:pt x="63081" y="27702"/>
                                </a:cubicBezTo>
                                <a:lnTo>
                                  <a:pt x="13513" y="77257"/>
                                </a:lnTo>
                                <a:lnTo>
                                  <a:pt x="0" y="63757"/>
                                </a:lnTo>
                                <a:lnTo>
                                  <a:pt x="49568" y="14202"/>
                                </a:lnTo>
                                <a:cubicBezTo>
                                  <a:pt x="59042" y="4734"/>
                                  <a:pt x="71456" y="0"/>
                                  <a:pt x="83869" y="0"/>
                                </a:cubicBezTo>
                                <a:close/>
                              </a:path>
                            </a:pathLst>
                          </a:custGeom>
                          <a:ln w="0" cap="flat">
                            <a:miter lim="127000"/>
                          </a:ln>
                        </wps:spPr>
                        <wps:style>
                          <a:lnRef idx="0">
                            <a:srgbClr val="000000">
                              <a:alpha val="0"/>
                            </a:srgbClr>
                          </a:lnRef>
                          <a:fillRef idx="1">
                            <a:srgbClr val="F8B135"/>
                          </a:fillRef>
                          <a:effectRef idx="0">
                            <a:scrgbClr r="0" g="0" b="0"/>
                          </a:effectRef>
                          <a:fontRef idx="none"/>
                        </wps:style>
                        <wps:bodyPr/>
                      </wps:wsp>
                      <wps:wsp>
                        <wps:cNvPr id="6277" name="Shape 6277"/>
                        <wps:cNvSpPr/>
                        <wps:spPr>
                          <a:xfrm>
                            <a:off x="2568307" y="94122"/>
                            <a:ext cx="91859" cy="132325"/>
                          </a:xfrm>
                          <a:custGeom>
                            <a:avLst/>
                            <a:gdLst/>
                            <a:ahLst/>
                            <a:cxnLst/>
                            <a:rect l="0" t="0" r="0" b="0"/>
                            <a:pathLst>
                              <a:path w="91859" h="132325">
                                <a:moveTo>
                                  <a:pt x="53240" y="0"/>
                                </a:moveTo>
                                <a:cubicBezTo>
                                  <a:pt x="65653" y="0"/>
                                  <a:pt x="78067" y="4734"/>
                                  <a:pt x="87541" y="14202"/>
                                </a:cubicBezTo>
                                <a:lnTo>
                                  <a:pt x="91859" y="18520"/>
                                </a:lnTo>
                                <a:lnTo>
                                  <a:pt x="78346" y="32020"/>
                                </a:lnTo>
                                <a:lnTo>
                                  <a:pt x="74028" y="27702"/>
                                </a:lnTo>
                                <a:cubicBezTo>
                                  <a:pt x="62548" y="16221"/>
                                  <a:pt x="43942" y="16221"/>
                                  <a:pt x="32448" y="27702"/>
                                </a:cubicBezTo>
                                <a:cubicBezTo>
                                  <a:pt x="20968" y="39183"/>
                                  <a:pt x="20968" y="57801"/>
                                  <a:pt x="32448" y="69282"/>
                                </a:cubicBezTo>
                                <a:lnTo>
                                  <a:pt x="82017" y="118824"/>
                                </a:lnTo>
                                <a:lnTo>
                                  <a:pt x="68504" y="132325"/>
                                </a:lnTo>
                                <a:lnTo>
                                  <a:pt x="18948" y="82782"/>
                                </a:lnTo>
                                <a:cubicBezTo>
                                  <a:pt x="0" y="63846"/>
                                  <a:pt x="0" y="33137"/>
                                  <a:pt x="18948" y="14202"/>
                                </a:cubicBezTo>
                                <a:cubicBezTo>
                                  <a:pt x="28416" y="4734"/>
                                  <a:pt x="40827" y="0"/>
                                  <a:pt x="53240" y="0"/>
                                </a:cubicBezTo>
                                <a:close/>
                              </a:path>
                            </a:pathLst>
                          </a:custGeom>
                          <a:ln w="0" cap="flat">
                            <a:miter lim="127000"/>
                          </a:ln>
                        </wps:spPr>
                        <wps:style>
                          <a:lnRef idx="0">
                            <a:srgbClr val="000000">
                              <a:alpha val="0"/>
                            </a:srgbClr>
                          </a:lnRef>
                          <a:fillRef idx="1">
                            <a:srgbClr val="BBD038"/>
                          </a:fillRef>
                          <a:effectRef idx="0">
                            <a:scrgbClr r="0" g="0" b="0"/>
                          </a:effectRef>
                          <a:fontRef idx="none"/>
                        </wps:style>
                        <wps:bodyPr/>
                      </wps:wsp>
                      <wps:wsp>
                        <wps:cNvPr id="6278" name="Shape 6278"/>
                        <wps:cNvSpPr/>
                        <wps:spPr>
                          <a:xfrm>
                            <a:off x="2568405" y="203393"/>
                            <a:ext cx="137096" cy="91834"/>
                          </a:xfrm>
                          <a:custGeom>
                            <a:avLst/>
                            <a:gdLst/>
                            <a:ahLst/>
                            <a:cxnLst/>
                            <a:rect l="0" t="0" r="0" b="0"/>
                            <a:pathLst>
                              <a:path w="137096" h="91834">
                                <a:moveTo>
                                  <a:pt x="23254" y="0"/>
                                </a:moveTo>
                                <a:lnTo>
                                  <a:pt x="36766" y="13500"/>
                                </a:lnTo>
                                <a:lnTo>
                                  <a:pt x="32448" y="17818"/>
                                </a:lnTo>
                                <a:cubicBezTo>
                                  <a:pt x="20968" y="29299"/>
                                  <a:pt x="20968" y="47917"/>
                                  <a:pt x="32448" y="59385"/>
                                </a:cubicBezTo>
                                <a:cubicBezTo>
                                  <a:pt x="43929" y="70866"/>
                                  <a:pt x="62547" y="70866"/>
                                  <a:pt x="74028" y="59385"/>
                                </a:cubicBezTo>
                                <a:lnTo>
                                  <a:pt x="123596" y="9843"/>
                                </a:lnTo>
                                <a:lnTo>
                                  <a:pt x="137096" y="23343"/>
                                </a:lnTo>
                                <a:lnTo>
                                  <a:pt x="87541" y="72885"/>
                                </a:lnTo>
                                <a:cubicBezTo>
                                  <a:pt x="68606" y="91834"/>
                                  <a:pt x="37884" y="91834"/>
                                  <a:pt x="18948" y="72885"/>
                                </a:cubicBezTo>
                                <a:cubicBezTo>
                                  <a:pt x="0" y="53962"/>
                                  <a:pt x="0" y="23254"/>
                                  <a:pt x="18948" y="4318"/>
                                </a:cubicBezTo>
                                <a:lnTo>
                                  <a:pt x="23254" y="0"/>
                                </a:lnTo>
                                <a:close/>
                              </a:path>
                            </a:pathLst>
                          </a:custGeom>
                          <a:ln w="0" cap="flat">
                            <a:miter lim="127000"/>
                          </a:ln>
                        </wps:spPr>
                        <wps:style>
                          <a:lnRef idx="0">
                            <a:srgbClr val="000000">
                              <a:alpha val="0"/>
                            </a:srgbClr>
                          </a:lnRef>
                          <a:fillRef idx="1">
                            <a:srgbClr val="4D9ECD"/>
                          </a:fillRef>
                          <a:effectRef idx="0">
                            <a:scrgbClr r="0" g="0" b="0"/>
                          </a:effectRef>
                          <a:fontRef idx="none"/>
                        </wps:style>
                        <wps:bodyPr/>
                      </wps:wsp>
                      <wps:wsp>
                        <wps:cNvPr id="6279" name="Shape 6279"/>
                        <wps:cNvSpPr/>
                        <wps:spPr>
                          <a:xfrm>
                            <a:off x="2682449" y="158069"/>
                            <a:ext cx="91846" cy="137059"/>
                          </a:xfrm>
                          <a:custGeom>
                            <a:avLst/>
                            <a:gdLst/>
                            <a:ahLst/>
                            <a:cxnLst/>
                            <a:rect l="0" t="0" r="0" b="0"/>
                            <a:pathLst>
                              <a:path w="91846" h="137059">
                                <a:moveTo>
                                  <a:pt x="23355" y="0"/>
                                </a:moveTo>
                                <a:lnTo>
                                  <a:pt x="72911" y="49555"/>
                                </a:lnTo>
                                <a:cubicBezTo>
                                  <a:pt x="91846" y="68491"/>
                                  <a:pt x="91846" y="99187"/>
                                  <a:pt x="72911" y="118123"/>
                                </a:cubicBezTo>
                                <a:cubicBezTo>
                                  <a:pt x="53975" y="137059"/>
                                  <a:pt x="23266" y="137059"/>
                                  <a:pt x="4318" y="118123"/>
                                </a:cubicBezTo>
                                <a:lnTo>
                                  <a:pt x="0" y="113805"/>
                                </a:lnTo>
                                <a:lnTo>
                                  <a:pt x="13513" y="100305"/>
                                </a:lnTo>
                                <a:lnTo>
                                  <a:pt x="17818" y="104623"/>
                                </a:lnTo>
                                <a:cubicBezTo>
                                  <a:pt x="29311" y="116103"/>
                                  <a:pt x="47917" y="116103"/>
                                  <a:pt x="59411" y="104623"/>
                                </a:cubicBezTo>
                                <a:cubicBezTo>
                                  <a:pt x="70891" y="93142"/>
                                  <a:pt x="70891" y="74524"/>
                                  <a:pt x="59411" y="63056"/>
                                </a:cubicBezTo>
                                <a:lnTo>
                                  <a:pt x="9842" y="13500"/>
                                </a:lnTo>
                                <a:lnTo>
                                  <a:pt x="23355" y="0"/>
                                </a:lnTo>
                                <a:close/>
                              </a:path>
                            </a:pathLst>
                          </a:custGeom>
                          <a:ln w="0" cap="flat">
                            <a:miter lim="127000"/>
                          </a:ln>
                        </wps:spPr>
                        <wps:style>
                          <a:lnRef idx="0">
                            <a:srgbClr val="000000">
                              <a:alpha val="0"/>
                            </a:srgbClr>
                          </a:lnRef>
                          <a:fillRef idx="1">
                            <a:srgbClr val="914589"/>
                          </a:fillRef>
                          <a:effectRef idx="0">
                            <a:scrgbClr r="0" g="0" b="0"/>
                          </a:effectRef>
                          <a:fontRef idx="none"/>
                        </wps:style>
                        <wps:bodyPr/>
                      </wps:wsp>
                      <wps:wsp>
                        <wps:cNvPr id="6280" name="Shape 6280"/>
                        <wps:cNvSpPr/>
                        <wps:spPr>
                          <a:xfrm>
                            <a:off x="2032032" y="430788"/>
                            <a:ext cx="26898" cy="24994"/>
                          </a:xfrm>
                          <a:custGeom>
                            <a:avLst/>
                            <a:gdLst/>
                            <a:ahLst/>
                            <a:cxnLst/>
                            <a:rect l="0" t="0" r="0" b="0"/>
                            <a:pathLst>
                              <a:path w="26898" h="24994">
                                <a:moveTo>
                                  <a:pt x="4991" y="0"/>
                                </a:moveTo>
                                <a:lnTo>
                                  <a:pt x="5550" y="0"/>
                                </a:lnTo>
                                <a:cubicBezTo>
                                  <a:pt x="5753" y="0"/>
                                  <a:pt x="6071" y="178"/>
                                  <a:pt x="6134" y="381"/>
                                </a:cubicBezTo>
                                <a:lnTo>
                                  <a:pt x="13398" y="18123"/>
                                </a:lnTo>
                                <a:lnTo>
                                  <a:pt x="13538" y="18123"/>
                                </a:lnTo>
                                <a:lnTo>
                                  <a:pt x="20752" y="381"/>
                                </a:lnTo>
                                <a:cubicBezTo>
                                  <a:pt x="20828" y="178"/>
                                  <a:pt x="21107" y="0"/>
                                  <a:pt x="21349" y="0"/>
                                </a:cubicBezTo>
                                <a:lnTo>
                                  <a:pt x="21895" y="0"/>
                                </a:lnTo>
                                <a:cubicBezTo>
                                  <a:pt x="22174" y="0"/>
                                  <a:pt x="22454" y="241"/>
                                  <a:pt x="22530" y="521"/>
                                </a:cubicBezTo>
                                <a:lnTo>
                                  <a:pt x="26797" y="23838"/>
                                </a:lnTo>
                                <a:cubicBezTo>
                                  <a:pt x="26898" y="24333"/>
                                  <a:pt x="26657" y="24638"/>
                                  <a:pt x="26175" y="24638"/>
                                </a:cubicBezTo>
                                <a:lnTo>
                                  <a:pt x="23914" y="24638"/>
                                </a:lnTo>
                                <a:cubicBezTo>
                                  <a:pt x="23597" y="24638"/>
                                  <a:pt x="23317" y="24397"/>
                                  <a:pt x="23254" y="24155"/>
                                </a:cubicBezTo>
                                <a:lnTo>
                                  <a:pt x="20688" y="8649"/>
                                </a:lnTo>
                                <a:lnTo>
                                  <a:pt x="20587" y="8649"/>
                                </a:lnTo>
                                <a:lnTo>
                                  <a:pt x="14338" y="24613"/>
                                </a:lnTo>
                                <a:cubicBezTo>
                                  <a:pt x="14262" y="24816"/>
                                  <a:pt x="14059" y="24994"/>
                                  <a:pt x="13741" y="24994"/>
                                </a:cubicBezTo>
                                <a:lnTo>
                                  <a:pt x="13119" y="24994"/>
                                </a:lnTo>
                                <a:cubicBezTo>
                                  <a:pt x="12840" y="24994"/>
                                  <a:pt x="12598" y="24816"/>
                                  <a:pt x="12522" y="24613"/>
                                </a:cubicBezTo>
                                <a:lnTo>
                                  <a:pt x="6248" y="8649"/>
                                </a:lnTo>
                                <a:lnTo>
                                  <a:pt x="6109" y="8649"/>
                                </a:lnTo>
                                <a:lnTo>
                                  <a:pt x="3607" y="24155"/>
                                </a:lnTo>
                                <a:cubicBezTo>
                                  <a:pt x="3569" y="24397"/>
                                  <a:pt x="3251" y="24638"/>
                                  <a:pt x="2984" y="24638"/>
                                </a:cubicBezTo>
                                <a:lnTo>
                                  <a:pt x="724" y="24638"/>
                                </a:lnTo>
                                <a:cubicBezTo>
                                  <a:pt x="241" y="24638"/>
                                  <a:pt x="0" y="24333"/>
                                  <a:pt x="64" y="23838"/>
                                </a:cubicBezTo>
                                <a:lnTo>
                                  <a:pt x="4369" y="521"/>
                                </a:lnTo>
                                <a:cubicBezTo>
                                  <a:pt x="4432" y="241"/>
                                  <a:pt x="4712" y="0"/>
                                  <a:pt x="4991"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1" name="Shape 6281"/>
                        <wps:cNvSpPr/>
                        <wps:spPr>
                          <a:xfrm>
                            <a:off x="2064865" y="431135"/>
                            <a:ext cx="15202" cy="24295"/>
                          </a:xfrm>
                          <a:custGeom>
                            <a:avLst/>
                            <a:gdLst/>
                            <a:ahLst/>
                            <a:cxnLst/>
                            <a:rect l="0" t="0" r="0" b="0"/>
                            <a:pathLst>
                              <a:path w="15202" h="24295">
                                <a:moveTo>
                                  <a:pt x="660" y="0"/>
                                </a:moveTo>
                                <a:lnTo>
                                  <a:pt x="14541" y="0"/>
                                </a:lnTo>
                                <a:cubicBezTo>
                                  <a:pt x="14922" y="0"/>
                                  <a:pt x="15202" y="317"/>
                                  <a:pt x="15202" y="660"/>
                                </a:cubicBezTo>
                                <a:lnTo>
                                  <a:pt x="15202" y="2603"/>
                                </a:lnTo>
                                <a:cubicBezTo>
                                  <a:pt x="15202" y="2946"/>
                                  <a:pt x="14922" y="3264"/>
                                  <a:pt x="14541" y="3264"/>
                                </a:cubicBezTo>
                                <a:lnTo>
                                  <a:pt x="3581" y="3264"/>
                                </a:lnTo>
                                <a:lnTo>
                                  <a:pt x="3581" y="10350"/>
                                </a:lnTo>
                                <a:lnTo>
                                  <a:pt x="12840" y="10350"/>
                                </a:lnTo>
                                <a:cubicBezTo>
                                  <a:pt x="13195" y="10350"/>
                                  <a:pt x="13500" y="10655"/>
                                  <a:pt x="13500" y="10998"/>
                                </a:cubicBezTo>
                                <a:lnTo>
                                  <a:pt x="13500" y="12941"/>
                                </a:lnTo>
                                <a:cubicBezTo>
                                  <a:pt x="13500" y="13335"/>
                                  <a:pt x="13195" y="13602"/>
                                  <a:pt x="12840" y="13602"/>
                                </a:cubicBezTo>
                                <a:lnTo>
                                  <a:pt x="3581" y="13602"/>
                                </a:lnTo>
                                <a:lnTo>
                                  <a:pt x="3581" y="21069"/>
                                </a:lnTo>
                                <a:lnTo>
                                  <a:pt x="14541" y="21069"/>
                                </a:lnTo>
                                <a:cubicBezTo>
                                  <a:pt x="14922" y="21069"/>
                                  <a:pt x="15202" y="21374"/>
                                  <a:pt x="15202" y="21730"/>
                                </a:cubicBezTo>
                                <a:lnTo>
                                  <a:pt x="15202" y="23635"/>
                                </a:lnTo>
                                <a:cubicBezTo>
                                  <a:pt x="15202" y="23978"/>
                                  <a:pt x="14922" y="24295"/>
                                  <a:pt x="14541" y="24295"/>
                                </a:cubicBezTo>
                                <a:lnTo>
                                  <a:pt x="660" y="24295"/>
                                </a:lnTo>
                                <a:cubicBezTo>
                                  <a:pt x="279" y="24295"/>
                                  <a:pt x="0" y="23978"/>
                                  <a:pt x="0" y="23635"/>
                                </a:cubicBezTo>
                                <a:lnTo>
                                  <a:pt x="0" y="660"/>
                                </a:lnTo>
                                <a:cubicBezTo>
                                  <a:pt x="0" y="317"/>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2" name="Shape 6282"/>
                        <wps:cNvSpPr/>
                        <wps:spPr>
                          <a:xfrm>
                            <a:off x="2068548" y="423401"/>
                            <a:ext cx="7709" cy="5372"/>
                          </a:xfrm>
                          <a:custGeom>
                            <a:avLst/>
                            <a:gdLst/>
                            <a:ahLst/>
                            <a:cxnLst/>
                            <a:rect l="0" t="0" r="0" b="0"/>
                            <a:pathLst>
                              <a:path w="7709" h="5372">
                                <a:moveTo>
                                  <a:pt x="5792" y="203"/>
                                </a:moveTo>
                                <a:cubicBezTo>
                                  <a:pt x="6007" y="63"/>
                                  <a:pt x="6528" y="0"/>
                                  <a:pt x="6693" y="305"/>
                                </a:cubicBezTo>
                                <a:lnTo>
                                  <a:pt x="7493" y="1841"/>
                                </a:lnTo>
                                <a:cubicBezTo>
                                  <a:pt x="7709" y="2184"/>
                                  <a:pt x="7569" y="2527"/>
                                  <a:pt x="7290" y="2667"/>
                                </a:cubicBezTo>
                                <a:lnTo>
                                  <a:pt x="1461" y="5169"/>
                                </a:lnTo>
                                <a:cubicBezTo>
                                  <a:pt x="1003" y="5372"/>
                                  <a:pt x="762" y="5309"/>
                                  <a:pt x="622" y="4991"/>
                                </a:cubicBezTo>
                                <a:lnTo>
                                  <a:pt x="140" y="4026"/>
                                </a:lnTo>
                                <a:cubicBezTo>
                                  <a:pt x="0" y="3746"/>
                                  <a:pt x="165" y="3467"/>
                                  <a:pt x="343" y="3365"/>
                                </a:cubicBezTo>
                                <a:lnTo>
                                  <a:pt x="5792" y="203"/>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3" name="Shape 6283"/>
                        <wps:cNvSpPr/>
                        <wps:spPr>
                          <a:xfrm>
                            <a:off x="2083258" y="431134"/>
                            <a:ext cx="16256" cy="24295"/>
                          </a:xfrm>
                          <a:custGeom>
                            <a:avLst/>
                            <a:gdLst/>
                            <a:ahLst/>
                            <a:cxnLst/>
                            <a:rect l="0" t="0" r="0" b="0"/>
                            <a:pathLst>
                              <a:path w="16256" h="24295">
                                <a:moveTo>
                                  <a:pt x="660" y="0"/>
                                </a:moveTo>
                                <a:lnTo>
                                  <a:pt x="15596" y="0"/>
                                </a:lnTo>
                                <a:cubicBezTo>
                                  <a:pt x="15977" y="0"/>
                                  <a:pt x="16256" y="318"/>
                                  <a:pt x="16256" y="660"/>
                                </a:cubicBezTo>
                                <a:lnTo>
                                  <a:pt x="16256" y="2604"/>
                                </a:lnTo>
                                <a:cubicBezTo>
                                  <a:pt x="16256" y="2946"/>
                                  <a:pt x="15977" y="3264"/>
                                  <a:pt x="15596" y="3264"/>
                                </a:cubicBezTo>
                                <a:lnTo>
                                  <a:pt x="9931" y="3264"/>
                                </a:lnTo>
                                <a:lnTo>
                                  <a:pt x="9931" y="23635"/>
                                </a:lnTo>
                                <a:cubicBezTo>
                                  <a:pt x="9931" y="23978"/>
                                  <a:pt x="9627" y="24295"/>
                                  <a:pt x="9271" y="24295"/>
                                </a:cubicBezTo>
                                <a:lnTo>
                                  <a:pt x="6985" y="24295"/>
                                </a:lnTo>
                                <a:cubicBezTo>
                                  <a:pt x="6642" y="24295"/>
                                  <a:pt x="6324" y="23978"/>
                                  <a:pt x="6324" y="23635"/>
                                </a:cubicBezTo>
                                <a:lnTo>
                                  <a:pt x="6324" y="3264"/>
                                </a:lnTo>
                                <a:lnTo>
                                  <a:pt x="660" y="3264"/>
                                </a:lnTo>
                                <a:cubicBezTo>
                                  <a:pt x="279" y="3264"/>
                                  <a:pt x="0" y="2946"/>
                                  <a:pt x="0" y="2604"/>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4" name="Shape 6284"/>
                        <wps:cNvSpPr/>
                        <wps:spPr>
                          <a:xfrm>
                            <a:off x="2104191" y="431136"/>
                            <a:ext cx="8852" cy="24295"/>
                          </a:xfrm>
                          <a:custGeom>
                            <a:avLst/>
                            <a:gdLst/>
                            <a:ahLst/>
                            <a:cxnLst/>
                            <a:rect l="0" t="0" r="0" b="0"/>
                            <a:pathLst>
                              <a:path w="8852" h="24295">
                                <a:moveTo>
                                  <a:pt x="660" y="0"/>
                                </a:moveTo>
                                <a:lnTo>
                                  <a:pt x="8852" y="0"/>
                                </a:lnTo>
                                <a:lnTo>
                                  <a:pt x="8852" y="3365"/>
                                </a:lnTo>
                                <a:lnTo>
                                  <a:pt x="3645" y="3365"/>
                                </a:lnTo>
                                <a:lnTo>
                                  <a:pt x="3645" y="11798"/>
                                </a:lnTo>
                                <a:lnTo>
                                  <a:pt x="8852" y="11798"/>
                                </a:lnTo>
                                <a:lnTo>
                                  <a:pt x="8852" y="14834"/>
                                </a:lnTo>
                                <a:lnTo>
                                  <a:pt x="8826" y="14783"/>
                                </a:lnTo>
                                <a:lnTo>
                                  <a:pt x="3581" y="14783"/>
                                </a:lnTo>
                                <a:lnTo>
                                  <a:pt x="3581" y="23635"/>
                                </a:lnTo>
                                <a:cubicBezTo>
                                  <a:pt x="3581" y="23978"/>
                                  <a:pt x="3264" y="24295"/>
                                  <a:pt x="2921"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5" name="Shape 6285"/>
                        <wps:cNvSpPr/>
                        <wps:spPr>
                          <a:xfrm>
                            <a:off x="2113043" y="431136"/>
                            <a:ext cx="8827" cy="24295"/>
                          </a:xfrm>
                          <a:custGeom>
                            <a:avLst/>
                            <a:gdLst/>
                            <a:ahLst/>
                            <a:cxnLst/>
                            <a:rect l="0" t="0" r="0" b="0"/>
                            <a:pathLst>
                              <a:path w="8827" h="24295">
                                <a:moveTo>
                                  <a:pt x="0" y="0"/>
                                </a:moveTo>
                                <a:lnTo>
                                  <a:pt x="1257" y="0"/>
                                </a:lnTo>
                                <a:cubicBezTo>
                                  <a:pt x="5423" y="0"/>
                                  <a:pt x="8827" y="3302"/>
                                  <a:pt x="8827" y="7429"/>
                                </a:cubicBezTo>
                                <a:cubicBezTo>
                                  <a:pt x="8827" y="10617"/>
                                  <a:pt x="6705" y="13259"/>
                                  <a:pt x="3683" y="14478"/>
                                </a:cubicBezTo>
                                <a:lnTo>
                                  <a:pt x="8446" y="23292"/>
                                </a:lnTo>
                                <a:cubicBezTo>
                                  <a:pt x="8687" y="23736"/>
                                  <a:pt x="8446" y="24295"/>
                                  <a:pt x="7848" y="24295"/>
                                </a:cubicBezTo>
                                <a:lnTo>
                                  <a:pt x="5143" y="24295"/>
                                </a:lnTo>
                                <a:cubicBezTo>
                                  <a:pt x="4864" y="24295"/>
                                  <a:pt x="4661" y="24117"/>
                                  <a:pt x="4585" y="23978"/>
                                </a:cubicBezTo>
                                <a:lnTo>
                                  <a:pt x="0" y="14834"/>
                                </a:lnTo>
                                <a:lnTo>
                                  <a:pt x="0" y="11798"/>
                                </a:lnTo>
                                <a:lnTo>
                                  <a:pt x="978" y="11798"/>
                                </a:lnTo>
                                <a:cubicBezTo>
                                  <a:pt x="3239" y="11798"/>
                                  <a:pt x="5207" y="9893"/>
                                  <a:pt x="5207" y="7493"/>
                                </a:cubicBezTo>
                                <a:cubicBezTo>
                                  <a:pt x="5207" y="5232"/>
                                  <a:pt x="3239" y="3365"/>
                                  <a:pt x="978" y="3365"/>
                                </a:cubicBezTo>
                                <a:lnTo>
                                  <a:pt x="0" y="3365"/>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6" name="Shape 6286"/>
                        <wps:cNvSpPr/>
                        <wps:spPr>
                          <a:xfrm>
                            <a:off x="2126452" y="430794"/>
                            <a:ext cx="12478" cy="24981"/>
                          </a:xfrm>
                          <a:custGeom>
                            <a:avLst/>
                            <a:gdLst/>
                            <a:ahLst/>
                            <a:cxnLst/>
                            <a:rect l="0" t="0" r="0" b="0"/>
                            <a:pathLst>
                              <a:path w="12478" h="24981">
                                <a:moveTo>
                                  <a:pt x="12459" y="0"/>
                                </a:moveTo>
                                <a:lnTo>
                                  <a:pt x="12478" y="8"/>
                                </a:lnTo>
                                <a:lnTo>
                                  <a:pt x="12478" y="3475"/>
                                </a:lnTo>
                                <a:lnTo>
                                  <a:pt x="12459" y="3467"/>
                                </a:lnTo>
                                <a:cubicBezTo>
                                  <a:pt x="7531" y="3467"/>
                                  <a:pt x="3467" y="7595"/>
                                  <a:pt x="3467" y="12522"/>
                                </a:cubicBezTo>
                                <a:cubicBezTo>
                                  <a:pt x="3467" y="17488"/>
                                  <a:pt x="7531" y="21514"/>
                                  <a:pt x="12459" y="21514"/>
                                </a:cubicBezTo>
                                <a:lnTo>
                                  <a:pt x="12478" y="21506"/>
                                </a:lnTo>
                                <a:lnTo>
                                  <a:pt x="12478" y="24973"/>
                                </a:lnTo>
                                <a:lnTo>
                                  <a:pt x="12459" y="24981"/>
                                </a:lnTo>
                                <a:cubicBezTo>
                                  <a:pt x="5512" y="24981"/>
                                  <a:pt x="0" y="19469"/>
                                  <a:pt x="0" y="12522"/>
                                </a:cubicBezTo>
                                <a:cubicBezTo>
                                  <a:pt x="0" y="5588"/>
                                  <a:pt x="5512" y="0"/>
                                  <a:pt x="12459"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7" name="Shape 6287"/>
                        <wps:cNvSpPr/>
                        <wps:spPr>
                          <a:xfrm>
                            <a:off x="2138929" y="430801"/>
                            <a:ext cx="12478" cy="24965"/>
                          </a:xfrm>
                          <a:custGeom>
                            <a:avLst/>
                            <a:gdLst/>
                            <a:ahLst/>
                            <a:cxnLst/>
                            <a:rect l="0" t="0" r="0" b="0"/>
                            <a:pathLst>
                              <a:path w="12478" h="24965">
                                <a:moveTo>
                                  <a:pt x="0" y="0"/>
                                </a:moveTo>
                                <a:lnTo>
                                  <a:pt x="8834" y="3653"/>
                                </a:lnTo>
                                <a:cubicBezTo>
                                  <a:pt x="11090" y="5917"/>
                                  <a:pt x="12478" y="9047"/>
                                  <a:pt x="12478" y="12514"/>
                                </a:cubicBezTo>
                                <a:cubicBezTo>
                                  <a:pt x="12478" y="15988"/>
                                  <a:pt x="11090" y="19102"/>
                                  <a:pt x="8834" y="21349"/>
                                </a:cubicBezTo>
                                <a:lnTo>
                                  <a:pt x="0" y="24965"/>
                                </a:lnTo>
                                <a:lnTo>
                                  <a:pt x="0" y="21498"/>
                                </a:lnTo>
                                <a:lnTo>
                                  <a:pt x="6358" y="18872"/>
                                </a:lnTo>
                                <a:cubicBezTo>
                                  <a:pt x="7995" y="17245"/>
                                  <a:pt x="9011" y="14997"/>
                                  <a:pt x="9011" y="12514"/>
                                </a:cubicBezTo>
                                <a:cubicBezTo>
                                  <a:pt x="9011" y="10051"/>
                                  <a:pt x="7995" y="7787"/>
                                  <a:pt x="6358" y="6139"/>
                                </a:cubicBezTo>
                                <a:lnTo>
                                  <a:pt x="0" y="346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8" name="Shape 6288"/>
                        <wps:cNvSpPr/>
                        <wps:spPr>
                          <a:xfrm>
                            <a:off x="2157305" y="431135"/>
                            <a:ext cx="8179" cy="24295"/>
                          </a:xfrm>
                          <a:custGeom>
                            <a:avLst/>
                            <a:gdLst/>
                            <a:ahLst/>
                            <a:cxnLst/>
                            <a:rect l="0" t="0" r="0" b="0"/>
                            <a:pathLst>
                              <a:path w="8179" h="24295">
                                <a:moveTo>
                                  <a:pt x="660" y="0"/>
                                </a:moveTo>
                                <a:lnTo>
                                  <a:pt x="8179" y="0"/>
                                </a:lnTo>
                                <a:lnTo>
                                  <a:pt x="8179" y="3467"/>
                                </a:lnTo>
                                <a:lnTo>
                                  <a:pt x="3581" y="3467"/>
                                </a:lnTo>
                                <a:lnTo>
                                  <a:pt x="3581" y="12078"/>
                                </a:lnTo>
                                <a:lnTo>
                                  <a:pt x="8179" y="12078"/>
                                </a:lnTo>
                                <a:lnTo>
                                  <a:pt x="8179" y="15481"/>
                                </a:lnTo>
                                <a:lnTo>
                                  <a:pt x="3581" y="15481"/>
                                </a:lnTo>
                                <a:lnTo>
                                  <a:pt x="3581" y="23635"/>
                                </a:lnTo>
                                <a:cubicBezTo>
                                  <a:pt x="3581" y="23978"/>
                                  <a:pt x="3264" y="24295"/>
                                  <a:pt x="2921" y="24295"/>
                                </a:cubicBezTo>
                                <a:lnTo>
                                  <a:pt x="660" y="24295"/>
                                </a:lnTo>
                                <a:cubicBezTo>
                                  <a:pt x="279" y="24295"/>
                                  <a:pt x="0" y="23978"/>
                                  <a:pt x="0" y="23635"/>
                                </a:cubicBezTo>
                                <a:lnTo>
                                  <a:pt x="0" y="660"/>
                                </a:lnTo>
                                <a:cubicBezTo>
                                  <a:pt x="0" y="317"/>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89" name="Shape 6289"/>
                        <wps:cNvSpPr/>
                        <wps:spPr>
                          <a:xfrm>
                            <a:off x="2165483" y="431135"/>
                            <a:ext cx="8179" cy="15481"/>
                          </a:xfrm>
                          <a:custGeom>
                            <a:avLst/>
                            <a:gdLst/>
                            <a:ahLst/>
                            <a:cxnLst/>
                            <a:rect l="0" t="0" r="0" b="0"/>
                            <a:pathLst>
                              <a:path w="8179" h="15481">
                                <a:moveTo>
                                  <a:pt x="0" y="0"/>
                                </a:moveTo>
                                <a:lnTo>
                                  <a:pt x="394" y="0"/>
                                </a:lnTo>
                                <a:cubicBezTo>
                                  <a:pt x="4674" y="0"/>
                                  <a:pt x="8179" y="3467"/>
                                  <a:pt x="8179" y="7671"/>
                                </a:cubicBezTo>
                                <a:cubicBezTo>
                                  <a:pt x="8179" y="11976"/>
                                  <a:pt x="4674" y="15481"/>
                                  <a:pt x="432" y="15481"/>
                                </a:cubicBezTo>
                                <a:lnTo>
                                  <a:pt x="0" y="15481"/>
                                </a:lnTo>
                                <a:lnTo>
                                  <a:pt x="0" y="12078"/>
                                </a:lnTo>
                                <a:lnTo>
                                  <a:pt x="191" y="12078"/>
                                </a:lnTo>
                                <a:cubicBezTo>
                                  <a:pt x="2591" y="12078"/>
                                  <a:pt x="4597" y="10135"/>
                                  <a:pt x="4597" y="7633"/>
                                </a:cubicBezTo>
                                <a:cubicBezTo>
                                  <a:pt x="4597" y="5283"/>
                                  <a:pt x="2591" y="3467"/>
                                  <a:pt x="191" y="3467"/>
                                </a:cubicBezTo>
                                <a:lnTo>
                                  <a:pt x="0" y="346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0" name="Shape 6290"/>
                        <wps:cNvSpPr/>
                        <wps:spPr>
                          <a:xfrm>
                            <a:off x="2177099" y="430794"/>
                            <a:ext cx="12478" cy="24981"/>
                          </a:xfrm>
                          <a:custGeom>
                            <a:avLst/>
                            <a:gdLst/>
                            <a:ahLst/>
                            <a:cxnLst/>
                            <a:rect l="0" t="0" r="0" b="0"/>
                            <a:pathLst>
                              <a:path w="12478" h="24981">
                                <a:moveTo>
                                  <a:pt x="12459" y="0"/>
                                </a:moveTo>
                                <a:lnTo>
                                  <a:pt x="12478" y="8"/>
                                </a:lnTo>
                                <a:lnTo>
                                  <a:pt x="12478" y="3475"/>
                                </a:lnTo>
                                <a:lnTo>
                                  <a:pt x="12459" y="3467"/>
                                </a:lnTo>
                                <a:cubicBezTo>
                                  <a:pt x="7531" y="3467"/>
                                  <a:pt x="3467" y="7595"/>
                                  <a:pt x="3467" y="12522"/>
                                </a:cubicBezTo>
                                <a:cubicBezTo>
                                  <a:pt x="3467" y="17488"/>
                                  <a:pt x="7531" y="21514"/>
                                  <a:pt x="12459" y="21514"/>
                                </a:cubicBezTo>
                                <a:lnTo>
                                  <a:pt x="12478" y="21506"/>
                                </a:lnTo>
                                <a:lnTo>
                                  <a:pt x="12478" y="24973"/>
                                </a:lnTo>
                                <a:lnTo>
                                  <a:pt x="12459" y="24981"/>
                                </a:lnTo>
                                <a:cubicBezTo>
                                  <a:pt x="5512" y="24981"/>
                                  <a:pt x="0" y="19469"/>
                                  <a:pt x="0" y="12522"/>
                                </a:cubicBezTo>
                                <a:cubicBezTo>
                                  <a:pt x="0" y="5588"/>
                                  <a:pt x="5512" y="0"/>
                                  <a:pt x="12459"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1" name="Shape 6291"/>
                        <wps:cNvSpPr/>
                        <wps:spPr>
                          <a:xfrm>
                            <a:off x="2189577" y="430801"/>
                            <a:ext cx="12478" cy="24965"/>
                          </a:xfrm>
                          <a:custGeom>
                            <a:avLst/>
                            <a:gdLst/>
                            <a:ahLst/>
                            <a:cxnLst/>
                            <a:rect l="0" t="0" r="0" b="0"/>
                            <a:pathLst>
                              <a:path w="12478" h="24965">
                                <a:moveTo>
                                  <a:pt x="0" y="0"/>
                                </a:moveTo>
                                <a:lnTo>
                                  <a:pt x="8835" y="3653"/>
                                </a:lnTo>
                                <a:cubicBezTo>
                                  <a:pt x="11090" y="5917"/>
                                  <a:pt x="12478" y="9047"/>
                                  <a:pt x="12478" y="12514"/>
                                </a:cubicBezTo>
                                <a:cubicBezTo>
                                  <a:pt x="12478" y="15988"/>
                                  <a:pt x="11090" y="19102"/>
                                  <a:pt x="8835" y="21349"/>
                                </a:cubicBezTo>
                                <a:lnTo>
                                  <a:pt x="0" y="24965"/>
                                </a:lnTo>
                                <a:lnTo>
                                  <a:pt x="0" y="21498"/>
                                </a:lnTo>
                                <a:lnTo>
                                  <a:pt x="6358" y="18872"/>
                                </a:lnTo>
                                <a:cubicBezTo>
                                  <a:pt x="7994" y="17245"/>
                                  <a:pt x="9011" y="14997"/>
                                  <a:pt x="9011" y="12514"/>
                                </a:cubicBezTo>
                                <a:cubicBezTo>
                                  <a:pt x="9011" y="10051"/>
                                  <a:pt x="7994" y="7787"/>
                                  <a:pt x="6358" y="6139"/>
                                </a:cubicBezTo>
                                <a:lnTo>
                                  <a:pt x="0" y="346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2" name="Shape 6292"/>
                        <wps:cNvSpPr/>
                        <wps:spPr>
                          <a:xfrm>
                            <a:off x="2207955" y="431133"/>
                            <a:ext cx="13678" cy="24295"/>
                          </a:xfrm>
                          <a:custGeom>
                            <a:avLst/>
                            <a:gdLst/>
                            <a:ahLst/>
                            <a:cxnLst/>
                            <a:rect l="0" t="0" r="0" b="0"/>
                            <a:pathLst>
                              <a:path w="13678" h="24295">
                                <a:moveTo>
                                  <a:pt x="660" y="0"/>
                                </a:moveTo>
                                <a:lnTo>
                                  <a:pt x="2946" y="0"/>
                                </a:lnTo>
                                <a:cubicBezTo>
                                  <a:pt x="3302" y="0"/>
                                  <a:pt x="3607" y="318"/>
                                  <a:pt x="3607" y="660"/>
                                </a:cubicBezTo>
                                <a:lnTo>
                                  <a:pt x="3607" y="21069"/>
                                </a:lnTo>
                                <a:lnTo>
                                  <a:pt x="13017" y="21069"/>
                                </a:lnTo>
                                <a:cubicBezTo>
                                  <a:pt x="13398" y="21069"/>
                                  <a:pt x="13678" y="21374"/>
                                  <a:pt x="13678" y="21730"/>
                                </a:cubicBezTo>
                                <a:lnTo>
                                  <a:pt x="13678" y="23635"/>
                                </a:lnTo>
                                <a:cubicBezTo>
                                  <a:pt x="13678" y="23978"/>
                                  <a:pt x="13398" y="24295"/>
                                  <a:pt x="13017"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3" name="Shape 6293"/>
                        <wps:cNvSpPr/>
                        <wps:spPr>
                          <a:xfrm>
                            <a:off x="2226215" y="431133"/>
                            <a:ext cx="15202" cy="24295"/>
                          </a:xfrm>
                          <a:custGeom>
                            <a:avLst/>
                            <a:gdLst/>
                            <a:ahLst/>
                            <a:cxnLst/>
                            <a:rect l="0" t="0" r="0" b="0"/>
                            <a:pathLst>
                              <a:path w="15202" h="24295">
                                <a:moveTo>
                                  <a:pt x="660" y="0"/>
                                </a:moveTo>
                                <a:lnTo>
                                  <a:pt x="14541" y="0"/>
                                </a:lnTo>
                                <a:cubicBezTo>
                                  <a:pt x="14922" y="0"/>
                                  <a:pt x="15202" y="318"/>
                                  <a:pt x="15202" y="660"/>
                                </a:cubicBezTo>
                                <a:lnTo>
                                  <a:pt x="15202" y="2604"/>
                                </a:lnTo>
                                <a:cubicBezTo>
                                  <a:pt x="15202" y="2946"/>
                                  <a:pt x="14922" y="3264"/>
                                  <a:pt x="14541" y="3264"/>
                                </a:cubicBezTo>
                                <a:lnTo>
                                  <a:pt x="3582" y="3264"/>
                                </a:lnTo>
                                <a:lnTo>
                                  <a:pt x="3582" y="10351"/>
                                </a:lnTo>
                                <a:lnTo>
                                  <a:pt x="12840" y="10351"/>
                                </a:lnTo>
                                <a:cubicBezTo>
                                  <a:pt x="13195" y="10351"/>
                                  <a:pt x="13500" y="10655"/>
                                  <a:pt x="13500" y="10998"/>
                                </a:cubicBezTo>
                                <a:lnTo>
                                  <a:pt x="13500" y="12941"/>
                                </a:lnTo>
                                <a:cubicBezTo>
                                  <a:pt x="13500" y="13335"/>
                                  <a:pt x="13195" y="13602"/>
                                  <a:pt x="12840" y="13602"/>
                                </a:cubicBezTo>
                                <a:lnTo>
                                  <a:pt x="3582" y="13602"/>
                                </a:lnTo>
                                <a:lnTo>
                                  <a:pt x="3582" y="21069"/>
                                </a:lnTo>
                                <a:lnTo>
                                  <a:pt x="14541" y="21069"/>
                                </a:lnTo>
                                <a:cubicBezTo>
                                  <a:pt x="14922" y="21069"/>
                                  <a:pt x="15202" y="21374"/>
                                  <a:pt x="15202" y="21730"/>
                                </a:cubicBezTo>
                                <a:lnTo>
                                  <a:pt x="15202" y="23635"/>
                                </a:lnTo>
                                <a:cubicBezTo>
                                  <a:pt x="15202" y="23978"/>
                                  <a:pt x="14922" y="24295"/>
                                  <a:pt x="14541"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4" name="Shape 6294"/>
                        <wps:cNvSpPr/>
                        <wps:spPr>
                          <a:xfrm>
                            <a:off x="2245693" y="430789"/>
                            <a:ext cx="15761" cy="24994"/>
                          </a:xfrm>
                          <a:custGeom>
                            <a:avLst/>
                            <a:gdLst/>
                            <a:ahLst/>
                            <a:cxnLst/>
                            <a:rect l="0" t="0" r="0" b="0"/>
                            <a:pathLst>
                              <a:path w="15761" h="24994">
                                <a:moveTo>
                                  <a:pt x="7950" y="0"/>
                                </a:moveTo>
                                <a:cubicBezTo>
                                  <a:pt x="11418" y="0"/>
                                  <a:pt x="14021" y="1803"/>
                                  <a:pt x="14364" y="2045"/>
                                </a:cubicBezTo>
                                <a:cubicBezTo>
                                  <a:pt x="14643" y="2223"/>
                                  <a:pt x="14923" y="2705"/>
                                  <a:pt x="14580" y="3226"/>
                                </a:cubicBezTo>
                                <a:cubicBezTo>
                                  <a:pt x="14300" y="3645"/>
                                  <a:pt x="13983" y="4128"/>
                                  <a:pt x="13703" y="4547"/>
                                </a:cubicBezTo>
                                <a:cubicBezTo>
                                  <a:pt x="13437" y="4991"/>
                                  <a:pt x="12979" y="5207"/>
                                  <a:pt x="12497" y="4890"/>
                                </a:cubicBezTo>
                                <a:cubicBezTo>
                                  <a:pt x="12255" y="4750"/>
                                  <a:pt x="9817" y="3150"/>
                                  <a:pt x="7811" y="3150"/>
                                </a:cubicBezTo>
                                <a:cubicBezTo>
                                  <a:pt x="4890" y="3150"/>
                                  <a:pt x="3886" y="4991"/>
                                  <a:pt x="3886" y="6287"/>
                                </a:cubicBezTo>
                                <a:cubicBezTo>
                                  <a:pt x="3886" y="8255"/>
                                  <a:pt x="5410" y="9474"/>
                                  <a:pt x="8293" y="10655"/>
                                </a:cubicBezTo>
                                <a:cubicBezTo>
                                  <a:pt x="12319" y="12281"/>
                                  <a:pt x="15761" y="14199"/>
                                  <a:pt x="15761" y="18428"/>
                                </a:cubicBezTo>
                                <a:cubicBezTo>
                                  <a:pt x="15761" y="22035"/>
                                  <a:pt x="12522" y="24994"/>
                                  <a:pt x="8014" y="24994"/>
                                </a:cubicBezTo>
                                <a:cubicBezTo>
                                  <a:pt x="3785" y="24994"/>
                                  <a:pt x="1105" y="22771"/>
                                  <a:pt x="546" y="22250"/>
                                </a:cubicBezTo>
                                <a:cubicBezTo>
                                  <a:pt x="241" y="21971"/>
                                  <a:pt x="0" y="21730"/>
                                  <a:pt x="343" y="21133"/>
                                </a:cubicBezTo>
                                <a:cubicBezTo>
                                  <a:pt x="660" y="20688"/>
                                  <a:pt x="940" y="20168"/>
                                  <a:pt x="1245" y="19710"/>
                                </a:cubicBezTo>
                                <a:cubicBezTo>
                                  <a:pt x="1562" y="19253"/>
                                  <a:pt x="2045" y="19126"/>
                                  <a:pt x="2426" y="19431"/>
                                </a:cubicBezTo>
                                <a:cubicBezTo>
                                  <a:pt x="2629" y="19609"/>
                                  <a:pt x="5309" y="21831"/>
                                  <a:pt x="7976" y="21831"/>
                                </a:cubicBezTo>
                                <a:cubicBezTo>
                                  <a:pt x="10376" y="21831"/>
                                  <a:pt x="11900" y="20371"/>
                                  <a:pt x="11900" y="18606"/>
                                </a:cubicBezTo>
                                <a:cubicBezTo>
                                  <a:pt x="11900" y="16523"/>
                                  <a:pt x="10097" y="15202"/>
                                  <a:pt x="6667" y="13779"/>
                                </a:cubicBezTo>
                                <a:cubicBezTo>
                                  <a:pt x="3124" y="12281"/>
                                  <a:pt x="343" y="10439"/>
                                  <a:pt x="343" y="6426"/>
                                </a:cubicBezTo>
                                <a:cubicBezTo>
                                  <a:pt x="343" y="3708"/>
                                  <a:pt x="2426" y="0"/>
                                  <a:pt x="795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5" name="Shape 6295"/>
                        <wps:cNvSpPr/>
                        <wps:spPr>
                          <a:xfrm>
                            <a:off x="2265365" y="450952"/>
                            <a:ext cx="5423" cy="8430"/>
                          </a:xfrm>
                          <a:custGeom>
                            <a:avLst/>
                            <a:gdLst/>
                            <a:ahLst/>
                            <a:cxnLst/>
                            <a:rect l="0" t="0" r="0" b="0"/>
                            <a:pathLst>
                              <a:path w="5423" h="8430">
                                <a:moveTo>
                                  <a:pt x="2540" y="0"/>
                                </a:moveTo>
                                <a:cubicBezTo>
                                  <a:pt x="3823" y="0"/>
                                  <a:pt x="5423" y="864"/>
                                  <a:pt x="5423" y="3848"/>
                                </a:cubicBezTo>
                                <a:lnTo>
                                  <a:pt x="3153" y="8430"/>
                                </a:lnTo>
                                <a:lnTo>
                                  <a:pt x="1312" y="8430"/>
                                </a:lnTo>
                                <a:lnTo>
                                  <a:pt x="3264" y="4686"/>
                                </a:lnTo>
                                <a:cubicBezTo>
                                  <a:pt x="3201" y="4686"/>
                                  <a:pt x="2858" y="4826"/>
                                  <a:pt x="2401" y="4826"/>
                                </a:cubicBezTo>
                                <a:cubicBezTo>
                                  <a:pt x="1118" y="4826"/>
                                  <a:pt x="0" y="3746"/>
                                  <a:pt x="0" y="2426"/>
                                </a:cubicBezTo>
                                <a:cubicBezTo>
                                  <a:pt x="0" y="1118"/>
                                  <a:pt x="1118" y="0"/>
                                  <a:pt x="254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6" name="Shape 6296"/>
                        <wps:cNvSpPr/>
                        <wps:spPr>
                          <a:xfrm>
                            <a:off x="2281682" y="430786"/>
                            <a:ext cx="11601" cy="24638"/>
                          </a:xfrm>
                          <a:custGeom>
                            <a:avLst/>
                            <a:gdLst/>
                            <a:ahLst/>
                            <a:cxnLst/>
                            <a:rect l="0" t="0" r="0" b="0"/>
                            <a:pathLst>
                              <a:path w="11601" h="24638">
                                <a:moveTo>
                                  <a:pt x="11456" y="0"/>
                                </a:moveTo>
                                <a:lnTo>
                                  <a:pt x="11601" y="0"/>
                                </a:lnTo>
                                <a:lnTo>
                                  <a:pt x="11601" y="6871"/>
                                </a:lnTo>
                                <a:lnTo>
                                  <a:pt x="11493" y="6871"/>
                                </a:lnTo>
                                <a:lnTo>
                                  <a:pt x="7264" y="16383"/>
                                </a:lnTo>
                                <a:lnTo>
                                  <a:pt x="11601" y="16383"/>
                                </a:lnTo>
                                <a:lnTo>
                                  <a:pt x="11601" y="19368"/>
                                </a:lnTo>
                                <a:lnTo>
                                  <a:pt x="5905" y="19368"/>
                                </a:lnTo>
                                <a:cubicBezTo>
                                  <a:pt x="5207" y="20968"/>
                                  <a:pt x="4483" y="22530"/>
                                  <a:pt x="3785" y="24117"/>
                                </a:cubicBezTo>
                                <a:cubicBezTo>
                                  <a:pt x="3683" y="24371"/>
                                  <a:pt x="3404" y="24638"/>
                                  <a:pt x="2985" y="24638"/>
                                </a:cubicBezTo>
                                <a:lnTo>
                                  <a:pt x="800" y="24638"/>
                                </a:lnTo>
                                <a:cubicBezTo>
                                  <a:pt x="279" y="24638"/>
                                  <a:pt x="0" y="24193"/>
                                  <a:pt x="216" y="23736"/>
                                </a:cubicBezTo>
                                <a:lnTo>
                                  <a:pt x="10871" y="381"/>
                                </a:lnTo>
                                <a:cubicBezTo>
                                  <a:pt x="10973" y="178"/>
                                  <a:pt x="11290" y="0"/>
                                  <a:pt x="11456"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7" name="Shape 6297"/>
                        <wps:cNvSpPr/>
                        <wps:spPr>
                          <a:xfrm>
                            <a:off x="2293283" y="430786"/>
                            <a:ext cx="11589" cy="24638"/>
                          </a:xfrm>
                          <a:custGeom>
                            <a:avLst/>
                            <a:gdLst/>
                            <a:ahLst/>
                            <a:cxnLst/>
                            <a:rect l="0" t="0" r="0" b="0"/>
                            <a:pathLst>
                              <a:path w="11589" h="24638">
                                <a:moveTo>
                                  <a:pt x="0" y="0"/>
                                </a:moveTo>
                                <a:lnTo>
                                  <a:pt x="210" y="0"/>
                                </a:lnTo>
                                <a:cubicBezTo>
                                  <a:pt x="375" y="0"/>
                                  <a:pt x="693" y="178"/>
                                  <a:pt x="794" y="381"/>
                                </a:cubicBezTo>
                                <a:lnTo>
                                  <a:pt x="11386" y="23736"/>
                                </a:lnTo>
                                <a:cubicBezTo>
                                  <a:pt x="11589" y="24193"/>
                                  <a:pt x="11310" y="24638"/>
                                  <a:pt x="10789" y="24638"/>
                                </a:cubicBezTo>
                                <a:lnTo>
                                  <a:pt x="8605" y="24638"/>
                                </a:lnTo>
                                <a:cubicBezTo>
                                  <a:pt x="8186" y="24638"/>
                                  <a:pt x="7944" y="24435"/>
                                  <a:pt x="7805" y="24117"/>
                                </a:cubicBezTo>
                                <a:lnTo>
                                  <a:pt x="5658" y="19368"/>
                                </a:lnTo>
                                <a:lnTo>
                                  <a:pt x="0" y="19368"/>
                                </a:lnTo>
                                <a:lnTo>
                                  <a:pt x="0" y="16383"/>
                                </a:lnTo>
                                <a:lnTo>
                                  <a:pt x="4337" y="16383"/>
                                </a:lnTo>
                                <a:lnTo>
                                  <a:pt x="70" y="6871"/>
                                </a:lnTo>
                                <a:lnTo>
                                  <a:pt x="0" y="6871"/>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8" name="Shape 6298"/>
                        <wps:cNvSpPr/>
                        <wps:spPr>
                          <a:xfrm>
                            <a:off x="2307166" y="430789"/>
                            <a:ext cx="21387" cy="24994"/>
                          </a:xfrm>
                          <a:custGeom>
                            <a:avLst/>
                            <a:gdLst/>
                            <a:ahLst/>
                            <a:cxnLst/>
                            <a:rect l="0" t="0" r="0" b="0"/>
                            <a:pathLst>
                              <a:path w="21387" h="24994">
                                <a:moveTo>
                                  <a:pt x="12497" y="0"/>
                                </a:moveTo>
                                <a:cubicBezTo>
                                  <a:pt x="15824" y="0"/>
                                  <a:pt x="18567" y="1219"/>
                                  <a:pt x="20930" y="3226"/>
                                </a:cubicBezTo>
                                <a:cubicBezTo>
                                  <a:pt x="21209" y="3505"/>
                                  <a:pt x="21247" y="3924"/>
                                  <a:pt x="20968" y="4204"/>
                                </a:cubicBezTo>
                                <a:cubicBezTo>
                                  <a:pt x="20447" y="4750"/>
                                  <a:pt x="19926" y="5271"/>
                                  <a:pt x="19406" y="5829"/>
                                </a:cubicBezTo>
                                <a:cubicBezTo>
                                  <a:pt x="19126" y="6134"/>
                                  <a:pt x="18847" y="6109"/>
                                  <a:pt x="18504" y="5791"/>
                                </a:cubicBezTo>
                                <a:cubicBezTo>
                                  <a:pt x="16866" y="4369"/>
                                  <a:pt x="14719" y="3442"/>
                                  <a:pt x="12598" y="3442"/>
                                </a:cubicBezTo>
                                <a:cubicBezTo>
                                  <a:pt x="7671" y="3442"/>
                                  <a:pt x="3886" y="7595"/>
                                  <a:pt x="3886" y="12459"/>
                                </a:cubicBezTo>
                                <a:cubicBezTo>
                                  <a:pt x="3886" y="17285"/>
                                  <a:pt x="7671" y="21450"/>
                                  <a:pt x="12598" y="21450"/>
                                </a:cubicBezTo>
                                <a:cubicBezTo>
                                  <a:pt x="15481" y="21450"/>
                                  <a:pt x="17463" y="20409"/>
                                  <a:pt x="17806" y="20269"/>
                                </a:cubicBezTo>
                                <a:lnTo>
                                  <a:pt x="17806" y="16383"/>
                                </a:lnTo>
                                <a:lnTo>
                                  <a:pt x="14402" y="16383"/>
                                </a:lnTo>
                                <a:cubicBezTo>
                                  <a:pt x="14021" y="16383"/>
                                  <a:pt x="13741" y="16104"/>
                                  <a:pt x="13741" y="15761"/>
                                </a:cubicBezTo>
                                <a:lnTo>
                                  <a:pt x="13741" y="13741"/>
                                </a:lnTo>
                                <a:cubicBezTo>
                                  <a:pt x="13741" y="13360"/>
                                  <a:pt x="14021" y="13081"/>
                                  <a:pt x="14402" y="13081"/>
                                </a:cubicBezTo>
                                <a:lnTo>
                                  <a:pt x="20727" y="13081"/>
                                </a:lnTo>
                                <a:cubicBezTo>
                                  <a:pt x="21069" y="13081"/>
                                  <a:pt x="21349" y="13399"/>
                                  <a:pt x="21349" y="13741"/>
                                </a:cubicBezTo>
                                <a:cubicBezTo>
                                  <a:pt x="21349" y="16523"/>
                                  <a:pt x="21387" y="19368"/>
                                  <a:pt x="21387" y="22136"/>
                                </a:cubicBezTo>
                                <a:cubicBezTo>
                                  <a:pt x="21387" y="22314"/>
                                  <a:pt x="21247" y="22593"/>
                                  <a:pt x="21108" y="22695"/>
                                </a:cubicBezTo>
                                <a:cubicBezTo>
                                  <a:pt x="21108" y="22695"/>
                                  <a:pt x="17526" y="24994"/>
                                  <a:pt x="12497" y="24994"/>
                                </a:cubicBezTo>
                                <a:cubicBezTo>
                                  <a:pt x="5588" y="24994"/>
                                  <a:pt x="0" y="19469"/>
                                  <a:pt x="0" y="12522"/>
                                </a:cubicBezTo>
                                <a:cubicBezTo>
                                  <a:pt x="0" y="5588"/>
                                  <a:pt x="5588" y="0"/>
                                  <a:pt x="12497"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299" name="Shape 6299"/>
                        <wps:cNvSpPr/>
                        <wps:spPr>
                          <a:xfrm>
                            <a:off x="2333165" y="430789"/>
                            <a:ext cx="21387" cy="24994"/>
                          </a:xfrm>
                          <a:custGeom>
                            <a:avLst/>
                            <a:gdLst/>
                            <a:ahLst/>
                            <a:cxnLst/>
                            <a:rect l="0" t="0" r="0" b="0"/>
                            <a:pathLst>
                              <a:path w="21387" h="24994">
                                <a:moveTo>
                                  <a:pt x="12497" y="0"/>
                                </a:moveTo>
                                <a:cubicBezTo>
                                  <a:pt x="15837" y="0"/>
                                  <a:pt x="18567" y="1219"/>
                                  <a:pt x="20930" y="3226"/>
                                </a:cubicBezTo>
                                <a:cubicBezTo>
                                  <a:pt x="21209" y="3505"/>
                                  <a:pt x="21247" y="3924"/>
                                  <a:pt x="20968" y="4204"/>
                                </a:cubicBezTo>
                                <a:cubicBezTo>
                                  <a:pt x="20447" y="4750"/>
                                  <a:pt x="19926" y="5271"/>
                                  <a:pt x="19406" y="5829"/>
                                </a:cubicBezTo>
                                <a:cubicBezTo>
                                  <a:pt x="19126" y="6134"/>
                                  <a:pt x="18847" y="6109"/>
                                  <a:pt x="18504" y="5791"/>
                                </a:cubicBezTo>
                                <a:cubicBezTo>
                                  <a:pt x="16866" y="4369"/>
                                  <a:pt x="14719" y="3442"/>
                                  <a:pt x="12598" y="3442"/>
                                </a:cubicBezTo>
                                <a:cubicBezTo>
                                  <a:pt x="7671" y="3442"/>
                                  <a:pt x="3886" y="7595"/>
                                  <a:pt x="3886" y="12459"/>
                                </a:cubicBezTo>
                                <a:cubicBezTo>
                                  <a:pt x="3886" y="17285"/>
                                  <a:pt x="7671" y="21450"/>
                                  <a:pt x="12598" y="21450"/>
                                </a:cubicBezTo>
                                <a:cubicBezTo>
                                  <a:pt x="15481" y="21450"/>
                                  <a:pt x="17463" y="20409"/>
                                  <a:pt x="17806" y="20269"/>
                                </a:cubicBezTo>
                                <a:lnTo>
                                  <a:pt x="17806" y="16383"/>
                                </a:lnTo>
                                <a:lnTo>
                                  <a:pt x="14402" y="16383"/>
                                </a:lnTo>
                                <a:cubicBezTo>
                                  <a:pt x="14021" y="16383"/>
                                  <a:pt x="13754" y="16104"/>
                                  <a:pt x="13754" y="15761"/>
                                </a:cubicBezTo>
                                <a:lnTo>
                                  <a:pt x="13754" y="13741"/>
                                </a:lnTo>
                                <a:cubicBezTo>
                                  <a:pt x="13754" y="13360"/>
                                  <a:pt x="14021" y="13081"/>
                                  <a:pt x="14402" y="13081"/>
                                </a:cubicBezTo>
                                <a:lnTo>
                                  <a:pt x="20727" y="13081"/>
                                </a:lnTo>
                                <a:cubicBezTo>
                                  <a:pt x="21069" y="13081"/>
                                  <a:pt x="21349" y="13399"/>
                                  <a:pt x="21349" y="13741"/>
                                </a:cubicBezTo>
                                <a:cubicBezTo>
                                  <a:pt x="21349" y="16523"/>
                                  <a:pt x="21387" y="19368"/>
                                  <a:pt x="21387" y="22136"/>
                                </a:cubicBezTo>
                                <a:cubicBezTo>
                                  <a:pt x="21387" y="22314"/>
                                  <a:pt x="21247" y="22593"/>
                                  <a:pt x="21108" y="22695"/>
                                </a:cubicBezTo>
                                <a:cubicBezTo>
                                  <a:pt x="21108" y="22695"/>
                                  <a:pt x="17539" y="24994"/>
                                  <a:pt x="12497" y="24994"/>
                                </a:cubicBezTo>
                                <a:cubicBezTo>
                                  <a:pt x="5588" y="24994"/>
                                  <a:pt x="0" y="19469"/>
                                  <a:pt x="0" y="12522"/>
                                </a:cubicBezTo>
                                <a:cubicBezTo>
                                  <a:pt x="0" y="5588"/>
                                  <a:pt x="5588" y="0"/>
                                  <a:pt x="12497"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0" name="Shape 6300"/>
                        <wps:cNvSpPr/>
                        <wps:spPr>
                          <a:xfrm>
                            <a:off x="2360938" y="431133"/>
                            <a:ext cx="13678" cy="24295"/>
                          </a:xfrm>
                          <a:custGeom>
                            <a:avLst/>
                            <a:gdLst/>
                            <a:ahLst/>
                            <a:cxnLst/>
                            <a:rect l="0" t="0" r="0" b="0"/>
                            <a:pathLst>
                              <a:path w="13678" h="24295">
                                <a:moveTo>
                                  <a:pt x="660" y="0"/>
                                </a:moveTo>
                                <a:lnTo>
                                  <a:pt x="2946" y="0"/>
                                </a:lnTo>
                                <a:cubicBezTo>
                                  <a:pt x="3302" y="0"/>
                                  <a:pt x="3607" y="318"/>
                                  <a:pt x="3607" y="660"/>
                                </a:cubicBezTo>
                                <a:lnTo>
                                  <a:pt x="3607" y="21069"/>
                                </a:lnTo>
                                <a:lnTo>
                                  <a:pt x="13017" y="21069"/>
                                </a:lnTo>
                                <a:cubicBezTo>
                                  <a:pt x="13398" y="21069"/>
                                  <a:pt x="13678" y="21374"/>
                                  <a:pt x="13678" y="21730"/>
                                </a:cubicBezTo>
                                <a:lnTo>
                                  <a:pt x="13678" y="23635"/>
                                </a:lnTo>
                                <a:cubicBezTo>
                                  <a:pt x="13678" y="23978"/>
                                  <a:pt x="13398" y="24295"/>
                                  <a:pt x="13017"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1" name="Shape 6301"/>
                        <wps:cNvSpPr/>
                        <wps:spPr>
                          <a:xfrm>
                            <a:off x="2377186" y="430794"/>
                            <a:ext cx="12478" cy="24981"/>
                          </a:xfrm>
                          <a:custGeom>
                            <a:avLst/>
                            <a:gdLst/>
                            <a:ahLst/>
                            <a:cxnLst/>
                            <a:rect l="0" t="0" r="0" b="0"/>
                            <a:pathLst>
                              <a:path w="12478" h="24981">
                                <a:moveTo>
                                  <a:pt x="12459" y="0"/>
                                </a:moveTo>
                                <a:lnTo>
                                  <a:pt x="12478" y="8"/>
                                </a:lnTo>
                                <a:lnTo>
                                  <a:pt x="12478" y="3475"/>
                                </a:lnTo>
                                <a:lnTo>
                                  <a:pt x="12459" y="3467"/>
                                </a:lnTo>
                                <a:cubicBezTo>
                                  <a:pt x="7531" y="3467"/>
                                  <a:pt x="3467" y="7595"/>
                                  <a:pt x="3467" y="12522"/>
                                </a:cubicBezTo>
                                <a:cubicBezTo>
                                  <a:pt x="3467" y="17488"/>
                                  <a:pt x="7531" y="21514"/>
                                  <a:pt x="12459" y="21514"/>
                                </a:cubicBezTo>
                                <a:lnTo>
                                  <a:pt x="12478" y="21506"/>
                                </a:lnTo>
                                <a:lnTo>
                                  <a:pt x="12478" y="24973"/>
                                </a:lnTo>
                                <a:lnTo>
                                  <a:pt x="12459" y="24981"/>
                                </a:lnTo>
                                <a:cubicBezTo>
                                  <a:pt x="5512" y="24981"/>
                                  <a:pt x="0" y="19469"/>
                                  <a:pt x="0" y="12522"/>
                                </a:cubicBezTo>
                                <a:cubicBezTo>
                                  <a:pt x="0" y="5588"/>
                                  <a:pt x="5512" y="0"/>
                                  <a:pt x="12459"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2" name="Shape 6302"/>
                        <wps:cNvSpPr/>
                        <wps:spPr>
                          <a:xfrm>
                            <a:off x="2389664" y="430801"/>
                            <a:ext cx="12478" cy="24965"/>
                          </a:xfrm>
                          <a:custGeom>
                            <a:avLst/>
                            <a:gdLst/>
                            <a:ahLst/>
                            <a:cxnLst/>
                            <a:rect l="0" t="0" r="0" b="0"/>
                            <a:pathLst>
                              <a:path w="12478" h="24965">
                                <a:moveTo>
                                  <a:pt x="0" y="0"/>
                                </a:moveTo>
                                <a:lnTo>
                                  <a:pt x="8835" y="3653"/>
                                </a:lnTo>
                                <a:cubicBezTo>
                                  <a:pt x="11090" y="5917"/>
                                  <a:pt x="12478" y="9047"/>
                                  <a:pt x="12478" y="12514"/>
                                </a:cubicBezTo>
                                <a:cubicBezTo>
                                  <a:pt x="12478" y="15988"/>
                                  <a:pt x="11090" y="19102"/>
                                  <a:pt x="8835" y="21349"/>
                                </a:cubicBezTo>
                                <a:lnTo>
                                  <a:pt x="0" y="24965"/>
                                </a:lnTo>
                                <a:lnTo>
                                  <a:pt x="0" y="21498"/>
                                </a:lnTo>
                                <a:lnTo>
                                  <a:pt x="6358" y="18872"/>
                                </a:lnTo>
                                <a:cubicBezTo>
                                  <a:pt x="7994" y="17245"/>
                                  <a:pt x="9011" y="14997"/>
                                  <a:pt x="9011" y="12514"/>
                                </a:cubicBezTo>
                                <a:cubicBezTo>
                                  <a:pt x="9011" y="10051"/>
                                  <a:pt x="7994" y="7787"/>
                                  <a:pt x="6358" y="6139"/>
                                </a:cubicBezTo>
                                <a:lnTo>
                                  <a:pt x="0" y="3467"/>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3" name="Shape 6303"/>
                        <wps:cNvSpPr/>
                        <wps:spPr>
                          <a:xfrm>
                            <a:off x="2406139" y="430789"/>
                            <a:ext cx="15761" cy="24994"/>
                          </a:xfrm>
                          <a:custGeom>
                            <a:avLst/>
                            <a:gdLst/>
                            <a:ahLst/>
                            <a:cxnLst/>
                            <a:rect l="0" t="0" r="0" b="0"/>
                            <a:pathLst>
                              <a:path w="15761" h="24994">
                                <a:moveTo>
                                  <a:pt x="7950" y="0"/>
                                </a:moveTo>
                                <a:cubicBezTo>
                                  <a:pt x="11418" y="0"/>
                                  <a:pt x="14021" y="1803"/>
                                  <a:pt x="14364" y="2045"/>
                                </a:cubicBezTo>
                                <a:cubicBezTo>
                                  <a:pt x="14643" y="2223"/>
                                  <a:pt x="14923" y="2705"/>
                                  <a:pt x="14580" y="3226"/>
                                </a:cubicBezTo>
                                <a:cubicBezTo>
                                  <a:pt x="14300" y="3645"/>
                                  <a:pt x="13983" y="4128"/>
                                  <a:pt x="13703" y="4547"/>
                                </a:cubicBezTo>
                                <a:cubicBezTo>
                                  <a:pt x="13437" y="4991"/>
                                  <a:pt x="12979" y="5207"/>
                                  <a:pt x="12497" y="4890"/>
                                </a:cubicBezTo>
                                <a:cubicBezTo>
                                  <a:pt x="12255" y="4750"/>
                                  <a:pt x="9817" y="3150"/>
                                  <a:pt x="7811" y="3150"/>
                                </a:cubicBezTo>
                                <a:cubicBezTo>
                                  <a:pt x="4890" y="3150"/>
                                  <a:pt x="3886" y="4991"/>
                                  <a:pt x="3886" y="6287"/>
                                </a:cubicBezTo>
                                <a:cubicBezTo>
                                  <a:pt x="3886" y="8255"/>
                                  <a:pt x="5410" y="9474"/>
                                  <a:pt x="8293" y="10655"/>
                                </a:cubicBezTo>
                                <a:cubicBezTo>
                                  <a:pt x="12319" y="12281"/>
                                  <a:pt x="15761" y="14199"/>
                                  <a:pt x="15761" y="18428"/>
                                </a:cubicBezTo>
                                <a:cubicBezTo>
                                  <a:pt x="15761" y="22035"/>
                                  <a:pt x="12522" y="24994"/>
                                  <a:pt x="8014" y="24994"/>
                                </a:cubicBezTo>
                                <a:cubicBezTo>
                                  <a:pt x="3785" y="24994"/>
                                  <a:pt x="1105" y="22771"/>
                                  <a:pt x="546" y="22250"/>
                                </a:cubicBezTo>
                                <a:cubicBezTo>
                                  <a:pt x="241" y="21971"/>
                                  <a:pt x="0" y="21730"/>
                                  <a:pt x="343" y="21133"/>
                                </a:cubicBezTo>
                                <a:cubicBezTo>
                                  <a:pt x="660" y="20688"/>
                                  <a:pt x="940" y="20168"/>
                                  <a:pt x="1245" y="19710"/>
                                </a:cubicBezTo>
                                <a:cubicBezTo>
                                  <a:pt x="1562" y="19253"/>
                                  <a:pt x="2045" y="19126"/>
                                  <a:pt x="2426" y="19431"/>
                                </a:cubicBezTo>
                                <a:cubicBezTo>
                                  <a:pt x="2629" y="19609"/>
                                  <a:pt x="5309" y="21831"/>
                                  <a:pt x="7976" y="21831"/>
                                </a:cubicBezTo>
                                <a:cubicBezTo>
                                  <a:pt x="10376" y="21831"/>
                                  <a:pt x="11900" y="20371"/>
                                  <a:pt x="11900" y="18606"/>
                                </a:cubicBezTo>
                                <a:cubicBezTo>
                                  <a:pt x="11900" y="16523"/>
                                  <a:pt x="10097" y="15202"/>
                                  <a:pt x="6655" y="13779"/>
                                </a:cubicBezTo>
                                <a:cubicBezTo>
                                  <a:pt x="3124" y="12281"/>
                                  <a:pt x="343" y="10439"/>
                                  <a:pt x="343" y="6426"/>
                                </a:cubicBezTo>
                                <a:cubicBezTo>
                                  <a:pt x="343" y="3708"/>
                                  <a:pt x="2426" y="0"/>
                                  <a:pt x="795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4" name="Shape 6304"/>
                        <wps:cNvSpPr/>
                        <wps:spPr>
                          <a:xfrm>
                            <a:off x="2436197" y="431133"/>
                            <a:ext cx="15202" cy="24295"/>
                          </a:xfrm>
                          <a:custGeom>
                            <a:avLst/>
                            <a:gdLst/>
                            <a:ahLst/>
                            <a:cxnLst/>
                            <a:rect l="0" t="0" r="0" b="0"/>
                            <a:pathLst>
                              <a:path w="15202" h="24295">
                                <a:moveTo>
                                  <a:pt x="660" y="0"/>
                                </a:moveTo>
                                <a:lnTo>
                                  <a:pt x="14541" y="0"/>
                                </a:lnTo>
                                <a:cubicBezTo>
                                  <a:pt x="14922" y="0"/>
                                  <a:pt x="15202" y="318"/>
                                  <a:pt x="15202" y="660"/>
                                </a:cubicBezTo>
                                <a:lnTo>
                                  <a:pt x="15202" y="2604"/>
                                </a:lnTo>
                                <a:cubicBezTo>
                                  <a:pt x="15202" y="2946"/>
                                  <a:pt x="14922" y="3264"/>
                                  <a:pt x="14541" y="3264"/>
                                </a:cubicBezTo>
                                <a:lnTo>
                                  <a:pt x="3582" y="3264"/>
                                </a:lnTo>
                                <a:lnTo>
                                  <a:pt x="3582" y="10351"/>
                                </a:lnTo>
                                <a:lnTo>
                                  <a:pt x="12840" y="10351"/>
                                </a:lnTo>
                                <a:cubicBezTo>
                                  <a:pt x="13195" y="10351"/>
                                  <a:pt x="13500" y="10655"/>
                                  <a:pt x="13500" y="10998"/>
                                </a:cubicBezTo>
                                <a:lnTo>
                                  <a:pt x="13500" y="12941"/>
                                </a:lnTo>
                                <a:cubicBezTo>
                                  <a:pt x="13500" y="13335"/>
                                  <a:pt x="13195" y="13602"/>
                                  <a:pt x="12840" y="13602"/>
                                </a:cubicBezTo>
                                <a:lnTo>
                                  <a:pt x="3582" y="13602"/>
                                </a:lnTo>
                                <a:lnTo>
                                  <a:pt x="3582" y="21069"/>
                                </a:lnTo>
                                <a:lnTo>
                                  <a:pt x="14541" y="21069"/>
                                </a:lnTo>
                                <a:cubicBezTo>
                                  <a:pt x="14922" y="21069"/>
                                  <a:pt x="15202" y="21374"/>
                                  <a:pt x="15202" y="21730"/>
                                </a:cubicBezTo>
                                <a:lnTo>
                                  <a:pt x="15202" y="23635"/>
                                </a:lnTo>
                                <a:cubicBezTo>
                                  <a:pt x="15202" y="23978"/>
                                  <a:pt x="14922" y="24295"/>
                                  <a:pt x="14541"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5" name="Shape 6305"/>
                        <wps:cNvSpPr/>
                        <wps:spPr>
                          <a:xfrm>
                            <a:off x="2454599" y="431134"/>
                            <a:ext cx="16244" cy="24295"/>
                          </a:xfrm>
                          <a:custGeom>
                            <a:avLst/>
                            <a:gdLst/>
                            <a:ahLst/>
                            <a:cxnLst/>
                            <a:rect l="0" t="0" r="0" b="0"/>
                            <a:pathLst>
                              <a:path w="16244" h="24295">
                                <a:moveTo>
                                  <a:pt x="648" y="0"/>
                                </a:moveTo>
                                <a:lnTo>
                                  <a:pt x="15583" y="0"/>
                                </a:lnTo>
                                <a:cubicBezTo>
                                  <a:pt x="15964" y="0"/>
                                  <a:pt x="16244" y="318"/>
                                  <a:pt x="16244" y="660"/>
                                </a:cubicBezTo>
                                <a:lnTo>
                                  <a:pt x="16244" y="2604"/>
                                </a:lnTo>
                                <a:cubicBezTo>
                                  <a:pt x="16244" y="2946"/>
                                  <a:pt x="15964" y="3264"/>
                                  <a:pt x="15583" y="3264"/>
                                </a:cubicBezTo>
                                <a:lnTo>
                                  <a:pt x="9919" y="3264"/>
                                </a:lnTo>
                                <a:lnTo>
                                  <a:pt x="9919" y="23635"/>
                                </a:lnTo>
                                <a:cubicBezTo>
                                  <a:pt x="9919" y="23978"/>
                                  <a:pt x="9614" y="24295"/>
                                  <a:pt x="9258" y="24295"/>
                                </a:cubicBezTo>
                                <a:lnTo>
                                  <a:pt x="6972" y="24295"/>
                                </a:lnTo>
                                <a:cubicBezTo>
                                  <a:pt x="6629" y="24295"/>
                                  <a:pt x="6312" y="23978"/>
                                  <a:pt x="6312" y="23635"/>
                                </a:cubicBezTo>
                                <a:lnTo>
                                  <a:pt x="6312" y="3264"/>
                                </a:lnTo>
                                <a:lnTo>
                                  <a:pt x="648" y="3264"/>
                                </a:lnTo>
                                <a:cubicBezTo>
                                  <a:pt x="279" y="3264"/>
                                  <a:pt x="0" y="2946"/>
                                  <a:pt x="0" y="2604"/>
                                </a:cubicBezTo>
                                <a:lnTo>
                                  <a:pt x="0" y="660"/>
                                </a:lnTo>
                                <a:cubicBezTo>
                                  <a:pt x="0" y="318"/>
                                  <a:pt x="279" y="0"/>
                                  <a:pt x="648"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6" name="Shape 6306"/>
                        <wps:cNvSpPr/>
                        <wps:spPr>
                          <a:xfrm>
                            <a:off x="2482331" y="430789"/>
                            <a:ext cx="21387" cy="24994"/>
                          </a:xfrm>
                          <a:custGeom>
                            <a:avLst/>
                            <a:gdLst/>
                            <a:ahLst/>
                            <a:cxnLst/>
                            <a:rect l="0" t="0" r="0" b="0"/>
                            <a:pathLst>
                              <a:path w="21387" h="24994">
                                <a:moveTo>
                                  <a:pt x="12497" y="0"/>
                                </a:moveTo>
                                <a:cubicBezTo>
                                  <a:pt x="15824" y="0"/>
                                  <a:pt x="18567" y="1219"/>
                                  <a:pt x="20930" y="3226"/>
                                </a:cubicBezTo>
                                <a:cubicBezTo>
                                  <a:pt x="21209" y="3505"/>
                                  <a:pt x="21247" y="3924"/>
                                  <a:pt x="20968" y="4204"/>
                                </a:cubicBezTo>
                                <a:cubicBezTo>
                                  <a:pt x="20447" y="4750"/>
                                  <a:pt x="19926" y="5271"/>
                                  <a:pt x="19406" y="5829"/>
                                </a:cubicBezTo>
                                <a:cubicBezTo>
                                  <a:pt x="19126" y="6134"/>
                                  <a:pt x="18847" y="6109"/>
                                  <a:pt x="18504" y="5791"/>
                                </a:cubicBezTo>
                                <a:cubicBezTo>
                                  <a:pt x="16866" y="4369"/>
                                  <a:pt x="14719" y="3442"/>
                                  <a:pt x="12598" y="3442"/>
                                </a:cubicBezTo>
                                <a:cubicBezTo>
                                  <a:pt x="7671" y="3442"/>
                                  <a:pt x="3886" y="7595"/>
                                  <a:pt x="3886" y="12459"/>
                                </a:cubicBezTo>
                                <a:cubicBezTo>
                                  <a:pt x="3886" y="17285"/>
                                  <a:pt x="7671" y="21450"/>
                                  <a:pt x="12598" y="21450"/>
                                </a:cubicBezTo>
                                <a:cubicBezTo>
                                  <a:pt x="15481" y="21450"/>
                                  <a:pt x="17463" y="20409"/>
                                  <a:pt x="17806" y="20269"/>
                                </a:cubicBezTo>
                                <a:lnTo>
                                  <a:pt x="17806" y="16383"/>
                                </a:lnTo>
                                <a:lnTo>
                                  <a:pt x="14402" y="16383"/>
                                </a:lnTo>
                                <a:cubicBezTo>
                                  <a:pt x="14021" y="16383"/>
                                  <a:pt x="13741" y="16104"/>
                                  <a:pt x="13741" y="15761"/>
                                </a:cubicBezTo>
                                <a:lnTo>
                                  <a:pt x="13741" y="13741"/>
                                </a:lnTo>
                                <a:cubicBezTo>
                                  <a:pt x="13741" y="13360"/>
                                  <a:pt x="14021" y="13081"/>
                                  <a:pt x="14402" y="13081"/>
                                </a:cubicBezTo>
                                <a:lnTo>
                                  <a:pt x="20727" y="13081"/>
                                </a:lnTo>
                                <a:cubicBezTo>
                                  <a:pt x="21069" y="13081"/>
                                  <a:pt x="21349" y="13399"/>
                                  <a:pt x="21349" y="13741"/>
                                </a:cubicBezTo>
                                <a:cubicBezTo>
                                  <a:pt x="21349" y="16523"/>
                                  <a:pt x="21387" y="19368"/>
                                  <a:pt x="21387" y="22136"/>
                                </a:cubicBezTo>
                                <a:cubicBezTo>
                                  <a:pt x="21387" y="22314"/>
                                  <a:pt x="21247" y="22593"/>
                                  <a:pt x="21108" y="22695"/>
                                </a:cubicBezTo>
                                <a:cubicBezTo>
                                  <a:pt x="21108" y="22695"/>
                                  <a:pt x="17526" y="24994"/>
                                  <a:pt x="12497" y="24994"/>
                                </a:cubicBezTo>
                                <a:cubicBezTo>
                                  <a:pt x="5588" y="24994"/>
                                  <a:pt x="0" y="19469"/>
                                  <a:pt x="0" y="12522"/>
                                </a:cubicBezTo>
                                <a:cubicBezTo>
                                  <a:pt x="0" y="5588"/>
                                  <a:pt x="5588" y="0"/>
                                  <a:pt x="12497"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7" name="Shape 6307"/>
                        <wps:cNvSpPr/>
                        <wps:spPr>
                          <a:xfrm>
                            <a:off x="2510095" y="431136"/>
                            <a:ext cx="8858" cy="24295"/>
                          </a:xfrm>
                          <a:custGeom>
                            <a:avLst/>
                            <a:gdLst/>
                            <a:ahLst/>
                            <a:cxnLst/>
                            <a:rect l="0" t="0" r="0" b="0"/>
                            <a:pathLst>
                              <a:path w="8858" h="24295">
                                <a:moveTo>
                                  <a:pt x="673" y="0"/>
                                </a:moveTo>
                                <a:lnTo>
                                  <a:pt x="8858" y="0"/>
                                </a:lnTo>
                                <a:lnTo>
                                  <a:pt x="8858" y="3365"/>
                                </a:lnTo>
                                <a:lnTo>
                                  <a:pt x="3658" y="3365"/>
                                </a:lnTo>
                                <a:lnTo>
                                  <a:pt x="3658" y="11798"/>
                                </a:lnTo>
                                <a:lnTo>
                                  <a:pt x="8858" y="11798"/>
                                </a:lnTo>
                                <a:lnTo>
                                  <a:pt x="8858" y="14846"/>
                                </a:lnTo>
                                <a:lnTo>
                                  <a:pt x="8826" y="14783"/>
                                </a:lnTo>
                                <a:lnTo>
                                  <a:pt x="3581" y="14783"/>
                                </a:lnTo>
                                <a:lnTo>
                                  <a:pt x="3581" y="23635"/>
                                </a:lnTo>
                                <a:cubicBezTo>
                                  <a:pt x="3581" y="23978"/>
                                  <a:pt x="3264" y="24295"/>
                                  <a:pt x="2921" y="24295"/>
                                </a:cubicBezTo>
                                <a:lnTo>
                                  <a:pt x="673" y="24295"/>
                                </a:lnTo>
                                <a:cubicBezTo>
                                  <a:pt x="279" y="24295"/>
                                  <a:pt x="0" y="23978"/>
                                  <a:pt x="0" y="23635"/>
                                </a:cubicBezTo>
                                <a:lnTo>
                                  <a:pt x="0" y="660"/>
                                </a:lnTo>
                                <a:cubicBezTo>
                                  <a:pt x="0" y="318"/>
                                  <a:pt x="279" y="0"/>
                                  <a:pt x="673"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8" name="Shape 6308"/>
                        <wps:cNvSpPr/>
                        <wps:spPr>
                          <a:xfrm>
                            <a:off x="2518953" y="431136"/>
                            <a:ext cx="8820" cy="24295"/>
                          </a:xfrm>
                          <a:custGeom>
                            <a:avLst/>
                            <a:gdLst/>
                            <a:ahLst/>
                            <a:cxnLst/>
                            <a:rect l="0" t="0" r="0" b="0"/>
                            <a:pathLst>
                              <a:path w="8820" h="24295">
                                <a:moveTo>
                                  <a:pt x="0" y="0"/>
                                </a:moveTo>
                                <a:lnTo>
                                  <a:pt x="1251" y="0"/>
                                </a:lnTo>
                                <a:cubicBezTo>
                                  <a:pt x="5417" y="0"/>
                                  <a:pt x="8820" y="3302"/>
                                  <a:pt x="8820" y="7429"/>
                                </a:cubicBezTo>
                                <a:cubicBezTo>
                                  <a:pt x="8820" y="10617"/>
                                  <a:pt x="6699" y="13259"/>
                                  <a:pt x="3677" y="14478"/>
                                </a:cubicBezTo>
                                <a:lnTo>
                                  <a:pt x="8439" y="23292"/>
                                </a:lnTo>
                                <a:cubicBezTo>
                                  <a:pt x="8680" y="23736"/>
                                  <a:pt x="8439" y="24295"/>
                                  <a:pt x="7842" y="24295"/>
                                </a:cubicBezTo>
                                <a:lnTo>
                                  <a:pt x="5137" y="24295"/>
                                </a:lnTo>
                                <a:cubicBezTo>
                                  <a:pt x="4858" y="24295"/>
                                  <a:pt x="4655" y="24117"/>
                                  <a:pt x="4578" y="23978"/>
                                </a:cubicBezTo>
                                <a:lnTo>
                                  <a:pt x="0" y="14846"/>
                                </a:lnTo>
                                <a:lnTo>
                                  <a:pt x="0" y="11798"/>
                                </a:lnTo>
                                <a:lnTo>
                                  <a:pt x="972" y="11798"/>
                                </a:lnTo>
                                <a:cubicBezTo>
                                  <a:pt x="3232" y="11798"/>
                                  <a:pt x="5201" y="9893"/>
                                  <a:pt x="5201" y="7493"/>
                                </a:cubicBezTo>
                                <a:cubicBezTo>
                                  <a:pt x="5201" y="5232"/>
                                  <a:pt x="3232" y="3365"/>
                                  <a:pt x="972" y="3365"/>
                                </a:cubicBezTo>
                                <a:lnTo>
                                  <a:pt x="0" y="3365"/>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09" name="Shape 6309"/>
                        <wps:cNvSpPr/>
                        <wps:spPr>
                          <a:xfrm>
                            <a:off x="2530647" y="430786"/>
                            <a:ext cx="11601" cy="24638"/>
                          </a:xfrm>
                          <a:custGeom>
                            <a:avLst/>
                            <a:gdLst/>
                            <a:ahLst/>
                            <a:cxnLst/>
                            <a:rect l="0" t="0" r="0" b="0"/>
                            <a:pathLst>
                              <a:path w="11601" h="24638">
                                <a:moveTo>
                                  <a:pt x="11456" y="0"/>
                                </a:moveTo>
                                <a:lnTo>
                                  <a:pt x="11601" y="0"/>
                                </a:lnTo>
                                <a:lnTo>
                                  <a:pt x="11601" y="6871"/>
                                </a:lnTo>
                                <a:lnTo>
                                  <a:pt x="11493" y="6871"/>
                                </a:lnTo>
                                <a:lnTo>
                                  <a:pt x="7264" y="16383"/>
                                </a:lnTo>
                                <a:lnTo>
                                  <a:pt x="11601" y="16383"/>
                                </a:lnTo>
                                <a:lnTo>
                                  <a:pt x="11601" y="19368"/>
                                </a:lnTo>
                                <a:lnTo>
                                  <a:pt x="5905" y="19368"/>
                                </a:lnTo>
                                <a:cubicBezTo>
                                  <a:pt x="5207" y="20968"/>
                                  <a:pt x="4483" y="22530"/>
                                  <a:pt x="3785" y="24117"/>
                                </a:cubicBezTo>
                                <a:cubicBezTo>
                                  <a:pt x="3683" y="24371"/>
                                  <a:pt x="3404" y="24638"/>
                                  <a:pt x="2985" y="24638"/>
                                </a:cubicBezTo>
                                <a:lnTo>
                                  <a:pt x="800" y="24638"/>
                                </a:lnTo>
                                <a:cubicBezTo>
                                  <a:pt x="279" y="24638"/>
                                  <a:pt x="0" y="24193"/>
                                  <a:pt x="216" y="23736"/>
                                </a:cubicBezTo>
                                <a:lnTo>
                                  <a:pt x="10871" y="381"/>
                                </a:lnTo>
                                <a:cubicBezTo>
                                  <a:pt x="10973" y="178"/>
                                  <a:pt x="11290" y="0"/>
                                  <a:pt x="11456"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0" name="Shape 6310"/>
                        <wps:cNvSpPr/>
                        <wps:spPr>
                          <a:xfrm>
                            <a:off x="2542248" y="430786"/>
                            <a:ext cx="11589" cy="24638"/>
                          </a:xfrm>
                          <a:custGeom>
                            <a:avLst/>
                            <a:gdLst/>
                            <a:ahLst/>
                            <a:cxnLst/>
                            <a:rect l="0" t="0" r="0" b="0"/>
                            <a:pathLst>
                              <a:path w="11589" h="24638">
                                <a:moveTo>
                                  <a:pt x="0" y="0"/>
                                </a:moveTo>
                                <a:lnTo>
                                  <a:pt x="210" y="0"/>
                                </a:lnTo>
                                <a:cubicBezTo>
                                  <a:pt x="375" y="0"/>
                                  <a:pt x="693" y="178"/>
                                  <a:pt x="794" y="381"/>
                                </a:cubicBezTo>
                                <a:lnTo>
                                  <a:pt x="11386" y="23736"/>
                                </a:lnTo>
                                <a:cubicBezTo>
                                  <a:pt x="11589" y="24193"/>
                                  <a:pt x="11310" y="24638"/>
                                  <a:pt x="10789" y="24638"/>
                                </a:cubicBezTo>
                                <a:lnTo>
                                  <a:pt x="8605" y="24638"/>
                                </a:lnTo>
                                <a:cubicBezTo>
                                  <a:pt x="8186" y="24638"/>
                                  <a:pt x="7944" y="24435"/>
                                  <a:pt x="7805" y="24117"/>
                                </a:cubicBezTo>
                                <a:lnTo>
                                  <a:pt x="5658" y="19368"/>
                                </a:lnTo>
                                <a:lnTo>
                                  <a:pt x="0" y="19368"/>
                                </a:lnTo>
                                <a:lnTo>
                                  <a:pt x="0" y="16383"/>
                                </a:lnTo>
                                <a:lnTo>
                                  <a:pt x="4337" y="16383"/>
                                </a:lnTo>
                                <a:lnTo>
                                  <a:pt x="70" y="6871"/>
                                </a:lnTo>
                                <a:lnTo>
                                  <a:pt x="0" y="6871"/>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1" name="Shape 6311"/>
                        <wps:cNvSpPr/>
                        <wps:spPr>
                          <a:xfrm>
                            <a:off x="2558039" y="430791"/>
                            <a:ext cx="20168" cy="24994"/>
                          </a:xfrm>
                          <a:custGeom>
                            <a:avLst/>
                            <a:gdLst/>
                            <a:ahLst/>
                            <a:cxnLst/>
                            <a:rect l="0" t="0" r="0" b="0"/>
                            <a:pathLst>
                              <a:path w="20168" h="24994">
                                <a:moveTo>
                                  <a:pt x="660" y="0"/>
                                </a:moveTo>
                                <a:lnTo>
                                  <a:pt x="1524" y="0"/>
                                </a:lnTo>
                                <a:lnTo>
                                  <a:pt x="16599" y="17424"/>
                                </a:lnTo>
                                <a:lnTo>
                                  <a:pt x="16637" y="17424"/>
                                </a:lnTo>
                                <a:lnTo>
                                  <a:pt x="16637" y="1003"/>
                                </a:lnTo>
                                <a:cubicBezTo>
                                  <a:pt x="16637" y="660"/>
                                  <a:pt x="16904" y="343"/>
                                  <a:pt x="17285" y="343"/>
                                </a:cubicBezTo>
                                <a:lnTo>
                                  <a:pt x="19507" y="343"/>
                                </a:lnTo>
                                <a:cubicBezTo>
                                  <a:pt x="19863" y="343"/>
                                  <a:pt x="20168" y="660"/>
                                  <a:pt x="20168" y="1003"/>
                                </a:cubicBezTo>
                                <a:lnTo>
                                  <a:pt x="20168" y="24359"/>
                                </a:lnTo>
                                <a:cubicBezTo>
                                  <a:pt x="20168" y="24714"/>
                                  <a:pt x="19863" y="24994"/>
                                  <a:pt x="19507" y="24994"/>
                                </a:cubicBezTo>
                                <a:lnTo>
                                  <a:pt x="18605" y="24994"/>
                                </a:lnTo>
                                <a:lnTo>
                                  <a:pt x="3543" y="7074"/>
                                </a:lnTo>
                                <a:lnTo>
                                  <a:pt x="3505" y="7074"/>
                                </a:lnTo>
                                <a:lnTo>
                                  <a:pt x="3505" y="23978"/>
                                </a:lnTo>
                                <a:cubicBezTo>
                                  <a:pt x="3505" y="24321"/>
                                  <a:pt x="3226" y="24638"/>
                                  <a:pt x="2845" y="24638"/>
                                </a:cubicBezTo>
                                <a:lnTo>
                                  <a:pt x="660" y="24638"/>
                                </a:lnTo>
                                <a:cubicBezTo>
                                  <a:pt x="317" y="24638"/>
                                  <a:pt x="0" y="24321"/>
                                  <a:pt x="0" y="23978"/>
                                </a:cubicBezTo>
                                <a:lnTo>
                                  <a:pt x="0" y="622"/>
                                </a:lnTo>
                                <a:cubicBezTo>
                                  <a:pt x="0" y="279"/>
                                  <a:pt x="317"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2" name="Shape 6312"/>
                        <wps:cNvSpPr/>
                        <wps:spPr>
                          <a:xfrm>
                            <a:off x="2585875" y="431139"/>
                            <a:ext cx="10243" cy="24295"/>
                          </a:xfrm>
                          <a:custGeom>
                            <a:avLst/>
                            <a:gdLst/>
                            <a:ahLst/>
                            <a:cxnLst/>
                            <a:rect l="0" t="0" r="0" b="0"/>
                            <a:pathLst>
                              <a:path w="10243" h="24295">
                                <a:moveTo>
                                  <a:pt x="635" y="0"/>
                                </a:moveTo>
                                <a:lnTo>
                                  <a:pt x="8611" y="0"/>
                                </a:lnTo>
                                <a:lnTo>
                                  <a:pt x="10243" y="674"/>
                                </a:lnTo>
                                <a:lnTo>
                                  <a:pt x="10243" y="4136"/>
                                </a:lnTo>
                                <a:lnTo>
                                  <a:pt x="8128" y="3302"/>
                                </a:lnTo>
                                <a:lnTo>
                                  <a:pt x="3544" y="3302"/>
                                </a:lnTo>
                                <a:lnTo>
                                  <a:pt x="3544" y="20993"/>
                                </a:lnTo>
                                <a:lnTo>
                                  <a:pt x="8128" y="20993"/>
                                </a:lnTo>
                                <a:lnTo>
                                  <a:pt x="10243" y="20152"/>
                                </a:lnTo>
                                <a:lnTo>
                                  <a:pt x="10243" y="23619"/>
                                </a:lnTo>
                                <a:lnTo>
                                  <a:pt x="8611" y="24295"/>
                                </a:lnTo>
                                <a:lnTo>
                                  <a:pt x="635" y="24295"/>
                                </a:lnTo>
                                <a:cubicBezTo>
                                  <a:pt x="279" y="24295"/>
                                  <a:pt x="0" y="23978"/>
                                  <a:pt x="0" y="23635"/>
                                </a:cubicBezTo>
                                <a:lnTo>
                                  <a:pt x="0" y="660"/>
                                </a:lnTo>
                                <a:cubicBezTo>
                                  <a:pt x="0" y="318"/>
                                  <a:pt x="279" y="0"/>
                                  <a:pt x="635"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3" name="Shape 6313"/>
                        <wps:cNvSpPr/>
                        <wps:spPr>
                          <a:xfrm>
                            <a:off x="2596118" y="431813"/>
                            <a:ext cx="10560" cy="22945"/>
                          </a:xfrm>
                          <a:custGeom>
                            <a:avLst/>
                            <a:gdLst/>
                            <a:ahLst/>
                            <a:cxnLst/>
                            <a:rect l="0" t="0" r="0" b="0"/>
                            <a:pathLst>
                              <a:path w="10560" h="22945">
                                <a:moveTo>
                                  <a:pt x="0" y="0"/>
                                </a:moveTo>
                                <a:lnTo>
                                  <a:pt x="6979" y="2883"/>
                                </a:lnTo>
                                <a:cubicBezTo>
                                  <a:pt x="9188" y="5079"/>
                                  <a:pt x="10560" y="8108"/>
                                  <a:pt x="10560" y="11442"/>
                                </a:cubicBezTo>
                                <a:cubicBezTo>
                                  <a:pt x="10560" y="14807"/>
                                  <a:pt x="9188" y="17852"/>
                                  <a:pt x="6979" y="20055"/>
                                </a:cubicBezTo>
                                <a:lnTo>
                                  <a:pt x="0" y="22945"/>
                                </a:lnTo>
                                <a:lnTo>
                                  <a:pt x="0" y="19478"/>
                                </a:lnTo>
                                <a:lnTo>
                                  <a:pt x="4207" y="17804"/>
                                </a:lnTo>
                                <a:cubicBezTo>
                                  <a:pt x="5772" y="16226"/>
                                  <a:pt x="6699" y="14007"/>
                                  <a:pt x="6699" y="11442"/>
                                </a:cubicBezTo>
                                <a:cubicBezTo>
                                  <a:pt x="6699" y="8889"/>
                                  <a:pt x="5772" y="6685"/>
                                  <a:pt x="4207" y="5120"/>
                                </a:cubicBezTo>
                                <a:lnTo>
                                  <a:pt x="0" y="3462"/>
                                </a:lnTo>
                                <a:lnTo>
                                  <a:pt x="0" y="0"/>
                                </a:ln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4" name="Shape 6314"/>
                        <wps:cNvSpPr/>
                        <wps:spPr>
                          <a:xfrm>
                            <a:off x="2612609" y="431133"/>
                            <a:ext cx="15202" cy="24295"/>
                          </a:xfrm>
                          <a:custGeom>
                            <a:avLst/>
                            <a:gdLst/>
                            <a:ahLst/>
                            <a:cxnLst/>
                            <a:rect l="0" t="0" r="0" b="0"/>
                            <a:pathLst>
                              <a:path w="15202" h="24295">
                                <a:moveTo>
                                  <a:pt x="660" y="0"/>
                                </a:moveTo>
                                <a:lnTo>
                                  <a:pt x="14554" y="0"/>
                                </a:lnTo>
                                <a:cubicBezTo>
                                  <a:pt x="14922" y="0"/>
                                  <a:pt x="15202" y="318"/>
                                  <a:pt x="15202" y="660"/>
                                </a:cubicBezTo>
                                <a:lnTo>
                                  <a:pt x="15202" y="2604"/>
                                </a:lnTo>
                                <a:cubicBezTo>
                                  <a:pt x="15202" y="2946"/>
                                  <a:pt x="14922" y="3264"/>
                                  <a:pt x="14554" y="3264"/>
                                </a:cubicBezTo>
                                <a:lnTo>
                                  <a:pt x="3582" y="3264"/>
                                </a:lnTo>
                                <a:lnTo>
                                  <a:pt x="3582" y="10351"/>
                                </a:lnTo>
                                <a:lnTo>
                                  <a:pt x="12840" y="10351"/>
                                </a:lnTo>
                                <a:cubicBezTo>
                                  <a:pt x="13195" y="10351"/>
                                  <a:pt x="13500" y="10655"/>
                                  <a:pt x="13500" y="10998"/>
                                </a:cubicBezTo>
                                <a:lnTo>
                                  <a:pt x="13500" y="12941"/>
                                </a:lnTo>
                                <a:cubicBezTo>
                                  <a:pt x="13500" y="13335"/>
                                  <a:pt x="13195" y="13602"/>
                                  <a:pt x="12840" y="13602"/>
                                </a:cubicBezTo>
                                <a:lnTo>
                                  <a:pt x="3582" y="13602"/>
                                </a:lnTo>
                                <a:lnTo>
                                  <a:pt x="3582" y="21069"/>
                                </a:lnTo>
                                <a:lnTo>
                                  <a:pt x="14554" y="21069"/>
                                </a:lnTo>
                                <a:cubicBezTo>
                                  <a:pt x="14922" y="21069"/>
                                  <a:pt x="15202" y="21374"/>
                                  <a:pt x="15202" y="21730"/>
                                </a:cubicBezTo>
                                <a:lnTo>
                                  <a:pt x="15202" y="23635"/>
                                </a:lnTo>
                                <a:cubicBezTo>
                                  <a:pt x="15202" y="23978"/>
                                  <a:pt x="14922" y="24295"/>
                                  <a:pt x="14554"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5" name="Shape 6315"/>
                        <wps:cNvSpPr/>
                        <wps:spPr>
                          <a:xfrm>
                            <a:off x="2632088" y="430789"/>
                            <a:ext cx="15761" cy="24994"/>
                          </a:xfrm>
                          <a:custGeom>
                            <a:avLst/>
                            <a:gdLst/>
                            <a:ahLst/>
                            <a:cxnLst/>
                            <a:rect l="0" t="0" r="0" b="0"/>
                            <a:pathLst>
                              <a:path w="15761" h="24994">
                                <a:moveTo>
                                  <a:pt x="7950" y="0"/>
                                </a:moveTo>
                                <a:cubicBezTo>
                                  <a:pt x="11418" y="0"/>
                                  <a:pt x="14021" y="1803"/>
                                  <a:pt x="14364" y="2045"/>
                                </a:cubicBezTo>
                                <a:cubicBezTo>
                                  <a:pt x="14643" y="2223"/>
                                  <a:pt x="14923" y="2705"/>
                                  <a:pt x="14580" y="3226"/>
                                </a:cubicBezTo>
                                <a:cubicBezTo>
                                  <a:pt x="14300" y="3645"/>
                                  <a:pt x="13983" y="4128"/>
                                  <a:pt x="13703" y="4547"/>
                                </a:cubicBezTo>
                                <a:cubicBezTo>
                                  <a:pt x="13437" y="4991"/>
                                  <a:pt x="12979" y="5207"/>
                                  <a:pt x="12497" y="4890"/>
                                </a:cubicBezTo>
                                <a:cubicBezTo>
                                  <a:pt x="12255" y="4750"/>
                                  <a:pt x="9817" y="3150"/>
                                  <a:pt x="7811" y="3150"/>
                                </a:cubicBezTo>
                                <a:cubicBezTo>
                                  <a:pt x="4890" y="3150"/>
                                  <a:pt x="3886" y="4991"/>
                                  <a:pt x="3886" y="6287"/>
                                </a:cubicBezTo>
                                <a:cubicBezTo>
                                  <a:pt x="3886" y="8255"/>
                                  <a:pt x="5410" y="9474"/>
                                  <a:pt x="8293" y="10655"/>
                                </a:cubicBezTo>
                                <a:cubicBezTo>
                                  <a:pt x="12319" y="12281"/>
                                  <a:pt x="15761" y="14199"/>
                                  <a:pt x="15761" y="18428"/>
                                </a:cubicBezTo>
                                <a:cubicBezTo>
                                  <a:pt x="15761" y="22035"/>
                                  <a:pt x="12522" y="24994"/>
                                  <a:pt x="8014" y="24994"/>
                                </a:cubicBezTo>
                                <a:cubicBezTo>
                                  <a:pt x="3785" y="24994"/>
                                  <a:pt x="1105" y="22771"/>
                                  <a:pt x="546" y="22250"/>
                                </a:cubicBezTo>
                                <a:cubicBezTo>
                                  <a:pt x="241" y="21971"/>
                                  <a:pt x="0" y="21730"/>
                                  <a:pt x="343" y="21133"/>
                                </a:cubicBezTo>
                                <a:cubicBezTo>
                                  <a:pt x="660" y="20688"/>
                                  <a:pt x="940" y="20168"/>
                                  <a:pt x="1245" y="19710"/>
                                </a:cubicBezTo>
                                <a:cubicBezTo>
                                  <a:pt x="1562" y="19253"/>
                                  <a:pt x="2045" y="19126"/>
                                  <a:pt x="2426" y="19431"/>
                                </a:cubicBezTo>
                                <a:cubicBezTo>
                                  <a:pt x="2629" y="19609"/>
                                  <a:pt x="5309" y="21831"/>
                                  <a:pt x="7976" y="21831"/>
                                </a:cubicBezTo>
                                <a:cubicBezTo>
                                  <a:pt x="10376" y="21831"/>
                                  <a:pt x="11900" y="20371"/>
                                  <a:pt x="11900" y="18606"/>
                                </a:cubicBezTo>
                                <a:cubicBezTo>
                                  <a:pt x="11900" y="16523"/>
                                  <a:pt x="10097" y="15202"/>
                                  <a:pt x="6667" y="13779"/>
                                </a:cubicBezTo>
                                <a:cubicBezTo>
                                  <a:pt x="3124" y="12281"/>
                                  <a:pt x="343" y="10439"/>
                                  <a:pt x="343" y="6426"/>
                                </a:cubicBezTo>
                                <a:cubicBezTo>
                                  <a:pt x="343" y="3708"/>
                                  <a:pt x="2426" y="0"/>
                                  <a:pt x="795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6" name="Shape 6316"/>
                        <wps:cNvSpPr/>
                        <wps:spPr>
                          <a:xfrm>
                            <a:off x="2658712" y="431136"/>
                            <a:ext cx="23190" cy="24638"/>
                          </a:xfrm>
                          <a:custGeom>
                            <a:avLst/>
                            <a:gdLst/>
                            <a:ahLst/>
                            <a:cxnLst/>
                            <a:rect l="0" t="0" r="0" b="0"/>
                            <a:pathLst>
                              <a:path w="23190" h="24638">
                                <a:moveTo>
                                  <a:pt x="800" y="0"/>
                                </a:moveTo>
                                <a:lnTo>
                                  <a:pt x="3264" y="0"/>
                                </a:lnTo>
                                <a:cubicBezTo>
                                  <a:pt x="3543" y="0"/>
                                  <a:pt x="3785" y="203"/>
                                  <a:pt x="3848" y="381"/>
                                </a:cubicBezTo>
                                <a:lnTo>
                                  <a:pt x="11493" y="17564"/>
                                </a:lnTo>
                                <a:lnTo>
                                  <a:pt x="11697" y="17564"/>
                                </a:lnTo>
                                <a:lnTo>
                                  <a:pt x="19329" y="381"/>
                                </a:lnTo>
                                <a:cubicBezTo>
                                  <a:pt x="19405" y="203"/>
                                  <a:pt x="19609" y="0"/>
                                  <a:pt x="19926" y="0"/>
                                </a:cubicBezTo>
                                <a:lnTo>
                                  <a:pt x="22390" y="0"/>
                                </a:lnTo>
                                <a:cubicBezTo>
                                  <a:pt x="22911" y="0"/>
                                  <a:pt x="23190" y="444"/>
                                  <a:pt x="22974" y="902"/>
                                </a:cubicBezTo>
                                <a:lnTo>
                                  <a:pt x="12319" y="24257"/>
                                </a:lnTo>
                                <a:cubicBezTo>
                                  <a:pt x="12217" y="24460"/>
                                  <a:pt x="12001" y="24638"/>
                                  <a:pt x="11735" y="24638"/>
                                </a:cubicBezTo>
                                <a:lnTo>
                                  <a:pt x="11379" y="24638"/>
                                </a:lnTo>
                                <a:cubicBezTo>
                                  <a:pt x="11138" y="24638"/>
                                  <a:pt x="10897" y="24460"/>
                                  <a:pt x="10795" y="24257"/>
                                </a:cubicBezTo>
                                <a:lnTo>
                                  <a:pt x="203" y="902"/>
                                </a:lnTo>
                                <a:cubicBezTo>
                                  <a:pt x="0" y="444"/>
                                  <a:pt x="279" y="0"/>
                                  <a:pt x="80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7" name="Shape 6317"/>
                        <wps:cNvSpPr/>
                        <wps:spPr>
                          <a:xfrm>
                            <a:off x="2686133" y="431133"/>
                            <a:ext cx="3607" cy="24295"/>
                          </a:xfrm>
                          <a:custGeom>
                            <a:avLst/>
                            <a:gdLst/>
                            <a:ahLst/>
                            <a:cxnLst/>
                            <a:rect l="0" t="0" r="0" b="0"/>
                            <a:pathLst>
                              <a:path w="3607" h="24295">
                                <a:moveTo>
                                  <a:pt x="660" y="0"/>
                                </a:moveTo>
                                <a:lnTo>
                                  <a:pt x="2946" y="0"/>
                                </a:lnTo>
                                <a:cubicBezTo>
                                  <a:pt x="3302" y="0"/>
                                  <a:pt x="3607" y="318"/>
                                  <a:pt x="3607" y="660"/>
                                </a:cubicBezTo>
                                <a:lnTo>
                                  <a:pt x="3607" y="23635"/>
                                </a:lnTo>
                                <a:cubicBezTo>
                                  <a:pt x="3607" y="23978"/>
                                  <a:pt x="3302" y="24295"/>
                                  <a:pt x="2946" y="24295"/>
                                </a:cubicBezTo>
                                <a:lnTo>
                                  <a:pt x="660" y="24295"/>
                                </a:lnTo>
                                <a:cubicBezTo>
                                  <a:pt x="317" y="24295"/>
                                  <a:pt x="0" y="23978"/>
                                  <a:pt x="0" y="23635"/>
                                </a:cubicBezTo>
                                <a:lnTo>
                                  <a:pt x="0" y="660"/>
                                </a:lnTo>
                                <a:cubicBezTo>
                                  <a:pt x="0" y="318"/>
                                  <a:pt x="317"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8" name="Shape 6318"/>
                        <wps:cNvSpPr/>
                        <wps:spPr>
                          <a:xfrm>
                            <a:off x="2697416" y="431133"/>
                            <a:ext cx="13678" cy="24295"/>
                          </a:xfrm>
                          <a:custGeom>
                            <a:avLst/>
                            <a:gdLst/>
                            <a:ahLst/>
                            <a:cxnLst/>
                            <a:rect l="0" t="0" r="0" b="0"/>
                            <a:pathLst>
                              <a:path w="13678" h="24295">
                                <a:moveTo>
                                  <a:pt x="660" y="0"/>
                                </a:moveTo>
                                <a:lnTo>
                                  <a:pt x="2946" y="0"/>
                                </a:lnTo>
                                <a:cubicBezTo>
                                  <a:pt x="3302" y="0"/>
                                  <a:pt x="3607" y="318"/>
                                  <a:pt x="3607" y="660"/>
                                </a:cubicBezTo>
                                <a:lnTo>
                                  <a:pt x="3607" y="21069"/>
                                </a:lnTo>
                                <a:lnTo>
                                  <a:pt x="13017" y="21069"/>
                                </a:lnTo>
                                <a:cubicBezTo>
                                  <a:pt x="13398" y="21069"/>
                                  <a:pt x="13678" y="21374"/>
                                  <a:pt x="13678" y="21730"/>
                                </a:cubicBezTo>
                                <a:lnTo>
                                  <a:pt x="13678" y="23635"/>
                                </a:lnTo>
                                <a:cubicBezTo>
                                  <a:pt x="13678" y="23978"/>
                                  <a:pt x="13398" y="24295"/>
                                  <a:pt x="13017"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19" name="Shape 6319"/>
                        <wps:cNvSpPr/>
                        <wps:spPr>
                          <a:xfrm>
                            <a:off x="2715673" y="431133"/>
                            <a:ext cx="13678" cy="24295"/>
                          </a:xfrm>
                          <a:custGeom>
                            <a:avLst/>
                            <a:gdLst/>
                            <a:ahLst/>
                            <a:cxnLst/>
                            <a:rect l="0" t="0" r="0" b="0"/>
                            <a:pathLst>
                              <a:path w="13678" h="24295">
                                <a:moveTo>
                                  <a:pt x="660" y="0"/>
                                </a:moveTo>
                                <a:lnTo>
                                  <a:pt x="2946" y="0"/>
                                </a:lnTo>
                                <a:cubicBezTo>
                                  <a:pt x="3302" y="0"/>
                                  <a:pt x="3607" y="318"/>
                                  <a:pt x="3607" y="660"/>
                                </a:cubicBezTo>
                                <a:lnTo>
                                  <a:pt x="3607" y="21069"/>
                                </a:lnTo>
                                <a:lnTo>
                                  <a:pt x="13017" y="21069"/>
                                </a:lnTo>
                                <a:cubicBezTo>
                                  <a:pt x="13398" y="21069"/>
                                  <a:pt x="13678" y="21374"/>
                                  <a:pt x="13678" y="21730"/>
                                </a:cubicBezTo>
                                <a:lnTo>
                                  <a:pt x="13678" y="23635"/>
                                </a:lnTo>
                                <a:cubicBezTo>
                                  <a:pt x="13678" y="23978"/>
                                  <a:pt x="13398" y="24295"/>
                                  <a:pt x="13017"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20" name="Shape 6320"/>
                        <wps:cNvSpPr/>
                        <wps:spPr>
                          <a:xfrm>
                            <a:off x="2733934" y="431133"/>
                            <a:ext cx="15202" cy="24295"/>
                          </a:xfrm>
                          <a:custGeom>
                            <a:avLst/>
                            <a:gdLst/>
                            <a:ahLst/>
                            <a:cxnLst/>
                            <a:rect l="0" t="0" r="0" b="0"/>
                            <a:pathLst>
                              <a:path w="15202" h="24295">
                                <a:moveTo>
                                  <a:pt x="660" y="0"/>
                                </a:moveTo>
                                <a:lnTo>
                                  <a:pt x="14541" y="0"/>
                                </a:lnTo>
                                <a:cubicBezTo>
                                  <a:pt x="14922" y="0"/>
                                  <a:pt x="15202" y="318"/>
                                  <a:pt x="15202" y="660"/>
                                </a:cubicBezTo>
                                <a:lnTo>
                                  <a:pt x="15202" y="2604"/>
                                </a:lnTo>
                                <a:cubicBezTo>
                                  <a:pt x="15202" y="2946"/>
                                  <a:pt x="14922" y="3264"/>
                                  <a:pt x="14541" y="3264"/>
                                </a:cubicBezTo>
                                <a:lnTo>
                                  <a:pt x="3582" y="3264"/>
                                </a:lnTo>
                                <a:lnTo>
                                  <a:pt x="3582" y="10351"/>
                                </a:lnTo>
                                <a:lnTo>
                                  <a:pt x="12840" y="10351"/>
                                </a:lnTo>
                                <a:cubicBezTo>
                                  <a:pt x="13195" y="10351"/>
                                  <a:pt x="13500" y="10655"/>
                                  <a:pt x="13500" y="10998"/>
                                </a:cubicBezTo>
                                <a:lnTo>
                                  <a:pt x="13500" y="12941"/>
                                </a:lnTo>
                                <a:cubicBezTo>
                                  <a:pt x="13500" y="13335"/>
                                  <a:pt x="13195" y="13602"/>
                                  <a:pt x="12840" y="13602"/>
                                </a:cubicBezTo>
                                <a:lnTo>
                                  <a:pt x="3582" y="13602"/>
                                </a:lnTo>
                                <a:lnTo>
                                  <a:pt x="3582" y="21069"/>
                                </a:lnTo>
                                <a:lnTo>
                                  <a:pt x="14541" y="21069"/>
                                </a:lnTo>
                                <a:cubicBezTo>
                                  <a:pt x="14922" y="21069"/>
                                  <a:pt x="15202" y="21374"/>
                                  <a:pt x="15202" y="21730"/>
                                </a:cubicBezTo>
                                <a:lnTo>
                                  <a:pt x="15202" y="23635"/>
                                </a:lnTo>
                                <a:cubicBezTo>
                                  <a:pt x="15202" y="23978"/>
                                  <a:pt x="14922" y="24295"/>
                                  <a:pt x="14541" y="24295"/>
                                </a:cubicBezTo>
                                <a:lnTo>
                                  <a:pt x="660" y="24295"/>
                                </a:lnTo>
                                <a:cubicBezTo>
                                  <a:pt x="279" y="24295"/>
                                  <a:pt x="0" y="23978"/>
                                  <a:pt x="0" y="23635"/>
                                </a:cubicBezTo>
                                <a:lnTo>
                                  <a:pt x="0" y="660"/>
                                </a:lnTo>
                                <a:cubicBezTo>
                                  <a:pt x="0" y="318"/>
                                  <a:pt x="279" y="0"/>
                                  <a:pt x="66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wps:wsp>
                        <wps:cNvPr id="6321" name="Shape 6321"/>
                        <wps:cNvSpPr/>
                        <wps:spPr>
                          <a:xfrm>
                            <a:off x="2753413" y="430789"/>
                            <a:ext cx="15761" cy="24994"/>
                          </a:xfrm>
                          <a:custGeom>
                            <a:avLst/>
                            <a:gdLst/>
                            <a:ahLst/>
                            <a:cxnLst/>
                            <a:rect l="0" t="0" r="0" b="0"/>
                            <a:pathLst>
                              <a:path w="15761" h="24994">
                                <a:moveTo>
                                  <a:pt x="7950" y="0"/>
                                </a:moveTo>
                                <a:cubicBezTo>
                                  <a:pt x="11418" y="0"/>
                                  <a:pt x="14021" y="1803"/>
                                  <a:pt x="14364" y="2045"/>
                                </a:cubicBezTo>
                                <a:cubicBezTo>
                                  <a:pt x="14643" y="2223"/>
                                  <a:pt x="14923" y="2705"/>
                                  <a:pt x="14580" y="3226"/>
                                </a:cubicBezTo>
                                <a:cubicBezTo>
                                  <a:pt x="14300" y="3645"/>
                                  <a:pt x="13983" y="4128"/>
                                  <a:pt x="13703" y="4547"/>
                                </a:cubicBezTo>
                                <a:cubicBezTo>
                                  <a:pt x="13437" y="4991"/>
                                  <a:pt x="12979" y="5207"/>
                                  <a:pt x="12497" y="4890"/>
                                </a:cubicBezTo>
                                <a:cubicBezTo>
                                  <a:pt x="12243" y="4750"/>
                                  <a:pt x="9817" y="3150"/>
                                  <a:pt x="7811" y="3150"/>
                                </a:cubicBezTo>
                                <a:cubicBezTo>
                                  <a:pt x="4890" y="3150"/>
                                  <a:pt x="3886" y="4991"/>
                                  <a:pt x="3886" y="6287"/>
                                </a:cubicBezTo>
                                <a:cubicBezTo>
                                  <a:pt x="3886" y="8255"/>
                                  <a:pt x="5410" y="9474"/>
                                  <a:pt x="8293" y="10655"/>
                                </a:cubicBezTo>
                                <a:cubicBezTo>
                                  <a:pt x="12319" y="12281"/>
                                  <a:pt x="15761" y="14199"/>
                                  <a:pt x="15761" y="18428"/>
                                </a:cubicBezTo>
                                <a:cubicBezTo>
                                  <a:pt x="15761" y="22035"/>
                                  <a:pt x="12522" y="24994"/>
                                  <a:pt x="8014" y="24994"/>
                                </a:cubicBezTo>
                                <a:cubicBezTo>
                                  <a:pt x="3785" y="24994"/>
                                  <a:pt x="1105" y="22771"/>
                                  <a:pt x="546" y="22250"/>
                                </a:cubicBezTo>
                                <a:cubicBezTo>
                                  <a:pt x="241" y="21971"/>
                                  <a:pt x="0" y="21730"/>
                                  <a:pt x="343" y="21133"/>
                                </a:cubicBezTo>
                                <a:cubicBezTo>
                                  <a:pt x="660" y="20688"/>
                                  <a:pt x="927" y="20168"/>
                                  <a:pt x="1245" y="19710"/>
                                </a:cubicBezTo>
                                <a:cubicBezTo>
                                  <a:pt x="1562" y="19253"/>
                                  <a:pt x="2045" y="19126"/>
                                  <a:pt x="2426" y="19431"/>
                                </a:cubicBezTo>
                                <a:cubicBezTo>
                                  <a:pt x="2629" y="19609"/>
                                  <a:pt x="5309" y="21831"/>
                                  <a:pt x="7976" y="21831"/>
                                </a:cubicBezTo>
                                <a:cubicBezTo>
                                  <a:pt x="10376" y="21831"/>
                                  <a:pt x="11900" y="20371"/>
                                  <a:pt x="11900" y="18606"/>
                                </a:cubicBezTo>
                                <a:cubicBezTo>
                                  <a:pt x="11900" y="16523"/>
                                  <a:pt x="10097" y="15202"/>
                                  <a:pt x="6655" y="13779"/>
                                </a:cubicBezTo>
                                <a:cubicBezTo>
                                  <a:pt x="3124" y="12281"/>
                                  <a:pt x="343" y="10439"/>
                                  <a:pt x="343" y="6426"/>
                                </a:cubicBezTo>
                                <a:cubicBezTo>
                                  <a:pt x="343" y="3708"/>
                                  <a:pt x="2426" y="0"/>
                                  <a:pt x="7950" y="0"/>
                                </a:cubicBezTo>
                                <a:close/>
                              </a:path>
                            </a:pathLst>
                          </a:custGeom>
                          <a:ln w="0" cap="flat">
                            <a:miter lim="127000"/>
                          </a:ln>
                        </wps:spPr>
                        <wps:style>
                          <a:lnRef idx="0">
                            <a:srgbClr val="000000">
                              <a:alpha val="0"/>
                            </a:srgbClr>
                          </a:lnRef>
                          <a:fillRef idx="1">
                            <a:srgbClr val="24221F"/>
                          </a:fillRef>
                          <a:effectRef idx="0">
                            <a:scrgbClr r="0" g="0" b="0"/>
                          </a:effectRef>
                          <a:fontRef idx="none"/>
                        </wps:style>
                        <wps:bodyPr/>
                      </wps:wsp>
                      <pic:pic xmlns:pic="http://schemas.openxmlformats.org/drawingml/2006/picture">
                        <pic:nvPicPr>
                          <pic:cNvPr id="6323" name="Picture 6323"/>
                          <pic:cNvPicPr/>
                        </pic:nvPicPr>
                        <pic:blipFill>
                          <a:blip r:embed="rId186"/>
                          <a:stretch>
                            <a:fillRect/>
                          </a:stretch>
                        </pic:blipFill>
                        <pic:spPr>
                          <a:xfrm>
                            <a:off x="3002902" y="86529"/>
                            <a:ext cx="793373" cy="389078"/>
                          </a:xfrm>
                          <a:prstGeom prst="rect">
                            <a:avLst/>
                          </a:prstGeom>
                        </pic:spPr>
                      </pic:pic>
                    </wpg:wgp>
                  </a:graphicData>
                </a:graphic>
              </wp:inline>
            </w:drawing>
          </mc:Choice>
          <mc:Fallback xmlns:a="http://schemas.openxmlformats.org/drawingml/2006/main">
            <w:pict>
              <v:group id="Group 70349" style="width:298.919pt;height:40.5231pt;mso-position-horizontal-relative:char;mso-position-vertical-relative:line" coordsize="37962,5146">
                <v:shape id="Picture 70599" style="position:absolute;width:9784;height:4084;left:-22;top:499;" filled="f">
                  <v:imagedata r:id="rId187"/>
                </v:shape>
                <v:shape id="Picture 6257" style="position:absolute;width:5964;height:5146;left:12060;top:0;" filled="f">
                  <v:imagedata r:id="rId188"/>
                </v:shape>
                <v:shape id="Shape 6258" style="position:absolute;width:699;height:852;left:22009;top:3183;" coordsize="69952,85281" path="m0,0l9487,0l9487,48222c9487,66332,19075,76518,35154,76518c50635,76518,60465,67170,60465,48819l60465,0l69952,0l69952,48095c69952,72568,55918,85281,34912,85281c14160,85281,0,72568,0,48819l0,0x">
                  <v:stroke weight="0pt" endcap="flat" joinstyle="miter" miterlimit="10" on="false" color="#000000" opacity="0"/>
                  <v:fill on="true" color="#24221f"/>
                </v:shape>
                <v:shape id="Shape 6259" style="position:absolute;width:331;height:839;left:22965;top:3183;" coordsize="33179,83960" path="m0,0l33179,0l33179,8750l9487,8750l9487,42812l33179,42812l33179,51333l9487,51333l9487,83960l0,83960l0,0x">
                  <v:stroke weight="0pt" endcap="flat" joinstyle="miter" miterlimit="10" on="false" color="#000000" opacity="0"/>
                  <v:fill on="true" color="#24221f"/>
                </v:shape>
                <v:shape id="Shape 6260" style="position:absolute;width:362;height:839;left:23297;top:3183;" coordsize="36290,83960" path="m0,0l2927,0c21418,0,33293,9957,33293,25070c33293,39091,23692,47257,10497,49657l36290,83960l24657,83960l298,51333l0,51333l0,42812l2102,42812c14700,42812,23692,36347,23692,25425c23692,14986,15767,8750,2216,8750l0,8750l0,0x">
                  <v:stroke weight="0pt" endcap="flat" joinstyle="miter" miterlimit="10" on="false" color="#000000" opacity="0"/>
                  <v:fill on="true" color="#24221f"/>
                </v:shape>
                <v:shape id="Shape 6261" style="position:absolute;width:337;height:839;left:23865;top:3183;" coordsize="33776,83960" path="m0,0l33776,0l33776,8509l9360,8509l9360,37414l33776,37414l33776,45809l9360,45809l9360,75438l33776,75438l33776,83960l0,83960l0,0x">
                  <v:stroke weight="0pt" endcap="flat" joinstyle="miter" miterlimit="10" on="false" color="#000000" opacity="0"/>
                  <v:fill on="true" color="#24221f"/>
                </v:shape>
                <v:shape id="Shape 6262" style="position:absolute;width:340;height:839;left:24203;top:3183;" coordsize="34017,83960" path="m0,0l1975,0c18535,0,29343,8153,29343,20980c29343,32017,22612,37655,16021,40538c25977,43536,34017,49289,34017,60922c34017,75438,21901,83960,3537,83960l0,83960l0,75438l3778,75438c16504,75438,24416,69799,24416,60325c24416,51092,16732,45809,2102,45809l0,45809l0,37414l425,37414c11817,37414,19742,32258,19742,22301c19742,13907,13138,8509,1136,8509l0,8509l0,0x">
                  <v:stroke weight="0pt" endcap="flat" joinstyle="miter" miterlimit="10" on="false" color="#000000" opacity="0"/>
                  <v:fill on="true" color="#24221f"/>
                </v:shape>
                <v:shape id="Shape 6263" style="position:absolute;width:425;height:845;left:24681;top:3177;" coordsize="42533,84557" path="m38278,0l42533,0l42533,11177l23394,53861l42533,53861l42533,62370l19685,62370l9728,84557l0,84557l38278,0x">
                  <v:stroke weight="0pt" endcap="flat" joinstyle="miter" miterlimit="10" on="false" color="#000000" opacity="0"/>
                  <v:fill on="true" color="#24221f"/>
                </v:shape>
                <v:shape id="Shape 6264" style="position:absolute;width:429;height:845;left:25106;top:3177;" coordsize="42900,84557" path="m0,0l4623,0l42900,84557l32702,84557l22860,62370l0,62370l0,53861l19139,53861l63,11036l0,11177l0,0x">
                  <v:stroke weight="0pt" endcap="flat" joinstyle="miter" miterlimit="10" on="false" color="#000000" opacity="0"/>
                  <v:fill on="true" color="#24221f"/>
                </v:shape>
                <v:shape id="Shape 75065" style="position:absolute;width:94;height:839;left:25728;top:3183;" coordsize="9487,83960" path="m0,0l9487,0l9487,83960l0,83960l0,0">
                  <v:stroke weight="0pt" endcap="flat" joinstyle="miter" miterlimit="10" on="false" color="#000000" opacity="0"/>
                  <v:fill on="true" color="#24221f"/>
                </v:shape>
                <v:shape id="Shape 6266" style="position:absolute;width:710;height:839;left:26113;top:3183;" coordsize="71018,83960" path="m0,0l8877,0l61785,67285l61785,0l71018,0l71018,83960l63462,83960l9233,15113l9233,83960l0,83960l0,0x">
                  <v:stroke weight="0pt" endcap="flat" joinstyle="miter" miterlimit="10" on="false" color="#000000" opacity="0"/>
                  <v:fill on="true" color="#24221f"/>
                </v:shape>
                <v:shape id="Shape 6267" style="position:absolute;width:613;height:839;left:27084;top:3183;" coordsize="61303,83960" path="m0,0l60706,0l60706,8636l9474,8636l9474,37300l55309,37300l55309,45936l9474,45936l9474,75324l61303,75324l61303,83960l0,83960l0,0x">
                  <v:stroke weight="0pt" endcap="flat" joinstyle="miter" miterlimit="10" on="false" color="#000000" opacity="0"/>
                  <v:fill on="true" color="#24221f"/>
                </v:shape>
                <v:shape id="Shape 6268" style="position:absolute;width:603;height:839;left:20310;top:2067;" coordsize="60334,83947" path="m0,0l60334,0l60334,8750l9470,8750l9470,38735l54937,38735l54937,47371l9470,47371l9470,83947l0,83947l0,0x">
                  <v:stroke weight="0pt" endcap="flat" joinstyle="miter" miterlimit="10" on="false" color="#000000" opacity="0"/>
                  <v:fill on="true" color="#24221f"/>
                </v:shape>
                <v:shape id="Shape 6269" style="position:absolute;width:331;height:839;left:21114;top:2067;" coordsize="33179,83947" path="m0,0l33179,0l33179,8750l9487,8750l9487,42812l33179,42812l33179,51333l9487,51333l9487,83947l0,83947l0,0x">
                  <v:stroke weight="0pt" endcap="flat" joinstyle="miter" miterlimit="10" on="false" color="#000000" opacity="0"/>
                  <v:fill on="true" color="#24221f"/>
                </v:shape>
                <v:shape id="Shape 6270" style="position:absolute;width:362;height:839;left:21446;top:2067;" coordsize="36290,83947" path="m0,0l2940,0c21418,0,33293,9957,33293,25057c33293,39091,23692,47244,10497,49657l36290,83947l24657,83947l298,51333l0,51333l0,42812l2102,42812c14687,42812,23692,36335,23692,25425c23692,14986,15767,8750,2216,8750l0,8750l0,0x">
                  <v:stroke weight="0pt" endcap="flat" joinstyle="miter" miterlimit="10" on="false" color="#000000" opacity="0"/>
                  <v:fill on="true" color="#24221f"/>
                </v:shape>
                <v:shape id="Shape 6271" style="position:absolute;width:425;height:845;left:21926;top:2061;" coordsize="42539,84557" path="m38278,0l42539,0l42539,11163l23406,53861l42539,53861l42539,62370l19685,62370l9728,84557l0,84557l38278,0x">
                  <v:stroke weight="0pt" endcap="flat" joinstyle="miter" miterlimit="10" on="false" color="#000000" opacity="0"/>
                  <v:fill on="true" color="#24221f"/>
                </v:shape>
                <v:shape id="Shape 6272" style="position:absolute;width:428;height:845;left:22352;top:2061;" coordsize="42894,84557" path="m0,0l4616,0l42894,84557l32696,84557l22854,62370l0,62370l0,53861l19133,53861l57,11036l0,11163l0,0x">
                  <v:stroke weight="0pt" endcap="flat" joinstyle="miter" miterlimit="10" on="false" color="#000000" opacity="0"/>
                  <v:fill on="true" color="#24221f"/>
                </v:shape>
                <v:shape id="Shape 6273" style="position:absolute;width:710;height:839;left:22963;top:2067;" coordsize="71018,83960" path="m0,0l8877,0l61785,67285l61785,0l71018,0l71018,83960l63462,83960l9233,15113l9233,83960l0,83960l0,0x">
                  <v:stroke weight="0pt" endcap="flat" joinstyle="miter" miterlimit="10" on="false" color="#000000" opacity="0"/>
                  <v:fill on="true" color="#24221f"/>
                </v:shape>
                <v:shape id="Shape 6274" style="position:absolute;width:757;height:868;left:23868;top:2052;" coordsize="75705,86843" path="m42469,0c57709,0,66828,5397,75222,13322l68745,20282c61671,13564,53746,8763,42355,8763c23749,8763,9843,23749,9843,43307c9843,62852,23876,78092,42355,78092c53873,78092,61430,73647,69469,65977l75705,72085c66954,80963,57353,86843,42113,86843c17882,86843,0,67767,0,43548c0,19558,17755,0,42469,0x">
                  <v:stroke weight="0pt" endcap="flat" joinstyle="miter" miterlimit="10" on="false" color="#000000" opacity="0"/>
                  <v:fill on="true" color="#24221f"/>
                </v:shape>
                <v:shape id="Shape 6275" style="position:absolute;width:613;height:839;left:24830;top:2067;" coordsize="61303,83960" path="m0,0l60706,0l60706,8636l9474,8636l9474,37300l55309,37300l55309,45936l9474,45936l9474,75324l61303,75324l61303,83960l0,83960l0,0x">
                  <v:stroke weight="0pt" endcap="flat" joinstyle="miter" miterlimit="10" on="false" color="#000000" opacity="0"/>
                  <v:fill on="true" color="#24221f"/>
                </v:shape>
                <v:shape id="Shape 6276" style="position:absolute;width:1371;height:870;left:26371;top:940;" coordsize="137109,87087" path="m83869,0c96282,0,108693,4734,118161,14202c137109,33138,137109,63846,118161,82782l113843,87087l100343,73587l104661,69282c116141,57801,116141,39183,104661,27702c93180,16221,74562,16221,63081,27702l13513,77257l0,63757l49568,14202c59042,4734,71456,0,83869,0x">
                  <v:stroke weight="0pt" endcap="flat" joinstyle="miter" miterlimit="10" on="false" color="#000000" opacity="0"/>
                  <v:fill on="true" color="#f8b135"/>
                </v:shape>
                <v:shape id="Shape 6277" style="position:absolute;width:918;height:1323;left:25683;top:941;" coordsize="91859,132325" path="m53240,0c65653,0,78067,4734,87541,14202l91859,18520l78346,32020l74028,27702c62548,16221,43942,16221,32448,27702c20968,39183,20968,57801,32448,69282l82017,118824l68504,132325l18948,82782c0,63846,0,33137,18948,14202c28416,4734,40827,0,53240,0x">
                  <v:stroke weight="0pt" endcap="flat" joinstyle="miter" miterlimit="10" on="false" color="#000000" opacity="0"/>
                  <v:fill on="true" color="#bbd038"/>
                </v:shape>
                <v:shape id="Shape 6278" style="position:absolute;width:1370;height:918;left:25684;top:2033;" coordsize="137096,91834" path="m23254,0l36766,13500l32448,17818c20968,29299,20968,47917,32448,59385c43929,70866,62547,70866,74028,59385l123596,9843l137096,23343l87541,72885c68606,91834,37884,91834,18948,72885c0,53962,0,23254,18948,4318l23254,0x">
                  <v:stroke weight="0pt" endcap="flat" joinstyle="miter" miterlimit="10" on="false" color="#000000" opacity="0"/>
                  <v:fill on="true" color="#4d9ecd"/>
                </v:shape>
                <v:shape id="Shape 6279" style="position:absolute;width:918;height:1370;left:26824;top:1580;" coordsize="91846,137059" path="m23355,0l72911,49555c91846,68491,91846,99187,72911,118123c53975,137059,23266,137059,4318,118123l0,113805l13513,100305l17818,104623c29311,116103,47917,116103,59411,104623c70891,93142,70891,74524,59411,63056l9842,13500l23355,0x">
                  <v:stroke weight="0pt" endcap="flat" joinstyle="miter" miterlimit="10" on="false" color="#000000" opacity="0"/>
                  <v:fill on="true" color="#914589"/>
                </v:shape>
                <v:shape id="Shape 6280" style="position:absolute;width:268;height:249;left:20320;top:4307;" coordsize="26898,24994" path="m4991,0l5550,0c5753,0,6071,178,6134,381l13398,18123l13538,18123l20752,381c20828,178,21107,0,21349,0l21895,0c22174,0,22454,241,22530,521l26797,23838c26898,24333,26657,24638,26175,24638l23914,24638c23597,24638,23317,24397,23254,24155l20688,8649l20587,8649l14338,24613c14262,24816,14059,24994,13741,24994l13119,24994c12840,24994,12598,24816,12522,24613l6248,8649l6109,8649l3607,24155c3569,24397,3251,24638,2984,24638l724,24638c241,24638,0,24333,64,23838l4369,521c4432,241,4712,0,4991,0x">
                  <v:stroke weight="0pt" endcap="flat" joinstyle="miter" miterlimit="10" on="false" color="#000000" opacity="0"/>
                  <v:fill on="true" color="#24221f"/>
                </v:shape>
                <v:shape id="Shape 6281" style="position:absolute;width:152;height:242;left:20648;top:4311;" coordsize="15202,24295" path="m660,0l14541,0c14922,0,15202,317,15202,660l15202,2603c15202,2946,14922,3264,14541,3264l3581,3264l3581,10350l12840,10350c13195,10350,13500,10655,13500,10998l13500,12941c13500,13335,13195,13602,12840,13602l3581,13602l3581,21069l14541,21069c14922,21069,15202,21374,15202,21730l15202,23635c15202,23978,14922,24295,14541,24295l660,24295c279,24295,0,23978,0,23635l0,660c0,317,279,0,660,0x">
                  <v:stroke weight="0pt" endcap="flat" joinstyle="miter" miterlimit="10" on="false" color="#000000" opacity="0"/>
                  <v:fill on="true" color="#24221f"/>
                </v:shape>
                <v:shape id="Shape 6282" style="position:absolute;width:77;height:53;left:20685;top:4234;" coordsize="7709,5372" path="m5792,203c6007,63,6528,0,6693,305l7493,1841c7709,2184,7569,2527,7290,2667l1461,5169c1003,5372,762,5309,622,4991l140,4026c0,3746,165,3467,343,3365l5792,203x">
                  <v:stroke weight="0pt" endcap="flat" joinstyle="miter" miterlimit="10" on="false" color="#000000" opacity="0"/>
                  <v:fill on="true" color="#24221f"/>
                </v:shape>
                <v:shape id="Shape 6283" style="position:absolute;width:162;height:242;left:20832;top:4311;" coordsize="16256,24295" path="m660,0l15596,0c15977,0,16256,318,16256,660l16256,2604c16256,2946,15977,3264,15596,3264l9931,3264l9931,23635c9931,23978,9627,24295,9271,24295l6985,24295c6642,24295,6324,23978,6324,23635l6324,3264l660,3264c279,3264,0,2946,0,2604l0,660c0,318,279,0,660,0x">
                  <v:stroke weight="0pt" endcap="flat" joinstyle="miter" miterlimit="10" on="false" color="#000000" opacity="0"/>
                  <v:fill on="true" color="#24221f"/>
                </v:shape>
                <v:shape id="Shape 6284" style="position:absolute;width:88;height:242;left:21041;top:4311;" coordsize="8852,24295" path="m660,0l8852,0l8852,3365l3645,3365l3645,11798l8852,11798l8852,14834l8826,14783l3581,14783l3581,23635c3581,23978,3264,24295,2921,24295l660,24295c279,24295,0,23978,0,23635l0,660c0,318,279,0,660,0x">
                  <v:stroke weight="0pt" endcap="flat" joinstyle="miter" miterlimit="10" on="false" color="#000000" opacity="0"/>
                  <v:fill on="true" color="#24221f"/>
                </v:shape>
                <v:shape id="Shape 6285" style="position:absolute;width:88;height:242;left:21130;top:4311;" coordsize="8827,24295" path="m0,0l1257,0c5423,0,8827,3302,8827,7429c8827,10617,6705,13259,3683,14478l8446,23292c8687,23736,8446,24295,7848,24295l5143,24295c4864,24295,4661,24117,4585,23978l0,14834l0,11798l978,11798c3239,11798,5207,9893,5207,7493c5207,5232,3239,3365,978,3365l0,3365l0,0x">
                  <v:stroke weight="0pt" endcap="flat" joinstyle="miter" miterlimit="10" on="false" color="#000000" opacity="0"/>
                  <v:fill on="true" color="#24221f"/>
                </v:shape>
                <v:shape id="Shape 6286" style="position:absolute;width:124;height:249;left:21264;top:4307;" coordsize="12478,24981" path="m12459,0l12478,8l12478,3475l12459,3467c7531,3467,3467,7595,3467,12522c3467,17488,7531,21514,12459,21514l12478,21506l12478,24973l12459,24981c5512,24981,0,19469,0,12522c0,5588,5512,0,12459,0x">
                  <v:stroke weight="0pt" endcap="flat" joinstyle="miter" miterlimit="10" on="false" color="#000000" opacity="0"/>
                  <v:fill on="true" color="#24221f"/>
                </v:shape>
                <v:shape id="Shape 6287" style="position:absolute;width:124;height:249;left:21389;top:4308;" coordsize="12478,24965" path="m0,0l8834,3653c11090,5917,12478,9047,12478,12514c12478,15988,11090,19102,8834,21349l0,24965l0,21498l6358,18872c7995,17245,9011,14997,9011,12514c9011,10051,7995,7787,6358,6139l0,3467l0,0x">
                  <v:stroke weight="0pt" endcap="flat" joinstyle="miter" miterlimit="10" on="false" color="#000000" opacity="0"/>
                  <v:fill on="true" color="#24221f"/>
                </v:shape>
                <v:shape id="Shape 6288" style="position:absolute;width:81;height:242;left:21573;top:4311;" coordsize="8179,24295" path="m660,0l8179,0l8179,3467l3581,3467l3581,12078l8179,12078l8179,15481l3581,15481l3581,23635c3581,23978,3264,24295,2921,24295l660,24295c279,24295,0,23978,0,23635l0,660c0,317,279,0,660,0x">
                  <v:stroke weight="0pt" endcap="flat" joinstyle="miter" miterlimit="10" on="false" color="#000000" opacity="0"/>
                  <v:fill on="true" color="#24221f"/>
                </v:shape>
                <v:shape id="Shape 6289" style="position:absolute;width:81;height:154;left:21654;top:4311;" coordsize="8179,15481" path="m0,0l394,0c4674,0,8179,3467,8179,7671c8179,11976,4674,15481,432,15481l0,15481l0,12078l191,12078c2591,12078,4597,10135,4597,7633c4597,5283,2591,3467,191,3467l0,3467l0,0x">
                  <v:stroke weight="0pt" endcap="flat" joinstyle="miter" miterlimit="10" on="false" color="#000000" opacity="0"/>
                  <v:fill on="true" color="#24221f"/>
                </v:shape>
                <v:shape id="Shape 6290" style="position:absolute;width:124;height:249;left:21770;top:4307;" coordsize="12478,24981" path="m12459,0l12478,8l12478,3475l12459,3467c7531,3467,3467,7595,3467,12522c3467,17488,7531,21514,12459,21514l12478,21506l12478,24973l12459,24981c5512,24981,0,19469,0,12522c0,5588,5512,0,12459,0x">
                  <v:stroke weight="0pt" endcap="flat" joinstyle="miter" miterlimit="10" on="false" color="#000000" opacity="0"/>
                  <v:fill on="true" color="#24221f"/>
                </v:shape>
                <v:shape id="Shape 6291" style="position:absolute;width:124;height:249;left:21895;top:4308;" coordsize="12478,24965" path="m0,0l8835,3653c11090,5917,12478,9047,12478,12514c12478,15988,11090,19102,8835,21349l0,24965l0,21498l6358,18872c7994,17245,9011,14997,9011,12514c9011,10051,7994,7787,6358,6139l0,3467l0,0x">
                  <v:stroke weight="0pt" endcap="flat" joinstyle="miter" miterlimit="10" on="false" color="#000000" opacity="0"/>
                  <v:fill on="true" color="#24221f"/>
                </v:shape>
                <v:shape id="Shape 6292" style="position:absolute;width:136;height:242;left:22079;top:4311;" coordsize="13678,24295" path="m660,0l2946,0c3302,0,3607,318,3607,660l3607,21069l13017,21069c13398,21069,13678,21374,13678,21730l13678,23635c13678,23978,13398,24295,13017,24295l660,24295c279,24295,0,23978,0,23635l0,660c0,318,279,0,660,0x">
                  <v:stroke weight="0pt" endcap="flat" joinstyle="miter" miterlimit="10" on="false" color="#000000" opacity="0"/>
                  <v:fill on="true" color="#24221f"/>
                </v:shape>
                <v:shape id="Shape 6293" style="position:absolute;width:152;height:242;left:22262;top:4311;" coordsize="15202,24295" path="m660,0l14541,0c14922,0,15202,318,15202,660l15202,2604c15202,2946,14922,3264,14541,3264l3582,3264l3582,10351l12840,10351c13195,10351,13500,10655,13500,10998l13500,12941c13500,13335,13195,13602,12840,13602l3582,13602l3582,21069l14541,21069c14922,21069,15202,21374,15202,21730l15202,23635c15202,23978,14922,24295,14541,24295l660,24295c279,24295,0,23978,0,23635l0,660c0,318,279,0,660,0x">
                  <v:stroke weight="0pt" endcap="flat" joinstyle="miter" miterlimit="10" on="false" color="#000000" opacity="0"/>
                  <v:fill on="true" color="#24221f"/>
                </v:shape>
                <v:shape id="Shape 6294" style="position:absolute;width:157;height:249;left:22456;top:4307;" coordsize="15761,24994" path="m7950,0c11418,0,14021,1803,14364,2045c14643,2223,14923,2705,14580,3226c14300,3645,13983,4128,13703,4547c13437,4991,12979,5207,12497,4890c12255,4750,9817,3150,7811,3150c4890,3150,3886,4991,3886,6287c3886,8255,5410,9474,8293,10655c12319,12281,15761,14199,15761,18428c15761,22035,12522,24994,8014,24994c3785,24994,1105,22771,546,22250c241,21971,0,21730,343,21133c660,20688,940,20168,1245,19710c1562,19253,2045,19126,2426,19431c2629,19609,5309,21831,7976,21831c10376,21831,11900,20371,11900,18606c11900,16523,10097,15202,6667,13779c3124,12281,343,10439,343,6426c343,3708,2426,0,7950,0x">
                  <v:stroke weight="0pt" endcap="flat" joinstyle="miter" miterlimit="10" on="false" color="#000000" opacity="0"/>
                  <v:fill on="true" color="#24221f"/>
                </v:shape>
                <v:shape id="Shape 6295" style="position:absolute;width:54;height:84;left:22653;top:4509;" coordsize="5423,8430" path="m2540,0c3823,0,5423,864,5423,3848l3153,8430l1312,8430l3264,4686c3201,4686,2858,4826,2401,4826c1118,4826,0,3746,0,2426c0,1118,1118,0,2540,0x">
                  <v:stroke weight="0pt" endcap="flat" joinstyle="miter" miterlimit="10" on="false" color="#000000" opacity="0"/>
                  <v:fill on="true" color="#24221f"/>
                </v:shape>
                <v:shape id="Shape 6296" style="position:absolute;width:116;height:246;left:22816;top:4307;" coordsize="11601,24638" path="m11456,0l11601,0l11601,6871l11493,6871l7264,16383l11601,16383l11601,19368l5905,19368c5207,20968,4483,22530,3785,24117c3683,24371,3404,24638,2985,24638l800,24638c279,24638,0,24193,216,23736l10871,381c10973,178,11290,0,11456,0x">
                  <v:stroke weight="0pt" endcap="flat" joinstyle="miter" miterlimit="10" on="false" color="#000000" opacity="0"/>
                  <v:fill on="true" color="#24221f"/>
                </v:shape>
                <v:shape id="Shape 6297" style="position:absolute;width:115;height:246;left:22932;top:4307;" coordsize="11589,24638" path="m0,0l210,0c375,0,693,178,794,381l11386,23736c11589,24193,11310,24638,10789,24638l8605,24638c8186,24638,7944,24435,7805,24117l5658,19368l0,19368l0,16383l4337,16383l70,6871l0,6871l0,0x">
                  <v:stroke weight="0pt" endcap="flat" joinstyle="miter" miterlimit="10" on="false" color="#000000" opacity="0"/>
                  <v:fill on="true" color="#24221f"/>
                </v:shape>
                <v:shape id="Shape 6298" style="position:absolute;width:213;height:249;left:23071;top:4307;" coordsize="21387,24994" path="m12497,0c15824,0,18567,1219,20930,3226c21209,3505,21247,3924,20968,4204c20447,4750,19926,5271,19406,5829c19126,6134,18847,6109,18504,5791c16866,4369,14719,3442,12598,3442c7671,3442,3886,7595,3886,12459c3886,17285,7671,21450,12598,21450c15481,21450,17463,20409,17806,20269l17806,16383l14402,16383c14021,16383,13741,16104,13741,15761l13741,13741c13741,13360,14021,13081,14402,13081l20727,13081c21069,13081,21349,13399,21349,13741c21349,16523,21387,19368,21387,22136c21387,22314,21247,22593,21108,22695c21108,22695,17526,24994,12497,24994c5588,24994,0,19469,0,12522c0,5588,5588,0,12497,0x">
                  <v:stroke weight="0pt" endcap="flat" joinstyle="miter" miterlimit="10" on="false" color="#000000" opacity="0"/>
                  <v:fill on="true" color="#24221f"/>
                </v:shape>
                <v:shape id="Shape 6299" style="position:absolute;width:213;height:249;left:23331;top:4307;" coordsize="21387,24994" path="m12497,0c15837,0,18567,1219,20930,3226c21209,3505,21247,3924,20968,4204c20447,4750,19926,5271,19406,5829c19126,6134,18847,6109,18504,5791c16866,4369,14719,3442,12598,3442c7671,3442,3886,7595,3886,12459c3886,17285,7671,21450,12598,21450c15481,21450,17463,20409,17806,20269l17806,16383l14402,16383c14021,16383,13754,16104,13754,15761l13754,13741c13754,13360,14021,13081,14402,13081l20727,13081c21069,13081,21349,13399,21349,13741c21349,16523,21387,19368,21387,22136c21387,22314,21247,22593,21108,22695c21108,22695,17539,24994,12497,24994c5588,24994,0,19469,0,12522c0,5588,5588,0,12497,0x">
                  <v:stroke weight="0pt" endcap="flat" joinstyle="miter" miterlimit="10" on="false" color="#000000" opacity="0"/>
                  <v:fill on="true" color="#24221f"/>
                </v:shape>
                <v:shape id="Shape 6300" style="position:absolute;width:136;height:242;left:23609;top:4311;" coordsize="13678,24295" path="m660,0l2946,0c3302,0,3607,318,3607,660l3607,21069l13017,21069c13398,21069,13678,21374,13678,21730l13678,23635c13678,23978,13398,24295,13017,24295l660,24295c279,24295,0,23978,0,23635l0,660c0,318,279,0,660,0x">
                  <v:stroke weight="0pt" endcap="flat" joinstyle="miter" miterlimit="10" on="false" color="#000000" opacity="0"/>
                  <v:fill on="true" color="#24221f"/>
                </v:shape>
                <v:shape id="Shape 6301" style="position:absolute;width:124;height:249;left:23771;top:4307;" coordsize="12478,24981" path="m12459,0l12478,8l12478,3475l12459,3467c7531,3467,3467,7595,3467,12522c3467,17488,7531,21514,12459,21514l12478,21506l12478,24973l12459,24981c5512,24981,0,19469,0,12522c0,5588,5512,0,12459,0x">
                  <v:stroke weight="0pt" endcap="flat" joinstyle="miter" miterlimit="10" on="false" color="#000000" opacity="0"/>
                  <v:fill on="true" color="#24221f"/>
                </v:shape>
                <v:shape id="Shape 6302" style="position:absolute;width:124;height:249;left:23896;top:4308;" coordsize="12478,24965" path="m0,0l8835,3653c11090,5917,12478,9047,12478,12514c12478,15988,11090,19102,8835,21349l0,24965l0,21498l6358,18872c7994,17245,9011,14997,9011,12514c9011,10051,7994,7787,6358,6139l0,3467l0,0x">
                  <v:stroke weight="0pt" endcap="flat" joinstyle="miter" miterlimit="10" on="false" color="#000000" opacity="0"/>
                  <v:fill on="true" color="#24221f"/>
                </v:shape>
                <v:shape id="Shape 6303" style="position:absolute;width:157;height:249;left:24061;top:4307;" coordsize="15761,24994" path="m7950,0c11418,0,14021,1803,14364,2045c14643,2223,14923,2705,14580,3226c14300,3645,13983,4128,13703,4547c13437,4991,12979,5207,12497,4890c12255,4750,9817,3150,7811,3150c4890,3150,3886,4991,3886,6287c3886,8255,5410,9474,8293,10655c12319,12281,15761,14199,15761,18428c15761,22035,12522,24994,8014,24994c3785,24994,1105,22771,546,22250c241,21971,0,21730,343,21133c660,20688,940,20168,1245,19710c1562,19253,2045,19126,2426,19431c2629,19609,5309,21831,7976,21831c10376,21831,11900,20371,11900,18606c11900,16523,10097,15202,6655,13779c3124,12281,343,10439,343,6426c343,3708,2426,0,7950,0x">
                  <v:stroke weight="0pt" endcap="flat" joinstyle="miter" miterlimit="10" on="false" color="#000000" opacity="0"/>
                  <v:fill on="true" color="#24221f"/>
                </v:shape>
                <v:shape id="Shape 6304" style="position:absolute;width:152;height:242;left:24361;top:4311;" coordsize="15202,24295" path="m660,0l14541,0c14922,0,15202,318,15202,660l15202,2604c15202,2946,14922,3264,14541,3264l3582,3264l3582,10351l12840,10351c13195,10351,13500,10655,13500,10998l13500,12941c13500,13335,13195,13602,12840,13602l3582,13602l3582,21069l14541,21069c14922,21069,15202,21374,15202,21730l15202,23635c15202,23978,14922,24295,14541,24295l660,24295c279,24295,0,23978,0,23635l0,660c0,318,279,0,660,0x">
                  <v:stroke weight="0pt" endcap="flat" joinstyle="miter" miterlimit="10" on="false" color="#000000" opacity="0"/>
                  <v:fill on="true" color="#24221f"/>
                </v:shape>
                <v:shape id="Shape 6305" style="position:absolute;width:162;height:242;left:24545;top:4311;" coordsize="16244,24295" path="m648,0l15583,0c15964,0,16244,318,16244,660l16244,2604c16244,2946,15964,3264,15583,3264l9919,3264l9919,23635c9919,23978,9614,24295,9258,24295l6972,24295c6629,24295,6312,23978,6312,23635l6312,3264l648,3264c279,3264,0,2946,0,2604l0,660c0,318,279,0,648,0x">
                  <v:stroke weight="0pt" endcap="flat" joinstyle="miter" miterlimit="10" on="false" color="#000000" opacity="0"/>
                  <v:fill on="true" color="#24221f"/>
                </v:shape>
                <v:shape id="Shape 6306" style="position:absolute;width:213;height:249;left:24823;top:4307;" coordsize="21387,24994" path="m12497,0c15824,0,18567,1219,20930,3226c21209,3505,21247,3924,20968,4204c20447,4750,19926,5271,19406,5829c19126,6134,18847,6109,18504,5791c16866,4369,14719,3442,12598,3442c7671,3442,3886,7595,3886,12459c3886,17285,7671,21450,12598,21450c15481,21450,17463,20409,17806,20269l17806,16383l14402,16383c14021,16383,13741,16104,13741,15761l13741,13741c13741,13360,14021,13081,14402,13081l20727,13081c21069,13081,21349,13399,21349,13741c21349,16523,21387,19368,21387,22136c21387,22314,21247,22593,21108,22695c21108,22695,17526,24994,12497,24994c5588,24994,0,19469,0,12522c0,5588,5588,0,12497,0x">
                  <v:stroke weight="0pt" endcap="flat" joinstyle="miter" miterlimit="10" on="false" color="#000000" opacity="0"/>
                  <v:fill on="true" color="#24221f"/>
                </v:shape>
                <v:shape id="Shape 6307" style="position:absolute;width:88;height:242;left:25100;top:4311;" coordsize="8858,24295" path="m673,0l8858,0l8858,3365l3658,3365l3658,11798l8858,11798l8858,14846l8826,14783l3581,14783l3581,23635c3581,23978,3264,24295,2921,24295l673,24295c279,24295,0,23978,0,23635l0,660c0,318,279,0,673,0x">
                  <v:stroke weight="0pt" endcap="flat" joinstyle="miter" miterlimit="10" on="false" color="#000000" opacity="0"/>
                  <v:fill on="true" color="#24221f"/>
                </v:shape>
                <v:shape id="Shape 6308" style="position:absolute;width:88;height:242;left:25189;top:4311;" coordsize="8820,24295" path="m0,0l1251,0c5417,0,8820,3302,8820,7429c8820,10617,6699,13259,3677,14478l8439,23292c8680,23736,8439,24295,7842,24295l5137,24295c4858,24295,4655,24117,4578,23978l0,14846l0,11798l972,11798c3232,11798,5201,9893,5201,7493c5201,5232,3232,3365,972,3365l0,3365l0,0x">
                  <v:stroke weight="0pt" endcap="flat" joinstyle="miter" miterlimit="10" on="false" color="#000000" opacity="0"/>
                  <v:fill on="true" color="#24221f"/>
                </v:shape>
                <v:shape id="Shape 6309" style="position:absolute;width:116;height:246;left:25306;top:4307;" coordsize="11601,24638" path="m11456,0l11601,0l11601,6871l11493,6871l7264,16383l11601,16383l11601,19368l5905,19368c5207,20968,4483,22530,3785,24117c3683,24371,3404,24638,2985,24638l800,24638c279,24638,0,24193,216,23736l10871,381c10973,178,11290,0,11456,0x">
                  <v:stroke weight="0pt" endcap="flat" joinstyle="miter" miterlimit="10" on="false" color="#000000" opacity="0"/>
                  <v:fill on="true" color="#24221f"/>
                </v:shape>
                <v:shape id="Shape 6310" style="position:absolute;width:115;height:246;left:25422;top:4307;" coordsize="11589,24638" path="m0,0l210,0c375,0,693,178,794,381l11386,23736c11589,24193,11310,24638,10789,24638l8605,24638c8186,24638,7944,24435,7805,24117l5658,19368l0,19368l0,16383l4337,16383l70,6871l0,6871l0,0x">
                  <v:stroke weight="0pt" endcap="flat" joinstyle="miter" miterlimit="10" on="false" color="#000000" opacity="0"/>
                  <v:fill on="true" color="#24221f"/>
                </v:shape>
                <v:shape id="Shape 6311" style="position:absolute;width:201;height:249;left:25580;top:4307;" coordsize="20168,24994" path="m660,0l1524,0l16599,17424l16637,17424l16637,1003c16637,660,16904,343,17285,343l19507,343c19863,343,20168,660,20168,1003l20168,24359c20168,24714,19863,24994,19507,24994l18605,24994l3543,7074l3505,7074l3505,23978c3505,24321,3226,24638,2845,24638l660,24638c317,24638,0,24321,0,23978l0,622c0,279,317,0,660,0x">
                  <v:stroke weight="0pt" endcap="flat" joinstyle="miter" miterlimit="10" on="false" color="#000000" opacity="0"/>
                  <v:fill on="true" color="#24221f"/>
                </v:shape>
                <v:shape id="Shape 6312" style="position:absolute;width:102;height:242;left:25858;top:4311;" coordsize="10243,24295" path="m635,0l8611,0l10243,674l10243,4136l8128,3302l3544,3302l3544,20993l8128,20993l10243,20152l10243,23619l8611,24295l635,24295c279,24295,0,23978,0,23635l0,660c0,318,279,0,635,0x">
                  <v:stroke weight="0pt" endcap="flat" joinstyle="miter" miterlimit="10" on="false" color="#000000" opacity="0"/>
                  <v:fill on="true" color="#24221f"/>
                </v:shape>
                <v:shape id="Shape 6313" style="position:absolute;width:105;height:229;left:25961;top:4318;" coordsize="10560,22945" path="m0,0l6979,2883c9188,5079,10560,8108,10560,11442c10560,14807,9188,17852,6979,20055l0,22945l0,19478l4207,17804c5772,16226,6699,14007,6699,11442c6699,8889,5772,6685,4207,5120l0,3462l0,0x">
                  <v:stroke weight="0pt" endcap="flat" joinstyle="miter" miterlimit="10" on="false" color="#000000" opacity="0"/>
                  <v:fill on="true" color="#24221f"/>
                </v:shape>
                <v:shape id="Shape 6314" style="position:absolute;width:152;height:242;left:26126;top:4311;" coordsize="15202,24295" path="m660,0l14554,0c14922,0,15202,318,15202,660l15202,2604c15202,2946,14922,3264,14554,3264l3582,3264l3582,10351l12840,10351c13195,10351,13500,10655,13500,10998l13500,12941c13500,13335,13195,13602,12840,13602l3582,13602l3582,21069l14554,21069c14922,21069,15202,21374,15202,21730l15202,23635c15202,23978,14922,24295,14554,24295l660,24295c279,24295,0,23978,0,23635l0,660c0,318,279,0,660,0x">
                  <v:stroke weight="0pt" endcap="flat" joinstyle="miter" miterlimit="10" on="false" color="#000000" opacity="0"/>
                  <v:fill on="true" color="#24221f"/>
                </v:shape>
                <v:shape id="Shape 6315" style="position:absolute;width:157;height:249;left:26320;top:4307;" coordsize="15761,24994" path="m7950,0c11418,0,14021,1803,14364,2045c14643,2223,14923,2705,14580,3226c14300,3645,13983,4128,13703,4547c13437,4991,12979,5207,12497,4890c12255,4750,9817,3150,7811,3150c4890,3150,3886,4991,3886,6287c3886,8255,5410,9474,8293,10655c12319,12281,15761,14199,15761,18428c15761,22035,12522,24994,8014,24994c3785,24994,1105,22771,546,22250c241,21971,0,21730,343,21133c660,20688,940,20168,1245,19710c1562,19253,2045,19126,2426,19431c2629,19609,5309,21831,7976,21831c10376,21831,11900,20371,11900,18606c11900,16523,10097,15202,6667,13779c3124,12281,343,10439,343,6426c343,3708,2426,0,7950,0x">
                  <v:stroke weight="0pt" endcap="flat" joinstyle="miter" miterlimit="10" on="false" color="#000000" opacity="0"/>
                  <v:fill on="true" color="#24221f"/>
                </v:shape>
                <v:shape id="Shape 6316" style="position:absolute;width:231;height:246;left:26587;top:4311;" coordsize="23190,24638" path="m800,0l3264,0c3543,0,3785,203,3848,381l11493,17564l11697,17564l19329,381c19405,203,19609,0,19926,0l22390,0c22911,0,23190,444,22974,902l12319,24257c12217,24460,12001,24638,11735,24638l11379,24638c11138,24638,10897,24460,10795,24257l203,902c0,444,279,0,800,0x">
                  <v:stroke weight="0pt" endcap="flat" joinstyle="miter" miterlimit="10" on="false" color="#000000" opacity="0"/>
                  <v:fill on="true" color="#24221f"/>
                </v:shape>
                <v:shape id="Shape 6317" style="position:absolute;width:36;height:242;left:26861;top:4311;" coordsize="3607,24295" path="m660,0l2946,0c3302,0,3607,318,3607,660l3607,23635c3607,23978,3302,24295,2946,24295l660,24295c317,24295,0,23978,0,23635l0,660c0,318,317,0,660,0x">
                  <v:stroke weight="0pt" endcap="flat" joinstyle="miter" miterlimit="10" on="false" color="#000000" opacity="0"/>
                  <v:fill on="true" color="#24221f"/>
                </v:shape>
                <v:shape id="Shape 6318" style="position:absolute;width:136;height:242;left:26974;top:4311;" coordsize="13678,24295" path="m660,0l2946,0c3302,0,3607,318,3607,660l3607,21069l13017,21069c13398,21069,13678,21374,13678,21730l13678,23635c13678,23978,13398,24295,13017,24295l660,24295c279,24295,0,23978,0,23635l0,660c0,318,279,0,660,0x">
                  <v:stroke weight="0pt" endcap="flat" joinstyle="miter" miterlimit="10" on="false" color="#000000" opacity="0"/>
                  <v:fill on="true" color="#24221f"/>
                </v:shape>
                <v:shape id="Shape 6319" style="position:absolute;width:136;height:242;left:27156;top:4311;" coordsize="13678,24295" path="m660,0l2946,0c3302,0,3607,318,3607,660l3607,21069l13017,21069c13398,21069,13678,21374,13678,21730l13678,23635c13678,23978,13398,24295,13017,24295l660,24295c279,24295,0,23978,0,23635l0,660c0,318,279,0,660,0x">
                  <v:stroke weight="0pt" endcap="flat" joinstyle="miter" miterlimit="10" on="false" color="#000000" opacity="0"/>
                  <v:fill on="true" color="#24221f"/>
                </v:shape>
                <v:shape id="Shape 6320" style="position:absolute;width:152;height:242;left:27339;top:4311;" coordsize="15202,24295" path="m660,0l14541,0c14922,0,15202,318,15202,660l15202,2604c15202,2946,14922,3264,14541,3264l3582,3264l3582,10351l12840,10351c13195,10351,13500,10655,13500,10998l13500,12941c13500,13335,13195,13602,12840,13602l3582,13602l3582,21069l14541,21069c14922,21069,15202,21374,15202,21730l15202,23635c15202,23978,14922,24295,14541,24295l660,24295c279,24295,0,23978,0,23635l0,660c0,318,279,0,660,0x">
                  <v:stroke weight="0pt" endcap="flat" joinstyle="miter" miterlimit="10" on="false" color="#000000" opacity="0"/>
                  <v:fill on="true" color="#24221f"/>
                </v:shape>
                <v:shape id="Shape 6321" style="position:absolute;width:157;height:249;left:27534;top:4307;" coordsize="15761,24994" path="m7950,0c11418,0,14021,1803,14364,2045c14643,2223,14923,2705,14580,3226c14300,3645,13983,4128,13703,4547c13437,4991,12979,5207,12497,4890c12243,4750,9817,3150,7811,3150c4890,3150,3886,4991,3886,6287c3886,8255,5410,9474,8293,10655c12319,12281,15761,14199,15761,18428c15761,22035,12522,24994,8014,24994c3785,24994,1105,22771,546,22250c241,21971,0,21730,343,21133c660,20688,927,20168,1245,19710c1562,19253,2045,19126,2426,19431c2629,19609,5309,21831,7976,21831c10376,21831,11900,20371,11900,18606c11900,16523,10097,15202,6655,13779c3124,12281,343,10439,343,6426c343,3708,2426,0,7950,0x">
                  <v:stroke weight="0pt" endcap="flat" joinstyle="miter" miterlimit="10" on="false" color="#000000" opacity="0"/>
                  <v:fill on="true" color="#24221f"/>
                </v:shape>
                <v:shape id="Picture 6323" style="position:absolute;width:7933;height:3890;left:30029;top:865;" filled="f">
                  <v:imagedata r:id="rId189"/>
                </v:shape>
              </v:group>
            </w:pict>
          </mc:Fallback>
        </mc:AlternateContent>
      </w:r>
    </w:p>
    <w:p w14:paraId="2F53D5A1" w14:textId="77777777" w:rsidR="00097482" w:rsidRDefault="000F2BD8">
      <w:pPr>
        <w:pStyle w:val="Titre3"/>
        <w:spacing w:after="15" w:line="236" w:lineRule="auto"/>
        <w:ind w:left="0" w:firstLine="0"/>
      </w:pPr>
      <w:r>
        <w:rPr>
          <w:b w:val="0"/>
          <w:color w:val="E4322B"/>
          <w:sz w:val="44"/>
        </w:rPr>
        <w:t xml:space="preserve">Charte d’engagement pour une société pleinement accessible </w:t>
      </w:r>
    </w:p>
    <w:p w14:paraId="3E375D93" w14:textId="77777777" w:rsidR="00097482" w:rsidRDefault="000F2BD8">
      <w:pPr>
        <w:spacing w:after="78" w:line="263" w:lineRule="auto"/>
        <w:ind w:left="-2" w:right="9" w:hanging="10"/>
      </w:pPr>
      <w:r>
        <w:rPr>
          <w:color w:val="181717"/>
          <w:sz w:val="20"/>
        </w:rPr>
        <w:t>La loi du 11 février 2005 pour l’égalité des droits et des chances, la participation et la citoyenneté des personnes handicapées pose le principe selon lequel «</w:t>
      </w:r>
      <w:r>
        <w:rPr>
          <w:i/>
          <w:color w:val="181717"/>
          <w:sz w:val="20"/>
        </w:rPr>
        <w:t xml:space="preserve"> toute personne handicapée a droit à la solidarité de l’ensemble de la collectivité nationale, qui lui garantit, en vertu de cette obligation, l’accès aux droits fondamentaux reconnus de tous les citoyens ainsi que le plein exercice de sa citoyenneté</w:t>
      </w:r>
      <w:r>
        <w:rPr>
          <w:color w:val="181717"/>
          <w:sz w:val="20"/>
        </w:rPr>
        <w:t xml:space="preserve"> ». En ce sens, c’est l’ensemble des pouvoirs publics que sont l’État et les collectivités territoriales qui se mobilisent dans cet objectif.</w:t>
      </w:r>
    </w:p>
    <w:p w14:paraId="6D0DB34E" w14:textId="77777777" w:rsidR="00097482" w:rsidRDefault="000F2BD8">
      <w:pPr>
        <w:spacing w:after="78" w:line="263" w:lineRule="auto"/>
        <w:ind w:left="-2" w:right="9" w:hanging="10"/>
      </w:pPr>
      <w:r>
        <w:rPr>
          <w:color w:val="181717"/>
          <w:sz w:val="20"/>
        </w:rPr>
        <w:t>Cette mobilisation des associations de collectivités s’est traduite tout au long de la préparation de la Conférence nationale du handicap (CNH). Le premier comité interministériel du handicap (CIH) du quinquennat, qui s’est réuni 6 octobre 2022, s’est tenu pour la première fois avec la participation de leurs représentants. Il a permis de fixer les orientations et méthodologie de travail pour la préparation de la CNH autour de 4 grands axes :</w:t>
      </w:r>
    </w:p>
    <w:p w14:paraId="41A4AE8C" w14:textId="77777777" w:rsidR="00097482" w:rsidRDefault="000F2BD8">
      <w:pPr>
        <w:numPr>
          <w:ilvl w:val="0"/>
          <w:numId w:val="47"/>
        </w:numPr>
        <w:spacing w:after="78" w:line="263" w:lineRule="auto"/>
        <w:ind w:right="9" w:hanging="113"/>
      </w:pPr>
      <w:r>
        <w:rPr>
          <w:color w:val="181717"/>
          <w:sz w:val="20"/>
        </w:rPr>
        <w:t>L’acte II de l’école pour tous</w:t>
      </w:r>
    </w:p>
    <w:p w14:paraId="65C90A66" w14:textId="77777777" w:rsidR="00097482" w:rsidRDefault="000F2BD8">
      <w:pPr>
        <w:numPr>
          <w:ilvl w:val="0"/>
          <w:numId w:val="47"/>
        </w:numPr>
        <w:spacing w:after="78" w:line="263" w:lineRule="auto"/>
        <w:ind w:right="9" w:hanging="113"/>
      </w:pPr>
      <w:r>
        <w:rPr>
          <w:color w:val="181717"/>
          <w:sz w:val="20"/>
        </w:rPr>
        <w:t>Le plein emploi</w:t>
      </w:r>
    </w:p>
    <w:p w14:paraId="6CA0C737" w14:textId="77777777" w:rsidR="00097482" w:rsidRDefault="000F2BD8">
      <w:pPr>
        <w:numPr>
          <w:ilvl w:val="0"/>
          <w:numId w:val="47"/>
        </w:numPr>
        <w:spacing w:after="78" w:line="263" w:lineRule="auto"/>
        <w:ind w:right="9" w:hanging="113"/>
      </w:pPr>
      <w:r>
        <w:rPr>
          <w:color w:val="181717"/>
          <w:sz w:val="20"/>
        </w:rPr>
        <w:t>L’accessibilité universelle</w:t>
      </w:r>
    </w:p>
    <w:p w14:paraId="6F0772DA" w14:textId="77777777" w:rsidR="00097482" w:rsidRDefault="000F2BD8">
      <w:pPr>
        <w:numPr>
          <w:ilvl w:val="0"/>
          <w:numId w:val="47"/>
        </w:numPr>
        <w:spacing w:after="78" w:line="263" w:lineRule="auto"/>
        <w:ind w:right="9" w:hanging="113"/>
      </w:pPr>
      <w:r>
        <w:rPr>
          <w:color w:val="181717"/>
          <w:sz w:val="20"/>
        </w:rPr>
        <w:t>La simplification des parcours et de l’offre</w:t>
      </w:r>
    </w:p>
    <w:p w14:paraId="0BCE085D" w14:textId="77777777" w:rsidR="00097482" w:rsidRDefault="000F2BD8">
      <w:pPr>
        <w:spacing w:after="78" w:line="263" w:lineRule="auto"/>
        <w:ind w:left="-2" w:right="9" w:hanging="10"/>
      </w:pPr>
      <w:r>
        <w:rPr>
          <w:color w:val="181717"/>
          <w:sz w:val="20"/>
        </w:rPr>
        <w:t xml:space="preserve">Les associations de collectivités ont participé aux différents groupes de travail préparatoires à la CNH, qui ont réuni plusieurs centaines de participants, et ont transmis de nombreuses contributions écrites. Les associations de collectivités étaient également présentes à chacun des comités du pilotage. </w:t>
      </w:r>
    </w:p>
    <w:p w14:paraId="7A23924D" w14:textId="77777777" w:rsidR="00097482" w:rsidRDefault="000F2BD8">
      <w:pPr>
        <w:spacing w:after="78" w:line="263" w:lineRule="auto"/>
        <w:ind w:left="-2" w:right="9" w:hanging="10"/>
      </w:pPr>
      <w:r>
        <w:rPr>
          <w:color w:val="181717"/>
          <w:sz w:val="20"/>
        </w:rPr>
        <w:t>Cette démarche de co-construction a permis de faire le constat d’objectifs largement partagés, et de la nécessité d’avancer de façon coordonnée pour améliorer la réponse aux besoins des personnes et de leurs familles.</w:t>
      </w:r>
    </w:p>
    <w:p w14:paraId="41B08EDB" w14:textId="77777777" w:rsidR="00097482" w:rsidRDefault="000F2BD8">
      <w:pPr>
        <w:spacing w:after="78" w:line="263" w:lineRule="auto"/>
        <w:ind w:left="-2" w:right="9" w:hanging="10"/>
      </w:pPr>
      <w:r>
        <w:rPr>
          <w:color w:val="181717"/>
          <w:sz w:val="20"/>
        </w:rPr>
        <w:t>Sur cette base, l’État et les associations de collectivités s’engagent à mobiliser ensemble les moyens humains, techniques et financiers permettant de mettre en œuvre les grandes orientations qui ont été définies, chacune dans le respect des compétences de l'État et des collectivités.</w:t>
      </w:r>
    </w:p>
    <w:p w14:paraId="2D653D34" w14:textId="77777777" w:rsidR="00097482" w:rsidRDefault="000F2BD8">
      <w:pPr>
        <w:spacing w:after="78" w:line="263" w:lineRule="auto"/>
        <w:ind w:left="-2" w:right="9" w:hanging="10"/>
      </w:pPr>
      <w:r>
        <w:rPr>
          <w:color w:val="181717"/>
          <w:sz w:val="20"/>
        </w:rPr>
        <w:t xml:space="preserve">En méthode, les grandes orientations auront vocation à être déclinées dans une feuille de route partagée permettant de matérialiser les engagements respectifs de l’État et des associations de collectivités dans les prochains mois. Elles donneront lieu à un suivi dans le cadre d’un comité de suivi spécifique et d’une restitution des avancées lors des comités interministériels du handicap. Les associations de collectivités constitueront des membres à part entière de ces instances. </w:t>
      </w:r>
    </w:p>
    <w:p w14:paraId="1FE9BEF9" w14:textId="77777777" w:rsidR="00097482" w:rsidRDefault="000F2BD8">
      <w:pPr>
        <w:spacing w:after="78" w:line="263" w:lineRule="auto"/>
        <w:ind w:left="-2" w:right="9" w:hanging="10"/>
      </w:pPr>
      <w:r>
        <w:rPr>
          <w:color w:val="181717"/>
          <w:sz w:val="20"/>
        </w:rPr>
        <w:t xml:space="preserve">Les questions de financement de toutes les mesures issues de la CNH et des CIH qui concernent les collectivités feront l’objet d'une évaluation préalable. Dans l'hypothèse où ces mesures auraient un impect financier pour les collectivités, les décisions prises seront partagées en amont et feront l'objet, par ailleurs, d'une évaluation par le comité de suivi spécifique pré-cité. </w:t>
      </w:r>
    </w:p>
    <w:p w14:paraId="65500A15" w14:textId="77777777" w:rsidR="00097482" w:rsidRDefault="000F2BD8">
      <w:pPr>
        <w:spacing w:after="253" w:line="263" w:lineRule="auto"/>
        <w:ind w:left="-2" w:right="9" w:hanging="10"/>
      </w:pPr>
      <w:r>
        <w:rPr>
          <w:color w:val="181717"/>
          <w:sz w:val="20"/>
        </w:rPr>
        <w:t>Les associations de collectivités s’engagent à participer à ces travaux et à assurer un relais auprès des adhérents de chaque association représentative des engagements pris. Elles s’engagent à participer aux instances de gouvernance locale, afin de contribuer à la cohérence de l’action publique à destination des personnes handicapées.</w:t>
      </w:r>
    </w:p>
    <w:p w14:paraId="4A9FA73D" w14:textId="77777777" w:rsidR="00097482" w:rsidRDefault="00097482">
      <w:pPr>
        <w:sectPr w:rsidR="00097482">
          <w:headerReference w:type="even" r:id="rId190"/>
          <w:headerReference w:type="default" r:id="rId191"/>
          <w:footerReference w:type="even" r:id="rId192"/>
          <w:footerReference w:type="default" r:id="rId193"/>
          <w:headerReference w:type="first" r:id="rId194"/>
          <w:footerReference w:type="first" r:id="rId195"/>
          <w:footnotePr>
            <w:numRestart w:val="eachPage"/>
          </w:footnotePr>
          <w:pgSz w:w="11906" w:h="16838"/>
          <w:pgMar w:top="1035" w:right="1522" w:bottom="1440" w:left="1539" w:header="720" w:footer="490" w:gutter="0"/>
          <w:cols w:space="720"/>
        </w:sectPr>
      </w:pPr>
    </w:p>
    <w:p w14:paraId="69DFA04E" w14:textId="77777777" w:rsidR="00097482" w:rsidRDefault="000F2BD8">
      <w:pPr>
        <w:spacing w:after="0"/>
        <w:ind w:left="-2" w:hanging="10"/>
      </w:pPr>
      <w:r>
        <w:rPr>
          <w:color w:val="006465"/>
          <w:sz w:val="20"/>
        </w:rPr>
        <w:t xml:space="preserve">OBJECTIF N°1 :  </w:t>
      </w:r>
    </w:p>
    <w:p w14:paraId="4315C5AC" w14:textId="77777777" w:rsidR="00097482" w:rsidRDefault="000F2BD8">
      <w:pPr>
        <w:spacing w:after="32" w:line="257" w:lineRule="auto"/>
        <w:ind w:left="-2" w:hanging="10"/>
      </w:pPr>
      <w:r>
        <w:rPr>
          <w:b/>
          <w:color w:val="006465"/>
          <w:sz w:val="20"/>
        </w:rPr>
        <w:t>ALLER VERS L’ÉCOLE POUR TOUS</w:t>
      </w:r>
    </w:p>
    <w:p w14:paraId="354D428F" w14:textId="77777777" w:rsidR="00097482" w:rsidRDefault="000F2BD8">
      <w:pPr>
        <w:spacing w:after="253" w:line="263" w:lineRule="auto"/>
        <w:ind w:left="-2" w:right="9" w:hanging="10"/>
      </w:pPr>
      <w:r>
        <w:rPr>
          <w:b/>
          <w:color w:val="181717"/>
          <w:sz w:val="20"/>
        </w:rPr>
        <w:t xml:space="preserve">La CNH permettra d'enclencher l’acte II de l’école inclusive. </w:t>
      </w:r>
      <w:r>
        <w:rPr>
          <w:color w:val="181717"/>
          <w:sz w:val="20"/>
        </w:rPr>
        <w:t xml:space="preserve">Chaque enfant sera désormais inscrit et suivi par l’Éducation nationale. Pour cela, des moyens nouveaux, humains et techniques, seront confiés à l’Éducation nationale pour assurer la réponse de premier niveau, afin d'outiller les équipes pédagogiques et pour renforcer les solutions d’appui médico-social directement au sein de l’école. </w:t>
      </w:r>
    </w:p>
    <w:p w14:paraId="6FFF3114" w14:textId="77777777" w:rsidR="00097482" w:rsidRDefault="000F2BD8">
      <w:pPr>
        <w:spacing w:after="253" w:line="263" w:lineRule="auto"/>
        <w:ind w:left="-2" w:right="9" w:hanging="10"/>
      </w:pPr>
      <w:r>
        <w:rPr>
          <w:color w:val="181717"/>
          <w:sz w:val="20"/>
        </w:rPr>
        <w:t>La démarche d’accueil des enfants et de sécurisation du statut des accompagnants, visant à pouvoir proposer des contrats à temps plein et assurer une continuité de l'accompagnement, devra se construire en partenariat avec les collectivités pour les temps relevant de leurs compétences, en fonction des besoins et des organisations territoriales.</w:t>
      </w:r>
    </w:p>
    <w:p w14:paraId="2C0AB0E5" w14:textId="77777777" w:rsidR="00097482" w:rsidRDefault="000F2BD8">
      <w:pPr>
        <w:spacing w:after="260" w:line="256" w:lineRule="auto"/>
        <w:ind w:left="-5" w:hanging="10"/>
      </w:pPr>
      <w:r>
        <w:rPr>
          <w:b/>
          <w:color w:val="181717"/>
          <w:sz w:val="20"/>
        </w:rPr>
        <w:t xml:space="preserve">Pour participer à la transformation du modèle, l’État et les collectivités territoriales s’engagent ensemble dans l’objectif de l’école pour tous. </w:t>
      </w:r>
    </w:p>
    <w:p w14:paraId="313118EF" w14:textId="77777777" w:rsidR="00097482" w:rsidRDefault="000F2BD8">
      <w:pPr>
        <w:spacing w:after="253" w:line="263" w:lineRule="auto"/>
        <w:ind w:left="-2" w:right="9" w:hanging="10"/>
      </w:pPr>
      <w:r>
        <w:rPr>
          <w:color w:val="181717"/>
          <w:sz w:val="20"/>
        </w:rPr>
        <w:t xml:space="preserve">Ils veillent à assurer une continuité d’accueil sur les temps méridiens et périscolaires dans les établissements et dans les accueils et structures de loisirs. </w:t>
      </w:r>
    </w:p>
    <w:p w14:paraId="43965733" w14:textId="77777777" w:rsidR="00097482" w:rsidRDefault="000F2BD8">
      <w:pPr>
        <w:spacing w:after="253" w:line="263" w:lineRule="auto"/>
        <w:ind w:left="-2" w:right="9" w:hanging="10"/>
      </w:pPr>
      <w:r>
        <w:rPr>
          <w:color w:val="181717"/>
          <w:sz w:val="20"/>
        </w:rPr>
        <w:t>En tant que propriétaires des locaux ou gestionnaires des bâtiments affectés à usage d'enseignement, les collectivités territoriales conduiront à son terme la démarche de mise en accessibilité des bâtiments scolaires.</w:t>
      </w:r>
    </w:p>
    <w:p w14:paraId="799C1937" w14:textId="77777777" w:rsidR="00097482" w:rsidRDefault="000F2BD8">
      <w:pPr>
        <w:spacing w:after="253" w:line="263" w:lineRule="auto"/>
        <w:ind w:left="-2" w:right="9" w:hanging="10"/>
      </w:pPr>
      <w:r>
        <w:rPr>
          <w:color w:val="181717"/>
          <w:sz w:val="20"/>
        </w:rPr>
        <w:t>L'État et les collectivités soutiendront, en fonction des besoins locaux, l’intervention de professionnels médico-sociaux ou de santé dans les murs des établissements scolaires et pourront envisager, le cas échéant et en fonction des moyens disponibles et du soutien de l’État, la mise en place de solutions médico-sociales au sein de ces établissements ainsi que des structures de l’aide sociale à l’enfance (ASE). L’État sera vigilant quant à l’accès aux établissements et services médico-sociaux pour les enfants confiés à l’aide sociale à l’enfance.</w:t>
      </w:r>
    </w:p>
    <w:p w14:paraId="74803D13" w14:textId="77777777" w:rsidR="00097482" w:rsidRDefault="000F2BD8">
      <w:pPr>
        <w:spacing w:after="220" w:line="263" w:lineRule="auto"/>
        <w:ind w:left="-2" w:right="9" w:hanging="10"/>
      </w:pPr>
      <w:r>
        <w:rPr>
          <w:color w:val="181717"/>
          <w:sz w:val="20"/>
        </w:rPr>
        <w:t xml:space="preserve">Aux côtés de l’État et des parties prenantes, les Régions s’engagent à contribuer au déploiement des objectifs d’une université accessible à tous les étudiants, quels que soient les handicaps subis. </w:t>
      </w:r>
    </w:p>
    <w:p w14:paraId="76B409E5" w14:textId="77777777" w:rsidR="00097482" w:rsidRDefault="000F2BD8">
      <w:pPr>
        <w:spacing w:after="0"/>
        <w:ind w:left="-2" w:hanging="10"/>
      </w:pPr>
      <w:r>
        <w:rPr>
          <w:color w:val="006465"/>
          <w:sz w:val="20"/>
        </w:rPr>
        <w:t xml:space="preserve">OBJECTIF N°2 :  </w:t>
      </w:r>
    </w:p>
    <w:p w14:paraId="73EC8A1A" w14:textId="77777777" w:rsidR="00097482" w:rsidRDefault="000F2BD8">
      <w:pPr>
        <w:spacing w:after="2" w:line="257" w:lineRule="auto"/>
        <w:ind w:left="-2" w:hanging="10"/>
      </w:pPr>
      <w:r>
        <w:rPr>
          <w:b/>
          <w:color w:val="006465"/>
          <w:sz w:val="20"/>
        </w:rPr>
        <w:t xml:space="preserve">ENCOURAGER L’ACCÈS À L’EMPLOI POUR </w:t>
      </w:r>
    </w:p>
    <w:p w14:paraId="547B07A6" w14:textId="77777777" w:rsidR="00097482" w:rsidRDefault="000F2BD8">
      <w:pPr>
        <w:spacing w:after="32" w:line="257" w:lineRule="auto"/>
        <w:ind w:left="-2" w:hanging="10"/>
      </w:pPr>
      <w:r>
        <w:rPr>
          <w:b/>
          <w:color w:val="006465"/>
          <w:sz w:val="20"/>
        </w:rPr>
        <w:t>LES PERSONNES HANDICAPÉES</w:t>
      </w:r>
    </w:p>
    <w:p w14:paraId="0EE13D0E" w14:textId="77777777" w:rsidR="00097482" w:rsidRDefault="000F2BD8">
      <w:pPr>
        <w:spacing w:after="253" w:line="263" w:lineRule="auto"/>
        <w:ind w:left="-2" w:right="9" w:hanging="10"/>
      </w:pPr>
      <w:r>
        <w:rPr>
          <w:b/>
          <w:color w:val="181717"/>
          <w:sz w:val="20"/>
        </w:rPr>
        <w:t xml:space="preserve">Les personnes en situation de handicap doivent pouvoir bénéficier des mesures dont l’objectif est le plein emploi. </w:t>
      </w:r>
      <w:r>
        <w:rPr>
          <w:color w:val="181717"/>
          <w:sz w:val="20"/>
        </w:rPr>
        <w:t xml:space="preserve">Pour cela, le service public de l’emploi sera renforcé afin d’aider les personnes à l’élaboration de leur projet professionnel, leur faire bénéficier d’un accompagnement individualisé et d’une offre de services adaptés à leur besoin. </w:t>
      </w:r>
    </w:p>
    <w:p w14:paraId="71EFFC14" w14:textId="77777777" w:rsidR="00097482" w:rsidRDefault="000F2BD8">
      <w:pPr>
        <w:spacing w:after="253" w:line="263" w:lineRule="auto"/>
        <w:ind w:left="-2" w:right="9" w:hanging="10"/>
      </w:pPr>
      <w:r>
        <w:rPr>
          <w:color w:val="181717"/>
          <w:sz w:val="20"/>
        </w:rPr>
        <w:t xml:space="preserve">Les mesures décidées dans le cadre de la CNH permettront de soutenir la formation et faciliteront à la fois l’accès et le maintien dans l’emploi des personnes handicapées. </w:t>
      </w:r>
    </w:p>
    <w:p w14:paraId="1EA67BBC" w14:textId="77777777" w:rsidR="00097482" w:rsidRDefault="000F2BD8">
      <w:pPr>
        <w:spacing w:after="260" w:line="256" w:lineRule="auto"/>
        <w:ind w:left="-5" w:hanging="10"/>
      </w:pPr>
      <w:r>
        <w:rPr>
          <w:b/>
          <w:color w:val="181717"/>
          <w:sz w:val="20"/>
        </w:rPr>
        <w:t xml:space="preserve">Pour participer à ces enjeux, les collectivités s’engagent dans l’objectif de renforcer l’accès à l’emploi des personnes handicapées. </w:t>
      </w:r>
    </w:p>
    <w:p w14:paraId="73E5A77F" w14:textId="77777777" w:rsidR="00097482" w:rsidRDefault="000F2BD8">
      <w:pPr>
        <w:numPr>
          <w:ilvl w:val="0"/>
          <w:numId w:val="48"/>
        </w:numPr>
        <w:spacing w:after="0" w:line="263" w:lineRule="auto"/>
        <w:ind w:right="139" w:hanging="113"/>
      </w:pPr>
      <w:r>
        <w:rPr>
          <w:color w:val="181717"/>
          <w:sz w:val="20"/>
        </w:rPr>
        <w:t>L’État et les Départements, en lien avec les MDPH, travailleront à l’amélioration du parcours professionnel pour faciliter l’activité en milieu ordinaire et la simplification de la reconnaissance de travailleurs handicapés. L’État et les Départements favoriseront l’émergence de plateformes médico-sociales permettant d’accompagner les travailleurs en situation de handicap et les employeurs dans le milieu ordinaire de travail.</w:t>
      </w:r>
    </w:p>
    <w:p w14:paraId="4C57A8EC" w14:textId="77777777" w:rsidR="00097482" w:rsidRDefault="000F2BD8">
      <w:pPr>
        <w:numPr>
          <w:ilvl w:val="0"/>
          <w:numId w:val="48"/>
        </w:numPr>
        <w:spacing w:after="0" w:line="263" w:lineRule="auto"/>
        <w:ind w:right="139" w:hanging="113"/>
      </w:pPr>
      <w:r>
        <w:rPr>
          <w:color w:val="181717"/>
          <w:sz w:val="20"/>
        </w:rPr>
        <w:t xml:space="preserve">Les Régions contribueront à une meilleure accessibilité des parcours de formation professionnelle, ainsi qu'à un accès à un équipement pédagogique adapté aux apprentissages par les apprenants. Les Régions renforceront leurs actions en matière d'orientation par la promotion et valorisation des parcours métiers accessibles à tous. </w:t>
      </w:r>
    </w:p>
    <w:p w14:paraId="59F85441" w14:textId="77777777" w:rsidR="00097482" w:rsidRDefault="000F2BD8">
      <w:pPr>
        <w:numPr>
          <w:ilvl w:val="0"/>
          <w:numId w:val="48"/>
        </w:numPr>
        <w:spacing w:after="253" w:line="263" w:lineRule="auto"/>
        <w:ind w:right="139" w:hanging="113"/>
      </w:pPr>
      <w:r>
        <w:rPr>
          <w:color w:val="181717"/>
          <w:sz w:val="20"/>
        </w:rPr>
        <w:t>En tant qu’employeurs, les collectivités territoriales et l’État s’engagent ensemble à atteindre et maintenir un taux d’emploi d’au moins 6 % de personnes en situation de handicap, ainsi que parmi les apprentis en alternance.</w:t>
      </w:r>
    </w:p>
    <w:p w14:paraId="26C51862" w14:textId="77777777" w:rsidR="00097482" w:rsidRDefault="000F2BD8">
      <w:pPr>
        <w:spacing w:after="0"/>
        <w:ind w:left="-2" w:hanging="10"/>
      </w:pPr>
      <w:r>
        <w:rPr>
          <w:color w:val="006465"/>
          <w:sz w:val="20"/>
        </w:rPr>
        <w:t xml:space="preserve">OBJECTIF N°3 :  </w:t>
      </w:r>
    </w:p>
    <w:p w14:paraId="7245281D" w14:textId="77777777" w:rsidR="00097482" w:rsidRDefault="000F2BD8">
      <w:pPr>
        <w:spacing w:after="174" w:line="257" w:lineRule="auto"/>
        <w:ind w:left="-2" w:hanging="10"/>
      </w:pPr>
      <w:r>
        <w:rPr>
          <w:b/>
          <w:color w:val="006465"/>
          <w:sz w:val="20"/>
        </w:rPr>
        <w:t>AGIR POUR L’ACCESSIBILITÉ UNIVERSELLE</w:t>
      </w:r>
    </w:p>
    <w:p w14:paraId="6220C96F" w14:textId="77777777" w:rsidR="00097482" w:rsidRDefault="000F2BD8">
      <w:pPr>
        <w:spacing w:after="253" w:line="263" w:lineRule="auto"/>
        <w:ind w:left="-2" w:right="9" w:hanging="10"/>
      </w:pPr>
      <w:r>
        <w:rPr>
          <w:color w:val="181717"/>
          <w:sz w:val="20"/>
        </w:rPr>
        <w:t>La CNH est l’occasion de réaffirmer les objectifs et les obligations de la loi du 11 février 2005 en matière d’accessibilité, en associant l’État et les associations de collectivités dans une démarche au niveau local.</w:t>
      </w:r>
    </w:p>
    <w:p w14:paraId="1EDC8C8E" w14:textId="77777777" w:rsidR="00097482" w:rsidRDefault="000F2BD8">
      <w:pPr>
        <w:spacing w:after="253" w:line="263" w:lineRule="auto"/>
        <w:ind w:left="-2" w:right="9" w:hanging="10"/>
      </w:pPr>
      <w:r>
        <w:rPr>
          <w:color w:val="181717"/>
          <w:sz w:val="20"/>
        </w:rPr>
        <w:t>L’État et les associations de collectivités s’engagent à contribuer à une programmation locale de la stratégie de mise en accessibilité animée par les Préfets, en lien avec les collectivités territoriales, leurs groupements et les autres acteurs concernés, permettant de recenser les besoins de cheminement accessible et de définir les priorités avec une ingénierie et des financements dédiés.</w:t>
      </w:r>
    </w:p>
    <w:p w14:paraId="0E08E647" w14:textId="77777777" w:rsidR="00097482" w:rsidRDefault="000F2BD8">
      <w:pPr>
        <w:spacing w:after="253" w:line="263" w:lineRule="auto"/>
        <w:ind w:left="-2" w:right="9" w:hanging="10"/>
      </w:pPr>
      <w:r>
        <w:rPr>
          <w:color w:val="181717"/>
          <w:sz w:val="20"/>
        </w:rPr>
        <w:t xml:space="preserve">Sur cette base, l’État et les collectivités poursuivront leurs démarches en vue de rendre possible la mise en accessibilité de l’ensemble de leurs établissements recevant du public ainsi que de l’ensemble des démarches numériques de services publics d’ici 2027. </w:t>
      </w:r>
    </w:p>
    <w:p w14:paraId="0676D83C" w14:textId="77777777" w:rsidR="00097482" w:rsidRDefault="000F2BD8">
      <w:pPr>
        <w:spacing w:after="253" w:line="263" w:lineRule="auto"/>
        <w:ind w:left="-2" w:right="9" w:hanging="10"/>
      </w:pPr>
      <w:r>
        <w:rPr>
          <w:color w:val="181717"/>
          <w:sz w:val="20"/>
        </w:rPr>
        <w:t xml:space="preserve">L’État et les collectivités compétentes s’engagent à agir pour assurer l’accessibilité des gares ferroviaires et à accélérer l’accessibilité des parcours pour les personnes handicapées en lien avec les gestionnaires d'infrastructures et des gares. </w:t>
      </w:r>
    </w:p>
    <w:p w14:paraId="1852303E" w14:textId="77777777" w:rsidR="00097482" w:rsidRDefault="000F2BD8">
      <w:pPr>
        <w:spacing w:after="253" w:line="263" w:lineRule="auto"/>
        <w:ind w:left="-2" w:right="9" w:hanging="10"/>
      </w:pPr>
      <w:r>
        <w:rPr>
          <w:color w:val="181717"/>
          <w:sz w:val="20"/>
        </w:rPr>
        <w:t xml:space="preserve">Une réflexion sur une harmonisation de la compétence des transports scolaires pourra être engagée à l’initiative des collectivités compétentes pour permettre à tous les enfants de partager les mêmes temps de vie. </w:t>
      </w:r>
    </w:p>
    <w:p w14:paraId="24118814" w14:textId="77777777" w:rsidR="00097482" w:rsidRDefault="000F2BD8">
      <w:pPr>
        <w:spacing w:after="0"/>
        <w:ind w:left="-2" w:hanging="10"/>
      </w:pPr>
      <w:r>
        <w:rPr>
          <w:color w:val="006465"/>
          <w:sz w:val="20"/>
        </w:rPr>
        <w:t xml:space="preserve">OBJECTIF N°4 :  </w:t>
      </w:r>
    </w:p>
    <w:p w14:paraId="4F9E1AAA" w14:textId="77777777" w:rsidR="00097482" w:rsidRDefault="000F2BD8">
      <w:pPr>
        <w:spacing w:after="175" w:line="257" w:lineRule="auto"/>
        <w:ind w:left="-2" w:hanging="10"/>
      </w:pPr>
      <w:r>
        <w:rPr>
          <w:b/>
          <w:color w:val="006465"/>
          <w:sz w:val="20"/>
        </w:rPr>
        <w:t>SIMPLIFIER LES PARCOURS ET AMÉLIORER L’ACCÈS À L’OFFRE MÉDICO-SOCIALE</w:t>
      </w:r>
    </w:p>
    <w:p w14:paraId="7F71DCD2" w14:textId="77777777" w:rsidR="00097482" w:rsidRDefault="000F2BD8">
      <w:pPr>
        <w:spacing w:after="253" w:line="263" w:lineRule="auto"/>
        <w:ind w:left="-2" w:right="9" w:hanging="10"/>
      </w:pPr>
      <w:r>
        <w:rPr>
          <w:color w:val="181717"/>
          <w:sz w:val="20"/>
        </w:rPr>
        <w:t xml:space="preserve">La CNH s’engagera dans un plan de renforcement et de transformation de l’offre médico-sociale, afin de mieux répondre aux besoins des personnes. </w:t>
      </w:r>
    </w:p>
    <w:p w14:paraId="4E31682A" w14:textId="77777777" w:rsidR="00097482" w:rsidRDefault="000F2BD8">
      <w:pPr>
        <w:spacing w:after="253" w:line="263" w:lineRule="auto"/>
        <w:ind w:left="-2" w:right="9" w:hanging="10"/>
      </w:pPr>
      <w:r>
        <w:rPr>
          <w:color w:val="181717"/>
          <w:sz w:val="20"/>
        </w:rPr>
        <w:t>L’État et les collectivités amélioreront le repérage et les interventions précoces des enfants handicapés en mobilisant les services sociaux et médico-sociaux relevant de leurs compétences respectives, ainsi que l’information et le conseil aux familles dans leur orientation vers des accompagnements adaptés.</w:t>
      </w:r>
    </w:p>
    <w:p w14:paraId="5875E11B" w14:textId="77777777" w:rsidR="00097482" w:rsidRDefault="000F2BD8">
      <w:pPr>
        <w:spacing w:after="0" w:line="263" w:lineRule="auto"/>
        <w:ind w:left="-2" w:right="9" w:hanging="10"/>
      </w:pPr>
      <w:r>
        <w:rPr>
          <w:color w:val="181717"/>
          <w:sz w:val="20"/>
        </w:rPr>
        <w:t xml:space="preserve">L’État et les collectivités compétentes participeront au déploiement de solutions dans les territoires où l’offre est la plus fragile et en priorisant un rattrapage en faveur des personnes aux besoins complexes, selon les besoins identifiés localement (polyhandicap, troubles du spectre de l'autisme, personnes handicapées vieillissantes, enfants en situation de handicap confiés à l'aide sociale à l'enfance, adultes présents dans des structures médico-sociales pour enfants relevant de l'amendement "CRETON"). L'État et les collectivités, en fonction de leurs compétences respectives, s'engagent à concourir activement au déploiement de solutions ouvertes prioritairement sous forme de plateformes de services où les personnes handicapées participent pleinement à la vie de la cité.  L’État et les collectivités, en lien avec l'ensemble des acteurs concernés, soutiendront le déploiement de l’habitat inclusif, et plus généralement les démarches d'adaptation du logement de manière sécurisée, selon les besoins identifiés localement et dans les conditions de financement prévues par les textes en vigueur. </w:t>
      </w:r>
    </w:p>
    <w:p w14:paraId="3D49BE72" w14:textId="77777777" w:rsidR="00097482" w:rsidRDefault="000F2BD8">
      <w:pPr>
        <w:spacing w:after="253" w:line="263" w:lineRule="auto"/>
        <w:ind w:left="-2" w:right="9" w:hanging="10"/>
      </w:pPr>
      <w:r>
        <w:rPr>
          <w:color w:val="181717"/>
          <w:sz w:val="20"/>
        </w:rPr>
        <w:t>L’État et les Départements s’engagent conjointement à améliorer l’équité, la qualité et l’efficacité du service public délivré par les maisons départementales des personnes handicapées (MDPH), dans le respect de l’équilibre des moyens de chaque contributeur aux groupements d'interêt public (GIP).</w:t>
      </w:r>
    </w:p>
    <w:tbl>
      <w:tblPr>
        <w:tblStyle w:val="TableGrid"/>
        <w:tblpPr w:vertAnchor="text" w:horzAnchor="margin"/>
        <w:tblOverlap w:val="never"/>
        <w:tblW w:w="8132" w:type="dxa"/>
        <w:tblInd w:w="0" w:type="dxa"/>
        <w:tblCellMar>
          <w:right w:w="115" w:type="dxa"/>
        </w:tblCellMar>
        <w:tblLook w:val="04A0" w:firstRow="1" w:lastRow="0" w:firstColumn="1" w:lastColumn="0" w:noHBand="0" w:noVBand="1"/>
      </w:tblPr>
      <w:tblGrid>
        <w:gridCol w:w="8132"/>
      </w:tblGrid>
      <w:tr w:rsidR="00097482" w14:paraId="399F44A6" w14:textId="77777777">
        <w:trPr>
          <w:trHeight w:val="331"/>
        </w:trPr>
        <w:tc>
          <w:tcPr>
            <w:tcW w:w="1411" w:type="dxa"/>
            <w:tcBorders>
              <w:top w:val="nil"/>
              <w:left w:val="nil"/>
              <w:bottom w:val="nil"/>
              <w:right w:val="nil"/>
            </w:tcBorders>
          </w:tcPr>
          <w:p w14:paraId="511BFBFF" w14:textId="77777777" w:rsidR="00097482" w:rsidRDefault="000F2BD8">
            <w:pPr>
              <w:ind w:left="-94"/>
            </w:pPr>
            <w:r>
              <w:rPr>
                <w:i/>
                <w:color w:val="181717"/>
                <w:sz w:val="24"/>
              </w:rPr>
              <w:t xml:space="preserve">Signataires : </w:t>
            </w:r>
          </w:p>
        </w:tc>
      </w:tr>
    </w:tbl>
    <w:p w14:paraId="2E195412" w14:textId="77777777" w:rsidR="00097482" w:rsidRDefault="000F2BD8">
      <w:pPr>
        <w:spacing w:after="0"/>
        <w:ind w:left="198" w:hanging="10"/>
        <w:jc w:val="center"/>
      </w:pPr>
      <w:r>
        <w:rPr>
          <w:b/>
          <w:color w:val="181717"/>
          <w:sz w:val="20"/>
        </w:rPr>
        <w:t>Geneviève Darrieussecq</w:t>
      </w:r>
      <w:r>
        <w:rPr>
          <w:color w:val="181717"/>
          <w:sz w:val="20"/>
        </w:rPr>
        <w:t xml:space="preserve">,  </w:t>
      </w:r>
    </w:p>
    <w:p w14:paraId="1CBB001F" w14:textId="77777777" w:rsidR="00097482" w:rsidRDefault="000F2BD8">
      <w:pPr>
        <w:spacing w:after="0" w:line="263" w:lineRule="auto"/>
        <w:ind w:left="481" w:right="293" w:firstLine="790"/>
      </w:pPr>
      <w:r>
        <w:rPr>
          <w:color w:val="181717"/>
          <w:sz w:val="20"/>
        </w:rPr>
        <w:t xml:space="preserve">Ministre déléguée auprès du ministre des Solidarités, de l’Autonomie et des Personnes </w:t>
      </w:r>
    </w:p>
    <w:p w14:paraId="4D0066F9" w14:textId="77777777" w:rsidR="00097482" w:rsidRDefault="000F2BD8">
      <w:pPr>
        <w:spacing w:after="1814" w:line="263" w:lineRule="auto"/>
        <w:ind w:left="1509" w:right="9" w:hanging="1149"/>
      </w:pPr>
      <w:r>
        <w:rPr>
          <w:color w:val="181717"/>
          <w:sz w:val="20"/>
        </w:rPr>
        <w:t xml:space="preserve">handicapées, chargée des Personnes handicapées </w:t>
      </w:r>
    </w:p>
    <w:p w14:paraId="237B43C3" w14:textId="77777777" w:rsidR="00097482" w:rsidRDefault="000F2BD8">
      <w:pPr>
        <w:spacing w:after="0"/>
        <w:ind w:left="198" w:hanging="10"/>
        <w:jc w:val="center"/>
      </w:pPr>
      <w:r>
        <w:rPr>
          <w:b/>
          <w:color w:val="181717"/>
          <w:sz w:val="20"/>
        </w:rPr>
        <w:t>François Sauvadet</w:t>
      </w:r>
      <w:r>
        <w:rPr>
          <w:color w:val="181717"/>
          <w:sz w:val="20"/>
        </w:rPr>
        <w:t xml:space="preserve">, </w:t>
      </w:r>
    </w:p>
    <w:p w14:paraId="4AE3597E" w14:textId="77777777" w:rsidR="00097482" w:rsidRDefault="000F2BD8">
      <w:pPr>
        <w:spacing w:after="0" w:line="263" w:lineRule="auto"/>
        <w:ind w:left="398" w:right="9" w:hanging="10"/>
      </w:pPr>
      <w:r>
        <w:rPr>
          <w:color w:val="181717"/>
          <w:sz w:val="20"/>
        </w:rPr>
        <w:t xml:space="preserve">Président du Conseil départemental </w:t>
      </w:r>
    </w:p>
    <w:p w14:paraId="0EED25D2" w14:textId="77777777" w:rsidR="00097482" w:rsidRDefault="000F2BD8">
      <w:pPr>
        <w:spacing w:after="0"/>
        <w:ind w:right="1177"/>
        <w:jc w:val="right"/>
      </w:pPr>
      <w:r>
        <w:rPr>
          <w:color w:val="181717"/>
          <w:sz w:val="20"/>
        </w:rPr>
        <w:t xml:space="preserve">de la Côte d'Or,                            </w:t>
      </w:r>
    </w:p>
    <w:tbl>
      <w:tblPr>
        <w:tblStyle w:val="TableGrid"/>
        <w:tblpPr w:vertAnchor="text" w:horzAnchor="margin" w:tblpX="776" w:tblpY="-7020"/>
        <w:tblOverlap w:val="never"/>
        <w:tblW w:w="7674" w:type="dxa"/>
        <w:tblInd w:w="0" w:type="dxa"/>
        <w:tblLook w:val="04A0" w:firstRow="1" w:lastRow="0" w:firstColumn="1" w:lastColumn="0" w:noHBand="0" w:noVBand="1"/>
      </w:tblPr>
      <w:tblGrid>
        <w:gridCol w:w="3896"/>
        <w:gridCol w:w="3778"/>
      </w:tblGrid>
      <w:tr w:rsidR="00097482" w14:paraId="2CA376CD" w14:textId="77777777">
        <w:trPr>
          <w:trHeight w:val="1317"/>
        </w:trPr>
        <w:tc>
          <w:tcPr>
            <w:tcW w:w="3896" w:type="dxa"/>
            <w:tcBorders>
              <w:top w:val="nil"/>
              <w:left w:val="nil"/>
              <w:bottom w:val="nil"/>
              <w:right w:val="nil"/>
            </w:tcBorders>
          </w:tcPr>
          <w:p w14:paraId="3AD0A41C" w14:textId="77777777" w:rsidR="00097482" w:rsidRDefault="000F2BD8">
            <w:pPr>
              <w:ind w:left="143"/>
            </w:pPr>
            <w:r>
              <w:rPr>
                <w:b/>
                <w:color w:val="181717"/>
                <w:sz w:val="20"/>
              </w:rPr>
              <w:t>Jean-Christophe Combe</w:t>
            </w:r>
            <w:r>
              <w:rPr>
                <w:color w:val="181717"/>
                <w:sz w:val="20"/>
              </w:rPr>
              <w:t xml:space="preserve">,  </w:t>
            </w:r>
          </w:p>
          <w:p w14:paraId="71349033" w14:textId="77777777" w:rsidR="00097482" w:rsidRDefault="000F2BD8">
            <w:pPr>
              <w:spacing w:line="256" w:lineRule="auto"/>
              <w:ind w:left="479" w:right="1063" w:hanging="264"/>
            </w:pPr>
            <w:r>
              <w:rPr>
                <w:color w:val="181717"/>
                <w:sz w:val="20"/>
              </w:rPr>
              <w:t xml:space="preserve">Ministre des Solidarités,  de l’Autonomie et  </w:t>
            </w:r>
          </w:p>
          <w:p w14:paraId="088CE00E" w14:textId="77777777" w:rsidR="00097482" w:rsidRDefault="000F2BD8">
            <w:r>
              <w:rPr>
                <w:color w:val="181717"/>
                <w:sz w:val="20"/>
              </w:rPr>
              <w:t>des Personnes Handicapées</w:t>
            </w:r>
          </w:p>
        </w:tc>
        <w:tc>
          <w:tcPr>
            <w:tcW w:w="3778" w:type="dxa"/>
            <w:tcBorders>
              <w:top w:val="nil"/>
              <w:left w:val="nil"/>
              <w:bottom w:val="nil"/>
              <w:right w:val="nil"/>
            </w:tcBorders>
          </w:tcPr>
          <w:p w14:paraId="1F7C1F60" w14:textId="77777777" w:rsidR="00097482" w:rsidRDefault="000F2BD8">
            <w:pPr>
              <w:ind w:right="54"/>
              <w:jc w:val="center"/>
            </w:pPr>
            <w:r>
              <w:rPr>
                <w:b/>
                <w:color w:val="181717"/>
                <w:sz w:val="20"/>
              </w:rPr>
              <w:t>Dominique Faure</w:t>
            </w:r>
            <w:r>
              <w:rPr>
                <w:color w:val="181717"/>
                <w:sz w:val="20"/>
              </w:rPr>
              <w:t xml:space="preserve">,  </w:t>
            </w:r>
          </w:p>
          <w:p w14:paraId="77CC78BE" w14:textId="77777777" w:rsidR="00097482" w:rsidRDefault="000F2BD8">
            <w:pPr>
              <w:spacing w:line="256" w:lineRule="auto"/>
              <w:ind w:left="261" w:hanging="169"/>
            </w:pPr>
            <w:r>
              <w:rPr>
                <w:color w:val="181717"/>
                <w:sz w:val="20"/>
              </w:rPr>
              <w:t xml:space="preserve">Ministre déléguée auprès du ministre  de l'Intérieur et des Outre-mer et  </w:t>
            </w:r>
          </w:p>
          <w:p w14:paraId="7A410D2D" w14:textId="77777777" w:rsidR="00097482" w:rsidRDefault="000F2BD8">
            <w:pPr>
              <w:ind w:left="299" w:hanging="299"/>
            </w:pPr>
            <w:r>
              <w:rPr>
                <w:color w:val="181717"/>
                <w:sz w:val="20"/>
              </w:rPr>
              <w:t xml:space="preserve">du ministre de la Transition écologique et de la Cohésion des territoires, </w:t>
            </w:r>
          </w:p>
        </w:tc>
      </w:tr>
    </w:tbl>
    <w:p w14:paraId="16116F44" w14:textId="77777777" w:rsidR="00097482" w:rsidRDefault="000F2BD8">
      <w:pPr>
        <w:spacing w:after="0" w:line="263" w:lineRule="auto"/>
        <w:ind w:left="304" w:right="9" w:hanging="10"/>
      </w:pPr>
      <w:r>
        <w:rPr>
          <w:color w:val="181717"/>
          <w:sz w:val="20"/>
        </w:rPr>
        <w:t xml:space="preserve">Président de Départements de France chargée des Collectivités territoriales  et auprès du ministre de la Transition écologique et de la Cohésion des </w:t>
      </w:r>
    </w:p>
    <w:p w14:paraId="35E6408C" w14:textId="77777777" w:rsidR="00097482" w:rsidRDefault="000F2BD8">
      <w:pPr>
        <w:spacing w:after="1813" w:line="263" w:lineRule="auto"/>
        <w:ind w:left="236" w:right="9" w:hanging="10"/>
      </w:pPr>
      <w:r>
        <w:rPr>
          <w:color w:val="181717"/>
          <w:sz w:val="20"/>
        </w:rPr>
        <w:t>territoires, chargée de la Ruralité</w:t>
      </w:r>
    </w:p>
    <w:p w14:paraId="5D470137" w14:textId="77777777" w:rsidR="00097482" w:rsidRDefault="000F2BD8">
      <w:pPr>
        <w:spacing w:after="0"/>
        <w:ind w:left="198" w:right="717" w:hanging="10"/>
        <w:jc w:val="center"/>
      </w:pPr>
      <w:r>
        <w:rPr>
          <w:b/>
          <w:color w:val="181717"/>
          <w:sz w:val="20"/>
        </w:rPr>
        <w:t>Carole Delga</w:t>
      </w:r>
      <w:r>
        <w:rPr>
          <w:color w:val="181717"/>
          <w:sz w:val="20"/>
        </w:rPr>
        <w:t xml:space="preserve">,  </w:t>
      </w:r>
    </w:p>
    <w:p w14:paraId="08068A54" w14:textId="77777777" w:rsidR="00097482" w:rsidRDefault="000F2BD8">
      <w:pPr>
        <w:spacing w:after="0" w:line="263" w:lineRule="auto"/>
        <w:ind w:left="183" w:right="9" w:hanging="10"/>
      </w:pPr>
      <w:r>
        <w:rPr>
          <w:color w:val="181717"/>
          <w:sz w:val="20"/>
        </w:rPr>
        <w:t xml:space="preserve">Présidente de la Région Occitanie </w:t>
      </w:r>
    </w:p>
    <w:p w14:paraId="7DF568D7" w14:textId="77777777" w:rsidR="00097482" w:rsidRDefault="000F2BD8">
      <w:pPr>
        <w:spacing w:after="2591" w:line="265" w:lineRule="auto"/>
        <w:ind w:left="10" w:right="529" w:hanging="10"/>
        <w:jc w:val="center"/>
      </w:pPr>
      <w:r>
        <w:rPr>
          <w:color w:val="181717"/>
          <w:sz w:val="20"/>
        </w:rPr>
        <w:t xml:space="preserve">Présidente de Régions de France </w:t>
      </w:r>
    </w:p>
    <w:p w14:paraId="4AC40660" w14:textId="77777777" w:rsidR="00097482" w:rsidRDefault="000F2BD8">
      <w:pPr>
        <w:spacing w:after="0"/>
        <w:ind w:left="198" w:right="717" w:hanging="10"/>
        <w:jc w:val="center"/>
      </w:pPr>
      <w:r>
        <w:rPr>
          <w:b/>
          <w:color w:val="181717"/>
          <w:sz w:val="20"/>
        </w:rPr>
        <w:t>Johanna Rolland</w:t>
      </w:r>
      <w:r>
        <w:rPr>
          <w:color w:val="181717"/>
          <w:sz w:val="20"/>
        </w:rPr>
        <w:t xml:space="preserve">,  </w:t>
      </w:r>
    </w:p>
    <w:p w14:paraId="5D357DE5" w14:textId="77777777" w:rsidR="00097482" w:rsidRDefault="000F2BD8">
      <w:pPr>
        <w:spacing w:after="3" w:line="265" w:lineRule="auto"/>
        <w:ind w:left="10" w:right="529" w:hanging="10"/>
        <w:jc w:val="center"/>
      </w:pPr>
      <w:r>
        <w:rPr>
          <w:color w:val="181717"/>
          <w:sz w:val="20"/>
        </w:rPr>
        <w:t xml:space="preserve">Maire de Nantes </w:t>
      </w:r>
    </w:p>
    <w:p w14:paraId="682B9F0B" w14:textId="77777777" w:rsidR="00097482" w:rsidRDefault="000F2BD8">
      <w:pPr>
        <w:spacing w:after="3" w:line="265" w:lineRule="auto"/>
        <w:ind w:left="10" w:right="529" w:hanging="10"/>
        <w:jc w:val="center"/>
      </w:pPr>
      <w:r>
        <w:rPr>
          <w:color w:val="181717"/>
          <w:sz w:val="20"/>
        </w:rPr>
        <w:t xml:space="preserve">Présidente de Nantes métropole </w:t>
      </w:r>
    </w:p>
    <w:p w14:paraId="6C815591" w14:textId="77777777" w:rsidR="00097482" w:rsidRDefault="000F2BD8">
      <w:pPr>
        <w:spacing w:after="3" w:line="265" w:lineRule="auto"/>
        <w:ind w:left="10" w:right="529" w:hanging="10"/>
        <w:jc w:val="center"/>
      </w:pPr>
      <w:r>
        <w:rPr>
          <w:color w:val="181717"/>
          <w:sz w:val="20"/>
        </w:rPr>
        <w:t>Présidente de France urbaine</w:t>
      </w:r>
    </w:p>
    <w:p w14:paraId="38BC7D15" w14:textId="77777777" w:rsidR="00097482" w:rsidRDefault="00097482">
      <w:pPr>
        <w:sectPr w:rsidR="00097482">
          <w:footnotePr>
            <w:numRestart w:val="eachPage"/>
          </w:footnotePr>
          <w:type w:val="continuous"/>
          <w:pgSz w:w="11906" w:h="16838"/>
          <w:pgMar w:top="1330" w:right="1527" w:bottom="1275" w:left="1531" w:header="720" w:footer="720" w:gutter="0"/>
          <w:cols w:num="2" w:space="237"/>
        </w:sectPr>
      </w:pPr>
    </w:p>
    <w:p w14:paraId="32176D90" w14:textId="77777777" w:rsidR="00097482" w:rsidRDefault="000F2BD8">
      <w:pPr>
        <w:spacing w:after="0"/>
        <w:ind w:left="198" w:right="188" w:hanging="10"/>
        <w:jc w:val="center"/>
      </w:pPr>
      <w:r>
        <w:rPr>
          <w:b/>
          <w:color w:val="181717"/>
          <w:sz w:val="20"/>
        </w:rPr>
        <w:t>David Lisnard</w:t>
      </w:r>
      <w:r>
        <w:rPr>
          <w:color w:val="181717"/>
          <w:sz w:val="20"/>
        </w:rPr>
        <w:t xml:space="preserve">,  </w:t>
      </w:r>
    </w:p>
    <w:p w14:paraId="47D30C79" w14:textId="77777777" w:rsidR="00097482" w:rsidRDefault="000F2BD8">
      <w:pPr>
        <w:spacing w:after="3" w:line="265" w:lineRule="auto"/>
        <w:ind w:left="10" w:hanging="10"/>
        <w:jc w:val="center"/>
      </w:pPr>
      <w:r>
        <w:rPr>
          <w:color w:val="181717"/>
          <w:sz w:val="20"/>
        </w:rPr>
        <w:t xml:space="preserve">Maire de Cannes,  </w:t>
      </w:r>
    </w:p>
    <w:p w14:paraId="06924BA9" w14:textId="77777777" w:rsidR="00097482" w:rsidRDefault="000F2BD8">
      <w:pPr>
        <w:spacing w:after="0" w:line="263" w:lineRule="auto"/>
        <w:ind w:left="187" w:right="9" w:hanging="199"/>
      </w:pPr>
      <w:r>
        <w:rPr>
          <w:color w:val="181717"/>
          <w:sz w:val="20"/>
        </w:rPr>
        <w:t>Président de l’association  des maires de France</w:t>
      </w:r>
    </w:p>
    <w:p w14:paraId="356D53BC" w14:textId="77777777" w:rsidR="00097482" w:rsidRDefault="00097482">
      <w:pPr>
        <w:sectPr w:rsidR="00097482">
          <w:footnotePr>
            <w:numRestart w:val="eachPage"/>
          </w:footnotePr>
          <w:type w:val="continuous"/>
          <w:pgSz w:w="11906" w:h="16838"/>
          <w:pgMar w:top="1330" w:right="4835" w:bottom="3211" w:left="4648" w:header="720" w:footer="720" w:gutter="0"/>
          <w:cols w:space="720"/>
        </w:sectPr>
      </w:pPr>
    </w:p>
    <w:p w14:paraId="3E3215C2" w14:textId="77777777" w:rsidR="00097482" w:rsidRDefault="000F2BD8">
      <w:pPr>
        <w:spacing w:after="0"/>
        <w:ind w:left="-612"/>
      </w:pPr>
      <w:r>
        <w:rPr>
          <w:noProof/>
        </w:rPr>
        <mc:AlternateContent>
          <mc:Choice Requires="wpg">
            <w:drawing>
              <wp:anchor distT="0" distB="0" distL="114300" distR="114300" simplePos="0" relativeHeight="251740160" behindDoc="1" locked="0" layoutInCell="1" allowOverlap="1" wp14:anchorId="7A0A122E" wp14:editId="6F685895">
                <wp:simplePos x="0" y="0"/>
                <wp:positionH relativeFrom="column">
                  <wp:posOffset>-377736</wp:posOffset>
                </wp:positionH>
                <wp:positionV relativeFrom="paragraph">
                  <wp:posOffset>-146717</wp:posOffset>
                </wp:positionV>
                <wp:extent cx="431857" cy="710003"/>
                <wp:effectExtent l="0" t="0" r="0" b="0"/>
                <wp:wrapNone/>
                <wp:docPr id="68984" name="Group 68984"/>
                <wp:cNvGraphicFramePr/>
                <a:graphic xmlns:a="http://schemas.openxmlformats.org/drawingml/2006/main">
                  <a:graphicData uri="http://schemas.microsoft.com/office/word/2010/wordprocessingGroup">
                    <wpg:wgp>
                      <wpg:cNvGrpSpPr/>
                      <wpg:grpSpPr>
                        <a:xfrm>
                          <a:off x="0" y="0"/>
                          <a:ext cx="431857" cy="710003"/>
                          <a:chOff x="0" y="0"/>
                          <a:chExt cx="431857" cy="710003"/>
                        </a:xfrm>
                      </wpg:grpSpPr>
                      <wps:wsp>
                        <wps:cNvPr id="6635" name="Shape 6635"/>
                        <wps:cNvSpPr/>
                        <wps:spPr>
                          <a:xfrm>
                            <a:off x="143506" y="134786"/>
                            <a:ext cx="1245" cy="826"/>
                          </a:xfrm>
                          <a:custGeom>
                            <a:avLst/>
                            <a:gdLst/>
                            <a:ahLst/>
                            <a:cxnLst/>
                            <a:rect l="0" t="0" r="0" b="0"/>
                            <a:pathLst>
                              <a:path w="1245" h="826">
                                <a:moveTo>
                                  <a:pt x="1092" y="0"/>
                                </a:moveTo>
                                <a:cubicBezTo>
                                  <a:pt x="1168" y="0"/>
                                  <a:pt x="1207" y="38"/>
                                  <a:pt x="1245" y="38"/>
                                </a:cubicBezTo>
                                <a:cubicBezTo>
                                  <a:pt x="902" y="305"/>
                                  <a:pt x="571" y="559"/>
                                  <a:pt x="114" y="750"/>
                                </a:cubicBezTo>
                                <a:cubicBezTo>
                                  <a:pt x="76" y="788"/>
                                  <a:pt x="38" y="826"/>
                                  <a:pt x="0" y="826"/>
                                </a:cubicBezTo>
                                <a:cubicBezTo>
                                  <a:pt x="381" y="521"/>
                                  <a:pt x="749" y="216"/>
                                  <a:pt x="1092"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36" name="Shape 6636"/>
                        <wps:cNvSpPr/>
                        <wps:spPr>
                          <a:xfrm>
                            <a:off x="199808" y="116716"/>
                            <a:ext cx="381" cy="305"/>
                          </a:xfrm>
                          <a:custGeom>
                            <a:avLst/>
                            <a:gdLst/>
                            <a:ahLst/>
                            <a:cxnLst/>
                            <a:rect l="0" t="0" r="0" b="0"/>
                            <a:pathLst>
                              <a:path w="381" h="305">
                                <a:moveTo>
                                  <a:pt x="0" y="305"/>
                                </a:moveTo>
                                <a:cubicBezTo>
                                  <a:pt x="190" y="267"/>
                                  <a:pt x="381" y="229"/>
                                  <a:pt x="381"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37" name="Shape 6637"/>
                        <wps:cNvSpPr/>
                        <wps:spPr>
                          <a:xfrm>
                            <a:off x="5043" y="27"/>
                            <a:ext cx="110655" cy="154699"/>
                          </a:xfrm>
                          <a:custGeom>
                            <a:avLst/>
                            <a:gdLst/>
                            <a:ahLst/>
                            <a:cxnLst/>
                            <a:rect l="0" t="0" r="0" b="0"/>
                            <a:pathLst>
                              <a:path w="110655" h="154699">
                                <a:moveTo>
                                  <a:pt x="0" y="0"/>
                                </a:moveTo>
                                <a:lnTo>
                                  <a:pt x="110503" y="0"/>
                                </a:lnTo>
                                <a:lnTo>
                                  <a:pt x="110503" y="82279"/>
                                </a:lnTo>
                                <a:lnTo>
                                  <a:pt x="106553" y="85382"/>
                                </a:lnTo>
                                <a:cubicBezTo>
                                  <a:pt x="103569" y="88544"/>
                                  <a:pt x="100406" y="91529"/>
                                  <a:pt x="96634" y="93599"/>
                                </a:cubicBezTo>
                                <a:cubicBezTo>
                                  <a:pt x="93955" y="98882"/>
                                  <a:pt x="91046" y="103556"/>
                                  <a:pt x="87274" y="108496"/>
                                </a:cubicBezTo>
                                <a:cubicBezTo>
                                  <a:pt x="87274" y="108801"/>
                                  <a:pt x="87579" y="109068"/>
                                  <a:pt x="87579" y="109068"/>
                                </a:cubicBezTo>
                                <a:cubicBezTo>
                                  <a:pt x="94552" y="101181"/>
                                  <a:pt x="101003" y="94476"/>
                                  <a:pt x="110058" y="88926"/>
                                </a:cubicBezTo>
                                <a:cubicBezTo>
                                  <a:pt x="110655" y="88621"/>
                                  <a:pt x="109182" y="89789"/>
                                  <a:pt x="110363" y="89535"/>
                                </a:cubicBezTo>
                                <a:lnTo>
                                  <a:pt x="110503" y="89375"/>
                                </a:lnTo>
                                <a:lnTo>
                                  <a:pt x="110503" y="90370"/>
                                </a:lnTo>
                                <a:lnTo>
                                  <a:pt x="109182" y="91834"/>
                                </a:lnTo>
                                <a:cubicBezTo>
                                  <a:pt x="109182" y="92139"/>
                                  <a:pt x="109487" y="92139"/>
                                  <a:pt x="109753" y="92139"/>
                                </a:cubicBezTo>
                                <a:lnTo>
                                  <a:pt x="110503" y="91405"/>
                                </a:lnTo>
                                <a:lnTo>
                                  <a:pt x="110503" y="111156"/>
                                </a:lnTo>
                                <a:lnTo>
                                  <a:pt x="105982" y="115215"/>
                                </a:lnTo>
                                <a:cubicBezTo>
                                  <a:pt x="106286" y="115215"/>
                                  <a:pt x="106286" y="115519"/>
                                  <a:pt x="106286" y="115824"/>
                                </a:cubicBezTo>
                                <a:cubicBezTo>
                                  <a:pt x="105677" y="116687"/>
                                  <a:pt x="104508" y="116993"/>
                                  <a:pt x="104216" y="117894"/>
                                </a:cubicBezTo>
                                <a:cubicBezTo>
                                  <a:pt x="104216" y="118161"/>
                                  <a:pt x="104216" y="118415"/>
                                  <a:pt x="104508" y="118415"/>
                                </a:cubicBezTo>
                                <a:lnTo>
                                  <a:pt x="110503" y="115251"/>
                                </a:lnTo>
                                <a:lnTo>
                                  <a:pt x="110503" y="129842"/>
                                </a:lnTo>
                                <a:lnTo>
                                  <a:pt x="109118" y="130378"/>
                                </a:lnTo>
                                <a:lnTo>
                                  <a:pt x="109080" y="130378"/>
                                </a:lnTo>
                                <a:cubicBezTo>
                                  <a:pt x="108852" y="130607"/>
                                  <a:pt x="108623" y="130823"/>
                                  <a:pt x="108395" y="131128"/>
                                </a:cubicBezTo>
                                <a:lnTo>
                                  <a:pt x="108280" y="131242"/>
                                </a:lnTo>
                                <a:cubicBezTo>
                                  <a:pt x="108026" y="131470"/>
                                  <a:pt x="107721" y="131699"/>
                                  <a:pt x="107379" y="131928"/>
                                </a:cubicBezTo>
                                <a:cubicBezTo>
                                  <a:pt x="106820" y="132296"/>
                                  <a:pt x="106401" y="132944"/>
                                  <a:pt x="105905" y="133426"/>
                                </a:cubicBezTo>
                                <a:cubicBezTo>
                                  <a:pt x="105867" y="133426"/>
                                  <a:pt x="105867" y="133426"/>
                                  <a:pt x="105867" y="133465"/>
                                </a:cubicBezTo>
                                <a:cubicBezTo>
                                  <a:pt x="105651" y="133617"/>
                                  <a:pt x="105461" y="133845"/>
                                  <a:pt x="105194" y="134036"/>
                                </a:cubicBezTo>
                                <a:cubicBezTo>
                                  <a:pt x="104851" y="134341"/>
                                  <a:pt x="105385" y="134747"/>
                                  <a:pt x="105715" y="134493"/>
                                </a:cubicBezTo>
                                <a:cubicBezTo>
                                  <a:pt x="106134" y="134188"/>
                                  <a:pt x="106401" y="133807"/>
                                  <a:pt x="106820" y="133579"/>
                                </a:cubicBezTo>
                                <a:cubicBezTo>
                                  <a:pt x="106845" y="133541"/>
                                  <a:pt x="106883" y="133503"/>
                                  <a:pt x="106921" y="133503"/>
                                </a:cubicBezTo>
                                <a:cubicBezTo>
                                  <a:pt x="106477" y="133960"/>
                                  <a:pt x="106096" y="134518"/>
                                  <a:pt x="105791" y="135052"/>
                                </a:cubicBezTo>
                                <a:cubicBezTo>
                                  <a:pt x="105829" y="135128"/>
                                  <a:pt x="105829" y="135204"/>
                                  <a:pt x="105829" y="135242"/>
                                </a:cubicBezTo>
                                <a:cubicBezTo>
                                  <a:pt x="105791" y="135395"/>
                                  <a:pt x="105753" y="135548"/>
                                  <a:pt x="105715" y="135661"/>
                                </a:cubicBezTo>
                                <a:cubicBezTo>
                                  <a:pt x="105715" y="135699"/>
                                  <a:pt x="105715" y="135725"/>
                                  <a:pt x="105677" y="135725"/>
                                </a:cubicBezTo>
                                <a:cubicBezTo>
                                  <a:pt x="105677" y="135852"/>
                                  <a:pt x="105651" y="135954"/>
                                  <a:pt x="105601" y="136068"/>
                                </a:cubicBezTo>
                                <a:cubicBezTo>
                                  <a:pt x="105562" y="136144"/>
                                  <a:pt x="105562" y="136220"/>
                                  <a:pt x="105524" y="136258"/>
                                </a:cubicBezTo>
                                <a:lnTo>
                                  <a:pt x="105524" y="136334"/>
                                </a:lnTo>
                                <a:cubicBezTo>
                                  <a:pt x="105423" y="136601"/>
                                  <a:pt x="105347" y="136792"/>
                                  <a:pt x="105232" y="137008"/>
                                </a:cubicBezTo>
                                <a:cubicBezTo>
                                  <a:pt x="105232" y="137046"/>
                                  <a:pt x="105194" y="137084"/>
                                  <a:pt x="105194" y="137122"/>
                                </a:cubicBezTo>
                                <a:cubicBezTo>
                                  <a:pt x="105156" y="137122"/>
                                  <a:pt x="105156" y="137160"/>
                                  <a:pt x="105156" y="137199"/>
                                </a:cubicBezTo>
                                <a:cubicBezTo>
                                  <a:pt x="105156" y="137199"/>
                                  <a:pt x="105118" y="137199"/>
                                  <a:pt x="105118" y="137237"/>
                                </a:cubicBezTo>
                                <a:cubicBezTo>
                                  <a:pt x="105042" y="137427"/>
                                  <a:pt x="104927" y="137617"/>
                                  <a:pt x="104851" y="137846"/>
                                </a:cubicBezTo>
                                <a:cubicBezTo>
                                  <a:pt x="104699" y="138037"/>
                                  <a:pt x="104546" y="138265"/>
                                  <a:pt x="104432" y="138443"/>
                                </a:cubicBezTo>
                                <a:cubicBezTo>
                                  <a:pt x="104407" y="138481"/>
                                  <a:pt x="104318" y="138557"/>
                                  <a:pt x="104280" y="138633"/>
                                </a:cubicBezTo>
                                <a:cubicBezTo>
                                  <a:pt x="103988" y="139091"/>
                                  <a:pt x="103683" y="139497"/>
                                  <a:pt x="103340" y="139916"/>
                                </a:cubicBezTo>
                                <a:cubicBezTo>
                                  <a:pt x="103302" y="139954"/>
                                  <a:pt x="103264" y="140030"/>
                                  <a:pt x="103200" y="140106"/>
                                </a:cubicBezTo>
                                <a:cubicBezTo>
                                  <a:pt x="103035" y="140335"/>
                                  <a:pt x="102857" y="140564"/>
                                  <a:pt x="102705" y="140754"/>
                                </a:cubicBezTo>
                                <a:cubicBezTo>
                                  <a:pt x="102591" y="140894"/>
                                  <a:pt x="102476" y="141008"/>
                                  <a:pt x="102362" y="141160"/>
                                </a:cubicBezTo>
                                <a:lnTo>
                                  <a:pt x="102324" y="141198"/>
                                </a:lnTo>
                                <a:cubicBezTo>
                                  <a:pt x="102019" y="141542"/>
                                  <a:pt x="101765" y="141910"/>
                                  <a:pt x="101422" y="142253"/>
                                </a:cubicBezTo>
                                <a:cubicBezTo>
                                  <a:pt x="101460" y="142291"/>
                                  <a:pt x="101460" y="142367"/>
                                  <a:pt x="101498" y="142405"/>
                                </a:cubicBezTo>
                                <a:cubicBezTo>
                                  <a:pt x="101575" y="142596"/>
                                  <a:pt x="101651" y="142748"/>
                                  <a:pt x="101765" y="142901"/>
                                </a:cubicBezTo>
                                <a:cubicBezTo>
                                  <a:pt x="101765" y="142939"/>
                                  <a:pt x="101765" y="143015"/>
                                  <a:pt x="101803" y="143053"/>
                                </a:cubicBezTo>
                                <a:cubicBezTo>
                                  <a:pt x="101829" y="143091"/>
                                  <a:pt x="101867" y="143129"/>
                                  <a:pt x="101905" y="143205"/>
                                </a:cubicBezTo>
                                <a:cubicBezTo>
                                  <a:pt x="102019" y="143167"/>
                                  <a:pt x="102095" y="143129"/>
                                  <a:pt x="102172" y="143091"/>
                                </a:cubicBezTo>
                                <a:lnTo>
                                  <a:pt x="102172" y="143053"/>
                                </a:lnTo>
                                <a:cubicBezTo>
                                  <a:pt x="102248" y="143015"/>
                                  <a:pt x="102324" y="142901"/>
                                  <a:pt x="102362" y="142786"/>
                                </a:cubicBezTo>
                                <a:cubicBezTo>
                                  <a:pt x="102400" y="142786"/>
                                  <a:pt x="102400" y="142786"/>
                                  <a:pt x="102400" y="142748"/>
                                </a:cubicBezTo>
                                <a:lnTo>
                                  <a:pt x="102514" y="142634"/>
                                </a:lnTo>
                                <a:cubicBezTo>
                                  <a:pt x="102514" y="142596"/>
                                  <a:pt x="102553" y="142558"/>
                                  <a:pt x="102591" y="142519"/>
                                </a:cubicBezTo>
                                <a:cubicBezTo>
                                  <a:pt x="102629" y="142481"/>
                                  <a:pt x="102629" y="142443"/>
                                  <a:pt x="102667" y="142443"/>
                                </a:cubicBezTo>
                                <a:lnTo>
                                  <a:pt x="102667" y="142405"/>
                                </a:lnTo>
                                <a:cubicBezTo>
                                  <a:pt x="103200" y="141732"/>
                                  <a:pt x="103759" y="141160"/>
                                  <a:pt x="104356" y="140589"/>
                                </a:cubicBezTo>
                                <a:cubicBezTo>
                                  <a:pt x="104737" y="140259"/>
                                  <a:pt x="105042" y="139954"/>
                                  <a:pt x="105423" y="139726"/>
                                </a:cubicBezTo>
                                <a:cubicBezTo>
                                  <a:pt x="105486" y="139650"/>
                                  <a:pt x="105562" y="139650"/>
                                  <a:pt x="105651" y="139650"/>
                                </a:cubicBezTo>
                                <a:cubicBezTo>
                                  <a:pt x="105715" y="139650"/>
                                  <a:pt x="105791" y="139650"/>
                                  <a:pt x="105829" y="139688"/>
                                </a:cubicBezTo>
                                <a:cubicBezTo>
                                  <a:pt x="105982" y="139573"/>
                                  <a:pt x="106134" y="139497"/>
                                  <a:pt x="106324" y="139421"/>
                                </a:cubicBezTo>
                                <a:cubicBezTo>
                                  <a:pt x="106477" y="139357"/>
                                  <a:pt x="106629" y="139243"/>
                                  <a:pt x="106820" y="139167"/>
                                </a:cubicBezTo>
                                <a:lnTo>
                                  <a:pt x="106820" y="139205"/>
                                </a:lnTo>
                                <a:cubicBezTo>
                                  <a:pt x="106731" y="139548"/>
                                  <a:pt x="107264" y="139548"/>
                                  <a:pt x="107455" y="139421"/>
                                </a:cubicBezTo>
                                <a:cubicBezTo>
                                  <a:pt x="107645" y="139319"/>
                                  <a:pt x="107721" y="139205"/>
                                  <a:pt x="107874" y="139014"/>
                                </a:cubicBezTo>
                                <a:cubicBezTo>
                                  <a:pt x="108052" y="138747"/>
                                  <a:pt x="108242" y="138519"/>
                                  <a:pt x="108471" y="138329"/>
                                </a:cubicBezTo>
                                <a:lnTo>
                                  <a:pt x="108547" y="138265"/>
                                </a:lnTo>
                                <a:lnTo>
                                  <a:pt x="108966" y="137846"/>
                                </a:lnTo>
                                <a:lnTo>
                                  <a:pt x="109004" y="137846"/>
                                </a:lnTo>
                                <a:lnTo>
                                  <a:pt x="109004" y="137808"/>
                                </a:lnTo>
                                <a:cubicBezTo>
                                  <a:pt x="109157" y="137655"/>
                                  <a:pt x="109296" y="137541"/>
                                  <a:pt x="109411" y="137389"/>
                                </a:cubicBezTo>
                                <a:lnTo>
                                  <a:pt x="110503" y="136565"/>
                                </a:lnTo>
                                <a:lnTo>
                                  <a:pt x="110503" y="154699"/>
                                </a:lnTo>
                                <a:lnTo>
                                  <a:pt x="0" y="154699"/>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38" name="Shape 6638"/>
                        <wps:cNvSpPr/>
                        <wps:spPr>
                          <a:xfrm>
                            <a:off x="115546" y="129732"/>
                            <a:ext cx="12064" cy="24994"/>
                          </a:xfrm>
                          <a:custGeom>
                            <a:avLst/>
                            <a:gdLst/>
                            <a:ahLst/>
                            <a:cxnLst/>
                            <a:rect l="0" t="0" r="0" b="0"/>
                            <a:pathLst>
                              <a:path w="12064" h="24994">
                                <a:moveTo>
                                  <a:pt x="12064" y="0"/>
                                </a:moveTo>
                                <a:lnTo>
                                  <a:pt x="12064" y="4903"/>
                                </a:lnTo>
                                <a:lnTo>
                                  <a:pt x="11506" y="5461"/>
                                </a:lnTo>
                                <a:cubicBezTo>
                                  <a:pt x="10757" y="6096"/>
                                  <a:pt x="10109" y="6820"/>
                                  <a:pt x="9322" y="7455"/>
                                </a:cubicBezTo>
                                <a:cubicBezTo>
                                  <a:pt x="8827" y="7912"/>
                                  <a:pt x="10452" y="8141"/>
                                  <a:pt x="10795" y="7836"/>
                                </a:cubicBezTo>
                                <a:cubicBezTo>
                                  <a:pt x="11176" y="7493"/>
                                  <a:pt x="11544" y="7124"/>
                                  <a:pt x="11887" y="6820"/>
                                </a:cubicBezTo>
                                <a:lnTo>
                                  <a:pt x="12064" y="6790"/>
                                </a:lnTo>
                                <a:lnTo>
                                  <a:pt x="12064" y="24994"/>
                                </a:lnTo>
                                <a:lnTo>
                                  <a:pt x="0" y="24994"/>
                                </a:lnTo>
                                <a:lnTo>
                                  <a:pt x="0" y="6859"/>
                                </a:lnTo>
                                <a:lnTo>
                                  <a:pt x="1854" y="5461"/>
                                </a:lnTo>
                                <a:cubicBezTo>
                                  <a:pt x="2045" y="5385"/>
                                  <a:pt x="2273" y="5461"/>
                                  <a:pt x="2350" y="5576"/>
                                </a:cubicBezTo>
                                <a:cubicBezTo>
                                  <a:pt x="2350" y="5576"/>
                                  <a:pt x="2350" y="5614"/>
                                  <a:pt x="2388" y="5652"/>
                                </a:cubicBezTo>
                                <a:cubicBezTo>
                                  <a:pt x="3696" y="5042"/>
                                  <a:pt x="4978" y="4483"/>
                                  <a:pt x="6236" y="3759"/>
                                </a:cubicBezTo>
                                <a:cubicBezTo>
                                  <a:pt x="7391" y="3086"/>
                                  <a:pt x="8496" y="2337"/>
                                  <a:pt x="9589" y="1536"/>
                                </a:cubicBezTo>
                                <a:lnTo>
                                  <a:pt x="9665" y="1460"/>
                                </a:lnTo>
                                <a:lnTo>
                                  <a:pt x="12064"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39" name="Shape 6639"/>
                        <wps:cNvSpPr/>
                        <wps:spPr>
                          <a:xfrm>
                            <a:off x="115546" y="110222"/>
                            <a:ext cx="12064" cy="19647"/>
                          </a:xfrm>
                          <a:custGeom>
                            <a:avLst/>
                            <a:gdLst/>
                            <a:ahLst/>
                            <a:cxnLst/>
                            <a:rect l="0" t="0" r="0" b="0"/>
                            <a:pathLst>
                              <a:path w="12064" h="19647">
                                <a:moveTo>
                                  <a:pt x="12064" y="0"/>
                                </a:moveTo>
                                <a:lnTo>
                                  <a:pt x="12064" y="15840"/>
                                </a:lnTo>
                                <a:lnTo>
                                  <a:pt x="9817" y="15840"/>
                                </a:lnTo>
                                <a:lnTo>
                                  <a:pt x="0" y="19647"/>
                                </a:lnTo>
                                <a:lnTo>
                                  <a:pt x="0" y="5056"/>
                                </a:lnTo>
                                <a:lnTo>
                                  <a:pt x="3366" y="3280"/>
                                </a:lnTo>
                                <a:cubicBezTo>
                                  <a:pt x="5702" y="2721"/>
                                  <a:pt x="7442" y="1248"/>
                                  <a:pt x="9512" y="638"/>
                                </a:cubicBezTo>
                                <a:lnTo>
                                  <a:pt x="12064"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0" name="Shape 6640"/>
                        <wps:cNvSpPr/>
                        <wps:spPr>
                          <a:xfrm>
                            <a:off x="126493" y="88136"/>
                            <a:ext cx="1117" cy="1695"/>
                          </a:xfrm>
                          <a:custGeom>
                            <a:avLst/>
                            <a:gdLst/>
                            <a:ahLst/>
                            <a:cxnLst/>
                            <a:rect l="0" t="0" r="0" b="0"/>
                            <a:pathLst>
                              <a:path w="1117" h="1695">
                                <a:moveTo>
                                  <a:pt x="1117" y="0"/>
                                </a:moveTo>
                                <a:lnTo>
                                  <a:pt x="1117" y="1695"/>
                                </a:lnTo>
                                <a:lnTo>
                                  <a:pt x="0" y="1426"/>
                                </a:lnTo>
                                <a:lnTo>
                                  <a:pt x="1117"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1" name="Shape 6641"/>
                        <wps:cNvSpPr/>
                        <wps:spPr>
                          <a:xfrm>
                            <a:off x="115546" y="76943"/>
                            <a:ext cx="12064" cy="34241"/>
                          </a:xfrm>
                          <a:custGeom>
                            <a:avLst/>
                            <a:gdLst/>
                            <a:ahLst/>
                            <a:cxnLst/>
                            <a:rect l="0" t="0" r="0" b="0"/>
                            <a:pathLst>
                              <a:path w="12064" h="34241">
                                <a:moveTo>
                                  <a:pt x="12064" y="0"/>
                                </a:moveTo>
                                <a:lnTo>
                                  <a:pt x="12064" y="6795"/>
                                </a:lnTo>
                                <a:lnTo>
                                  <a:pt x="10681" y="8162"/>
                                </a:lnTo>
                                <a:lnTo>
                                  <a:pt x="10681" y="9064"/>
                                </a:lnTo>
                                <a:lnTo>
                                  <a:pt x="12064" y="8462"/>
                                </a:lnTo>
                                <a:lnTo>
                                  <a:pt x="12064" y="9797"/>
                                </a:lnTo>
                                <a:lnTo>
                                  <a:pt x="5144" y="18119"/>
                                </a:lnTo>
                                <a:cubicBezTo>
                                  <a:pt x="7137" y="19287"/>
                                  <a:pt x="9512" y="18424"/>
                                  <a:pt x="11544" y="18728"/>
                                </a:cubicBezTo>
                                <a:cubicBezTo>
                                  <a:pt x="10681" y="19592"/>
                                  <a:pt x="9208" y="19592"/>
                                  <a:pt x="8039" y="19896"/>
                                </a:cubicBezTo>
                                <a:cubicBezTo>
                                  <a:pt x="7137" y="20125"/>
                                  <a:pt x="6312" y="20760"/>
                                  <a:pt x="6566" y="21370"/>
                                </a:cubicBezTo>
                                <a:cubicBezTo>
                                  <a:pt x="6756" y="21586"/>
                                  <a:pt x="6985" y="21738"/>
                                  <a:pt x="7214" y="21776"/>
                                </a:cubicBezTo>
                                <a:cubicBezTo>
                                  <a:pt x="6604" y="21967"/>
                                  <a:pt x="5969" y="22272"/>
                                  <a:pt x="5398" y="22792"/>
                                </a:cubicBezTo>
                                <a:cubicBezTo>
                                  <a:pt x="6566" y="23707"/>
                                  <a:pt x="7734" y="23097"/>
                                  <a:pt x="8903" y="23097"/>
                                </a:cubicBezTo>
                                <a:cubicBezTo>
                                  <a:pt x="8903" y="23707"/>
                                  <a:pt x="9512" y="23707"/>
                                  <a:pt x="9817" y="23961"/>
                                </a:cubicBezTo>
                                <a:cubicBezTo>
                                  <a:pt x="8344" y="24571"/>
                                  <a:pt x="7137" y="25739"/>
                                  <a:pt x="6871" y="26640"/>
                                </a:cubicBezTo>
                                <a:cubicBezTo>
                                  <a:pt x="6312" y="28076"/>
                                  <a:pt x="4839" y="28647"/>
                                  <a:pt x="3924" y="29853"/>
                                </a:cubicBezTo>
                                <a:lnTo>
                                  <a:pt x="3924" y="30718"/>
                                </a:lnTo>
                                <a:lnTo>
                                  <a:pt x="0" y="34241"/>
                                </a:lnTo>
                                <a:lnTo>
                                  <a:pt x="0" y="14490"/>
                                </a:lnTo>
                                <a:lnTo>
                                  <a:pt x="457" y="14042"/>
                                </a:lnTo>
                                <a:cubicBezTo>
                                  <a:pt x="686" y="13522"/>
                                  <a:pt x="1029" y="13445"/>
                                  <a:pt x="1321" y="12874"/>
                                </a:cubicBezTo>
                                <a:cubicBezTo>
                                  <a:pt x="1321" y="12619"/>
                                  <a:pt x="1321" y="12315"/>
                                  <a:pt x="1029" y="12315"/>
                                </a:cubicBezTo>
                                <a:lnTo>
                                  <a:pt x="0" y="13455"/>
                                </a:lnTo>
                                <a:lnTo>
                                  <a:pt x="0" y="12460"/>
                                </a:lnTo>
                                <a:lnTo>
                                  <a:pt x="6566" y="4962"/>
                                </a:lnTo>
                                <a:lnTo>
                                  <a:pt x="12064"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2" name="Shape 6642"/>
                        <wps:cNvSpPr/>
                        <wps:spPr>
                          <a:xfrm>
                            <a:off x="115546" y="27"/>
                            <a:ext cx="12064" cy="82279"/>
                          </a:xfrm>
                          <a:custGeom>
                            <a:avLst/>
                            <a:gdLst/>
                            <a:ahLst/>
                            <a:cxnLst/>
                            <a:rect l="0" t="0" r="0" b="0"/>
                            <a:pathLst>
                              <a:path w="12064" h="82279">
                                <a:moveTo>
                                  <a:pt x="0" y="0"/>
                                </a:moveTo>
                                <a:lnTo>
                                  <a:pt x="12064" y="0"/>
                                </a:lnTo>
                                <a:lnTo>
                                  <a:pt x="12064" y="72797"/>
                                </a:lnTo>
                                <a:lnTo>
                                  <a:pt x="0" y="82279"/>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3" name="Shape 6643"/>
                        <wps:cNvSpPr/>
                        <wps:spPr>
                          <a:xfrm>
                            <a:off x="127610" y="109400"/>
                            <a:ext cx="12034" cy="45327"/>
                          </a:xfrm>
                          <a:custGeom>
                            <a:avLst/>
                            <a:gdLst/>
                            <a:ahLst/>
                            <a:cxnLst/>
                            <a:rect l="0" t="0" r="0" b="0"/>
                            <a:pathLst>
                              <a:path w="12034" h="45327">
                                <a:moveTo>
                                  <a:pt x="10605" y="0"/>
                                </a:moveTo>
                                <a:lnTo>
                                  <a:pt x="12034" y="178"/>
                                </a:lnTo>
                                <a:lnTo>
                                  <a:pt x="12034" y="3735"/>
                                </a:lnTo>
                                <a:lnTo>
                                  <a:pt x="11774" y="3810"/>
                                </a:lnTo>
                                <a:cubicBezTo>
                                  <a:pt x="10605" y="4407"/>
                                  <a:pt x="8535" y="4407"/>
                                  <a:pt x="8268" y="5842"/>
                                </a:cubicBezTo>
                                <a:cubicBezTo>
                                  <a:pt x="7964" y="6452"/>
                                  <a:pt x="9094" y="6147"/>
                                  <a:pt x="9704" y="6147"/>
                                </a:cubicBezTo>
                                <a:lnTo>
                                  <a:pt x="12034" y="5487"/>
                                </a:lnTo>
                                <a:lnTo>
                                  <a:pt x="12034" y="20678"/>
                                </a:lnTo>
                                <a:lnTo>
                                  <a:pt x="10872" y="21641"/>
                                </a:lnTo>
                                <a:cubicBezTo>
                                  <a:pt x="10872" y="21717"/>
                                  <a:pt x="10910" y="21793"/>
                                  <a:pt x="10948" y="21869"/>
                                </a:cubicBezTo>
                                <a:cubicBezTo>
                                  <a:pt x="11367" y="22251"/>
                                  <a:pt x="11697" y="22136"/>
                                  <a:pt x="11697" y="22136"/>
                                </a:cubicBezTo>
                                <a:lnTo>
                                  <a:pt x="12034" y="21954"/>
                                </a:lnTo>
                                <a:lnTo>
                                  <a:pt x="12034" y="22761"/>
                                </a:lnTo>
                                <a:lnTo>
                                  <a:pt x="11063" y="23609"/>
                                </a:lnTo>
                                <a:cubicBezTo>
                                  <a:pt x="11291" y="23685"/>
                                  <a:pt x="11443" y="23914"/>
                                  <a:pt x="11291" y="24130"/>
                                </a:cubicBezTo>
                                <a:cubicBezTo>
                                  <a:pt x="11177" y="24282"/>
                                  <a:pt x="11063" y="24473"/>
                                  <a:pt x="10986" y="24664"/>
                                </a:cubicBezTo>
                                <a:cubicBezTo>
                                  <a:pt x="10910" y="24740"/>
                                  <a:pt x="10834" y="24854"/>
                                  <a:pt x="10796" y="24968"/>
                                </a:cubicBezTo>
                                <a:cubicBezTo>
                                  <a:pt x="10643" y="25185"/>
                                  <a:pt x="10567" y="25413"/>
                                  <a:pt x="10415" y="25641"/>
                                </a:cubicBezTo>
                                <a:cubicBezTo>
                                  <a:pt x="10389" y="25718"/>
                                  <a:pt x="10339" y="25794"/>
                                  <a:pt x="10275" y="25870"/>
                                </a:cubicBezTo>
                                <a:cubicBezTo>
                                  <a:pt x="10199" y="25984"/>
                                  <a:pt x="10161" y="26136"/>
                                  <a:pt x="10085" y="26251"/>
                                </a:cubicBezTo>
                                <a:cubicBezTo>
                                  <a:pt x="10046" y="26327"/>
                                  <a:pt x="10008" y="26391"/>
                                  <a:pt x="9970" y="26429"/>
                                </a:cubicBezTo>
                                <a:cubicBezTo>
                                  <a:pt x="9894" y="26543"/>
                                  <a:pt x="9856" y="26619"/>
                                  <a:pt x="9818" y="26695"/>
                                </a:cubicBezTo>
                                <a:cubicBezTo>
                                  <a:pt x="9780" y="26772"/>
                                  <a:pt x="9704" y="26886"/>
                                  <a:pt x="9665" y="26962"/>
                                </a:cubicBezTo>
                                <a:cubicBezTo>
                                  <a:pt x="9665" y="27001"/>
                                  <a:pt x="9627" y="27001"/>
                                  <a:pt x="9627" y="27039"/>
                                </a:cubicBezTo>
                                <a:cubicBezTo>
                                  <a:pt x="9627" y="27077"/>
                                  <a:pt x="9589" y="27115"/>
                                  <a:pt x="9589" y="27115"/>
                                </a:cubicBezTo>
                                <a:cubicBezTo>
                                  <a:pt x="9551" y="27153"/>
                                  <a:pt x="9551" y="27191"/>
                                  <a:pt x="9551" y="27191"/>
                                </a:cubicBezTo>
                                <a:cubicBezTo>
                                  <a:pt x="9627" y="27229"/>
                                  <a:pt x="9742" y="27267"/>
                                  <a:pt x="9856" y="27305"/>
                                </a:cubicBezTo>
                                <a:cubicBezTo>
                                  <a:pt x="10046" y="27343"/>
                                  <a:pt x="10237" y="27381"/>
                                  <a:pt x="10300" y="27381"/>
                                </a:cubicBezTo>
                                <a:lnTo>
                                  <a:pt x="12034" y="25934"/>
                                </a:lnTo>
                                <a:lnTo>
                                  <a:pt x="12034" y="27538"/>
                                </a:lnTo>
                                <a:lnTo>
                                  <a:pt x="9056" y="29794"/>
                                </a:lnTo>
                                <a:cubicBezTo>
                                  <a:pt x="9183" y="29794"/>
                                  <a:pt x="9323" y="29832"/>
                                  <a:pt x="9437" y="29947"/>
                                </a:cubicBezTo>
                                <a:cubicBezTo>
                                  <a:pt x="9513" y="30023"/>
                                  <a:pt x="9551" y="30176"/>
                                  <a:pt x="9437" y="30315"/>
                                </a:cubicBezTo>
                                <a:cubicBezTo>
                                  <a:pt x="9031" y="30886"/>
                                  <a:pt x="8611" y="31483"/>
                                  <a:pt x="8192" y="32093"/>
                                </a:cubicBezTo>
                                <a:cubicBezTo>
                                  <a:pt x="7888" y="32538"/>
                                  <a:pt x="7595" y="32995"/>
                                  <a:pt x="7367" y="33452"/>
                                </a:cubicBezTo>
                                <a:cubicBezTo>
                                  <a:pt x="7100" y="33833"/>
                                  <a:pt x="6833" y="34278"/>
                                  <a:pt x="6579" y="34696"/>
                                </a:cubicBezTo>
                                <a:cubicBezTo>
                                  <a:pt x="6541" y="34773"/>
                                  <a:pt x="6465" y="34887"/>
                                  <a:pt x="6427" y="34951"/>
                                </a:cubicBezTo>
                                <a:lnTo>
                                  <a:pt x="6389" y="35001"/>
                                </a:lnTo>
                                <a:cubicBezTo>
                                  <a:pt x="6719" y="35078"/>
                                  <a:pt x="7176" y="35001"/>
                                  <a:pt x="7291" y="34887"/>
                                </a:cubicBezTo>
                                <a:cubicBezTo>
                                  <a:pt x="8878" y="33413"/>
                                  <a:pt x="10415" y="31903"/>
                                  <a:pt x="12002" y="30391"/>
                                </a:cubicBezTo>
                                <a:lnTo>
                                  <a:pt x="12034" y="30380"/>
                                </a:lnTo>
                                <a:lnTo>
                                  <a:pt x="12034" y="45327"/>
                                </a:lnTo>
                                <a:lnTo>
                                  <a:pt x="0" y="45327"/>
                                </a:lnTo>
                                <a:lnTo>
                                  <a:pt x="0" y="27123"/>
                                </a:lnTo>
                                <a:lnTo>
                                  <a:pt x="280" y="27077"/>
                                </a:lnTo>
                                <a:cubicBezTo>
                                  <a:pt x="1182" y="26772"/>
                                  <a:pt x="1817" y="26136"/>
                                  <a:pt x="2503" y="25527"/>
                                </a:cubicBezTo>
                                <a:cubicBezTo>
                                  <a:pt x="2769" y="25298"/>
                                  <a:pt x="2503" y="25146"/>
                                  <a:pt x="2122" y="25083"/>
                                </a:cubicBezTo>
                                <a:cubicBezTo>
                                  <a:pt x="2426" y="24816"/>
                                  <a:pt x="2731" y="24549"/>
                                  <a:pt x="2807" y="24244"/>
                                </a:cubicBezTo>
                                <a:cubicBezTo>
                                  <a:pt x="3061" y="23647"/>
                                  <a:pt x="1525" y="23787"/>
                                  <a:pt x="1258" y="23978"/>
                                </a:cubicBezTo>
                                <a:cubicBezTo>
                                  <a:pt x="1029" y="24168"/>
                                  <a:pt x="877" y="24359"/>
                                  <a:pt x="649" y="24588"/>
                                </a:cubicBezTo>
                                <a:lnTo>
                                  <a:pt x="0" y="25236"/>
                                </a:lnTo>
                                <a:lnTo>
                                  <a:pt x="0" y="20333"/>
                                </a:lnTo>
                                <a:lnTo>
                                  <a:pt x="5030" y="17272"/>
                                </a:lnTo>
                                <a:cubicBezTo>
                                  <a:pt x="4154" y="16663"/>
                                  <a:pt x="3290" y="16663"/>
                                  <a:pt x="2426" y="16663"/>
                                </a:cubicBezTo>
                                <a:lnTo>
                                  <a:pt x="0" y="16663"/>
                                </a:lnTo>
                                <a:lnTo>
                                  <a:pt x="0" y="822"/>
                                </a:lnTo>
                                <a:lnTo>
                                  <a:pt x="2122" y="292"/>
                                </a:lnTo>
                                <a:cubicBezTo>
                                  <a:pt x="2122" y="597"/>
                                  <a:pt x="2122" y="864"/>
                                  <a:pt x="2426" y="864"/>
                                </a:cubicBezTo>
                                <a:lnTo>
                                  <a:pt x="4725" y="864"/>
                                </a:lnTo>
                                <a:cubicBezTo>
                                  <a:pt x="4420" y="1460"/>
                                  <a:pt x="3290" y="1168"/>
                                  <a:pt x="3557" y="1460"/>
                                </a:cubicBezTo>
                                <a:cubicBezTo>
                                  <a:pt x="4420" y="2337"/>
                                  <a:pt x="6198" y="2070"/>
                                  <a:pt x="7405" y="1460"/>
                                </a:cubicBezTo>
                                <a:cubicBezTo>
                                  <a:pt x="8268" y="864"/>
                                  <a:pt x="9094" y="864"/>
                                  <a:pt x="10300" y="864"/>
                                </a:cubicBezTo>
                                <a:cubicBezTo>
                                  <a:pt x="10605" y="864"/>
                                  <a:pt x="10605" y="292"/>
                                  <a:pt x="10605"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4" name="Shape 6644"/>
                        <wps:cNvSpPr/>
                        <wps:spPr>
                          <a:xfrm>
                            <a:off x="127610" y="81602"/>
                            <a:ext cx="12034" cy="12981"/>
                          </a:xfrm>
                          <a:custGeom>
                            <a:avLst/>
                            <a:gdLst/>
                            <a:ahLst/>
                            <a:cxnLst/>
                            <a:rect l="0" t="0" r="0" b="0"/>
                            <a:pathLst>
                              <a:path w="12034" h="12981">
                                <a:moveTo>
                                  <a:pt x="12034" y="0"/>
                                </a:moveTo>
                                <a:lnTo>
                                  <a:pt x="12034" y="1292"/>
                                </a:lnTo>
                                <a:lnTo>
                                  <a:pt x="2122" y="4112"/>
                                </a:lnTo>
                                <a:lnTo>
                                  <a:pt x="12034" y="5538"/>
                                </a:lnTo>
                                <a:lnTo>
                                  <a:pt x="12034" y="12981"/>
                                </a:lnTo>
                                <a:lnTo>
                                  <a:pt x="6795" y="11427"/>
                                </a:lnTo>
                                <a:cubicBezTo>
                                  <a:pt x="7672" y="11427"/>
                                  <a:pt x="8535" y="12329"/>
                                  <a:pt x="9399" y="11427"/>
                                </a:cubicBezTo>
                                <a:cubicBezTo>
                                  <a:pt x="7964" y="10259"/>
                                  <a:pt x="6198" y="10856"/>
                                  <a:pt x="4725" y="9954"/>
                                </a:cubicBezTo>
                                <a:cubicBezTo>
                                  <a:pt x="5030" y="9954"/>
                                  <a:pt x="5627" y="10259"/>
                                  <a:pt x="5894" y="9649"/>
                                </a:cubicBezTo>
                                <a:lnTo>
                                  <a:pt x="0" y="8229"/>
                                </a:lnTo>
                                <a:lnTo>
                                  <a:pt x="0" y="6534"/>
                                </a:lnTo>
                                <a:lnTo>
                                  <a:pt x="1220" y="4976"/>
                                </a:lnTo>
                                <a:cubicBezTo>
                                  <a:pt x="1220" y="4709"/>
                                  <a:pt x="649" y="4709"/>
                                  <a:pt x="356" y="4709"/>
                                </a:cubicBezTo>
                                <a:lnTo>
                                  <a:pt x="0" y="5138"/>
                                </a:lnTo>
                                <a:lnTo>
                                  <a:pt x="0" y="3803"/>
                                </a:lnTo>
                                <a:lnTo>
                                  <a:pt x="3290" y="2372"/>
                                </a:lnTo>
                                <a:cubicBezTo>
                                  <a:pt x="6198" y="1775"/>
                                  <a:pt x="8840" y="607"/>
                                  <a:pt x="11774" y="36"/>
                                </a:cubicBezTo>
                                <a:lnTo>
                                  <a:pt x="12034"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5" name="Shape 6645"/>
                        <wps:cNvSpPr/>
                        <wps:spPr>
                          <a:xfrm>
                            <a:off x="127610" y="27"/>
                            <a:ext cx="12034" cy="83710"/>
                          </a:xfrm>
                          <a:custGeom>
                            <a:avLst/>
                            <a:gdLst/>
                            <a:ahLst/>
                            <a:cxnLst/>
                            <a:rect l="0" t="0" r="0" b="0"/>
                            <a:pathLst>
                              <a:path w="12034" h="83710">
                                <a:moveTo>
                                  <a:pt x="0" y="0"/>
                                </a:moveTo>
                                <a:lnTo>
                                  <a:pt x="12034" y="0"/>
                                </a:lnTo>
                                <a:lnTo>
                                  <a:pt x="12034" y="77892"/>
                                </a:lnTo>
                                <a:lnTo>
                                  <a:pt x="9704" y="77801"/>
                                </a:lnTo>
                                <a:cubicBezTo>
                                  <a:pt x="7367" y="77953"/>
                                  <a:pt x="5322" y="78905"/>
                                  <a:pt x="3498" y="80253"/>
                                </a:cubicBezTo>
                                <a:lnTo>
                                  <a:pt x="0" y="83710"/>
                                </a:lnTo>
                                <a:lnTo>
                                  <a:pt x="0" y="76915"/>
                                </a:lnTo>
                                <a:lnTo>
                                  <a:pt x="3862" y="73431"/>
                                </a:lnTo>
                                <a:cubicBezTo>
                                  <a:pt x="3862" y="73723"/>
                                  <a:pt x="3862" y="73990"/>
                                  <a:pt x="3557" y="74295"/>
                                </a:cubicBezTo>
                                <a:cubicBezTo>
                                  <a:pt x="3862" y="74600"/>
                                  <a:pt x="4154" y="74600"/>
                                  <a:pt x="4420" y="74600"/>
                                </a:cubicBezTo>
                                <a:cubicBezTo>
                                  <a:pt x="5627" y="73723"/>
                                  <a:pt x="7100" y="73990"/>
                                  <a:pt x="7964" y="72822"/>
                                </a:cubicBezTo>
                                <a:cubicBezTo>
                                  <a:pt x="5627" y="71958"/>
                                  <a:pt x="2731" y="71654"/>
                                  <a:pt x="356" y="72517"/>
                                </a:cubicBezTo>
                                <a:lnTo>
                                  <a:pt x="0" y="72797"/>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6" name="Shape 6646"/>
                        <wps:cNvSpPr/>
                        <wps:spPr>
                          <a:xfrm>
                            <a:off x="139644" y="133872"/>
                            <a:ext cx="2153" cy="3065"/>
                          </a:xfrm>
                          <a:custGeom>
                            <a:avLst/>
                            <a:gdLst/>
                            <a:ahLst/>
                            <a:cxnLst/>
                            <a:rect l="0" t="0" r="0" b="0"/>
                            <a:pathLst>
                              <a:path w="2153" h="3065">
                                <a:moveTo>
                                  <a:pt x="1937" y="0"/>
                                </a:moveTo>
                                <a:lnTo>
                                  <a:pt x="2153" y="229"/>
                                </a:lnTo>
                                <a:cubicBezTo>
                                  <a:pt x="2115" y="305"/>
                                  <a:pt x="2077" y="419"/>
                                  <a:pt x="2051" y="495"/>
                                </a:cubicBezTo>
                                <a:cubicBezTo>
                                  <a:pt x="1899" y="750"/>
                                  <a:pt x="1746" y="1054"/>
                                  <a:pt x="1594" y="1321"/>
                                </a:cubicBezTo>
                                <a:cubicBezTo>
                                  <a:pt x="1442" y="1474"/>
                                  <a:pt x="1746" y="1663"/>
                                  <a:pt x="1899" y="1588"/>
                                </a:cubicBezTo>
                                <a:lnTo>
                                  <a:pt x="1899" y="1625"/>
                                </a:lnTo>
                                <a:lnTo>
                                  <a:pt x="0" y="3065"/>
                                </a:lnTo>
                                <a:lnTo>
                                  <a:pt x="0" y="1461"/>
                                </a:lnTo>
                                <a:lnTo>
                                  <a:pt x="578" y="978"/>
                                </a:lnTo>
                                <a:cubicBezTo>
                                  <a:pt x="984" y="610"/>
                                  <a:pt x="1480" y="305"/>
                                  <a:pt x="1937"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7" name="Shape 6647"/>
                        <wps:cNvSpPr/>
                        <wps:spPr>
                          <a:xfrm>
                            <a:off x="139644" y="128932"/>
                            <a:ext cx="4794" cy="3228"/>
                          </a:xfrm>
                          <a:custGeom>
                            <a:avLst/>
                            <a:gdLst/>
                            <a:ahLst/>
                            <a:cxnLst/>
                            <a:rect l="0" t="0" r="0" b="0"/>
                            <a:pathLst>
                              <a:path w="4794" h="3228">
                                <a:moveTo>
                                  <a:pt x="4794" y="0"/>
                                </a:moveTo>
                                <a:cubicBezTo>
                                  <a:pt x="4655" y="152"/>
                                  <a:pt x="4502" y="305"/>
                                  <a:pt x="4312" y="457"/>
                                </a:cubicBezTo>
                                <a:cubicBezTo>
                                  <a:pt x="3220" y="1092"/>
                                  <a:pt x="2051" y="1739"/>
                                  <a:pt x="946" y="2336"/>
                                </a:cubicBezTo>
                                <a:lnTo>
                                  <a:pt x="1023" y="2336"/>
                                </a:lnTo>
                                <a:lnTo>
                                  <a:pt x="0" y="3228"/>
                                </a:lnTo>
                                <a:lnTo>
                                  <a:pt x="0" y="2422"/>
                                </a:lnTo>
                                <a:lnTo>
                                  <a:pt x="159" y="2336"/>
                                </a:lnTo>
                                <a:cubicBezTo>
                                  <a:pt x="1632" y="1359"/>
                                  <a:pt x="3143" y="597"/>
                                  <a:pt x="4794" y="0"/>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8" name="Shape 6648"/>
                        <wps:cNvSpPr/>
                        <wps:spPr>
                          <a:xfrm>
                            <a:off x="139644" y="115851"/>
                            <a:ext cx="61144" cy="38875"/>
                          </a:xfrm>
                          <a:custGeom>
                            <a:avLst/>
                            <a:gdLst/>
                            <a:ahLst/>
                            <a:cxnLst/>
                            <a:rect l="0" t="0" r="0" b="0"/>
                            <a:pathLst>
                              <a:path w="61144" h="38875">
                                <a:moveTo>
                                  <a:pt x="59671" y="559"/>
                                </a:moveTo>
                                <a:cubicBezTo>
                                  <a:pt x="59671" y="864"/>
                                  <a:pt x="59671" y="1169"/>
                                  <a:pt x="59938" y="1169"/>
                                </a:cubicBezTo>
                                <a:lnTo>
                                  <a:pt x="60166" y="1169"/>
                                </a:lnTo>
                                <a:cubicBezTo>
                                  <a:pt x="59112" y="1956"/>
                                  <a:pt x="58096" y="2705"/>
                                  <a:pt x="57030" y="3505"/>
                                </a:cubicBezTo>
                                <a:cubicBezTo>
                                  <a:pt x="56737" y="3759"/>
                                  <a:pt x="57030" y="4064"/>
                                  <a:pt x="57334" y="4064"/>
                                </a:cubicBezTo>
                                <a:cubicBezTo>
                                  <a:pt x="58769" y="3505"/>
                                  <a:pt x="59671" y="2337"/>
                                  <a:pt x="61144" y="1766"/>
                                </a:cubicBezTo>
                                <a:cubicBezTo>
                                  <a:pt x="60840" y="2070"/>
                                  <a:pt x="60840" y="2591"/>
                                  <a:pt x="60547" y="2896"/>
                                </a:cubicBezTo>
                                <a:cubicBezTo>
                                  <a:pt x="59519" y="3620"/>
                                  <a:pt x="58427" y="4483"/>
                                  <a:pt x="57372" y="5423"/>
                                </a:cubicBezTo>
                                <a:cubicBezTo>
                                  <a:pt x="53753" y="8522"/>
                                  <a:pt x="50692" y="11874"/>
                                  <a:pt x="47606" y="15418"/>
                                </a:cubicBezTo>
                                <a:lnTo>
                                  <a:pt x="47644" y="15418"/>
                                </a:lnTo>
                                <a:cubicBezTo>
                                  <a:pt x="45981" y="17196"/>
                                  <a:pt x="44291" y="19000"/>
                                  <a:pt x="42628" y="20663"/>
                                </a:cubicBezTo>
                                <a:cubicBezTo>
                                  <a:pt x="39796" y="23495"/>
                                  <a:pt x="31426" y="27343"/>
                                  <a:pt x="27731" y="29147"/>
                                </a:cubicBezTo>
                                <a:cubicBezTo>
                                  <a:pt x="19958" y="32995"/>
                                  <a:pt x="14383" y="34887"/>
                                  <a:pt x="8833" y="38875"/>
                                </a:cubicBezTo>
                                <a:lnTo>
                                  <a:pt x="0" y="38875"/>
                                </a:lnTo>
                                <a:lnTo>
                                  <a:pt x="0" y="23929"/>
                                </a:lnTo>
                                <a:lnTo>
                                  <a:pt x="426" y="23787"/>
                                </a:lnTo>
                                <a:cubicBezTo>
                                  <a:pt x="2013" y="22505"/>
                                  <a:pt x="3474" y="20892"/>
                                  <a:pt x="5252" y="19977"/>
                                </a:cubicBezTo>
                                <a:cubicBezTo>
                                  <a:pt x="6115" y="19533"/>
                                  <a:pt x="6649" y="18923"/>
                                  <a:pt x="7284" y="18212"/>
                                </a:cubicBezTo>
                                <a:cubicBezTo>
                                  <a:pt x="7398" y="18059"/>
                                  <a:pt x="7550" y="17869"/>
                                  <a:pt x="7703" y="17717"/>
                                </a:cubicBezTo>
                                <a:lnTo>
                                  <a:pt x="7931" y="17602"/>
                                </a:lnTo>
                                <a:cubicBezTo>
                                  <a:pt x="9620" y="16625"/>
                                  <a:pt x="11437" y="15952"/>
                                  <a:pt x="13354" y="15418"/>
                                </a:cubicBezTo>
                                <a:cubicBezTo>
                                  <a:pt x="13430" y="15380"/>
                                  <a:pt x="13545" y="15342"/>
                                  <a:pt x="13659" y="15342"/>
                                </a:cubicBezTo>
                                <a:cubicBezTo>
                                  <a:pt x="17202" y="14592"/>
                                  <a:pt x="20708" y="13792"/>
                                  <a:pt x="24302" y="13424"/>
                                </a:cubicBezTo>
                                <a:cubicBezTo>
                                  <a:pt x="26638" y="13424"/>
                                  <a:pt x="28975" y="13716"/>
                                  <a:pt x="31579" y="13119"/>
                                </a:cubicBezTo>
                                <a:cubicBezTo>
                                  <a:pt x="33382" y="12738"/>
                                  <a:pt x="35084" y="11685"/>
                                  <a:pt x="36862" y="11126"/>
                                </a:cubicBezTo>
                                <a:lnTo>
                                  <a:pt x="36862" y="11685"/>
                                </a:lnTo>
                                <a:cubicBezTo>
                                  <a:pt x="41231" y="9957"/>
                                  <a:pt x="44431" y="6147"/>
                                  <a:pt x="48851" y="4674"/>
                                </a:cubicBezTo>
                                <a:cubicBezTo>
                                  <a:pt x="49117" y="4674"/>
                                  <a:pt x="49714" y="5232"/>
                                  <a:pt x="50324" y="4966"/>
                                </a:cubicBezTo>
                                <a:cubicBezTo>
                                  <a:pt x="52953" y="2591"/>
                                  <a:pt x="55861" y="0"/>
                                  <a:pt x="59671" y="559"/>
                                </a:cubicBez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49" name="Shape 6649"/>
                        <wps:cNvSpPr/>
                        <wps:spPr>
                          <a:xfrm>
                            <a:off x="139644" y="87140"/>
                            <a:ext cx="46209" cy="42938"/>
                          </a:xfrm>
                          <a:custGeom>
                            <a:avLst/>
                            <a:gdLst/>
                            <a:ahLst/>
                            <a:cxnLst/>
                            <a:rect l="0" t="0" r="0" b="0"/>
                            <a:pathLst>
                              <a:path w="46209" h="42938">
                                <a:moveTo>
                                  <a:pt x="0" y="0"/>
                                </a:moveTo>
                                <a:lnTo>
                                  <a:pt x="12605" y="1813"/>
                                </a:lnTo>
                                <a:cubicBezTo>
                                  <a:pt x="15247" y="2677"/>
                                  <a:pt x="17545" y="3845"/>
                                  <a:pt x="19920" y="5318"/>
                                </a:cubicBezTo>
                                <a:cubicBezTo>
                                  <a:pt x="21050" y="6194"/>
                                  <a:pt x="21660" y="7096"/>
                                  <a:pt x="22829" y="7655"/>
                                </a:cubicBezTo>
                                <a:cubicBezTo>
                                  <a:pt x="24302" y="8531"/>
                                  <a:pt x="26334" y="8531"/>
                                  <a:pt x="27807" y="7922"/>
                                </a:cubicBezTo>
                                <a:lnTo>
                                  <a:pt x="29280" y="7922"/>
                                </a:lnTo>
                                <a:cubicBezTo>
                                  <a:pt x="33649" y="6791"/>
                                  <a:pt x="38322" y="5623"/>
                                  <a:pt x="41231" y="2422"/>
                                </a:cubicBezTo>
                                <a:cubicBezTo>
                                  <a:pt x="41231" y="2677"/>
                                  <a:pt x="41536" y="2677"/>
                                  <a:pt x="41840" y="2677"/>
                                </a:cubicBezTo>
                                <a:cubicBezTo>
                                  <a:pt x="40964" y="5026"/>
                                  <a:pt x="40964" y="7655"/>
                                  <a:pt x="39199" y="9699"/>
                                </a:cubicBezTo>
                                <a:cubicBezTo>
                                  <a:pt x="39199" y="9992"/>
                                  <a:pt x="38932" y="10563"/>
                                  <a:pt x="39453" y="10868"/>
                                </a:cubicBezTo>
                                <a:lnTo>
                                  <a:pt x="40062" y="10868"/>
                                </a:lnTo>
                                <a:cubicBezTo>
                                  <a:pt x="39758" y="10868"/>
                                  <a:pt x="39453" y="10868"/>
                                  <a:pt x="39453" y="11173"/>
                                </a:cubicBezTo>
                                <a:cubicBezTo>
                                  <a:pt x="39453" y="11770"/>
                                  <a:pt x="40367" y="11173"/>
                                  <a:pt x="40672" y="11770"/>
                                </a:cubicBezTo>
                                <a:cubicBezTo>
                                  <a:pt x="39199" y="12036"/>
                                  <a:pt x="37764" y="12303"/>
                                  <a:pt x="36862" y="13510"/>
                                </a:cubicBezTo>
                                <a:cubicBezTo>
                                  <a:pt x="36862" y="13764"/>
                                  <a:pt x="37459" y="13764"/>
                                  <a:pt x="37764" y="13764"/>
                                </a:cubicBezTo>
                                <a:cubicBezTo>
                                  <a:pt x="37154" y="14374"/>
                                  <a:pt x="36290" y="14068"/>
                                  <a:pt x="35986" y="14678"/>
                                </a:cubicBezTo>
                                <a:cubicBezTo>
                                  <a:pt x="35986" y="14678"/>
                                  <a:pt x="36290" y="14983"/>
                                  <a:pt x="36557" y="14983"/>
                                </a:cubicBezTo>
                                <a:cubicBezTo>
                                  <a:pt x="36290" y="14983"/>
                                  <a:pt x="35986" y="14983"/>
                                  <a:pt x="35986" y="15237"/>
                                </a:cubicBezTo>
                                <a:lnTo>
                                  <a:pt x="35986" y="16151"/>
                                </a:lnTo>
                                <a:cubicBezTo>
                                  <a:pt x="35084" y="16151"/>
                                  <a:pt x="34779" y="16710"/>
                                  <a:pt x="34258" y="16976"/>
                                </a:cubicBezTo>
                                <a:cubicBezTo>
                                  <a:pt x="35389" y="17879"/>
                                  <a:pt x="36290" y="16976"/>
                                  <a:pt x="37459" y="16976"/>
                                </a:cubicBezTo>
                                <a:cubicBezTo>
                                  <a:pt x="34258" y="18183"/>
                                  <a:pt x="31579" y="19910"/>
                                  <a:pt x="28404" y="20825"/>
                                </a:cubicBezTo>
                                <a:cubicBezTo>
                                  <a:pt x="27807" y="20825"/>
                                  <a:pt x="28404" y="21689"/>
                                  <a:pt x="27807" y="21689"/>
                                </a:cubicBezTo>
                                <a:cubicBezTo>
                                  <a:pt x="28670" y="22260"/>
                                  <a:pt x="29280" y="21384"/>
                                  <a:pt x="30106" y="21384"/>
                                </a:cubicBezTo>
                                <a:cubicBezTo>
                                  <a:pt x="26029" y="23720"/>
                                  <a:pt x="21952" y="25803"/>
                                  <a:pt x="17545" y="28407"/>
                                </a:cubicBezTo>
                                <a:cubicBezTo>
                                  <a:pt x="17545" y="28407"/>
                                  <a:pt x="16974" y="29004"/>
                                  <a:pt x="16974" y="29575"/>
                                </a:cubicBezTo>
                                <a:lnTo>
                                  <a:pt x="15805" y="29575"/>
                                </a:lnTo>
                                <a:cubicBezTo>
                                  <a:pt x="15247" y="29880"/>
                                  <a:pt x="15513" y="30782"/>
                                  <a:pt x="14942" y="31303"/>
                                </a:cubicBezTo>
                                <a:cubicBezTo>
                                  <a:pt x="16377" y="32217"/>
                                  <a:pt x="18155" y="30172"/>
                                  <a:pt x="19018" y="31303"/>
                                </a:cubicBezTo>
                                <a:cubicBezTo>
                                  <a:pt x="19323" y="31303"/>
                                  <a:pt x="18447" y="31607"/>
                                  <a:pt x="17850" y="31607"/>
                                </a:cubicBezTo>
                                <a:cubicBezTo>
                                  <a:pt x="17545" y="31607"/>
                                  <a:pt x="17545" y="32217"/>
                                  <a:pt x="17279" y="32217"/>
                                </a:cubicBezTo>
                                <a:lnTo>
                                  <a:pt x="16377" y="32217"/>
                                </a:lnTo>
                                <a:cubicBezTo>
                                  <a:pt x="15805" y="32776"/>
                                  <a:pt x="15247" y="33080"/>
                                  <a:pt x="15247" y="33944"/>
                                </a:cubicBezTo>
                                <a:cubicBezTo>
                                  <a:pt x="14637" y="33944"/>
                                  <a:pt x="14078" y="33944"/>
                                  <a:pt x="13773" y="34554"/>
                                </a:cubicBezTo>
                                <a:cubicBezTo>
                                  <a:pt x="20225" y="33677"/>
                                  <a:pt x="26905" y="34249"/>
                                  <a:pt x="33090" y="31048"/>
                                </a:cubicBezTo>
                                <a:cubicBezTo>
                                  <a:pt x="37764" y="28711"/>
                                  <a:pt x="42132" y="25498"/>
                                  <a:pt x="45904" y="21384"/>
                                </a:cubicBezTo>
                                <a:cubicBezTo>
                                  <a:pt x="45904" y="21384"/>
                                  <a:pt x="46209" y="21689"/>
                                  <a:pt x="46209" y="21955"/>
                                </a:cubicBezTo>
                                <a:cubicBezTo>
                                  <a:pt x="45346" y="24902"/>
                                  <a:pt x="43568" y="26933"/>
                                  <a:pt x="41231" y="28711"/>
                                </a:cubicBezTo>
                                <a:cubicBezTo>
                                  <a:pt x="39453" y="29575"/>
                                  <a:pt x="38322" y="31048"/>
                                  <a:pt x="36862" y="31607"/>
                                </a:cubicBezTo>
                                <a:cubicBezTo>
                                  <a:pt x="35986" y="32217"/>
                                  <a:pt x="35084" y="32776"/>
                                  <a:pt x="34258" y="33386"/>
                                </a:cubicBezTo>
                                <a:cubicBezTo>
                                  <a:pt x="23425" y="37157"/>
                                  <a:pt x="10535" y="35455"/>
                                  <a:pt x="1213" y="42732"/>
                                </a:cubicBezTo>
                                <a:cubicBezTo>
                                  <a:pt x="1213" y="42428"/>
                                  <a:pt x="908" y="42428"/>
                                  <a:pt x="616" y="42428"/>
                                </a:cubicBezTo>
                                <a:lnTo>
                                  <a:pt x="0" y="42938"/>
                                </a:lnTo>
                                <a:lnTo>
                                  <a:pt x="0" y="27747"/>
                                </a:lnTo>
                                <a:lnTo>
                                  <a:pt x="3817" y="26667"/>
                                </a:lnTo>
                                <a:cubicBezTo>
                                  <a:pt x="3258" y="26070"/>
                                  <a:pt x="2343" y="26362"/>
                                  <a:pt x="1746" y="25498"/>
                                </a:cubicBezTo>
                                <a:lnTo>
                                  <a:pt x="0" y="25995"/>
                                </a:lnTo>
                                <a:lnTo>
                                  <a:pt x="0" y="22438"/>
                                </a:lnTo>
                                <a:lnTo>
                                  <a:pt x="908" y="22552"/>
                                </a:lnTo>
                                <a:cubicBezTo>
                                  <a:pt x="7931" y="21130"/>
                                  <a:pt x="14637" y="19656"/>
                                  <a:pt x="21050" y="16443"/>
                                </a:cubicBezTo>
                                <a:cubicBezTo>
                                  <a:pt x="17260" y="13503"/>
                                  <a:pt x="12951" y="11525"/>
                                  <a:pt x="8458" y="9952"/>
                                </a:cubicBezTo>
                                <a:lnTo>
                                  <a:pt x="0" y="7443"/>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50" name="Shape 6650"/>
                        <wps:cNvSpPr/>
                        <wps:spPr>
                          <a:xfrm>
                            <a:off x="139644" y="79605"/>
                            <a:ext cx="15247" cy="3289"/>
                          </a:xfrm>
                          <a:custGeom>
                            <a:avLst/>
                            <a:gdLst/>
                            <a:ahLst/>
                            <a:cxnLst/>
                            <a:rect l="0" t="0" r="0" b="0"/>
                            <a:pathLst>
                              <a:path w="15247" h="3289">
                                <a:moveTo>
                                  <a:pt x="12300" y="292"/>
                                </a:moveTo>
                                <a:cubicBezTo>
                                  <a:pt x="13176" y="292"/>
                                  <a:pt x="14345" y="0"/>
                                  <a:pt x="15247" y="292"/>
                                </a:cubicBezTo>
                                <a:cubicBezTo>
                                  <a:pt x="9963" y="0"/>
                                  <a:pt x="5290" y="1728"/>
                                  <a:pt x="311" y="3201"/>
                                </a:cubicBezTo>
                                <a:lnTo>
                                  <a:pt x="0" y="3289"/>
                                </a:lnTo>
                                <a:lnTo>
                                  <a:pt x="0" y="1997"/>
                                </a:lnTo>
                                <a:lnTo>
                                  <a:pt x="12300" y="292"/>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51" name="Shape 6651"/>
                        <wps:cNvSpPr/>
                        <wps:spPr>
                          <a:xfrm>
                            <a:off x="139644" y="27"/>
                            <a:ext cx="67405" cy="84252"/>
                          </a:xfrm>
                          <a:custGeom>
                            <a:avLst/>
                            <a:gdLst/>
                            <a:ahLst/>
                            <a:cxnLst/>
                            <a:rect l="0" t="0" r="0" b="0"/>
                            <a:pathLst>
                              <a:path w="67405" h="84252">
                                <a:moveTo>
                                  <a:pt x="0" y="0"/>
                                </a:moveTo>
                                <a:lnTo>
                                  <a:pt x="67405" y="0"/>
                                </a:lnTo>
                                <a:cubicBezTo>
                                  <a:pt x="67405" y="0"/>
                                  <a:pt x="63710" y="1130"/>
                                  <a:pt x="59633" y="2972"/>
                                </a:cubicBezTo>
                                <a:cubicBezTo>
                                  <a:pt x="56801" y="4217"/>
                                  <a:pt x="52927" y="5956"/>
                                  <a:pt x="50591" y="8814"/>
                                </a:cubicBezTo>
                                <a:cubicBezTo>
                                  <a:pt x="48279" y="11723"/>
                                  <a:pt x="45904" y="14631"/>
                                  <a:pt x="45041" y="18174"/>
                                </a:cubicBezTo>
                                <a:cubicBezTo>
                                  <a:pt x="41231" y="20472"/>
                                  <a:pt x="38932" y="23978"/>
                                  <a:pt x="36862" y="27534"/>
                                </a:cubicBezTo>
                                <a:cubicBezTo>
                                  <a:pt x="34258" y="32500"/>
                                  <a:pt x="30410" y="36881"/>
                                  <a:pt x="31007" y="42456"/>
                                </a:cubicBezTo>
                                <a:cubicBezTo>
                                  <a:pt x="31579" y="47143"/>
                                  <a:pt x="32785" y="51512"/>
                                  <a:pt x="33649" y="56490"/>
                                </a:cubicBezTo>
                                <a:cubicBezTo>
                                  <a:pt x="33954" y="58192"/>
                                  <a:pt x="34258" y="59703"/>
                                  <a:pt x="34779" y="61430"/>
                                </a:cubicBezTo>
                                <a:cubicBezTo>
                                  <a:pt x="35389" y="63170"/>
                                  <a:pt x="34779" y="65240"/>
                                  <a:pt x="35681" y="66675"/>
                                </a:cubicBezTo>
                                <a:cubicBezTo>
                                  <a:pt x="36290" y="67576"/>
                                  <a:pt x="35986" y="68745"/>
                                  <a:pt x="37154" y="69317"/>
                                </a:cubicBezTo>
                                <a:lnTo>
                                  <a:pt x="37154" y="70524"/>
                                </a:lnTo>
                                <a:cubicBezTo>
                                  <a:pt x="37459" y="70790"/>
                                  <a:pt x="37459" y="71044"/>
                                  <a:pt x="38030" y="71044"/>
                                </a:cubicBezTo>
                                <a:lnTo>
                                  <a:pt x="38030" y="72263"/>
                                </a:lnTo>
                                <a:cubicBezTo>
                                  <a:pt x="40367" y="75197"/>
                                  <a:pt x="43301" y="77801"/>
                                  <a:pt x="44736" y="81000"/>
                                </a:cubicBezTo>
                                <a:cubicBezTo>
                                  <a:pt x="45346" y="82779"/>
                                  <a:pt x="41840" y="81877"/>
                                  <a:pt x="40367" y="81306"/>
                                </a:cubicBezTo>
                                <a:cubicBezTo>
                                  <a:pt x="37459" y="79870"/>
                                  <a:pt x="35681" y="77495"/>
                                  <a:pt x="33344" y="75502"/>
                                </a:cubicBezTo>
                                <a:cubicBezTo>
                                  <a:pt x="33344" y="75502"/>
                                  <a:pt x="33090" y="75768"/>
                                  <a:pt x="33090" y="76022"/>
                                </a:cubicBezTo>
                                <a:cubicBezTo>
                                  <a:pt x="34258" y="78105"/>
                                  <a:pt x="38627" y="80708"/>
                                  <a:pt x="36290" y="82182"/>
                                </a:cubicBezTo>
                                <a:cubicBezTo>
                                  <a:pt x="35084" y="82779"/>
                                  <a:pt x="33649" y="81306"/>
                                  <a:pt x="32480" y="82474"/>
                                </a:cubicBezTo>
                                <a:cubicBezTo>
                                  <a:pt x="32176" y="83083"/>
                                  <a:pt x="32480" y="83642"/>
                                  <a:pt x="32480" y="84252"/>
                                </a:cubicBezTo>
                                <a:cubicBezTo>
                                  <a:pt x="30702" y="83083"/>
                                  <a:pt x="28975" y="83642"/>
                                  <a:pt x="27197" y="83083"/>
                                </a:cubicBezTo>
                                <a:cubicBezTo>
                                  <a:pt x="26029" y="82779"/>
                                  <a:pt x="25737" y="80442"/>
                                  <a:pt x="24302" y="80442"/>
                                </a:cubicBezTo>
                                <a:cubicBezTo>
                                  <a:pt x="20492" y="79578"/>
                                  <a:pt x="16974" y="78664"/>
                                  <a:pt x="13176" y="78410"/>
                                </a:cubicBezTo>
                                <a:lnTo>
                                  <a:pt x="0" y="77892"/>
                                </a:lnTo>
                                <a:lnTo>
                                  <a:pt x="0" y="0"/>
                                </a:lnTo>
                                <a:close/>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6652" name="Shape 6652"/>
                        <wps:cNvSpPr/>
                        <wps:spPr>
                          <a:xfrm>
                            <a:off x="243173" y="0"/>
                            <a:ext cx="188684" cy="154749"/>
                          </a:xfrm>
                          <a:custGeom>
                            <a:avLst/>
                            <a:gdLst/>
                            <a:ahLst/>
                            <a:cxnLst/>
                            <a:rect l="0" t="0" r="0" b="0"/>
                            <a:pathLst>
                              <a:path w="188684" h="154749">
                                <a:moveTo>
                                  <a:pt x="22289" y="0"/>
                                </a:moveTo>
                                <a:lnTo>
                                  <a:pt x="188684" y="0"/>
                                </a:lnTo>
                                <a:lnTo>
                                  <a:pt x="188684" y="154749"/>
                                </a:lnTo>
                                <a:lnTo>
                                  <a:pt x="25260" y="154749"/>
                                </a:lnTo>
                                <a:cubicBezTo>
                                  <a:pt x="23495" y="153619"/>
                                  <a:pt x="21387" y="152603"/>
                                  <a:pt x="18364" y="151232"/>
                                </a:cubicBezTo>
                                <a:cubicBezTo>
                                  <a:pt x="11913" y="148374"/>
                                  <a:pt x="2642" y="145504"/>
                                  <a:pt x="2261" y="145135"/>
                                </a:cubicBezTo>
                                <a:cubicBezTo>
                                  <a:pt x="864" y="143739"/>
                                  <a:pt x="0" y="137960"/>
                                  <a:pt x="1994" y="131293"/>
                                </a:cubicBezTo>
                                <a:cubicBezTo>
                                  <a:pt x="2489" y="129553"/>
                                  <a:pt x="3239" y="127712"/>
                                  <a:pt x="4178" y="125933"/>
                                </a:cubicBezTo>
                                <a:cubicBezTo>
                                  <a:pt x="4255" y="125781"/>
                                  <a:pt x="4331" y="125667"/>
                                  <a:pt x="4407" y="125514"/>
                                </a:cubicBezTo>
                                <a:cubicBezTo>
                                  <a:pt x="4445" y="125438"/>
                                  <a:pt x="4483" y="125361"/>
                                  <a:pt x="4559" y="125285"/>
                                </a:cubicBezTo>
                                <a:cubicBezTo>
                                  <a:pt x="5232" y="124117"/>
                                  <a:pt x="5994" y="122987"/>
                                  <a:pt x="6858" y="121895"/>
                                </a:cubicBezTo>
                                <a:cubicBezTo>
                                  <a:pt x="6934" y="121818"/>
                                  <a:pt x="7049" y="121742"/>
                                  <a:pt x="7125" y="121628"/>
                                </a:cubicBezTo>
                                <a:cubicBezTo>
                                  <a:pt x="7201" y="121476"/>
                                  <a:pt x="7353" y="121336"/>
                                  <a:pt x="7468" y="121183"/>
                                </a:cubicBezTo>
                                <a:cubicBezTo>
                                  <a:pt x="7696" y="120917"/>
                                  <a:pt x="7874" y="120688"/>
                                  <a:pt x="8103" y="120459"/>
                                </a:cubicBezTo>
                                <a:lnTo>
                                  <a:pt x="8141" y="120421"/>
                                </a:lnTo>
                                <a:cubicBezTo>
                                  <a:pt x="9195" y="119329"/>
                                  <a:pt x="10363" y="118275"/>
                                  <a:pt x="11684" y="117297"/>
                                </a:cubicBezTo>
                                <a:cubicBezTo>
                                  <a:pt x="12852" y="116725"/>
                                  <a:pt x="14326" y="116421"/>
                                  <a:pt x="15799" y="116129"/>
                                </a:cubicBezTo>
                                <a:cubicBezTo>
                                  <a:pt x="20739" y="116129"/>
                                  <a:pt x="25718" y="117589"/>
                                  <a:pt x="30696" y="118199"/>
                                </a:cubicBezTo>
                                <a:cubicBezTo>
                                  <a:pt x="31255" y="118199"/>
                                  <a:pt x="31864" y="118466"/>
                                  <a:pt x="32436" y="118732"/>
                                </a:cubicBezTo>
                                <a:cubicBezTo>
                                  <a:pt x="34201" y="119025"/>
                                  <a:pt x="36246" y="119025"/>
                                  <a:pt x="38011" y="118466"/>
                                </a:cubicBezTo>
                                <a:cubicBezTo>
                                  <a:pt x="40056" y="117894"/>
                                  <a:pt x="42393" y="116725"/>
                                  <a:pt x="43294" y="114046"/>
                                </a:cubicBezTo>
                                <a:cubicBezTo>
                                  <a:pt x="43967" y="111976"/>
                                  <a:pt x="44729" y="109677"/>
                                  <a:pt x="43561" y="107645"/>
                                </a:cubicBezTo>
                                <a:cubicBezTo>
                                  <a:pt x="41783" y="105004"/>
                                  <a:pt x="45288" y="104127"/>
                                  <a:pt x="46457" y="102400"/>
                                </a:cubicBezTo>
                                <a:cubicBezTo>
                                  <a:pt x="47371" y="100927"/>
                                  <a:pt x="45898" y="100025"/>
                                  <a:pt x="45593" y="98590"/>
                                </a:cubicBezTo>
                                <a:cubicBezTo>
                                  <a:pt x="45288" y="98019"/>
                                  <a:pt x="44158" y="98285"/>
                                  <a:pt x="43561" y="97422"/>
                                </a:cubicBezTo>
                                <a:cubicBezTo>
                                  <a:pt x="45593" y="96545"/>
                                  <a:pt x="48844" y="94818"/>
                                  <a:pt x="47371" y="92139"/>
                                </a:cubicBezTo>
                                <a:cubicBezTo>
                                  <a:pt x="46457" y="90665"/>
                                  <a:pt x="44996" y="88367"/>
                                  <a:pt x="46761" y="86893"/>
                                </a:cubicBezTo>
                                <a:cubicBezTo>
                                  <a:pt x="48844" y="85687"/>
                                  <a:pt x="52045" y="85992"/>
                                  <a:pt x="52908" y="83998"/>
                                </a:cubicBezTo>
                                <a:cubicBezTo>
                                  <a:pt x="54343" y="80480"/>
                                  <a:pt x="51181" y="77546"/>
                                  <a:pt x="49403" y="74638"/>
                                </a:cubicBezTo>
                                <a:cubicBezTo>
                                  <a:pt x="48539" y="72860"/>
                                  <a:pt x="47371" y="71654"/>
                                  <a:pt x="46203" y="69926"/>
                                </a:cubicBezTo>
                                <a:cubicBezTo>
                                  <a:pt x="44996" y="67894"/>
                                  <a:pt x="43561" y="66116"/>
                                  <a:pt x="42990" y="63779"/>
                                </a:cubicBezTo>
                                <a:cubicBezTo>
                                  <a:pt x="42088" y="61481"/>
                                  <a:pt x="43294" y="59398"/>
                                  <a:pt x="43294" y="57061"/>
                                </a:cubicBezTo>
                                <a:cubicBezTo>
                                  <a:pt x="43561" y="52654"/>
                                  <a:pt x="42393" y="48273"/>
                                  <a:pt x="41224" y="43904"/>
                                </a:cubicBezTo>
                                <a:cubicBezTo>
                                  <a:pt x="40310" y="41859"/>
                                  <a:pt x="40056" y="39522"/>
                                  <a:pt x="39179" y="37491"/>
                                </a:cubicBezTo>
                                <a:cubicBezTo>
                                  <a:pt x="38887" y="36322"/>
                                  <a:pt x="38621" y="35154"/>
                                  <a:pt x="37706" y="33947"/>
                                </a:cubicBezTo>
                                <a:cubicBezTo>
                                  <a:pt x="37414" y="33375"/>
                                  <a:pt x="37414" y="32512"/>
                                  <a:pt x="37706" y="31941"/>
                                </a:cubicBezTo>
                                <a:cubicBezTo>
                                  <a:pt x="38887" y="31038"/>
                                  <a:pt x="40056" y="30175"/>
                                  <a:pt x="41224" y="29007"/>
                                </a:cubicBezTo>
                                <a:cubicBezTo>
                                  <a:pt x="42088" y="27534"/>
                                  <a:pt x="41516" y="25502"/>
                                  <a:pt x="40056" y="24587"/>
                                </a:cubicBezTo>
                                <a:cubicBezTo>
                                  <a:pt x="38011" y="23761"/>
                                  <a:pt x="38316" y="26670"/>
                                  <a:pt x="36843" y="27267"/>
                                </a:cubicBezTo>
                                <a:lnTo>
                                  <a:pt x="35941" y="27267"/>
                                </a:lnTo>
                                <a:cubicBezTo>
                                  <a:pt x="35636" y="26365"/>
                                  <a:pt x="36246" y="26060"/>
                                  <a:pt x="36843" y="25502"/>
                                </a:cubicBezTo>
                                <a:cubicBezTo>
                                  <a:pt x="36843" y="25197"/>
                                  <a:pt x="36843" y="24587"/>
                                  <a:pt x="36538" y="24587"/>
                                </a:cubicBezTo>
                                <a:cubicBezTo>
                                  <a:pt x="35370" y="24587"/>
                                  <a:pt x="34201" y="24333"/>
                                  <a:pt x="33896" y="23761"/>
                                </a:cubicBezTo>
                                <a:cubicBezTo>
                                  <a:pt x="30963" y="19647"/>
                                  <a:pt x="26886" y="17615"/>
                                  <a:pt x="22517" y="15837"/>
                                </a:cubicBezTo>
                                <a:cubicBezTo>
                                  <a:pt x="23686" y="16142"/>
                                  <a:pt x="24854" y="16446"/>
                                  <a:pt x="26022" y="16446"/>
                                </a:cubicBezTo>
                                <a:cubicBezTo>
                                  <a:pt x="28054" y="16713"/>
                                  <a:pt x="30391" y="16713"/>
                                  <a:pt x="32169" y="15837"/>
                                </a:cubicBezTo>
                                <a:cubicBezTo>
                                  <a:pt x="33642" y="15240"/>
                                  <a:pt x="33896" y="12941"/>
                                  <a:pt x="34506" y="11468"/>
                                </a:cubicBezTo>
                                <a:cubicBezTo>
                                  <a:pt x="35077" y="10261"/>
                                  <a:pt x="34201" y="8560"/>
                                  <a:pt x="33642" y="7658"/>
                                </a:cubicBezTo>
                                <a:cubicBezTo>
                                  <a:pt x="32283" y="5512"/>
                                  <a:pt x="30201" y="4076"/>
                                  <a:pt x="28016" y="2984"/>
                                </a:cubicBezTo>
                                <a:cubicBezTo>
                                  <a:pt x="26962" y="2375"/>
                                  <a:pt x="25184" y="1474"/>
                                  <a:pt x="23838" y="750"/>
                                </a:cubicBezTo>
                                <a:cubicBezTo>
                                  <a:pt x="22593" y="76"/>
                                  <a:pt x="22289" y="0"/>
                                  <a:pt x="22289" y="0"/>
                                </a:cubicBez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6653" name="Shape 6653"/>
                        <wps:cNvSpPr/>
                        <wps:spPr>
                          <a:xfrm>
                            <a:off x="263935" y="53226"/>
                            <a:ext cx="19609" cy="17272"/>
                          </a:xfrm>
                          <a:custGeom>
                            <a:avLst/>
                            <a:gdLst/>
                            <a:ahLst/>
                            <a:cxnLst/>
                            <a:rect l="0" t="0" r="0" b="0"/>
                            <a:pathLst>
                              <a:path w="19609" h="17272">
                                <a:moveTo>
                                  <a:pt x="14935" y="597"/>
                                </a:moveTo>
                                <a:cubicBezTo>
                                  <a:pt x="16370" y="1168"/>
                                  <a:pt x="18707" y="1168"/>
                                  <a:pt x="19012" y="2070"/>
                                </a:cubicBezTo>
                                <a:cubicBezTo>
                                  <a:pt x="19609" y="3835"/>
                                  <a:pt x="18136" y="5576"/>
                                  <a:pt x="16370" y="6744"/>
                                </a:cubicBezTo>
                                <a:cubicBezTo>
                                  <a:pt x="16065" y="7315"/>
                                  <a:pt x="17234" y="7620"/>
                                  <a:pt x="17234" y="8217"/>
                                </a:cubicBezTo>
                                <a:cubicBezTo>
                                  <a:pt x="16929" y="8789"/>
                                  <a:pt x="16065" y="9081"/>
                                  <a:pt x="15469" y="9081"/>
                                </a:cubicBezTo>
                                <a:cubicBezTo>
                                  <a:pt x="14935" y="9385"/>
                                  <a:pt x="14338" y="10249"/>
                                  <a:pt x="13729" y="10820"/>
                                </a:cubicBezTo>
                                <a:cubicBezTo>
                                  <a:pt x="14338" y="10820"/>
                                  <a:pt x="13729" y="11723"/>
                                  <a:pt x="14338" y="11723"/>
                                </a:cubicBezTo>
                                <a:cubicBezTo>
                                  <a:pt x="13170" y="13195"/>
                                  <a:pt x="14935" y="16104"/>
                                  <a:pt x="13170" y="16663"/>
                                </a:cubicBezTo>
                                <a:cubicBezTo>
                                  <a:pt x="11087" y="17272"/>
                                  <a:pt x="8788" y="17272"/>
                                  <a:pt x="6414" y="16663"/>
                                </a:cubicBezTo>
                                <a:cubicBezTo>
                                  <a:pt x="7582" y="16396"/>
                                  <a:pt x="9055" y="16967"/>
                                  <a:pt x="9957" y="15799"/>
                                </a:cubicBezTo>
                                <a:lnTo>
                                  <a:pt x="9957" y="14630"/>
                                </a:lnTo>
                                <a:cubicBezTo>
                                  <a:pt x="9957" y="14363"/>
                                  <a:pt x="9652" y="14363"/>
                                  <a:pt x="9347" y="14363"/>
                                </a:cubicBezTo>
                                <a:cubicBezTo>
                                  <a:pt x="9055" y="14630"/>
                                  <a:pt x="8788" y="14630"/>
                                  <a:pt x="8788" y="14630"/>
                                </a:cubicBezTo>
                                <a:cubicBezTo>
                                  <a:pt x="8788" y="14059"/>
                                  <a:pt x="8179" y="13462"/>
                                  <a:pt x="7887" y="13462"/>
                                </a:cubicBezTo>
                                <a:cubicBezTo>
                                  <a:pt x="6109" y="13754"/>
                                  <a:pt x="4674" y="12891"/>
                                  <a:pt x="3505" y="11723"/>
                                </a:cubicBezTo>
                                <a:cubicBezTo>
                                  <a:pt x="4369" y="11430"/>
                                  <a:pt x="5245" y="11125"/>
                                  <a:pt x="6109" y="11430"/>
                                </a:cubicBezTo>
                                <a:cubicBezTo>
                                  <a:pt x="7010" y="11430"/>
                                  <a:pt x="6718" y="9957"/>
                                  <a:pt x="7582" y="9385"/>
                                </a:cubicBezTo>
                                <a:lnTo>
                                  <a:pt x="8484" y="9385"/>
                                </a:lnTo>
                                <a:cubicBezTo>
                                  <a:pt x="10224" y="7048"/>
                                  <a:pt x="13729" y="6439"/>
                                  <a:pt x="14338" y="4102"/>
                                </a:cubicBezTo>
                                <a:cubicBezTo>
                                  <a:pt x="14338" y="3543"/>
                                  <a:pt x="12560" y="3543"/>
                                  <a:pt x="11392" y="3239"/>
                                </a:cubicBezTo>
                                <a:cubicBezTo>
                                  <a:pt x="9652" y="2781"/>
                                  <a:pt x="8179" y="3239"/>
                                  <a:pt x="6414" y="3239"/>
                                </a:cubicBezTo>
                                <a:cubicBezTo>
                                  <a:pt x="4115" y="3835"/>
                                  <a:pt x="2045" y="4102"/>
                                  <a:pt x="0" y="4979"/>
                                </a:cubicBezTo>
                                <a:cubicBezTo>
                                  <a:pt x="1740" y="3835"/>
                                  <a:pt x="3505" y="2629"/>
                                  <a:pt x="5550" y="2070"/>
                                </a:cubicBezTo>
                                <a:cubicBezTo>
                                  <a:pt x="7010" y="1765"/>
                                  <a:pt x="8484" y="901"/>
                                  <a:pt x="9957" y="901"/>
                                </a:cubicBezTo>
                                <a:cubicBezTo>
                                  <a:pt x="11697" y="597"/>
                                  <a:pt x="13462" y="0"/>
                                  <a:pt x="14935" y="597"/>
                                </a:cubicBezTo>
                                <a:close/>
                              </a:path>
                            </a:pathLst>
                          </a:custGeom>
                          <a:ln w="0" cap="flat">
                            <a:miter lim="127000"/>
                          </a:ln>
                        </wps:spPr>
                        <wps:style>
                          <a:lnRef idx="0">
                            <a:srgbClr val="000000">
                              <a:alpha val="0"/>
                            </a:srgbClr>
                          </a:lnRef>
                          <a:fillRef idx="1">
                            <a:srgbClr val="999A9A"/>
                          </a:fillRef>
                          <a:effectRef idx="0">
                            <a:scrgbClr r="0" g="0" b="0"/>
                          </a:effectRef>
                          <a:fontRef idx="none"/>
                        </wps:style>
                        <wps:bodyPr/>
                      </wps:wsp>
                      <wps:wsp>
                        <wps:cNvPr id="6654" name="Shape 6654"/>
                        <wps:cNvSpPr/>
                        <wps:spPr>
                          <a:xfrm>
                            <a:off x="95910" y="670855"/>
                            <a:ext cx="19952" cy="39148"/>
                          </a:xfrm>
                          <a:custGeom>
                            <a:avLst/>
                            <a:gdLst/>
                            <a:ahLst/>
                            <a:cxnLst/>
                            <a:rect l="0" t="0" r="0" b="0"/>
                            <a:pathLst>
                              <a:path w="19952" h="39148">
                                <a:moveTo>
                                  <a:pt x="19952" y="0"/>
                                </a:moveTo>
                                <a:lnTo>
                                  <a:pt x="19952" y="4911"/>
                                </a:lnTo>
                                <a:lnTo>
                                  <a:pt x="15456" y="9472"/>
                                </a:lnTo>
                                <a:cubicBezTo>
                                  <a:pt x="11709" y="14357"/>
                                  <a:pt x="8788" y="20555"/>
                                  <a:pt x="8788" y="25800"/>
                                </a:cubicBezTo>
                                <a:cubicBezTo>
                                  <a:pt x="8788" y="28963"/>
                                  <a:pt x="9804" y="30359"/>
                                  <a:pt x="11430" y="30359"/>
                                </a:cubicBezTo>
                                <a:cubicBezTo>
                                  <a:pt x="12840" y="30359"/>
                                  <a:pt x="15062" y="28896"/>
                                  <a:pt x="17423" y="26833"/>
                                </a:cubicBezTo>
                                <a:lnTo>
                                  <a:pt x="19952" y="24195"/>
                                </a:lnTo>
                                <a:lnTo>
                                  <a:pt x="19952" y="27632"/>
                                </a:lnTo>
                                <a:lnTo>
                                  <a:pt x="14597" y="34585"/>
                                </a:lnTo>
                                <a:cubicBezTo>
                                  <a:pt x="12036" y="37348"/>
                                  <a:pt x="9538" y="39148"/>
                                  <a:pt x="7010" y="39148"/>
                                </a:cubicBezTo>
                                <a:cubicBezTo>
                                  <a:pt x="2743" y="39148"/>
                                  <a:pt x="0" y="36582"/>
                                  <a:pt x="0" y="32124"/>
                                </a:cubicBezTo>
                                <a:cubicBezTo>
                                  <a:pt x="0" y="24187"/>
                                  <a:pt x="4213" y="14742"/>
                                  <a:pt x="10860" y="7280"/>
                                </a:cubicBezTo>
                                <a:lnTo>
                                  <a:pt x="1995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55" name="Shape 6655"/>
                        <wps:cNvSpPr/>
                        <wps:spPr>
                          <a:xfrm>
                            <a:off x="63627" y="663534"/>
                            <a:ext cx="37148" cy="46469"/>
                          </a:xfrm>
                          <a:custGeom>
                            <a:avLst/>
                            <a:gdLst/>
                            <a:ahLst/>
                            <a:cxnLst/>
                            <a:rect l="0" t="0" r="0" b="0"/>
                            <a:pathLst>
                              <a:path w="37148" h="46469">
                                <a:moveTo>
                                  <a:pt x="15011" y="0"/>
                                </a:moveTo>
                                <a:cubicBezTo>
                                  <a:pt x="19114" y="0"/>
                                  <a:pt x="20587" y="4001"/>
                                  <a:pt x="20587" y="8521"/>
                                </a:cubicBezTo>
                                <a:lnTo>
                                  <a:pt x="20587" y="14821"/>
                                </a:lnTo>
                                <a:cubicBezTo>
                                  <a:pt x="25718" y="3810"/>
                                  <a:pt x="27000" y="0"/>
                                  <a:pt x="32055" y="0"/>
                                </a:cubicBezTo>
                                <a:cubicBezTo>
                                  <a:pt x="36309" y="0"/>
                                  <a:pt x="37148" y="4826"/>
                                  <a:pt x="35522" y="10414"/>
                                </a:cubicBezTo>
                                <a:lnTo>
                                  <a:pt x="26619" y="10414"/>
                                </a:lnTo>
                                <a:cubicBezTo>
                                  <a:pt x="23724" y="13462"/>
                                  <a:pt x="21425" y="16218"/>
                                  <a:pt x="18847" y="19355"/>
                                </a:cubicBezTo>
                                <a:lnTo>
                                  <a:pt x="9804" y="43370"/>
                                </a:lnTo>
                                <a:cubicBezTo>
                                  <a:pt x="8865" y="45859"/>
                                  <a:pt x="7836" y="46469"/>
                                  <a:pt x="5499" y="46469"/>
                                </a:cubicBezTo>
                                <a:cubicBezTo>
                                  <a:pt x="1765" y="46469"/>
                                  <a:pt x="0" y="43979"/>
                                  <a:pt x="1689" y="40132"/>
                                </a:cubicBezTo>
                                <a:lnTo>
                                  <a:pt x="10935" y="19609"/>
                                </a:lnTo>
                                <a:cubicBezTo>
                                  <a:pt x="14059" y="12598"/>
                                  <a:pt x="12967" y="9436"/>
                                  <a:pt x="10935" y="9436"/>
                                </a:cubicBezTo>
                                <a:cubicBezTo>
                                  <a:pt x="9195" y="9436"/>
                                  <a:pt x="7049" y="11430"/>
                                  <a:pt x="4750" y="14745"/>
                                </a:cubicBezTo>
                                <a:lnTo>
                                  <a:pt x="2527" y="14745"/>
                                </a:lnTo>
                                <a:cubicBezTo>
                                  <a:pt x="5880" y="7429"/>
                                  <a:pt x="10224" y="0"/>
                                  <a:pt x="15011"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56" name="Shape 6656"/>
                        <wps:cNvSpPr/>
                        <wps:spPr>
                          <a:xfrm>
                            <a:off x="0" y="645919"/>
                            <a:ext cx="69926" cy="62382"/>
                          </a:xfrm>
                          <a:custGeom>
                            <a:avLst/>
                            <a:gdLst/>
                            <a:ahLst/>
                            <a:cxnLst/>
                            <a:rect l="0" t="0" r="0" b="0"/>
                            <a:pathLst>
                              <a:path w="69926" h="62382">
                                <a:moveTo>
                                  <a:pt x="22784" y="0"/>
                                </a:moveTo>
                                <a:lnTo>
                                  <a:pt x="69926" y="0"/>
                                </a:lnTo>
                                <a:lnTo>
                                  <a:pt x="67285" y="13995"/>
                                </a:lnTo>
                                <a:lnTo>
                                  <a:pt x="64110" y="13995"/>
                                </a:lnTo>
                                <a:cubicBezTo>
                                  <a:pt x="64110" y="5969"/>
                                  <a:pt x="63170" y="3810"/>
                                  <a:pt x="55220" y="3810"/>
                                </a:cubicBezTo>
                                <a:lnTo>
                                  <a:pt x="49784" y="3810"/>
                                </a:lnTo>
                                <a:cubicBezTo>
                                  <a:pt x="42088" y="3810"/>
                                  <a:pt x="40843" y="5017"/>
                                  <a:pt x="38849" y="10757"/>
                                </a:cubicBezTo>
                                <a:lnTo>
                                  <a:pt x="32245" y="28778"/>
                                </a:lnTo>
                                <a:lnTo>
                                  <a:pt x="44615" y="28778"/>
                                </a:lnTo>
                                <a:cubicBezTo>
                                  <a:pt x="50800" y="28778"/>
                                  <a:pt x="53022" y="25197"/>
                                  <a:pt x="55817" y="20333"/>
                                </a:cubicBezTo>
                                <a:lnTo>
                                  <a:pt x="59093" y="20333"/>
                                </a:lnTo>
                                <a:lnTo>
                                  <a:pt x="51549" y="40919"/>
                                </a:lnTo>
                                <a:lnTo>
                                  <a:pt x="48311" y="40919"/>
                                </a:lnTo>
                                <a:cubicBezTo>
                                  <a:pt x="49136" y="34772"/>
                                  <a:pt x="49060" y="32436"/>
                                  <a:pt x="43447" y="32436"/>
                                </a:cubicBezTo>
                                <a:lnTo>
                                  <a:pt x="30886" y="32436"/>
                                </a:lnTo>
                                <a:lnTo>
                                  <a:pt x="26289" y="45186"/>
                                </a:lnTo>
                                <a:cubicBezTo>
                                  <a:pt x="21755" y="57595"/>
                                  <a:pt x="23190" y="57595"/>
                                  <a:pt x="34544" y="59741"/>
                                </a:cubicBezTo>
                                <a:lnTo>
                                  <a:pt x="33718" y="62382"/>
                                </a:lnTo>
                                <a:lnTo>
                                  <a:pt x="0" y="62382"/>
                                </a:lnTo>
                                <a:lnTo>
                                  <a:pt x="787" y="59741"/>
                                </a:lnTo>
                                <a:cubicBezTo>
                                  <a:pt x="11316" y="57862"/>
                                  <a:pt x="13081" y="56883"/>
                                  <a:pt x="17348" y="45186"/>
                                </a:cubicBezTo>
                                <a:lnTo>
                                  <a:pt x="27648" y="17158"/>
                                </a:lnTo>
                                <a:cubicBezTo>
                                  <a:pt x="31902" y="5359"/>
                                  <a:pt x="31077" y="4534"/>
                                  <a:pt x="21908" y="2642"/>
                                </a:cubicBezTo>
                                <a:lnTo>
                                  <a:pt x="2278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57" name="Shape 6657"/>
                        <wps:cNvSpPr/>
                        <wps:spPr>
                          <a:xfrm>
                            <a:off x="176124" y="666253"/>
                            <a:ext cx="16708" cy="43750"/>
                          </a:xfrm>
                          <a:custGeom>
                            <a:avLst/>
                            <a:gdLst/>
                            <a:ahLst/>
                            <a:cxnLst/>
                            <a:rect l="0" t="0" r="0" b="0"/>
                            <a:pathLst>
                              <a:path w="16708" h="43750">
                                <a:moveTo>
                                  <a:pt x="16708" y="0"/>
                                </a:moveTo>
                                <a:lnTo>
                                  <a:pt x="16708" y="5231"/>
                                </a:lnTo>
                                <a:lnTo>
                                  <a:pt x="13972" y="6927"/>
                                </a:lnTo>
                                <a:cubicBezTo>
                                  <a:pt x="12157" y="9051"/>
                                  <a:pt x="10452" y="12032"/>
                                  <a:pt x="9169" y="15467"/>
                                </a:cubicBezTo>
                                <a:lnTo>
                                  <a:pt x="16708" y="13698"/>
                                </a:lnTo>
                                <a:lnTo>
                                  <a:pt x="16708" y="17799"/>
                                </a:lnTo>
                                <a:lnTo>
                                  <a:pt x="7696" y="20775"/>
                                </a:lnTo>
                                <a:cubicBezTo>
                                  <a:pt x="7277" y="22782"/>
                                  <a:pt x="7023" y="25043"/>
                                  <a:pt x="7023" y="27227"/>
                                </a:cubicBezTo>
                                <a:cubicBezTo>
                                  <a:pt x="7023" y="32624"/>
                                  <a:pt x="9093" y="34999"/>
                                  <a:pt x="13094" y="34999"/>
                                </a:cubicBezTo>
                                <a:lnTo>
                                  <a:pt x="16708" y="33617"/>
                                </a:lnTo>
                                <a:lnTo>
                                  <a:pt x="16708" y="40232"/>
                                </a:lnTo>
                                <a:lnTo>
                                  <a:pt x="9017" y="43750"/>
                                </a:lnTo>
                                <a:cubicBezTo>
                                  <a:pt x="3518" y="43750"/>
                                  <a:pt x="0" y="39712"/>
                                  <a:pt x="0" y="32358"/>
                                </a:cubicBezTo>
                                <a:cubicBezTo>
                                  <a:pt x="0" y="20080"/>
                                  <a:pt x="7172" y="6488"/>
                                  <a:pt x="15484" y="460"/>
                                </a:cubicBezTo>
                                <a:lnTo>
                                  <a:pt x="16708"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58" name="Shape 6658"/>
                        <wps:cNvSpPr/>
                        <wps:spPr>
                          <a:xfrm>
                            <a:off x="115862" y="661311"/>
                            <a:ext cx="24816" cy="48692"/>
                          </a:xfrm>
                          <a:custGeom>
                            <a:avLst/>
                            <a:gdLst/>
                            <a:ahLst/>
                            <a:cxnLst/>
                            <a:rect l="0" t="0" r="0" b="0"/>
                            <a:pathLst>
                              <a:path w="24816" h="48692">
                                <a:moveTo>
                                  <a:pt x="21234" y="0"/>
                                </a:moveTo>
                                <a:lnTo>
                                  <a:pt x="24816" y="229"/>
                                </a:lnTo>
                                <a:lnTo>
                                  <a:pt x="12256" y="28994"/>
                                </a:lnTo>
                                <a:cubicBezTo>
                                  <a:pt x="9195" y="35941"/>
                                  <a:pt x="10439" y="39193"/>
                                  <a:pt x="12256" y="39193"/>
                                </a:cubicBezTo>
                                <a:cubicBezTo>
                                  <a:pt x="13983" y="39193"/>
                                  <a:pt x="16104" y="37224"/>
                                  <a:pt x="18402" y="33910"/>
                                </a:cubicBezTo>
                                <a:lnTo>
                                  <a:pt x="20625" y="33910"/>
                                </a:lnTo>
                                <a:cubicBezTo>
                                  <a:pt x="17310" y="41263"/>
                                  <a:pt x="12929" y="48692"/>
                                  <a:pt x="8179" y="48692"/>
                                </a:cubicBezTo>
                                <a:cubicBezTo>
                                  <a:pt x="4026" y="48692"/>
                                  <a:pt x="1651" y="44425"/>
                                  <a:pt x="2337" y="36551"/>
                                </a:cubicBezTo>
                                <a:lnTo>
                                  <a:pt x="2604" y="33795"/>
                                </a:lnTo>
                                <a:lnTo>
                                  <a:pt x="0" y="37176"/>
                                </a:lnTo>
                                <a:lnTo>
                                  <a:pt x="0" y="33740"/>
                                </a:lnTo>
                                <a:lnTo>
                                  <a:pt x="4293" y="29261"/>
                                </a:lnTo>
                                <a:lnTo>
                                  <a:pt x="11163" y="11088"/>
                                </a:lnTo>
                                <a:cubicBezTo>
                                  <a:pt x="9919" y="10744"/>
                                  <a:pt x="8560" y="10554"/>
                                  <a:pt x="7125" y="10554"/>
                                </a:cubicBezTo>
                                <a:cubicBezTo>
                                  <a:pt x="5474" y="10554"/>
                                  <a:pt x="3505" y="11448"/>
                                  <a:pt x="1481" y="12953"/>
                                </a:cubicBezTo>
                                <a:lnTo>
                                  <a:pt x="0" y="14455"/>
                                </a:lnTo>
                                <a:lnTo>
                                  <a:pt x="0" y="9544"/>
                                </a:lnTo>
                                <a:lnTo>
                                  <a:pt x="2481" y="7558"/>
                                </a:lnTo>
                                <a:cubicBezTo>
                                  <a:pt x="6799" y="5255"/>
                                  <a:pt x="11503" y="3887"/>
                                  <a:pt x="16370" y="3887"/>
                                </a:cubicBezTo>
                                <a:lnTo>
                                  <a:pt x="17234" y="3887"/>
                                </a:lnTo>
                                <a:lnTo>
                                  <a:pt x="2123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59" name="Shape 6659"/>
                        <wps:cNvSpPr/>
                        <wps:spPr>
                          <a:xfrm>
                            <a:off x="142151" y="652904"/>
                            <a:ext cx="35039" cy="57100"/>
                          </a:xfrm>
                          <a:custGeom>
                            <a:avLst/>
                            <a:gdLst/>
                            <a:ahLst/>
                            <a:cxnLst/>
                            <a:rect l="0" t="0" r="0" b="0"/>
                            <a:pathLst>
                              <a:path w="35039" h="57100">
                                <a:moveTo>
                                  <a:pt x="23495" y="0"/>
                                </a:moveTo>
                                <a:lnTo>
                                  <a:pt x="28016" y="0"/>
                                </a:lnTo>
                                <a:lnTo>
                                  <a:pt x="23647" y="12294"/>
                                </a:lnTo>
                                <a:lnTo>
                                  <a:pt x="35039" y="12294"/>
                                </a:lnTo>
                                <a:lnTo>
                                  <a:pt x="33566" y="17158"/>
                                </a:lnTo>
                                <a:lnTo>
                                  <a:pt x="21869" y="17158"/>
                                </a:lnTo>
                                <a:lnTo>
                                  <a:pt x="10401" y="49213"/>
                                </a:lnTo>
                                <a:cubicBezTo>
                                  <a:pt x="15608" y="48311"/>
                                  <a:pt x="21679" y="43815"/>
                                  <a:pt x="24854" y="40501"/>
                                </a:cubicBezTo>
                                <a:lnTo>
                                  <a:pt x="27076" y="40501"/>
                                </a:lnTo>
                                <a:cubicBezTo>
                                  <a:pt x="23038" y="50076"/>
                                  <a:pt x="11608" y="57100"/>
                                  <a:pt x="4521" y="57100"/>
                                </a:cubicBezTo>
                                <a:cubicBezTo>
                                  <a:pt x="1499" y="57100"/>
                                  <a:pt x="0" y="54191"/>
                                  <a:pt x="1092" y="51283"/>
                                </a:cubicBezTo>
                                <a:lnTo>
                                  <a:pt x="13538" y="17158"/>
                                </a:lnTo>
                                <a:lnTo>
                                  <a:pt x="5690" y="17158"/>
                                </a:lnTo>
                                <a:lnTo>
                                  <a:pt x="5690" y="13691"/>
                                </a:lnTo>
                                <a:lnTo>
                                  <a:pt x="15342" y="12294"/>
                                </a:lnTo>
                                <a:lnTo>
                                  <a:pt x="2349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0" name="Shape 6660"/>
                        <wps:cNvSpPr/>
                        <wps:spPr>
                          <a:xfrm>
                            <a:off x="192831" y="693480"/>
                            <a:ext cx="10826" cy="13005"/>
                          </a:xfrm>
                          <a:custGeom>
                            <a:avLst/>
                            <a:gdLst/>
                            <a:ahLst/>
                            <a:cxnLst/>
                            <a:rect l="0" t="0" r="0" b="0"/>
                            <a:pathLst>
                              <a:path w="10826" h="13005">
                                <a:moveTo>
                                  <a:pt x="7918" y="0"/>
                                </a:moveTo>
                                <a:lnTo>
                                  <a:pt x="10826" y="0"/>
                                </a:lnTo>
                                <a:cubicBezTo>
                                  <a:pt x="8095" y="5150"/>
                                  <a:pt x="5070" y="9281"/>
                                  <a:pt x="1925" y="12124"/>
                                </a:cubicBezTo>
                                <a:lnTo>
                                  <a:pt x="0" y="13005"/>
                                </a:lnTo>
                                <a:lnTo>
                                  <a:pt x="0" y="6390"/>
                                </a:lnTo>
                                <a:lnTo>
                                  <a:pt x="2252" y="5529"/>
                                </a:lnTo>
                                <a:cubicBezTo>
                                  <a:pt x="4177" y="4134"/>
                                  <a:pt x="6070" y="2191"/>
                                  <a:pt x="7918"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1" name="Shape 6661"/>
                        <wps:cNvSpPr/>
                        <wps:spPr>
                          <a:xfrm>
                            <a:off x="359918" y="666249"/>
                            <a:ext cx="16707" cy="43754"/>
                          </a:xfrm>
                          <a:custGeom>
                            <a:avLst/>
                            <a:gdLst/>
                            <a:ahLst/>
                            <a:cxnLst/>
                            <a:rect l="0" t="0" r="0" b="0"/>
                            <a:pathLst>
                              <a:path w="16707" h="43754">
                                <a:moveTo>
                                  <a:pt x="16707" y="0"/>
                                </a:moveTo>
                                <a:lnTo>
                                  <a:pt x="16707" y="5228"/>
                                </a:lnTo>
                                <a:lnTo>
                                  <a:pt x="13964" y="6931"/>
                                </a:lnTo>
                                <a:cubicBezTo>
                                  <a:pt x="12148" y="9054"/>
                                  <a:pt x="10439" y="12036"/>
                                  <a:pt x="9157" y="15471"/>
                                </a:cubicBezTo>
                                <a:lnTo>
                                  <a:pt x="16707" y="13704"/>
                                </a:lnTo>
                                <a:lnTo>
                                  <a:pt x="16707" y="17811"/>
                                </a:lnTo>
                                <a:lnTo>
                                  <a:pt x="7722" y="20779"/>
                                </a:lnTo>
                                <a:cubicBezTo>
                                  <a:pt x="7277" y="22786"/>
                                  <a:pt x="7010" y="25047"/>
                                  <a:pt x="7010" y="27231"/>
                                </a:cubicBezTo>
                                <a:cubicBezTo>
                                  <a:pt x="7010" y="32628"/>
                                  <a:pt x="9080" y="35003"/>
                                  <a:pt x="13081" y="35003"/>
                                </a:cubicBezTo>
                                <a:lnTo>
                                  <a:pt x="16707" y="33621"/>
                                </a:lnTo>
                                <a:lnTo>
                                  <a:pt x="16707" y="40230"/>
                                </a:lnTo>
                                <a:lnTo>
                                  <a:pt x="9004" y="43754"/>
                                </a:lnTo>
                                <a:cubicBezTo>
                                  <a:pt x="3505" y="43754"/>
                                  <a:pt x="0" y="39715"/>
                                  <a:pt x="0" y="32362"/>
                                </a:cubicBezTo>
                                <a:cubicBezTo>
                                  <a:pt x="0" y="20084"/>
                                  <a:pt x="7165" y="6492"/>
                                  <a:pt x="15473" y="464"/>
                                </a:cubicBezTo>
                                <a:lnTo>
                                  <a:pt x="1670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2" name="Shape 6662"/>
                        <wps:cNvSpPr/>
                        <wps:spPr>
                          <a:xfrm>
                            <a:off x="297459" y="663534"/>
                            <a:ext cx="24549" cy="46469"/>
                          </a:xfrm>
                          <a:custGeom>
                            <a:avLst/>
                            <a:gdLst/>
                            <a:ahLst/>
                            <a:cxnLst/>
                            <a:rect l="0" t="0" r="0" b="0"/>
                            <a:pathLst>
                              <a:path w="24549" h="46469">
                                <a:moveTo>
                                  <a:pt x="20777" y="0"/>
                                </a:moveTo>
                                <a:cubicBezTo>
                                  <a:pt x="22403" y="0"/>
                                  <a:pt x="24549" y="1739"/>
                                  <a:pt x="23609" y="4902"/>
                                </a:cubicBezTo>
                                <a:lnTo>
                                  <a:pt x="9690" y="38964"/>
                                </a:lnTo>
                                <a:cubicBezTo>
                                  <a:pt x="13195" y="38315"/>
                                  <a:pt x="16929" y="34810"/>
                                  <a:pt x="19152" y="31686"/>
                                </a:cubicBezTo>
                                <a:lnTo>
                                  <a:pt x="21387" y="31686"/>
                                </a:lnTo>
                                <a:cubicBezTo>
                                  <a:pt x="18136" y="40246"/>
                                  <a:pt x="10516" y="46469"/>
                                  <a:pt x="4039" y="46469"/>
                                </a:cubicBezTo>
                                <a:cubicBezTo>
                                  <a:pt x="2413" y="46469"/>
                                  <a:pt x="0" y="44653"/>
                                  <a:pt x="1207" y="41490"/>
                                </a:cubicBezTo>
                                <a:lnTo>
                                  <a:pt x="14288" y="7506"/>
                                </a:lnTo>
                                <a:cubicBezTo>
                                  <a:pt x="10782" y="8077"/>
                                  <a:pt x="7049" y="11582"/>
                                  <a:pt x="4788" y="14745"/>
                                </a:cubicBezTo>
                                <a:lnTo>
                                  <a:pt x="2604" y="14745"/>
                                </a:lnTo>
                                <a:cubicBezTo>
                                  <a:pt x="5804" y="6147"/>
                                  <a:pt x="13957" y="0"/>
                                  <a:pt x="20777"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3" name="Shape 6663"/>
                        <wps:cNvSpPr/>
                        <wps:spPr>
                          <a:xfrm>
                            <a:off x="246469" y="663534"/>
                            <a:ext cx="45860" cy="46469"/>
                          </a:xfrm>
                          <a:custGeom>
                            <a:avLst/>
                            <a:gdLst/>
                            <a:ahLst/>
                            <a:cxnLst/>
                            <a:rect l="0" t="0" r="0" b="0"/>
                            <a:pathLst>
                              <a:path w="45860" h="46469">
                                <a:moveTo>
                                  <a:pt x="15049" y="0"/>
                                </a:moveTo>
                                <a:cubicBezTo>
                                  <a:pt x="19113" y="0"/>
                                  <a:pt x="20587" y="4001"/>
                                  <a:pt x="20587" y="8521"/>
                                </a:cubicBezTo>
                                <a:lnTo>
                                  <a:pt x="20587" y="14821"/>
                                </a:lnTo>
                                <a:cubicBezTo>
                                  <a:pt x="27686" y="6642"/>
                                  <a:pt x="33642" y="0"/>
                                  <a:pt x="39560" y="0"/>
                                </a:cubicBezTo>
                                <a:cubicBezTo>
                                  <a:pt x="43675" y="0"/>
                                  <a:pt x="45860" y="2527"/>
                                  <a:pt x="45860" y="6452"/>
                                </a:cubicBezTo>
                                <a:cubicBezTo>
                                  <a:pt x="45860" y="8788"/>
                                  <a:pt x="45110" y="11696"/>
                                  <a:pt x="43599" y="14745"/>
                                </a:cubicBezTo>
                                <a:lnTo>
                                  <a:pt x="31598" y="38964"/>
                                </a:lnTo>
                                <a:cubicBezTo>
                                  <a:pt x="35103" y="38315"/>
                                  <a:pt x="38887" y="34810"/>
                                  <a:pt x="41072" y="31686"/>
                                </a:cubicBezTo>
                                <a:lnTo>
                                  <a:pt x="43332" y="31686"/>
                                </a:lnTo>
                                <a:cubicBezTo>
                                  <a:pt x="40056" y="40322"/>
                                  <a:pt x="31940" y="46469"/>
                                  <a:pt x="25121" y="46469"/>
                                </a:cubicBezTo>
                                <a:cubicBezTo>
                                  <a:pt x="22136" y="46469"/>
                                  <a:pt x="20320" y="43294"/>
                                  <a:pt x="21717" y="40653"/>
                                </a:cubicBezTo>
                                <a:lnTo>
                                  <a:pt x="35636" y="13919"/>
                                </a:lnTo>
                                <a:cubicBezTo>
                                  <a:pt x="37262" y="10820"/>
                                  <a:pt x="37605" y="8788"/>
                                  <a:pt x="35103" y="8788"/>
                                </a:cubicBezTo>
                                <a:cubicBezTo>
                                  <a:pt x="31674" y="8788"/>
                                  <a:pt x="23076" y="14224"/>
                                  <a:pt x="18898" y="19355"/>
                                </a:cubicBezTo>
                                <a:lnTo>
                                  <a:pt x="9804" y="43370"/>
                                </a:lnTo>
                                <a:cubicBezTo>
                                  <a:pt x="8903" y="45859"/>
                                  <a:pt x="7887" y="46469"/>
                                  <a:pt x="5537" y="46469"/>
                                </a:cubicBezTo>
                                <a:cubicBezTo>
                                  <a:pt x="1765" y="46469"/>
                                  <a:pt x="0" y="43979"/>
                                  <a:pt x="1727" y="40132"/>
                                </a:cubicBezTo>
                                <a:lnTo>
                                  <a:pt x="10935" y="19609"/>
                                </a:lnTo>
                                <a:cubicBezTo>
                                  <a:pt x="14097" y="12598"/>
                                  <a:pt x="12141" y="5956"/>
                                  <a:pt x="7696" y="6223"/>
                                </a:cubicBezTo>
                                <a:lnTo>
                                  <a:pt x="7696" y="5359"/>
                                </a:lnTo>
                                <a:cubicBezTo>
                                  <a:pt x="9995" y="2184"/>
                                  <a:pt x="12484" y="0"/>
                                  <a:pt x="15049"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4" name="Shape 6664"/>
                        <wps:cNvSpPr/>
                        <wps:spPr>
                          <a:xfrm>
                            <a:off x="212446" y="663534"/>
                            <a:ext cx="37186" cy="46469"/>
                          </a:xfrm>
                          <a:custGeom>
                            <a:avLst/>
                            <a:gdLst/>
                            <a:ahLst/>
                            <a:cxnLst/>
                            <a:rect l="0" t="0" r="0" b="0"/>
                            <a:pathLst>
                              <a:path w="37186" h="46469">
                                <a:moveTo>
                                  <a:pt x="15049" y="0"/>
                                </a:moveTo>
                                <a:cubicBezTo>
                                  <a:pt x="19164" y="0"/>
                                  <a:pt x="20599" y="4001"/>
                                  <a:pt x="20599" y="8521"/>
                                </a:cubicBezTo>
                                <a:lnTo>
                                  <a:pt x="20599" y="14821"/>
                                </a:lnTo>
                                <a:cubicBezTo>
                                  <a:pt x="25717" y="3810"/>
                                  <a:pt x="27000" y="0"/>
                                  <a:pt x="32055" y="0"/>
                                </a:cubicBezTo>
                                <a:cubicBezTo>
                                  <a:pt x="36322" y="0"/>
                                  <a:pt x="37186" y="4826"/>
                                  <a:pt x="35573" y="10414"/>
                                </a:cubicBezTo>
                                <a:lnTo>
                                  <a:pt x="26670" y="10414"/>
                                </a:lnTo>
                                <a:cubicBezTo>
                                  <a:pt x="23762" y="13462"/>
                                  <a:pt x="21463" y="16218"/>
                                  <a:pt x="18898" y="19355"/>
                                </a:cubicBezTo>
                                <a:lnTo>
                                  <a:pt x="9842" y="43370"/>
                                </a:lnTo>
                                <a:cubicBezTo>
                                  <a:pt x="8903" y="45859"/>
                                  <a:pt x="7849" y="46469"/>
                                  <a:pt x="5588" y="46469"/>
                                </a:cubicBezTo>
                                <a:cubicBezTo>
                                  <a:pt x="1816" y="46469"/>
                                  <a:pt x="0" y="43979"/>
                                  <a:pt x="1702" y="40132"/>
                                </a:cubicBezTo>
                                <a:lnTo>
                                  <a:pt x="10935" y="19609"/>
                                </a:lnTo>
                                <a:cubicBezTo>
                                  <a:pt x="14110" y="12598"/>
                                  <a:pt x="13017" y="9436"/>
                                  <a:pt x="10935" y="9436"/>
                                </a:cubicBezTo>
                                <a:cubicBezTo>
                                  <a:pt x="9246" y="9436"/>
                                  <a:pt x="7125" y="11430"/>
                                  <a:pt x="4788" y="14745"/>
                                </a:cubicBezTo>
                                <a:lnTo>
                                  <a:pt x="2603" y="14745"/>
                                </a:lnTo>
                                <a:cubicBezTo>
                                  <a:pt x="5918" y="7429"/>
                                  <a:pt x="10262" y="0"/>
                                  <a:pt x="15049"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5" name="Shape 6665"/>
                        <wps:cNvSpPr/>
                        <wps:spPr>
                          <a:xfrm>
                            <a:off x="192831" y="663534"/>
                            <a:ext cx="19271" cy="20518"/>
                          </a:xfrm>
                          <a:custGeom>
                            <a:avLst/>
                            <a:gdLst/>
                            <a:ahLst/>
                            <a:cxnLst/>
                            <a:rect l="0" t="0" r="0" b="0"/>
                            <a:pathLst>
                              <a:path w="19271" h="20518">
                                <a:moveTo>
                                  <a:pt x="7244" y="0"/>
                                </a:moveTo>
                                <a:cubicBezTo>
                                  <a:pt x="13734" y="0"/>
                                  <a:pt x="19271" y="4749"/>
                                  <a:pt x="14636" y="15684"/>
                                </a:cubicBezTo>
                                <a:lnTo>
                                  <a:pt x="0" y="20518"/>
                                </a:lnTo>
                                <a:lnTo>
                                  <a:pt x="0" y="16418"/>
                                </a:lnTo>
                                <a:lnTo>
                                  <a:pt x="7130" y="14745"/>
                                </a:lnTo>
                                <a:cubicBezTo>
                                  <a:pt x="8603" y="8674"/>
                                  <a:pt x="5847" y="6261"/>
                                  <a:pt x="2723" y="6261"/>
                                </a:cubicBezTo>
                                <a:lnTo>
                                  <a:pt x="0" y="7950"/>
                                </a:lnTo>
                                <a:lnTo>
                                  <a:pt x="0" y="2719"/>
                                </a:lnTo>
                                <a:lnTo>
                                  <a:pt x="724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6" name="Shape 6666"/>
                        <wps:cNvSpPr/>
                        <wps:spPr>
                          <a:xfrm>
                            <a:off x="325933" y="652904"/>
                            <a:ext cx="35039" cy="57100"/>
                          </a:xfrm>
                          <a:custGeom>
                            <a:avLst/>
                            <a:gdLst/>
                            <a:ahLst/>
                            <a:cxnLst/>
                            <a:rect l="0" t="0" r="0" b="0"/>
                            <a:pathLst>
                              <a:path w="35039" h="57100">
                                <a:moveTo>
                                  <a:pt x="23495" y="0"/>
                                </a:moveTo>
                                <a:lnTo>
                                  <a:pt x="28016" y="0"/>
                                </a:lnTo>
                                <a:lnTo>
                                  <a:pt x="23686" y="12294"/>
                                </a:lnTo>
                                <a:lnTo>
                                  <a:pt x="35039" y="12294"/>
                                </a:lnTo>
                                <a:lnTo>
                                  <a:pt x="33604" y="17158"/>
                                </a:lnTo>
                                <a:lnTo>
                                  <a:pt x="21869" y="17158"/>
                                </a:lnTo>
                                <a:lnTo>
                                  <a:pt x="10414" y="49213"/>
                                </a:lnTo>
                                <a:cubicBezTo>
                                  <a:pt x="15608" y="48311"/>
                                  <a:pt x="21679" y="43815"/>
                                  <a:pt x="24854" y="40501"/>
                                </a:cubicBezTo>
                                <a:lnTo>
                                  <a:pt x="27076" y="40501"/>
                                </a:lnTo>
                                <a:cubicBezTo>
                                  <a:pt x="23038" y="50076"/>
                                  <a:pt x="11621" y="57100"/>
                                  <a:pt x="4521" y="57100"/>
                                </a:cubicBezTo>
                                <a:cubicBezTo>
                                  <a:pt x="1549" y="57100"/>
                                  <a:pt x="0" y="54191"/>
                                  <a:pt x="1092" y="51283"/>
                                </a:cubicBezTo>
                                <a:lnTo>
                                  <a:pt x="13576" y="17158"/>
                                </a:lnTo>
                                <a:lnTo>
                                  <a:pt x="5690" y="17158"/>
                                </a:lnTo>
                                <a:lnTo>
                                  <a:pt x="5690" y="13691"/>
                                </a:lnTo>
                                <a:lnTo>
                                  <a:pt x="15354" y="12294"/>
                                </a:lnTo>
                                <a:lnTo>
                                  <a:pt x="2349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7" name="Shape 6667"/>
                        <wps:cNvSpPr/>
                        <wps:spPr>
                          <a:xfrm>
                            <a:off x="317817" y="640076"/>
                            <a:ext cx="11278" cy="11278"/>
                          </a:xfrm>
                          <a:custGeom>
                            <a:avLst/>
                            <a:gdLst/>
                            <a:ahLst/>
                            <a:cxnLst/>
                            <a:rect l="0" t="0" r="0" b="0"/>
                            <a:pathLst>
                              <a:path w="11278" h="11278">
                                <a:moveTo>
                                  <a:pt x="5664" y="0"/>
                                </a:moveTo>
                                <a:cubicBezTo>
                                  <a:pt x="8712" y="0"/>
                                  <a:pt x="11278" y="2604"/>
                                  <a:pt x="11278" y="5652"/>
                                </a:cubicBezTo>
                                <a:cubicBezTo>
                                  <a:pt x="11278" y="8827"/>
                                  <a:pt x="8712" y="11278"/>
                                  <a:pt x="5664" y="11278"/>
                                </a:cubicBezTo>
                                <a:cubicBezTo>
                                  <a:pt x="2489" y="11278"/>
                                  <a:pt x="0" y="8827"/>
                                  <a:pt x="0" y="5652"/>
                                </a:cubicBezTo>
                                <a:cubicBezTo>
                                  <a:pt x="0" y="2604"/>
                                  <a:pt x="2489" y="0"/>
                                  <a:pt x="5664"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8" name="Shape 6668"/>
                        <wps:cNvSpPr/>
                        <wps:spPr>
                          <a:xfrm>
                            <a:off x="376625" y="693480"/>
                            <a:ext cx="10826" cy="12999"/>
                          </a:xfrm>
                          <a:custGeom>
                            <a:avLst/>
                            <a:gdLst/>
                            <a:ahLst/>
                            <a:cxnLst/>
                            <a:rect l="0" t="0" r="0" b="0"/>
                            <a:pathLst>
                              <a:path w="10826" h="12999">
                                <a:moveTo>
                                  <a:pt x="7918" y="0"/>
                                </a:moveTo>
                                <a:lnTo>
                                  <a:pt x="10826" y="0"/>
                                </a:lnTo>
                                <a:cubicBezTo>
                                  <a:pt x="8089" y="5150"/>
                                  <a:pt x="5060" y="9281"/>
                                  <a:pt x="1914" y="12124"/>
                                </a:cubicBezTo>
                                <a:lnTo>
                                  <a:pt x="0" y="12999"/>
                                </a:lnTo>
                                <a:lnTo>
                                  <a:pt x="0" y="6390"/>
                                </a:lnTo>
                                <a:lnTo>
                                  <a:pt x="2260" y="5529"/>
                                </a:lnTo>
                                <a:cubicBezTo>
                                  <a:pt x="4194" y="4134"/>
                                  <a:pt x="6089" y="2191"/>
                                  <a:pt x="7918"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69" name="Shape 6669"/>
                        <wps:cNvSpPr/>
                        <wps:spPr>
                          <a:xfrm>
                            <a:off x="376625" y="663534"/>
                            <a:ext cx="19310" cy="20527"/>
                          </a:xfrm>
                          <a:custGeom>
                            <a:avLst/>
                            <a:gdLst/>
                            <a:ahLst/>
                            <a:cxnLst/>
                            <a:rect l="0" t="0" r="0" b="0"/>
                            <a:pathLst>
                              <a:path w="19310" h="20527">
                                <a:moveTo>
                                  <a:pt x="7232" y="0"/>
                                </a:moveTo>
                                <a:cubicBezTo>
                                  <a:pt x="13722" y="0"/>
                                  <a:pt x="19310" y="4749"/>
                                  <a:pt x="14662" y="15684"/>
                                </a:cubicBezTo>
                                <a:lnTo>
                                  <a:pt x="0" y="20527"/>
                                </a:lnTo>
                                <a:lnTo>
                                  <a:pt x="0" y="16419"/>
                                </a:lnTo>
                                <a:lnTo>
                                  <a:pt x="7156" y="14745"/>
                                </a:lnTo>
                                <a:cubicBezTo>
                                  <a:pt x="8591" y="8674"/>
                                  <a:pt x="5886" y="6261"/>
                                  <a:pt x="2711" y="6261"/>
                                </a:cubicBezTo>
                                <a:lnTo>
                                  <a:pt x="0" y="7944"/>
                                </a:lnTo>
                                <a:lnTo>
                                  <a:pt x="0" y="2715"/>
                                </a:lnTo>
                                <a:lnTo>
                                  <a:pt x="723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0" name="Shape 6670"/>
                        <wps:cNvSpPr/>
                        <wps:spPr>
                          <a:xfrm>
                            <a:off x="380200" y="641817"/>
                            <a:ext cx="19202" cy="17310"/>
                          </a:xfrm>
                          <a:custGeom>
                            <a:avLst/>
                            <a:gdLst/>
                            <a:ahLst/>
                            <a:cxnLst/>
                            <a:rect l="0" t="0" r="0" b="0"/>
                            <a:pathLst>
                              <a:path w="19202" h="17310">
                                <a:moveTo>
                                  <a:pt x="10262" y="0"/>
                                </a:moveTo>
                                <a:lnTo>
                                  <a:pt x="19202" y="0"/>
                                </a:lnTo>
                                <a:lnTo>
                                  <a:pt x="19202" y="1765"/>
                                </a:lnTo>
                                <a:lnTo>
                                  <a:pt x="2565" y="17310"/>
                                </a:lnTo>
                                <a:lnTo>
                                  <a:pt x="0" y="17310"/>
                                </a:lnTo>
                                <a:lnTo>
                                  <a:pt x="1026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1" name="Shape 6671"/>
                        <wps:cNvSpPr/>
                        <wps:spPr>
                          <a:xfrm>
                            <a:off x="57777" y="587254"/>
                            <a:ext cx="23882" cy="35560"/>
                          </a:xfrm>
                          <a:custGeom>
                            <a:avLst/>
                            <a:gdLst/>
                            <a:ahLst/>
                            <a:cxnLst/>
                            <a:rect l="0" t="0" r="0" b="0"/>
                            <a:pathLst>
                              <a:path w="23882" h="35560">
                                <a:moveTo>
                                  <a:pt x="23882" y="0"/>
                                </a:moveTo>
                                <a:lnTo>
                                  <a:pt x="23882" y="4222"/>
                                </a:lnTo>
                                <a:lnTo>
                                  <a:pt x="23012" y="5308"/>
                                </a:lnTo>
                                <a:lnTo>
                                  <a:pt x="23882" y="6228"/>
                                </a:lnTo>
                                <a:lnTo>
                                  <a:pt x="23882" y="15818"/>
                                </a:lnTo>
                                <a:lnTo>
                                  <a:pt x="20104" y="14401"/>
                                </a:lnTo>
                                <a:cubicBezTo>
                                  <a:pt x="13881" y="16852"/>
                                  <a:pt x="9474" y="19685"/>
                                  <a:pt x="9474" y="24206"/>
                                </a:cubicBezTo>
                                <a:cubicBezTo>
                                  <a:pt x="9474" y="28511"/>
                                  <a:pt x="13437" y="30162"/>
                                  <a:pt x="21539" y="30162"/>
                                </a:cubicBezTo>
                                <a:lnTo>
                                  <a:pt x="23882" y="29752"/>
                                </a:lnTo>
                                <a:lnTo>
                                  <a:pt x="23882" y="33825"/>
                                </a:lnTo>
                                <a:lnTo>
                                  <a:pt x="17018" y="35560"/>
                                </a:lnTo>
                                <a:cubicBezTo>
                                  <a:pt x="7772" y="35560"/>
                                  <a:pt x="0" y="33109"/>
                                  <a:pt x="0" y="27191"/>
                                </a:cubicBezTo>
                                <a:cubicBezTo>
                                  <a:pt x="0" y="21120"/>
                                  <a:pt x="5067" y="16852"/>
                                  <a:pt x="17882" y="13081"/>
                                </a:cubicBezTo>
                                <a:cubicBezTo>
                                  <a:pt x="16256" y="11798"/>
                                  <a:pt x="15583" y="10439"/>
                                  <a:pt x="15583" y="8483"/>
                                </a:cubicBezTo>
                                <a:lnTo>
                                  <a:pt x="2388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2" name="Shape 6672"/>
                        <wps:cNvSpPr/>
                        <wps:spPr>
                          <a:xfrm>
                            <a:off x="72903" y="561456"/>
                            <a:ext cx="8757" cy="25322"/>
                          </a:xfrm>
                          <a:custGeom>
                            <a:avLst/>
                            <a:gdLst/>
                            <a:ahLst/>
                            <a:cxnLst/>
                            <a:rect l="0" t="0" r="0" b="0"/>
                            <a:pathLst>
                              <a:path w="8757" h="25322">
                                <a:moveTo>
                                  <a:pt x="8757" y="0"/>
                                </a:moveTo>
                                <a:lnTo>
                                  <a:pt x="8757" y="14663"/>
                                </a:lnTo>
                                <a:lnTo>
                                  <a:pt x="8153" y="17263"/>
                                </a:lnTo>
                                <a:lnTo>
                                  <a:pt x="8757" y="18058"/>
                                </a:lnTo>
                                <a:lnTo>
                                  <a:pt x="8757" y="25322"/>
                                </a:lnTo>
                                <a:lnTo>
                                  <a:pt x="2675" y="21850"/>
                                </a:lnTo>
                                <a:cubicBezTo>
                                  <a:pt x="1029" y="19921"/>
                                  <a:pt x="0" y="17308"/>
                                  <a:pt x="0" y="14101"/>
                                </a:cubicBezTo>
                                <a:cubicBezTo>
                                  <a:pt x="0" y="9878"/>
                                  <a:pt x="1924" y="5164"/>
                                  <a:pt x="5334" y="1505"/>
                                </a:cubicBezTo>
                                <a:lnTo>
                                  <a:pt x="875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3" name="Shape 6673"/>
                        <wps:cNvSpPr/>
                        <wps:spPr>
                          <a:xfrm>
                            <a:off x="5" y="539083"/>
                            <a:ext cx="69926" cy="62382"/>
                          </a:xfrm>
                          <a:custGeom>
                            <a:avLst/>
                            <a:gdLst/>
                            <a:ahLst/>
                            <a:cxnLst/>
                            <a:rect l="0" t="0" r="0" b="0"/>
                            <a:pathLst>
                              <a:path w="69926" h="62382">
                                <a:moveTo>
                                  <a:pt x="22784" y="0"/>
                                </a:moveTo>
                                <a:lnTo>
                                  <a:pt x="69926" y="0"/>
                                </a:lnTo>
                                <a:lnTo>
                                  <a:pt x="67246" y="13995"/>
                                </a:lnTo>
                                <a:lnTo>
                                  <a:pt x="64071" y="13995"/>
                                </a:lnTo>
                                <a:cubicBezTo>
                                  <a:pt x="64071" y="6070"/>
                                  <a:pt x="63170" y="3963"/>
                                  <a:pt x="55220" y="3963"/>
                                </a:cubicBezTo>
                                <a:lnTo>
                                  <a:pt x="49784" y="3963"/>
                                </a:lnTo>
                                <a:cubicBezTo>
                                  <a:pt x="42050" y="3963"/>
                                  <a:pt x="40843" y="5055"/>
                                  <a:pt x="38849" y="10757"/>
                                </a:cubicBezTo>
                                <a:lnTo>
                                  <a:pt x="32550" y="27953"/>
                                </a:lnTo>
                                <a:lnTo>
                                  <a:pt x="44996" y="27953"/>
                                </a:lnTo>
                                <a:cubicBezTo>
                                  <a:pt x="51143" y="27953"/>
                                  <a:pt x="53327" y="24371"/>
                                  <a:pt x="56159" y="19507"/>
                                </a:cubicBezTo>
                                <a:lnTo>
                                  <a:pt x="59398" y="19507"/>
                                </a:lnTo>
                                <a:lnTo>
                                  <a:pt x="51892" y="40094"/>
                                </a:lnTo>
                                <a:lnTo>
                                  <a:pt x="48654" y="40094"/>
                                </a:lnTo>
                                <a:cubicBezTo>
                                  <a:pt x="49517" y="33947"/>
                                  <a:pt x="49403" y="31610"/>
                                  <a:pt x="43751" y="31610"/>
                                </a:cubicBezTo>
                                <a:lnTo>
                                  <a:pt x="31191" y="31610"/>
                                </a:lnTo>
                                <a:lnTo>
                                  <a:pt x="26251" y="45224"/>
                                </a:lnTo>
                                <a:cubicBezTo>
                                  <a:pt x="21615" y="57938"/>
                                  <a:pt x="20371" y="58534"/>
                                  <a:pt x="34277" y="58534"/>
                                </a:cubicBezTo>
                                <a:cubicBezTo>
                                  <a:pt x="44806" y="58534"/>
                                  <a:pt x="52311" y="53187"/>
                                  <a:pt x="58306" y="47523"/>
                                </a:cubicBezTo>
                                <a:lnTo>
                                  <a:pt x="61887" y="47523"/>
                                </a:lnTo>
                                <a:lnTo>
                                  <a:pt x="52502" y="62382"/>
                                </a:lnTo>
                                <a:lnTo>
                                  <a:pt x="0" y="62382"/>
                                </a:lnTo>
                                <a:lnTo>
                                  <a:pt x="787" y="59741"/>
                                </a:lnTo>
                                <a:cubicBezTo>
                                  <a:pt x="11316" y="57861"/>
                                  <a:pt x="13081" y="56921"/>
                                  <a:pt x="17348" y="45224"/>
                                </a:cubicBezTo>
                                <a:lnTo>
                                  <a:pt x="27648" y="17158"/>
                                </a:lnTo>
                                <a:cubicBezTo>
                                  <a:pt x="31902" y="5397"/>
                                  <a:pt x="31039" y="4534"/>
                                  <a:pt x="21869" y="2680"/>
                                </a:cubicBezTo>
                                <a:lnTo>
                                  <a:pt x="2278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4" name="Shape 6674"/>
                        <wps:cNvSpPr/>
                        <wps:spPr>
                          <a:xfrm>
                            <a:off x="47973" y="521658"/>
                            <a:ext cx="19279" cy="13233"/>
                          </a:xfrm>
                          <a:custGeom>
                            <a:avLst/>
                            <a:gdLst/>
                            <a:ahLst/>
                            <a:cxnLst/>
                            <a:rect l="0" t="0" r="0" b="0"/>
                            <a:pathLst>
                              <a:path w="19279" h="13233">
                                <a:moveTo>
                                  <a:pt x="9246" y="0"/>
                                </a:moveTo>
                                <a:lnTo>
                                  <a:pt x="19279" y="0"/>
                                </a:lnTo>
                                <a:lnTo>
                                  <a:pt x="19279" y="1778"/>
                                </a:lnTo>
                                <a:lnTo>
                                  <a:pt x="2642" y="13233"/>
                                </a:lnTo>
                                <a:lnTo>
                                  <a:pt x="0" y="13233"/>
                                </a:lnTo>
                                <a:lnTo>
                                  <a:pt x="9246"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5" name="Shape 6675"/>
                        <wps:cNvSpPr/>
                        <wps:spPr>
                          <a:xfrm>
                            <a:off x="81660" y="593482"/>
                            <a:ext cx="21838" cy="27598"/>
                          </a:xfrm>
                          <a:custGeom>
                            <a:avLst/>
                            <a:gdLst/>
                            <a:ahLst/>
                            <a:cxnLst/>
                            <a:rect l="0" t="0" r="0" b="0"/>
                            <a:pathLst>
                              <a:path w="21838" h="27598">
                                <a:moveTo>
                                  <a:pt x="0" y="0"/>
                                </a:moveTo>
                                <a:lnTo>
                                  <a:pt x="1513" y="1598"/>
                                </a:lnTo>
                                <a:cubicBezTo>
                                  <a:pt x="3131" y="2278"/>
                                  <a:pt x="5601" y="2929"/>
                                  <a:pt x="9011" y="3945"/>
                                </a:cubicBezTo>
                                <a:cubicBezTo>
                                  <a:pt x="16974" y="6358"/>
                                  <a:pt x="21838" y="8327"/>
                                  <a:pt x="21838" y="13788"/>
                                </a:cubicBezTo>
                                <a:cubicBezTo>
                                  <a:pt x="21838" y="17337"/>
                                  <a:pt x="18574" y="21224"/>
                                  <a:pt x="13354" y="24222"/>
                                </a:cubicBezTo>
                                <a:lnTo>
                                  <a:pt x="0" y="27598"/>
                                </a:lnTo>
                                <a:lnTo>
                                  <a:pt x="0" y="23524"/>
                                </a:lnTo>
                                <a:lnTo>
                                  <a:pt x="9666" y="21834"/>
                                </a:lnTo>
                                <a:cubicBezTo>
                                  <a:pt x="12643" y="20524"/>
                                  <a:pt x="14408" y="18696"/>
                                  <a:pt x="14408" y="16619"/>
                                </a:cubicBezTo>
                                <a:cubicBezTo>
                                  <a:pt x="14408" y="14625"/>
                                  <a:pt x="11957" y="13788"/>
                                  <a:pt x="5467" y="11641"/>
                                </a:cubicBezTo>
                                <a:lnTo>
                                  <a:pt x="0" y="9591"/>
                                </a:lnTo>
                                <a:lnTo>
                                  <a:pt x="0"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6" name="Shape 6676"/>
                        <wps:cNvSpPr/>
                        <wps:spPr>
                          <a:xfrm>
                            <a:off x="109492" y="564031"/>
                            <a:ext cx="19952" cy="39174"/>
                          </a:xfrm>
                          <a:custGeom>
                            <a:avLst/>
                            <a:gdLst/>
                            <a:ahLst/>
                            <a:cxnLst/>
                            <a:rect l="0" t="0" r="0" b="0"/>
                            <a:pathLst>
                              <a:path w="19952" h="39174">
                                <a:moveTo>
                                  <a:pt x="19952" y="0"/>
                                </a:moveTo>
                                <a:lnTo>
                                  <a:pt x="19952" y="4942"/>
                                </a:lnTo>
                                <a:lnTo>
                                  <a:pt x="15461" y="9496"/>
                                </a:lnTo>
                                <a:cubicBezTo>
                                  <a:pt x="11713" y="14381"/>
                                  <a:pt x="8788" y="20575"/>
                                  <a:pt x="8788" y="25814"/>
                                </a:cubicBezTo>
                                <a:cubicBezTo>
                                  <a:pt x="8788" y="28989"/>
                                  <a:pt x="9804" y="30348"/>
                                  <a:pt x="11430" y="30348"/>
                                </a:cubicBezTo>
                                <a:cubicBezTo>
                                  <a:pt x="12846" y="30348"/>
                                  <a:pt x="15081" y="28894"/>
                                  <a:pt x="17447" y="26841"/>
                                </a:cubicBezTo>
                                <a:lnTo>
                                  <a:pt x="19952" y="24225"/>
                                </a:lnTo>
                                <a:lnTo>
                                  <a:pt x="19952" y="27658"/>
                                </a:lnTo>
                                <a:lnTo>
                                  <a:pt x="14597" y="34612"/>
                                </a:lnTo>
                                <a:cubicBezTo>
                                  <a:pt x="12036" y="37374"/>
                                  <a:pt x="9538" y="39174"/>
                                  <a:pt x="7010" y="39174"/>
                                </a:cubicBezTo>
                                <a:cubicBezTo>
                                  <a:pt x="2756" y="39174"/>
                                  <a:pt x="0" y="36571"/>
                                  <a:pt x="0" y="32151"/>
                                </a:cubicBezTo>
                                <a:cubicBezTo>
                                  <a:pt x="0" y="24194"/>
                                  <a:pt x="4207" y="14749"/>
                                  <a:pt x="10846" y="7293"/>
                                </a:cubicBezTo>
                                <a:lnTo>
                                  <a:pt x="1995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7" name="Shape 6677"/>
                        <wps:cNvSpPr/>
                        <wps:spPr>
                          <a:xfrm>
                            <a:off x="81660" y="556698"/>
                            <a:ext cx="31947" cy="34778"/>
                          </a:xfrm>
                          <a:custGeom>
                            <a:avLst/>
                            <a:gdLst/>
                            <a:ahLst/>
                            <a:cxnLst/>
                            <a:rect l="0" t="0" r="0" b="0"/>
                            <a:pathLst>
                              <a:path w="31947" h="34778">
                                <a:moveTo>
                                  <a:pt x="10827" y="0"/>
                                </a:moveTo>
                                <a:cubicBezTo>
                                  <a:pt x="12973" y="0"/>
                                  <a:pt x="15119" y="609"/>
                                  <a:pt x="16897" y="1701"/>
                                </a:cubicBezTo>
                                <a:lnTo>
                                  <a:pt x="31947" y="1701"/>
                                </a:lnTo>
                                <a:lnTo>
                                  <a:pt x="30474" y="6565"/>
                                </a:lnTo>
                                <a:lnTo>
                                  <a:pt x="20999" y="6565"/>
                                </a:lnTo>
                                <a:cubicBezTo>
                                  <a:pt x="21609" y="7962"/>
                                  <a:pt x="21914" y="9474"/>
                                  <a:pt x="21914" y="11278"/>
                                </a:cubicBezTo>
                                <a:cubicBezTo>
                                  <a:pt x="21914" y="19761"/>
                                  <a:pt x="14675" y="29794"/>
                                  <a:pt x="3473" y="30442"/>
                                </a:cubicBezTo>
                                <a:lnTo>
                                  <a:pt x="0" y="34778"/>
                                </a:lnTo>
                                <a:lnTo>
                                  <a:pt x="0" y="30556"/>
                                </a:lnTo>
                                <a:lnTo>
                                  <a:pt x="298" y="30251"/>
                                </a:lnTo>
                                <a:lnTo>
                                  <a:pt x="0" y="30080"/>
                                </a:lnTo>
                                <a:lnTo>
                                  <a:pt x="0" y="22816"/>
                                </a:lnTo>
                                <a:lnTo>
                                  <a:pt x="3321" y="27191"/>
                                </a:lnTo>
                                <a:cubicBezTo>
                                  <a:pt x="9735" y="27191"/>
                                  <a:pt x="13799" y="15989"/>
                                  <a:pt x="13799" y="8369"/>
                                </a:cubicBezTo>
                                <a:cubicBezTo>
                                  <a:pt x="13799" y="5664"/>
                                  <a:pt x="12706" y="3238"/>
                                  <a:pt x="9874" y="3238"/>
                                </a:cubicBezTo>
                                <a:cubicBezTo>
                                  <a:pt x="6674" y="3238"/>
                                  <a:pt x="4054" y="6038"/>
                                  <a:pt x="2235" y="9786"/>
                                </a:cubicBezTo>
                                <a:lnTo>
                                  <a:pt x="0" y="19421"/>
                                </a:lnTo>
                                <a:lnTo>
                                  <a:pt x="0" y="4758"/>
                                </a:lnTo>
                                <a:lnTo>
                                  <a:pt x="1082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8" name="Shape 6678"/>
                        <wps:cNvSpPr/>
                        <wps:spPr>
                          <a:xfrm>
                            <a:off x="245534" y="559417"/>
                            <a:ext cx="16680" cy="43788"/>
                          </a:xfrm>
                          <a:custGeom>
                            <a:avLst/>
                            <a:gdLst/>
                            <a:ahLst/>
                            <a:cxnLst/>
                            <a:rect l="0" t="0" r="0" b="0"/>
                            <a:pathLst>
                              <a:path w="16680" h="43788">
                                <a:moveTo>
                                  <a:pt x="16680" y="0"/>
                                </a:moveTo>
                                <a:lnTo>
                                  <a:pt x="16680" y="5265"/>
                                </a:lnTo>
                                <a:lnTo>
                                  <a:pt x="13954" y="6965"/>
                                </a:lnTo>
                                <a:cubicBezTo>
                                  <a:pt x="12138" y="9089"/>
                                  <a:pt x="10420" y="12070"/>
                                  <a:pt x="9119" y="15505"/>
                                </a:cubicBezTo>
                                <a:lnTo>
                                  <a:pt x="16680" y="13737"/>
                                </a:lnTo>
                                <a:lnTo>
                                  <a:pt x="16680" y="17824"/>
                                </a:lnTo>
                                <a:lnTo>
                                  <a:pt x="7683" y="20775"/>
                                </a:lnTo>
                                <a:cubicBezTo>
                                  <a:pt x="7239" y="22820"/>
                                  <a:pt x="7010" y="25043"/>
                                  <a:pt x="7010" y="27265"/>
                                </a:cubicBezTo>
                                <a:cubicBezTo>
                                  <a:pt x="7010" y="32662"/>
                                  <a:pt x="9055" y="35037"/>
                                  <a:pt x="13081" y="35037"/>
                                </a:cubicBezTo>
                                <a:lnTo>
                                  <a:pt x="16680" y="33643"/>
                                </a:lnTo>
                                <a:lnTo>
                                  <a:pt x="16680" y="40238"/>
                                </a:lnTo>
                                <a:lnTo>
                                  <a:pt x="8928" y="43788"/>
                                </a:lnTo>
                                <a:cubicBezTo>
                                  <a:pt x="3505" y="43788"/>
                                  <a:pt x="0" y="39750"/>
                                  <a:pt x="0" y="32396"/>
                                </a:cubicBezTo>
                                <a:cubicBezTo>
                                  <a:pt x="0" y="20089"/>
                                  <a:pt x="7165" y="6490"/>
                                  <a:pt x="15457" y="460"/>
                                </a:cubicBezTo>
                                <a:lnTo>
                                  <a:pt x="16680"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79" name="Shape 6679"/>
                        <wps:cNvSpPr/>
                        <wps:spPr>
                          <a:xfrm>
                            <a:off x="183076" y="556698"/>
                            <a:ext cx="24511" cy="46507"/>
                          </a:xfrm>
                          <a:custGeom>
                            <a:avLst/>
                            <a:gdLst/>
                            <a:ahLst/>
                            <a:cxnLst/>
                            <a:rect l="0" t="0" r="0" b="0"/>
                            <a:pathLst>
                              <a:path w="24511" h="46507">
                                <a:moveTo>
                                  <a:pt x="20739" y="0"/>
                                </a:moveTo>
                                <a:cubicBezTo>
                                  <a:pt x="22365" y="0"/>
                                  <a:pt x="24511" y="1815"/>
                                  <a:pt x="23571" y="4940"/>
                                </a:cubicBezTo>
                                <a:lnTo>
                                  <a:pt x="9652" y="38964"/>
                                </a:lnTo>
                                <a:cubicBezTo>
                                  <a:pt x="13119" y="38353"/>
                                  <a:pt x="16891" y="34848"/>
                                  <a:pt x="19152" y="31686"/>
                                </a:cubicBezTo>
                                <a:lnTo>
                                  <a:pt x="21349" y="31686"/>
                                </a:lnTo>
                                <a:cubicBezTo>
                                  <a:pt x="18097" y="40246"/>
                                  <a:pt x="10478" y="46507"/>
                                  <a:pt x="4000" y="46507"/>
                                </a:cubicBezTo>
                                <a:cubicBezTo>
                                  <a:pt x="2375" y="46507"/>
                                  <a:pt x="0" y="44691"/>
                                  <a:pt x="1168" y="41528"/>
                                </a:cubicBezTo>
                                <a:lnTo>
                                  <a:pt x="14249" y="7505"/>
                                </a:lnTo>
                                <a:cubicBezTo>
                                  <a:pt x="10744" y="8115"/>
                                  <a:pt x="6972" y="11620"/>
                                  <a:pt x="4788" y="14783"/>
                                </a:cubicBezTo>
                                <a:lnTo>
                                  <a:pt x="2565" y="14783"/>
                                </a:lnTo>
                                <a:cubicBezTo>
                                  <a:pt x="5804" y="6146"/>
                                  <a:pt x="13919" y="0"/>
                                  <a:pt x="20739"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0" name="Shape 6680"/>
                        <wps:cNvSpPr/>
                        <wps:spPr>
                          <a:xfrm>
                            <a:off x="129443" y="554475"/>
                            <a:ext cx="24816" cy="48730"/>
                          </a:xfrm>
                          <a:custGeom>
                            <a:avLst/>
                            <a:gdLst/>
                            <a:ahLst/>
                            <a:cxnLst/>
                            <a:rect l="0" t="0" r="0" b="0"/>
                            <a:pathLst>
                              <a:path w="24816" h="48730">
                                <a:moveTo>
                                  <a:pt x="21234" y="0"/>
                                </a:moveTo>
                                <a:lnTo>
                                  <a:pt x="24816" y="229"/>
                                </a:lnTo>
                                <a:lnTo>
                                  <a:pt x="12256" y="29032"/>
                                </a:lnTo>
                                <a:cubicBezTo>
                                  <a:pt x="9207" y="35979"/>
                                  <a:pt x="10452" y="39218"/>
                                  <a:pt x="12256" y="39218"/>
                                </a:cubicBezTo>
                                <a:cubicBezTo>
                                  <a:pt x="13957" y="39218"/>
                                  <a:pt x="16104" y="37262"/>
                                  <a:pt x="18402" y="33910"/>
                                </a:cubicBezTo>
                                <a:lnTo>
                                  <a:pt x="20625" y="33910"/>
                                </a:lnTo>
                                <a:cubicBezTo>
                                  <a:pt x="17310" y="41263"/>
                                  <a:pt x="12967" y="48730"/>
                                  <a:pt x="8179" y="48730"/>
                                </a:cubicBezTo>
                                <a:cubicBezTo>
                                  <a:pt x="4039" y="48730"/>
                                  <a:pt x="1664" y="44425"/>
                                  <a:pt x="2337" y="36538"/>
                                </a:cubicBezTo>
                                <a:lnTo>
                                  <a:pt x="2603" y="33833"/>
                                </a:lnTo>
                                <a:lnTo>
                                  <a:pt x="0" y="37214"/>
                                </a:lnTo>
                                <a:lnTo>
                                  <a:pt x="0" y="33781"/>
                                </a:lnTo>
                                <a:lnTo>
                                  <a:pt x="4293" y="29299"/>
                                </a:lnTo>
                                <a:lnTo>
                                  <a:pt x="11163" y="11088"/>
                                </a:lnTo>
                                <a:cubicBezTo>
                                  <a:pt x="9957" y="10782"/>
                                  <a:pt x="8560" y="10592"/>
                                  <a:pt x="7125" y="10592"/>
                                </a:cubicBezTo>
                                <a:cubicBezTo>
                                  <a:pt x="5477" y="10592"/>
                                  <a:pt x="3510" y="11486"/>
                                  <a:pt x="1486" y="12991"/>
                                </a:cubicBezTo>
                                <a:lnTo>
                                  <a:pt x="0" y="14498"/>
                                </a:lnTo>
                                <a:lnTo>
                                  <a:pt x="0" y="9556"/>
                                </a:lnTo>
                                <a:lnTo>
                                  <a:pt x="2455" y="7590"/>
                                </a:lnTo>
                                <a:cubicBezTo>
                                  <a:pt x="6768" y="5291"/>
                                  <a:pt x="11468" y="3925"/>
                                  <a:pt x="16332" y="3925"/>
                                </a:cubicBezTo>
                                <a:lnTo>
                                  <a:pt x="17234" y="3925"/>
                                </a:lnTo>
                                <a:lnTo>
                                  <a:pt x="2123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1" name="Shape 6681"/>
                        <wps:cNvSpPr/>
                        <wps:spPr>
                          <a:xfrm>
                            <a:off x="211511" y="546105"/>
                            <a:ext cx="35039" cy="57100"/>
                          </a:xfrm>
                          <a:custGeom>
                            <a:avLst/>
                            <a:gdLst/>
                            <a:ahLst/>
                            <a:cxnLst/>
                            <a:rect l="0" t="0" r="0" b="0"/>
                            <a:pathLst>
                              <a:path w="35039" h="57100">
                                <a:moveTo>
                                  <a:pt x="23495" y="0"/>
                                </a:moveTo>
                                <a:lnTo>
                                  <a:pt x="28029" y="0"/>
                                </a:lnTo>
                                <a:lnTo>
                                  <a:pt x="23685" y="12294"/>
                                </a:lnTo>
                                <a:lnTo>
                                  <a:pt x="35039" y="12294"/>
                                </a:lnTo>
                                <a:lnTo>
                                  <a:pt x="33566" y="17158"/>
                                </a:lnTo>
                                <a:lnTo>
                                  <a:pt x="21869" y="17158"/>
                                </a:lnTo>
                                <a:lnTo>
                                  <a:pt x="10452" y="49213"/>
                                </a:lnTo>
                                <a:cubicBezTo>
                                  <a:pt x="15646" y="48273"/>
                                  <a:pt x="21730" y="43815"/>
                                  <a:pt x="24892" y="40501"/>
                                </a:cubicBezTo>
                                <a:lnTo>
                                  <a:pt x="27076" y="40501"/>
                                </a:lnTo>
                                <a:cubicBezTo>
                                  <a:pt x="23076" y="50076"/>
                                  <a:pt x="11620" y="57100"/>
                                  <a:pt x="4521" y="57100"/>
                                </a:cubicBezTo>
                                <a:cubicBezTo>
                                  <a:pt x="1549" y="57100"/>
                                  <a:pt x="0" y="54153"/>
                                  <a:pt x="1130" y="51245"/>
                                </a:cubicBezTo>
                                <a:lnTo>
                                  <a:pt x="13576" y="17158"/>
                                </a:lnTo>
                                <a:lnTo>
                                  <a:pt x="5728" y="17158"/>
                                </a:lnTo>
                                <a:lnTo>
                                  <a:pt x="5728" y="13653"/>
                                </a:lnTo>
                                <a:lnTo>
                                  <a:pt x="15392" y="12294"/>
                                </a:lnTo>
                                <a:lnTo>
                                  <a:pt x="2349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2" name="Shape 6682"/>
                        <wps:cNvSpPr/>
                        <wps:spPr>
                          <a:xfrm>
                            <a:off x="203396" y="533278"/>
                            <a:ext cx="11290" cy="11278"/>
                          </a:xfrm>
                          <a:custGeom>
                            <a:avLst/>
                            <a:gdLst/>
                            <a:ahLst/>
                            <a:cxnLst/>
                            <a:rect l="0" t="0" r="0" b="0"/>
                            <a:pathLst>
                              <a:path w="11290" h="11278">
                                <a:moveTo>
                                  <a:pt x="5626" y="0"/>
                                </a:moveTo>
                                <a:cubicBezTo>
                                  <a:pt x="8712" y="0"/>
                                  <a:pt x="11290" y="2566"/>
                                  <a:pt x="11290" y="5614"/>
                                </a:cubicBezTo>
                                <a:cubicBezTo>
                                  <a:pt x="11290" y="8789"/>
                                  <a:pt x="8712" y="11278"/>
                                  <a:pt x="5626" y="11278"/>
                                </a:cubicBezTo>
                                <a:cubicBezTo>
                                  <a:pt x="2451" y="11278"/>
                                  <a:pt x="0" y="8789"/>
                                  <a:pt x="0" y="5614"/>
                                </a:cubicBezTo>
                                <a:cubicBezTo>
                                  <a:pt x="0" y="2566"/>
                                  <a:pt x="2451" y="0"/>
                                  <a:pt x="5626"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3" name="Shape 6683"/>
                        <wps:cNvSpPr/>
                        <wps:spPr>
                          <a:xfrm>
                            <a:off x="153993" y="532263"/>
                            <a:ext cx="33414" cy="70942"/>
                          </a:xfrm>
                          <a:custGeom>
                            <a:avLst/>
                            <a:gdLst/>
                            <a:ahLst/>
                            <a:cxnLst/>
                            <a:rect l="0" t="0" r="0" b="0"/>
                            <a:pathLst>
                              <a:path w="33414" h="70942">
                                <a:moveTo>
                                  <a:pt x="32626" y="0"/>
                                </a:moveTo>
                                <a:lnTo>
                                  <a:pt x="33414" y="939"/>
                                </a:lnTo>
                                <a:lnTo>
                                  <a:pt x="9589" y="63398"/>
                                </a:lnTo>
                                <a:cubicBezTo>
                                  <a:pt x="13094" y="62788"/>
                                  <a:pt x="17691" y="59283"/>
                                  <a:pt x="19952" y="56121"/>
                                </a:cubicBezTo>
                                <a:lnTo>
                                  <a:pt x="22136" y="56121"/>
                                </a:lnTo>
                                <a:cubicBezTo>
                                  <a:pt x="18898" y="64757"/>
                                  <a:pt x="11659" y="70942"/>
                                  <a:pt x="4788" y="70942"/>
                                </a:cubicBezTo>
                                <a:cubicBezTo>
                                  <a:pt x="1816" y="70942"/>
                                  <a:pt x="0" y="67767"/>
                                  <a:pt x="1359" y="65088"/>
                                </a:cubicBezTo>
                                <a:lnTo>
                                  <a:pt x="19990" y="16027"/>
                                </a:lnTo>
                                <a:cubicBezTo>
                                  <a:pt x="22403" y="9728"/>
                                  <a:pt x="23228" y="7772"/>
                                  <a:pt x="20599" y="5728"/>
                                </a:cubicBezTo>
                                <a:lnTo>
                                  <a:pt x="17691" y="3467"/>
                                </a:lnTo>
                                <a:lnTo>
                                  <a:pt x="17691" y="1727"/>
                                </a:lnTo>
                                <a:lnTo>
                                  <a:pt x="32626"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4" name="Shape 6684"/>
                        <wps:cNvSpPr/>
                        <wps:spPr>
                          <a:xfrm>
                            <a:off x="262214" y="586682"/>
                            <a:ext cx="10816" cy="12973"/>
                          </a:xfrm>
                          <a:custGeom>
                            <a:avLst/>
                            <a:gdLst/>
                            <a:ahLst/>
                            <a:cxnLst/>
                            <a:rect l="0" t="0" r="0" b="0"/>
                            <a:pathLst>
                              <a:path w="10816" h="12973">
                                <a:moveTo>
                                  <a:pt x="7907" y="0"/>
                                </a:moveTo>
                                <a:lnTo>
                                  <a:pt x="10816" y="0"/>
                                </a:lnTo>
                                <a:cubicBezTo>
                                  <a:pt x="8079" y="5131"/>
                                  <a:pt x="5040" y="9261"/>
                                  <a:pt x="1884" y="12109"/>
                                </a:cubicBezTo>
                                <a:lnTo>
                                  <a:pt x="0" y="12973"/>
                                </a:lnTo>
                                <a:lnTo>
                                  <a:pt x="0" y="6378"/>
                                </a:lnTo>
                                <a:lnTo>
                                  <a:pt x="2240" y="5511"/>
                                </a:lnTo>
                                <a:cubicBezTo>
                                  <a:pt x="4174" y="4108"/>
                                  <a:pt x="6079" y="2166"/>
                                  <a:pt x="7907"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5" name="Shape 6685"/>
                        <wps:cNvSpPr/>
                        <wps:spPr>
                          <a:xfrm>
                            <a:off x="262214" y="556698"/>
                            <a:ext cx="19299" cy="20544"/>
                          </a:xfrm>
                          <a:custGeom>
                            <a:avLst/>
                            <a:gdLst/>
                            <a:ahLst/>
                            <a:cxnLst/>
                            <a:rect l="0" t="0" r="0" b="0"/>
                            <a:pathLst>
                              <a:path w="19299" h="20544">
                                <a:moveTo>
                                  <a:pt x="7222" y="0"/>
                                </a:moveTo>
                                <a:cubicBezTo>
                                  <a:pt x="13749" y="0"/>
                                  <a:pt x="19299" y="4787"/>
                                  <a:pt x="14664" y="15735"/>
                                </a:cubicBezTo>
                                <a:lnTo>
                                  <a:pt x="0" y="20544"/>
                                </a:lnTo>
                                <a:lnTo>
                                  <a:pt x="0" y="16456"/>
                                </a:lnTo>
                                <a:lnTo>
                                  <a:pt x="7158" y="14783"/>
                                </a:lnTo>
                                <a:cubicBezTo>
                                  <a:pt x="8619" y="8712"/>
                                  <a:pt x="5875" y="6299"/>
                                  <a:pt x="2700" y="6299"/>
                                </a:cubicBezTo>
                                <a:lnTo>
                                  <a:pt x="0" y="7984"/>
                                </a:lnTo>
                                <a:lnTo>
                                  <a:pt x="0" y="2719"/>
                                </a:lnTo>
                                <a:lnTo>
                                  <a:pt x="722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6" name="Shape 6686"/>
                        <wps:cNvSpPr/>
                        <wps:spPr>
                          <a:xfrm>
                            <a:off x="265778" y="534981"/>
                            <a:ext cx="19240" cy="17348"/>
                          </a:xfrm>
                          <a:custGeom>
                            <a:avLst/>
                            <a:gdLst/>
                            <a:ahLst/>
                            <a:cxnLst/>
                            <a:rect l="0" t="0" r="0" b="0"/>
                            <a:pathLst>
                              <a:path w="19240" h="17348">
                                <a:moveTo>
                                  <a:pt x="10262" y="0"/>
                                </a:moveTo>
                                <a:lnTo>
                                  <a:pt x="19240" y="0"/>
                                </a:lnTo>
                                <a:lnTo>
                                  <a:pt x="19240" y="1803"/>
                                </a:lnTo>
                                <a:lnTo>
                                  <a:pt x="2527" y="17348"/>
                                </a:lnTo>
                                <a:lnTo>
                                  <a:pt x="0" y="17348"/>
                                </a:lnTo>
                                <a:lnTo>
                                  <a:pt x="10262"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7" name="Shape 6687"/>
                        <wps:cNvSpPr/>
                        <wps:spPr>
                          <a:xfrm>
                            <a:off x="62158" y="449900"/>
                            <a:ext cx="24524" cy="46469"/>
                          </a:xfrm>
                          <a:custGeom>
                            <a:avLst/>
                            <a:gdLst/>
                            <a:ahLst/>
                            <a:cxnLst/>
                            <a:rect l="0" t="0" r="0" b="0"/>
                            <a:pathLst>
                              <a:path w="24524" h="46469">
                                <a:moveTo>
                                  <a:pt x="20752" y="0"/>
                                </a:moveTo>
                                <a:cubicBezTo>
                                  <a:pt x="22365" y="0"/>
                                  <a:pt x="24524" y="1777"/>
                                  <a:pt x="23584" y="4940"/>
                                </a:cubicBezTo>
                                <a:lnTo>
                                  <a:pt x="9627" y="38964"/>
                                </a:lnTo>
                                <a:cubicBezTo>
                                  <a:pt x="13132" y="38315"/>
                                  <a:pt x="16904" y="34848"/>
                                  <a:pt x="19126" y="31686"/>
                                </a:cubicBezTo>
                                <a:lnTo>
                                  <a:pt x="21349" y="31686"/>
                                </a:lnTo>
                                <a:cubicBezTo>
                                  <a:pt x="18110" y="40208"/>
                                  <a:pt x="10490" y="46469"/>
                                  <a:pt x="4000" y="46469"/>
                                </a:cubicBezTo>
                                <a:cubicBezTo>
                                  <a:pt x="2375" y="46469"/>
                                  <a:pt x="0" y="44653"/>
                                  <a:pt x="1219" y="41490"/>
                                </a:cubicBezTo>
                                <a:lnTo>
                                  <a:pt x="14300" y="7505"/>
                                </a:lnTo>
                                <a:cubicBezTo>
                                  <a:pt x="10757" y="8115"/>
                                  <a:pt x="6985" y="11582"/>
                                  <a:pt x="4801" y="14744"/>
                                </a:cubicBezTo>
                                <a:lnTo>
                                  <a:pt x="2565" y="14744"/>
                                </a:lnTo>
                                <a:cubicBezTo>
                                  <a:pt x="5817" y="6146"/>
                                  <a:pt x="13919" y="0"/>
                                  <a:pt x="20752"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8" name="Shape 6688"/>
                        <wps:cNvSpPr/>
                        <wps:spPr>
                          <a:xfrm>
                            <a:off x="16" y="432284"/>
                            <a:ext cx="57582" cy="62344"/>
                          </a:xfrm>
                          <a:custGeom>
                            <a:avLst/>
                            <a:gdLst/>
                            <a:ahLst/>
                            <a:cxnLst/>
                            <a:rect l="0" t="0" r="0" b="0"/>
                            <a:pathLst>
                              <a:path w="57582" h="62344">
                                <a:moveTo>
                                  <a:pt x="22581" y="0"/>
                                </a:moveTo>
                                <a:lnTo>
                                  <a:pt x="53658" y="0"/>
                                </a:lnTo>
                                <a:lnTo>
                                  <a:pt x="52908" y="2642"/>
                                </a:lnTo>
                                <a:cubicBezTo>
                                  <a:pt x="42380" y="4534"/>
                                  <a:pt x="40500" y="5473"/>
                                  <a:pt x="36309" y="17170"/>
                                </a:cubicBezTo>
                                <a:lnTo>
                                  <a:pt x="26238" y="45186"/>
                                </a:lnTo>
                                <a:cubicBezTo>
                                  <a:pt x="21984" y="57176"/>
                                  <a:pt x="22924" y="58534"/>
                                  <a:pt x="30886" y="58534"/>
                                </a:cubicBezTo>
                                <a:cubicBezTo>
                                  <a:pt x="41364" y="58534"/>
                                  <a:pt x="48197" y="50508"/>
                                  <a:pt x="54039" y="44094"/>
                                </a:cubicBezTo>
                                <a:lnTo>
                                  <a:pt x="57582" y="44094"/>
                                </a:lnTo>
                                <a:lnTo>
                                  <a:pt x="47358" y="62344"/>
                                </a:lnTo>
                                <a:lnTo>
                                  <a:pt x="0" y="62344"/>
                                </a:lnTo>
                                <a:lnTo>
                                  <a:pt x="787" y="59703"/>
                                </a:lnTo>
                                <a:cubicBezTo>
                                  <a:pt x="11303" y="57823"/>
                                  <a:pt x="13081" y="56921"/>
                                  <a:pt x="17336" y="45186"/>
                                </a:cubicBezTo>
                                <a:lnTo>
                                  <a:pt x="27445" y="17170"/>
                                </a:lnTo>
                                <a:cubicBezTo>
                                  <a:pt x="31712" y="5397"/>
                                  <a:pt x="30886" y="4534"/>
                                  <a:pt x="21717" y="2642"/>
                                </a:cubicBezTo>
                                <a:lnTo>
                                  <a:pt x="2258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89" name="Shape 6689"/>
                        <wps:cNvSpPr/>
                        <wps:spPr>
                          <a:xfrm>
                            <a:off x="90606" y="426538"/>
                            <a:ext cx="21120" cy="69831"/>
                          </a:xfrm>
                          <a:custGeom>
                            <a:avLst/>
                            <a:gdLst/>
                            <a:ahLst/>
                            <a:cxnLst/>
                            <a:rect l="0" t="0" r="0" b="0"/>
                            <a:pathLst>
                              <a:path w="21120" h="69831">
                                <a:moveTo>
                                  <a:pt x="20961" y="0"/>
                                </a:moveTo>
                                <a:lnTo>
                                  <a:pt x="20961" y="26976"/>
                                </a:lnTo>
                                <a:lnTo>
                                  <a:pt x="17005" y="37357"/>
                                </a:lnTo>
                                <a:lnTo>
                                  <a:pt x="20961" y="32755"/>
                                </a:lnTo>
                                <a:lnTo>
                                  <a:pt x="20961" y="36602"/>
                                </a:lnTo>
                                <a:lnTo>
                                  <a:pt x="15227" y="42144"/>
                                </a:lnTo>
                                <a:lnTo>
                                  <a:pt x="11341" y="52291"/>
                                </a:lnTo>
                                <a:cubicBezTo>
                                  <a:pt x="10071" y="55645"/>
                                  <a:pt x="9081" y="58324"/>
                                  <a:pt x="9081" y="58896"/>
                                </a:cubicBezTo>
                                <a:cubicBezTo>
                                  <a:pt x="9081" y="60775"/>
                                  <a:pt x="12408" y="62922"/>
                                  <a:pt x="14707" y="62922"/>
                                </a:cubicBezTo>
                                <a:lnTo>
                                  <a:pt x="20961" y="60336"/>
                                </a:lnTo>
                                <a:lnTo>
                                  <a:pt x="20961" y="65763"/>
                                </a:lnTo>
                                <a:lnTo>
                                  <a:pt x="20344" y="66309"/>
                                </a:lnTo>
                                <a:cubicBezTo>
                                  <a:pt x="16889" y="68522"/>
                                  <a:pt x="13497" y="69831"/>
                                  <a:pt x="10592" y="69831"/>
                                </a:cubicBezTo>
                                <a:cubicBezTo>
                                  <a:pt x="5537" y="69831"/>
                                  <a:pt x="0" y="65982"/>
                                  <a:pt x="0" y="61868"/>
                                </a:cubicBezTo>
                                <a:cubicBezTo>
                                  <a:pt x="0" y="60966"/>
                                  <a:pt x="1397" y="57537"/>
                                  <a:pt x="2476" y="54628"/>
                                </a:cubicBezTo>
                                <a:lnTo>
                                  <a:pt x="17869" y="14953"/>
                                </a:lnTo>
                                <a:cubicBezTo>
                                  <a:pt x="20244" y="8806"/>
                                  <a:pt x="21120" y="6661"/>
                                  <a:pt x="18479" y="4654"/>
                                </a:cubicBezTo>
                                <a:lnTo>
                                  <a:pt x="15570" y="2394"/>
                                </a:lnTo>
                                <a:lnTo>
                                  <a:pt x="15570" y="628"/>
                                </a:lnTo>
                                <a:lnTo>
                                  <a:pt x="20961"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0" name="Shape 6690"/>
                        <wps:cNvSpPr/>
                        <wps:spPr>
                          <a:xfrm>
                            <a:off x="82490" y="426480"/>
                            <a:ext cx="11240" cy="11278"/>
                          </a:xfrm>
                          <a:custGeom>
                            <a:avLst/>
                            <a:gdLst/>
                            <a:ahLst/>
                            <a:cxnLst/>
                            <a:rect l="0" t="0" r="0" b="0"/>
                            <a:pathLst>
                              <a:path w="11240" h="11278">
                                <a:moveTo>
                                  <a:pt x="5626" y="0"/>
                                </a:moveTo>
                                <a:cubicBezTo>
                                  <a:pt x="8712" y="0"/>
                                  <a:pt x="11240" y="2566"/>
                                  <a:pt x="11240" y="5627"/>
                                </a:cubicBezTo>
                                <a:cubicBezTo>
                                  <a:pt x="11240" y="8789"/>
                                  <a:pt x="8712" y="11278"/>
                                  <a:pt x="5626" y="11278"/>
                                </a:cubicBezTo>
                                <a:cubicBezTo>
                                  <a:pt x="2489" y="11278"/>
                                  <a:pt x="0" y="8789"/>
                                  <a:pt x="0" y="5627"/>
                                </a:cubicBezTo>
                                <a:cubicBezTo>
                                  <a:pt x="0" y="2566"/>
                                  <a:pt x="2489" y="0"/>
                                  <a:pt x="5626"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1" name="Shape 6691"/>
                        <wps:cNvSpPr/>
                        <wps:spPr>
                          <a:xfrm>
                            <a:off x="135818" y="452627"/>
                            <a:ext cx="16687" cy="43742"/>
                          </a:xfrm>
                          <a:custGeom>
                            <a:avLst/>
                            <a:gdLst/>
                            <a:ahLst/>
                            <a:cxnLst/>
                            <a:rect l="0" t="0" r="0" b="0"/>
                            <a:pathLst>
                              <a:path w="16687" h="43742">
                                <a:moveTo>
                                  <a:pt x="16687" y="0"/>
                                </a:moveTo>
                                <a:lnTo>
                                  <a:pt x="16687" y="5252"/>
                                </a:lnTo>
                                <a:lnTo>
                                  <a:pt x="13948" y="6953"/>
                                </a:lnTo>
                                <a:cubicBezTo>
                                  <a:pt x="12128" y="9071"/>
                                  <a:pt x="10414" y="12043"/>
                                  <a:pt x="9131" y="15459"/>
                                </a:cubicBezTo>
                                <a:lnTo>
                                  <a:pt x="16687" y="13691"/>
                                </a:lnTo>
                                <a:lnTo>
                                  <a:pt x="16687" y="17818"/>
                                </a:lnTo>
                                <a:lnTo>
                                  <a:pt x="7696" y="20768"/>
                                </a:lnTo>
                                <a:cubicBezTo>
                                  <a:pt x="7239" y="22813"/>
                                  <a:pt x="6985" y="25035"/>
                                  <a:pt x="6985" y="27257"/>
                                </a:cubicBezTo>
                                <a:cubicBezTo>
                                  <a:pt x="6985" y="32617"/>
                                  <a:pt x="9055" y="35030"/>
                                  <a:pt x="13056" y="35030"/>
                                </a:cubicBezTo>
                                <a:lnTo>
                                  <a:pt x="16687" y="33631"/>
                                </a:lnTo>
                                <a:lnTo>
                                  <a:pt x="16687" y="40208"/>
                                </a:lnTo>
                                <a:lnTo>
                                  <a:pt x="8979" y="43742"/>
                                </a:lnTo>
                                <a:cubicBezTo>
                                  <a:pt x="3505" y="43742"/>
                                  <a:pt x="0" y="39742"/>
                                  <a:pt x="0" y="32350"/>
                                </a:cubicBezTo>
                                <a:cubicBezTo>
                                  <a:pt x="0" y="20072"/>
                                  <a:pt x="7172" y="6480"/>
                                  <a:pt x="15484" y="452"/>
                                </a:cubicBezTo>
                                <a:lnTo>
                                  <a:pt x="16687"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2" name="Shape 6692"/>
                        <wps:cNvSpPr/>
                        <wps:spPr>
                          <a:xfrm>
                            <a:off x="111567" y="449900"/>
                            <a:ext cx="20669" cy="42402"/>
                          </a:xfrm>
                          <a:custGeom>
                            <a:avLst/>
                            <a:gdLst/>
                            <a:ahLst/>
                            <a:cxnLst/>
                            <a:rect l="0" t="0" r="0" b="0"/>
                            <a:pathLst>
                              <a:path w="20669" h="42402">
                                <a:moveTo>
                                  <a:pt x="13316" y="0"/>
                                </a:moveTo>
                                <a:cubicBezTo>
                                  <a:pt x="18104" y="0"/>
                                  <a:pt x="20669" y="2527"/>
                                  <a:pt x="20669" y="9474"/>
                                </a:cubicBezTo>
                                <a:cubicBezTo>
                                  <a:pt x="20669" y="17507"/>
                                  <a:pt x="15815" y="26756"/>
                                  <a:pt x="9508" y="33996"/>
                                </a:cubicBezTo>
                                <a:lnTo>
                                  <a:pt x="0" y="42402"/>
                                </a:lnTo>
                                <a:lnTo>
                                  <a:pt x="0" y="36974"/>
                                </a:lnTo>
                                <a:lnTo>
                                  <a:pt x="538" y="36752"/>
                                </a:lnTo>
                                <a:cubicBezTo>
                                  <a:pt x="6959" y="31522"/>
                                  <a:pt x="11881" y="20189"/>
                                  <a:pt x="11881" y="13208"/>
                                </a:cubicBezTo>
                                <a:cubicBezTo>
                                  <a:pt x="11881" y="10033"/>
                                  <a:pt x="10230" y="8674"/>
                                  <a:pt x="8071" y="8674"/>
                                </a:cubicBezTo>
                                <a:cubicBezTo>
                                  <a:pt x="6318" y="8674"/>
                                  <a:pt x="3886" y="9985"/>
                                  <a:pt x="1383" y="11904"/>
                                </a:cubicBezTo>
                                <a:lnTo>
                                  <a:pt x="0" y="13240"/>
                                </a:lnTo>
                                <a:lnTo>
                                  <a:pt x="0" y="9394"/>
                                </a:lnTo>
                                <a:lnTo>
                                  <a:pt x="4542" y="4111"/>
                                </a:lnTo>
                                <a:cubicBezTo>
                                  <a:pt x="7407" y="1575"/>
                                  <a:pt x="10319" y="0"/>
                                  <a:pt x="13316"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3" name="Shape 6693"/>
                        <wps:cNvSpPr/>
                        <wps:spPr>
                          <a:xfrm>
                            <a:off x="111567" y="425427"/>
                            <a:ext cx="10331" cy="28087"/>
                          </a:xfrm>
                          <a:custGeom>
                            <a:avLst/>
                            <a:gdLst/>
                            <a:ahLst/>
                            <a:cxnLst/>
                            <a:rect l="0" t="0" r="0" b="0"/>
                            <a:pathLst>
                              <a:path w="10331" h="28087">
                                <a:moveTo>
                                  <a:pt x="9544" y="0"/>
                                </a:moveTo>
                                <a:lnTo>
                                  <a:pt x="10331" y="977"/>
                                </a:lnTo>
                                <a:lnTo>
                                  <a:pt x="0" y="28087"/>
                                </a:lnTo>
                                <a:lnTo>
                                  <a:pt x="0" y="1112"/>
                                </a:lnTo>
                                <a:lnTo>
                                  <a:pt x="954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4" name="Shape 6694"/>
                        <wps:cNvSpPr/>
                        <wps:spPr>
                          <a:xfrm>
                            <a:off x="152504" y="479884"/>
                            <a:ext cx="10809" cy="12951"/>
                          </a:xfrm>
                          <a:custGeom>
                            <a:avLst/>
                            <a:gdLst/>
                            <a:ahLst/>
                            <a:cxnLst/>
                            <a:rect l="0" t="0" r="0" b="0"/>
                            <a:pathLst>
                              <a:path w="10809" h="12951">
                                <a:moveTo>
                                  <a:pt x="7913" y="0"/>
                                </a:moveTo>
                                <a:lnTo>
                                  <a:pt x="10809" y="0"/>
                                </a:lnTo>
                                <a:cubicBezTo>
                                  <a:pt x="8078" y="5111"/>
                                  <a:pt x="5052" y="9233"/>
                                  <a:pt x="1908" y="12076"/>
                                </a:cubicBezTo>
                                <a:lnTo>
                                  <a:pt x="0" y="12951"/>
                                </a:lnTo>
                                <a:lnTo>
                                  <a:pt x="0" y="6374"/>
                                </a:lnTo>
                                <a:lnTo>
                                  <a:pt x="2231" y="5515"/>
                                </a:lnTo>
                                <a:cubicBezTo>
                                  <a:pt x="4160" y="4114"/>
                                  <a:pt x="6059" y="2172"/>
                                  <a:pt x="7913"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5" name="Shape 6695"/>
                        <wps:cNvSpPr/>
                        <wps:spPr>
                          <a:xfrm>
                            <a:off x="239958" y="452620"/>
                            <a:ext cx="16695" cy="43749"/>
                          </a:xfrm>
                          <a:custGeom>
                            <a:avLst/>
                            <a:gdLst/>
                            <a:ahLst/>
                            <a:cxnLst/>
                            <a:rect l="0" t="0" r="0" b="0"/>
                            <a:pathLst>
                              <a:path w="16695" h="43749">
                                <a:moveTo>
                                  <a:pt x="16695" y="0"/>
                                </a:moveTo>
                                <a:lnTo>
                                  <a:pt x="16695" y="5267"/>
                                </a:lnTo>
                                <a:lnTo>
                                  <a:pt x="13964" y="6960"/>
                                </a:lnTo>
                                <a:cubicBezTo>
                                  <a:pt x="12148" y="9078"/>
                                  <a:pt x="10439" y="12050"/>
                                  <a:pt x="9157" y="15466"/>
                                </a:cubicBezTo>
                                <a:lnTo>
                                  <a:pt x="16695" y="13697"/>
                                </a:lnTo>
                                <a:lnTo>
                                  <a:pt x="16695" y="17830"/>
                                </a:lnTo>
                                <a:lnTo>
                                  <a:pt x="7722" y="20775"/>
                                </a:lnTo>
                                <a:cubicBezTo>
                                  <a:pt x="7277" y="22820"/>
                                  <a:pt x="7010" y="25042"/>
                                  <a:pt x="7010" y="27264"/>
                                </a:cubicBezTo>
                                <a:cubicBezTo>
                                  <a:pt x="7010" y="32624"/>
                                  <a:pt x="9081" y="35037"/>
                                  <a:pt x="13081" y="35037"/>
                                </a:cubicBezTo>
                                <a:lnTo>
                                  <a:pt x="16695" y="33648"/>
                                </a:lnTo>
                                <a:lnTo>
                                  <a:pt x="16695" y="40223"/>
                                </a:lnTo>
                                <a:lnTo>
                                  <a:pt x="9004" y="43749"/>
                                </a:lnTo>
                                <a:cubicBezTo>
                                  <a:pt x="3505" y="43749"/>
                                  <a:pt x="0" y="39749"/>
                                  <a:pt x="0" y="32357"/>
                                </a:cubicBezTo>
                                <a:cubicBezTo>
                                  <a:pt x="0" y="20079"/>
                                  <a:pt x="7165" y="6487"/>
                                  <a:pt x="15473" y="459"/>
                                </a:cubicBezTo>
                                <a:lnTo>
                                  <a:pt x="1669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6" name="Shape 6696"/>
                        <wps:cNvSpPr/>
                        <wps:spPr>
                          <a:xfrm>
                            <a:off x="172140" y="449900"/>
                            <a:ext cx="37147" cy="46469"/>
                          </a:xfrm>
                          <a:custGeom>
                            <a:avLst/>
                            <a:gdLst/>
                            <a:ahLst/>
                            <a:cxnLst/>
                            <a:rect l="0" t="0" r="0" b="0"/>
                            <a:pathLst>
                              <a:path w="37147" h="46469">
                                <a:moveTo>
                                  <a:pt x="15011" y="0"/>
                                </a:moveTo>
                                <a:cubicBezTo>
                                  <a:pt x="19126" y="0"/>
                                  <a:pt x="20587" y="4000"/>
                                  <a:pt x="20587" y="8521"/>
                                </a:cubicBezTo>
                                <a:lnTo>
                                  <a:pt x="20587" y="14821"/>
                                </a:lnTo>
                                <a:cubicBezTo>
                                  <a:pt x="25679" y="3810"/>
                                  <a:pt x="26975" y="0"/>
                                  <a:pt x="32017" y="0"/>
                                </a:cubicBezTo>
                                <a:cubicBezTo>
                                  <a:pt x="36322" y="0"/>
                                  <a:pt x="37147" y="4864"/>
                                  <a:pt x="35535" y="10413"/>
                                </a:cubicBezTo>
                                <a:lnTo>
                                  <a:pt x="26670" y="10413"/>
                                </a:lnTo>
                                <a:cubicBezTo>
                                  <a:pt x="23762" y="13462"/>
                                  <a:pt x="21425" y="16218"/>
                                  <a:pt x="18898" y="19355"/>
                                </a:cubicBezTo>
                                <a:lnTo>
                                  <a:pt x="9804" y="43370"/>
                                </a:lnTo>
                                <a:cubicBezTo>
                                  <a:pt x="8865" y="45897"/>
                                  <a:pt x="7849" y="46469"/>
                                  <a:pt x="5550" y="46469"/>
                                </a:cubicBezTo>
                                <a:cubicBezTo>
                                  <a:pt x="1778" y="46469"/>
                                  <a:pt x="0" y="43979"/>
                                  <a:pt x="1702" y="40132"/>
                                </a:cubicBezTo>
                                <a:lnTo>
                                  <a:pt x="10935" y="19608"/>
                                </a:lnTo>
                                <a:cubicBezTo>
                                  <a:pt x="14110" y="12636"/>
                                  <a:pt x="12979" y="9474"/>
                                  <a:pt x="10935" y="9474"/>
                                </a:cubicBezTo>
                                <a:cubicBezTo>
                                  <a:pt x="9207" y="9474"/>
                                  <a:pt x="7049" y="11468"/>
                                  <a:pt x="4788" y="14744"/>
                                </a:cubicBezTo>
                                <a:lnTo>
                                  <a:pt x="2565" y="14744"/>
                                </a:lnTo>
                                <a:cubicBezTo>
                                  <a:pt x="5880" y="7429"/>
                                  <a:pt x="10224" y="0"/>
                                  <a:pt x="15011"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7" name="Shape 6697"/>
                        <wps:cNvSpPr/>
                        <wps:spPr>
                          <a:xfrm>
                            <a:off x="152504" y="449900"/>
                            <a:ext cx="19292" cy="20544"/>
                          </a:xfrm>
                          <a:custGeom>
                            <a:avLst/>
                            <a:gdLst/>
                            <a:ahLst/>
                            <a:cxnLst/>
                            <a:rect l="0" t="0" r="0" b="0"/>
                            <a:pathLst>
                              <a:path w="19292" h="20544">
                                <a:moveTo>
                                  <a:pt x="7265" y="0"/>
                                </a:moveTo>
                                <a:cubicBezTo>
                                  <a:pt x="13717" y="0"/>
                                  <a:pt x="19292" y="4787"/>
                                  <a:pt x="14657" y="15735"/>
                                </a:cubicBezTo>
                                <a:lnTo>
                                  <a:pt x="0" y="20544"/>
                                </a:lnTo>
                                <a:lnTo>
                                  <a:pt x="0" y="16418"/>
                                </a:lnTo>
                                <a:lnTo>
                                  <a:pt x="7151" y="14744"/>
                                </a:lnTo>
                                <a:cubicBezTo>
                                  <a:pt x="8624" y="8674"/>
                                  <a:pt x="5830" y="6299"/>
                                  <a:pt x="2706" y="6299"/>
                                </a:cubicBezTo>
                                <a:lnTo>
                                  <a:pt x="0" y="7979"/>
                                </a:lnTo>
                                <a:lnTo>
                                  <a:pt x="0" y="2727"/>
                                </a:lnTo>
                                <a:lnTo>
                                  <a:pt x="7265"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8" name="Shape 6698"/>
                        <wps:cNvSpPr/>
                        <wps:spPr>
                          <a:xfrm>
                            <a:off x="206493" y="439307"/>
                            <a:ext cx="35001" cy="57062"/>
                          </a:xfrm>
                          <a:custGeom>
                            <a:avLst/>
                            <a:gdLst/>
                            <a:ahLst/>
                            <a:cxnLst/>
                            <a:rect l="0" t="0" r="0" b="0"/>
                            <a:pathLst>
                              <a:path w="35001" h="57062">
                                <a:moveTo>
                                  <a:pt x="23508" y="0"/>
                                </a:moveTo>
                                <a:lnTo>
                                  <a:pt x="28029" y="0"/>
                                </a:lnTo>
                                <a:lnTo>
                                  <a:pt x="23647" y="12294"/>
                                </a:lnTo>
                                <a:lnTo>
                                  <a:pt x="35001" y="12294"/>
                                </a:lnTo>
                                <a:lnTo>
                                  <a:pt x="33541" y="17158"/>
                                </a:lnTo>
                                <a:lnTo>
                                  <a:pt x="21882" y="17158"/>
                                </a:lnTo>
                                <a:lnTo>
                                  <a:pt x="10414" y="49175"/>
                                </a:lnTo>
                                <a:cubicBezTo>
                                  <a:pt x="15621" y="48273"/>
                                  <a:pt x="21692" y="43815"/>
                                  <a:pt x="24867" y="40501"/>
                                </a:cubicBezTo>
                                <a:lnTo>
                                  <a:pt x="27089" y="40501"/>
                                </a:lnTo>
                                <a:cubicBezTo>
                                  <a:pt x="23051" y="50076"/>
                                  <a:pt x="11582" y="57062"/>
                                  <a:pt x="4496" y="57062"/>
                                </a:cubicBezTo>
                                <a:cubicBezTo>
                                  <a:pt x="1511" y="57062"/>
                                  <a:pt x="0" y="54153"/>
                                  <a:pt x="1105" y="51257"/>
                                </a:cubicBezTo>
                                <a:lnTo>
                                  <a:pt x="13538" y="17158"/>
                                </a:lnTo>
                                <a:lnTo>
                                  <a:pt x="7328" y="17158"/>
                                </a:lnTo>
                                <a:lnTo>
                                  <a:pt x="7328" y="13653"/>
                                </a:lnTo>
                                <a:lnTo>
                                  <a:pt x="15354" y="12294"/>
                                </a:lnTo>
                                <a:lnTo>
                                  <a:pt x="23508"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699" name="Shape 6699"/>
                        <wps:cNvSpPr/>
                        <wps:spPr>
                          <a:xfrm>
                            <a:off x="256653" y="479884"/>
                            <a:ext cx="10826" cy="12959"/>
                          </a:xfrm>
                          <a:custGeom>
                            <a:avLst/>
                            <a:gdLst/>
                            <a:ahLst/>
                            <a:cxnLst/>
                            <a:rect l="0" t="0" r="0" b="0"/>
                            <a:pathLst>
                              <a:path w="10826" h="12959">
                                <a:moveTo>
                                  <a:pt x="7930" y="0"/>
                                </a:moveTo>
                                <a:lnTo>
                                  <a:pt x="10826" y="0"/>
                                </a:lnTo>
                                <a:cubicBezTo>
                                  <a:pt x="8095" y="5111"/>
                                  <a:pt x="5070" y="9233"/>
                                  <a:pt x="1925" y="12076"/>
                                </a:cubicBezTo>
                                <a:lnTo>
                                  <a:pt x="0" y="12959"/>
                                </a:lnTo>
                                <a:lnTo>
                                  <a:pt x="0" y="6383"/>
                                </a:lnTo>
                                <a:lnTo>
                                  <a:pt x="2258" y="5515"/>
                                </a:lnTo>
                                <a:cubicBezTo>
                                  <a:pt x="4187" y="4114"/>
                                  <a:pt x="6082" y="2172"/>
                                  <a:pt x="7930" y="0"/>
                                </a:cubicBez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700" name="Shape 6700"/>
                        <wps:cNvSpPr/>
                        <wps:spPr>
                          <a:xfrm>
                            <a:off x="256653" y="449900"/>
                            <a:ext cx="19322" cy="20550"/>
                          </a:xfrm>
                          <a:custGeom>
                            <a:avLst/>
                            <a:gdLst/>
                            <a:ahLst/>
                            <a:cxnLst/>
                            <a:rect l="0" t="0" r="0" b="0"/>
                            <a:pathLst>
                              <a:path w="19322" h="20550">
                                <a:moveTo>
                                  <a:pt x="7244" y="0"/>
                                </a:moveTo>
                                <a:cubicBezTo>
                                  <a:pt x="13734" y="0"/>
                                  <a:pt x="19322" y="4787"/>
                                  <a:pt x="14674" y="15735"/>
                                </a:cubicBezTo>
                                <a:lnTo>
                                  <a:pt x="0" y="20550"/>
                                </a:lnTo>
                                <a:lnTo>
                                  <a:pt x="0" y="16417"/>
                                </a:lnTo>
                                <a:lnTo>
                                  <a:pt x="7130" y="14744"/>
                                </a:lnTo>
                                <a:cubicBezTo>
                                  <a:pt x="8603" y="8674"/>
                                  <a:pt x="5847" y="6299"/>
                                  <a:pt x="2723" y="6299"/>
                                </a:cubicBezTo>
                                <a:lnTo>
                                  <a:pt x="0" y="7987"/>
                                </a:lnTo>
                                <a:lnTo>
                                  <a:pt x="0" y="2720"/>
                                </a:lnTo>
                                <a:lnTo>
                                  <a:pt x="724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s:wsp>
                        <wps:cNvPr id="6701" name="Shape 6701"/>
                        <wps:cNvSpPr/>
                        <wps:spPr>
                          <a:xfrm>
                            <a:off x="260240" y="428182"/>
                            <a:ext cx="19202" cy="17348"/>
                          </a:xfrm>
                          <a:custGeom>
                            <a:avLst/>
                            <a:gdLst/>
                            <a:ahLst/>
                            <a:cxnLst/>
                            <a:rect l="0" t="0" r="0" b="0"/>
                            <a:pathLst>
                              <a:path w="19202" h="17348">
                                <a:moveTo>
                                  <a:pt x="10224" y="0"/>
                                </a:moveTo>
                                <a:lnTo>
                                  <a:pt x="19202" y="0"/>
                                </a:lnTo>
                                <a:lnTo>
                                  <a:pt x="19202" y="1765"/>
                                </a:lnTo>
                                <a:lnTo>
                                  <a:pt x="2527" y="17348"/>
                                </a:lnTo>
                                <a:lnTo>
                                  <a:pt x="0" y="17348"/>
                                </a:lnTo>
                                <a:lnTo>
                                  <a:pt x="10224" y="0"/>
                                </a:lnTo>
                                <a:close/>
                              </a:path>
                            </a:pathLst>
                          </a:custGeom>
                          <a:ln w="0" cap="flat">
                            <a:miter lim="127000"/>
                          </a:ln>
                        </wps:spPr>
                        <wps:style>
                          <a:lnRef idx="0">
                            <a:srgbClr val="000000">
                              <a:alpha val="0"/>
                            </a:srgbClr>
                          </a:lnRef>
                          <a:fillRef idx="1">
                            <a:srgbClr val="24231F"/>
                          </a:fillRef>
                          <a:effectRef idx="0">
                            <a:scrgbClr r="0" g="0" b="0"/>
                          </a:effectRef>
                          <a:fontRef idx="none"/>
                        </wps:style>
                        <wps:bodyPr/>
                      </wps:wsp>
                    </wpg:wgp>
                  </a:graphicData>
                </a:graphic>
              </wp:anchor>
            </w:drawing>
          </mc:Choice>
          <mc:Fallback xmlns:a="http://schemas.openxmlformats.org/drawingml/2006/main">
            <w:pict>
              <v:group id="Group 68984" style="width:34.0045pt;height:55.9058pt;position:absolute;z-index:-2147483610;mso-position-horizontal-relative:text;mso-position-horizontal:absolute;margin-left:-29.7431pt;mso-position-vertical-relative:text;margin-top:-11.5526pt;" coordsize="4318,7100">
                <v:shape id="Shape 6635" style="position:absolute;width:12;height:8;left:1435;top:1347;" coordsize="1245,826" path="m1092,0c1168,0,1207,38,1245,38c902,305,571,559,114,750c76,788,38,826,0,826c381,521,749,216,1092,0x">
                  <v:stroke weight="0pt" endcap="flat" joinstyle="miter" miterlimit="10" on="false" color="#000000" opacity="0"/>
                  <v:fill on="true" color="#3b3563"/>
                </v:shape>
                <v:shape id="Shape 6636" style="position:absolute;width:3;height:3;left:1998;top:1167;" coordsize="381,305" path="m0,305c190,267,381,229,381,0x">
                  <v:stroke weight="0pt" endcap="flat" joinstyle="miter" miterlimit="10" on="false" color="#000000" opacity="0"/>
                  <v:fill on="true" color="#3b3563"/>
                </v:shape>
                <v:shape id="Shape 6637" style="position:absolute;width:1106;height:1546;left:50;top:0;" coordsize="110655,154699" path="m0,0l110503,0l110503,82279l106553,85382c103569,88544,100406,91529,96634,93599c93955,98882,91046,103556,87274,108496c87274,108801,87579,109068,87579,109068c94552,101181,101003,94476,110058,88926c110655,88621,109182,89789,110363,89535l110503,89375l110503,90370l109182,91834c109182,92139,109487,92139,109753,92139l110503,91405l110503,111156l105982,115215c106286,115215,106286,115519,106286,115824c105677,116687,104508,116993,104216,117894c104216,118161,104216,118415,104508,118415l110503,115251l110503,129842l109118,130378l109080,130378c108852,130607,108623,130823,108395,131128l108280,131242c108026,131470,107721,131699,107379,131928c106820,132296,106401,132944,105905,133426c105867,133426,105867,133426,105867,133465c105651,133617,105461,133845,105194,134036c104851,134341,105385,134747,105715,134493c106134,134188,106401,133807,106820,133579c106845,133541,106883,133503,106921,133503c106477,133960,106096,134518,105791,135052c105829,135128,105829,135204,105829,135242c105791,135395,105753,135548,105715,135661c105715,135699,105715,135725,105677,135725c105677,135852,105651,135954,105601,136068c105562,136144,105562,136220,105524,136258l105524,136334c105423,136601,105347,136792,105232,137008c105232,137046,105194,137084,105194,137122c105156,137122,105156,137160,105156,137199c105156,137199,105118,137199,105118,137237c105042,137427,104927,137617,104851,137846c104699,138037,104546,138265,104432,138443c104407,138481,104318,138557,104280,138633c103988,139091,103683,139497,103340,139916c103302,139954,103264,140030,103200,140106c103035,140335,102857,140564,102705,140754c102591,140894,102476,141008,102362,141160l102324,141198c102019,141542,101765,141910,101422,142253c101460,142291,101460,142367,101498,142405c101575,142596,101651,142748,101765,142901c101765,142939,101765,143015,101803,143053c101829,143091,101867,143129,101905,143205c102019,143167,102095,143129,102172,143091l102172,143053c102248,143015,102324,142901,102362,142786c102400,142786,102400,142786,102400,142748l102514,142634c102514,142596,102553,142558,102591,142519c102629,142481,102629,142443,102667,142443l102667,142405c103200,141732,103759,141160,104356,140589c104737,140259,105042,139954,105423,139726c105486,139650,105562,139650,105651,139650c105715,139650,105791,139650,105829,139688c105982,139573,106134,139497,106324,139421c106477,139357,106629,139243,106820,139167l106820,139205c106731,139548,107264,139548,107455,139421c107645,139319,107721,139205,107874,139014c108052,138747,108242,138519,108471,138329l108547,138265l108966,137846l109004,137846l109004,137808c109157,137655,109296,137541,109411,137389l110503,136565l110503,154699l0,154699l0,0x">
                  <v:stroke weight="0pt" endcap="flat" joinstyle="miter" miterlimit="10" on="false" color="#000000" opacity="0"/>
                  <v:fill on="true" color="#3b3563"/>
                </v:shape>
                <v:shape id="Shape 6638" style="position:absolute;width:120;height:249;left:1155;top:1297;" coordsize="12064,24994" path="m12064,0l12064,4903l11506,5461c10757,6096,10109,6820,9322,7455c8827,7912,10452,8141,10795,7836c11176,7493,11544,7124,11887,6820l12064,6790l12064,24994l0,24994l0,6859l1854,5461c2045,5385,2273,5461,2350,5576c2350,5576,2350,5614,2388,5652c3696,5042,4978,4483,6236,3759c7391,3086,8496,2337,9589,1536l9665,1460l12064,0x">
                  <v:stroke weight="0pt" endcap="flat" joinstyle="miter" miterlimit="10" on="false" color="#000000" opacity="0"/>
                  <v:fill on="true" color="#3b3563"/>
                </v:shape>
                <v:shape id="Shape 6639" style="position:absolute;width:120;height:196;left:1155;top:1102;" coordsize="12064,19647" path="m12064,0l12064,15840l9817,15840l0,19647l0,5056l3366,3280c5702,2721,7442,1248,9512,638l12064,0x">
                  <v:stroke weight="0pt" endcap="flat" joinstyle="miter" miterlimit="10" on="false" color="#000000" opacity="0"/>
                  <v:fill on="true" color="#3b3563"/>
                </v:shape>
                <v:shape id="Shape 6640" style="position:absolute;width:11;height:16;left:1264;top:881;" coordsize="1117,1695" path="m1117,0l1117,1695l0,1426l1117,0x">
                  <v:stroke weight="0pt" endcap="flat" joinstyle="miter" miterlimit="10" on="false" color="#000000" opacity="0"/>
                  <v:fill on="true" color="#3b3563"/>
                </v:shape>
                <v:shape id="Shape 6641" style="position:absolute;width:120;height:342;left:1155;top:769;" coordsize="12064,34241" path="m12064,0l12064,6795l10681,8162l10681,9064l12064,8462l12064,9797l5144,18119c7137,19287,9512,18424,11544,18728c10681,19592,9208,19592,8039,19896c7137,20125,6312,20760,6566,21370c6756,21586,6985,21738,7214,21776c6604,21967,5969,22272,5398,22792c6566,23707,7734,23097,8903,23097c8903,23707,9512,23707,9817,23961c8344,24571,7137,25739,6871,26640c6312,28076,4839,28647,3924,29853l3924,30718l0,34241l0,14490l457,14042c686,13522,1029,13445,1321,12874c1321,12619,1321,12315,1029,12315l0,13455l0,12460l6566,4962l12064,0x">
                  <v:stroke weight="0pt" endcap="flat" joinstyle="miter" miterlimit="10" on="false" color="#000000" opacity="0"/>
                  <v:fill on="true" color="#3b3563"/>
                </v:shape>
                <v:shape id="Shape 6642" style="position:absolute;width:120;height:822;left:1155;top:0;" coordsize="12064,82279" path="m0,0l12064,0l12064,72797l0,82279l0,0x">
                  <v:stroke weight="0pt" endcap="flat" joinstyle="miter" miterlimit="10" on="false" color="#000000" opacity="0"/>
                  <v:fill on="true" color="#3b3563"/>
                </v:shape>
                <v:shape id="Shape 6643" style="position:absolute;width:120;height:453;left:1276;top:1094;" coordsize="12034,45327" path="m10605,0l12034,178l12034,3735l11774,3810c10605,4407,8535,4407,8268,5842c7964,6452,9094,6147,9704,6147l12034,5487l12034,20678l10872,21641c10872,21717,10910,21793,10948,21869c11367,22251,11697,22136,11697,22136l12034,21954l12034,22761l11063,23609c11291,23685,11443,23914,11291,24130c11177,24282,11063,24473,10986,24664c10910,24740,10834,24854,10796,24968c10643,25185,10567,25413,10415,25641c10389,25718,10339,25794,10275,25870c10199,25984,10161,26136,10085,26251c10046,26327,10008,26391,9970,26429c9894,26543,9856,26619,9818,26695c9780,26772,9704,26886,9665,26962c9665,27001,9627,27001,9627,27039c9627,27077,9589,27115,9589,27115c9551,27153,9551,27191,9551,27191c9627,27229,9742,27267,9856,27305c10046,27343,10237,27381,10300,27381l12034,25934l12034,27538l9056,29794c9183,29794,9323,29832,9437,29947c9513,30023,9551,30176,9437,30315c9031,30886,8611,31483,8192,32093c7888,32538,7595,32995,7367,33452c7100,33833,6833,34278,6579,34696c6541,34773,6465,34887,6427,34951l6389,35001c6719,35078,7176,35001,7291,34887c8878,33413,10415,31903,12002,30391l12034,30380l12034,45327l0,45327l0,27123l280,27077c1182,26772,1817,26136,2503,25527c2769,25298,2503,25146,2122,25083c2426,24816,2731,24549,2807,24244c3061,23647,1525,23787,1258,23978c1029,24168,877,24359,649,24588l0,25236l0,20333l5030,17272c4154,16663,3290,16663,2426,16663l0,16663l0,822l2122,292c2122,597,2122,864,2426,864l4725,864c4420,1460,3290,1168,3557,1460c4420,2337,6198,2070,7405,1460c8268,864,9094,864,10300,864c10605,864,10605,292,10605,0x">
                  <v:stroke weight="0pt" endcap="flat" joinstyle="miter" miterlimit="10" on="false" color="#000000" opacity="0"/>
                  <v:fill on="true" color="#3b3563"/>
                </v:shape>
                <v:shape id="Shape 6644" style="position:absolute;width:120;height:129;left:1276;top:816;" coordsize="12034,12981" path="m12034,0l12034,1292l2122,4112l12034,5538l12034,12981l6795,11427c7672,11427,8535,12329,9399,11427c7964,10259,6198,10856,4725,9954c5030,9954,5627,10259,5894,9649l0,8229l0,6534l1220,4976c1220,4709,649,4709,356,4709l0,5138l0,3803l3290,2372c6198,1775,8840,607,11774,36l12034,0x">
                  <v:stroke weight="0pt" endcap="flat" joinstyle="miter" miterlimit="10" on="false" color="#000000" opacity="0"/>
                  <v:fill on="true" color="#3b3563"/>
                </v:shape>
                <v:shape id="Shape 6645" style="position:absolute;width:120;height:837;left:1276;top:0;" coordsize="12034,83710" path="m0,0l12034,0l12034,77892l9704,77801c7367,77953,5322,78905,3498,80253l0,83710l0,76915l3862,73431c3862,73723,3862,73990,3557,74295c3862,74600,4154,74600,4420,74600c5627,73723,7100,73990,7964,72822c5627,71958,2731,71654,356,72517l0,72797l0,0x">
                  <v:stroke weight="0pt" endcap="flat" joinstyle="miter" miterlimit="10" on="false" color="#000000" opacity="0"/>
                  <v:fill on="true" color="#3b3563"/>
                </v:shape>
                <v:shape id="Shape 6646" style="position:absolute;width:21;height:30;left:1396;top:1338;" coordsize="2153,3065" path="m1937,0l2153,229c2115,305,2077,419,2051,495c1899,750,1746,1054,1594,1321c1442,1474,1746,1663,1899,1588l1899,1625l0,3065l0,1461l578,978c984,610,1480,305,1937,0x">
                  <v:stroke weight="0pt" endcap="flat" joinstyle="miter" miterlimit="10" on="false" color="#000000" opacity="0"/>
                  <v:fill on="true" color="#3b3563"/>
                </v:shape>
                <v:shape id="Shape 6647" style="position:absolute;width:47;height:32;left:1396;top:1289;" coordsize="4794,3228" path="m4794,0c4655,152,4502,305,4312,457c3220,1092,2051,1739,946,2336l1023,2336l0,3228l0,2422l159,2336c1632,1359,3143,597,4794,0x">
                  <v:stroke weight="0pt" endcap="flat" joinstyle="miter" miterlimit="10" on="false" color="#000000" opacity="0"/>
                  <v:fill on="true" color="#3b3563"/>
                </v:shape>
                <v:shape id="Shape 6648" style="position:absolute;width:611;height:388;left:1396;top:1158;" coordsize="61144,38875" path="m59671,559c59671,864,59671,1169,59938,1169l60166,1169c59112,1956,58096,2705,57030,3505c56737,3759,57030,4064,57334,4064c58769,3505,59671,2337,61144,1766c60840,2070,60840,2591,60547,2896c59519,3620,58427,4483,57372,5423c53753,8522,50692,11874,47606,15418l47644,15418c45981,17196,44291,19000,42628,20663c39796,23495,31426,27343,27731,29147c19958,32995,14383,34887,8833,38875l0,38875l0,23929l426,23787c2013,22505,3474,20892,5252,19977c6115,19533,6649,18923,7284,18212c7398,18059,7550,17869,7703,17717l7931,17602c9620,16625,11437,15952,13354,15418c13430,15380,13545,15342,13659,15342c17202,14592,20708,13792,24302,13424c26638,13424,28975,13716,31579,13119c33382,12738,35084,11685,36862,11126l36862,11685c41231,9957,44431,6147,48851,4674c49117,4674,49714,5232,50324,4966c52953,2591,55861,0,59671,559x">
                  <v:stroke weight="0pt" endcap="flat" joinstyle="miter" miterlimit="10" on="false" color="#000000" opacity="0"/>
                  <v:fill on="true" color="#3b3563"/>
                </v:shape>
                <v:shape id="Shape 6649" style="position:absolute;width:462;height:429;left:1396;top:871;" coordsize="46209,42938" path="m0,0l12605,1813c15247,2677,17545,3845,19920,5318c21050,6194,21660,7096,22829,7655c24302,8531,26334,8531,27807,7922l29280,7922c33649,6791,38322,5623,41231,2422c41231,2677,41536,2677,41840,2677c40964,5026,40964,7655,39199,9699c39199,9992,38932,10563,39453,10868l40062,10868c39758,10868,39453,10868,39453,11173c39453,11770,40367,11173,40672,11770c39199,12036,37764,12303,36862,13510c36862,13764,37459,13764,37764,13764c37154,14374,36290,14068,35986,14678c35986,14678,36290,14983,36557,14983c36290,14983,35986,14983,35986,15237l35986,16151c35084,16151,34779,16710,34258,16976c35389,17879,36290,16976,37459,16976c34258,18183,31579,19910,28404,20825c27807,20825,28404,21689,27807,21689c28670,22260,29280,21384,30106,21384c26029,23720,21952,25803,17545,28407c17545,28407,16974,29004,16974,29575l15805,29575c15247,29880,15513,30782,14942,31303c16377,32217,18155,30172,19018,31303c19323,31303,18447,31607,17850,31607c17545,31607,17545,32217,17279,32217l16377,32217c15805,32776,15247,33080,15247,33944c14637,33944,14078,33944,13773,34554c20225,33677,26905,34249,33090,31048c37764,28711,42132,25498,45904,21384c45904,21384,46209,21689,46209,21955c45346,24902,43568,26933,41231,28711c39453,29575,38322,31048,36862,31607c35986,32217,35084,32776,34258,33386c23425,37157,10535,35455,1213,42732c1213,42428,908,42428,616,42428l0,42938l0,27747l3817,26667c3258,26070,2343,26362,1746,25498l0,25995l0,22438l908,22552c7931,21130,14637,19656,21050,16443c17260,13503,12951,11525,8458,9952l0,7443l0,0x">
                  <v:stroke weight="0pt" endcap="flat" joinstyle="miter" miterlimit="10" on="false" color="#000000" opacity="0"/>
                  <v:fill on="true" color="#3b3563"/>
                </v:shape>
                <v:shape id="Shape 6650" style="position:absolute;width:152;height:32;left:1396;top:796;" coordsize="15247,3289" path="m12300,292c13176,292,14345,0,15247,292c9963,0,5290,1728,311,3201l0,3289l0,1997l12300,292x">
                  <v:stroke weight="0pt" endcap="flat" joinstyle="miter" miterlimit="10" on="false" color="#000000" opacity="0"/>
                  <v:fill on="true" color="#3b3563"/>
                </v:shape>
                <v:shape id="Shape 6651" style="position:absolute;width:674;height:842;left:1396;top:0;" coordsize="67405,84252" path="m0,0l67405,0c67405,0,63710,1130,59633,2972c56801,4217,52927,5956,50591,8814c48279,11723,45904,14631,45041,18174c41231,20472,38932,23978,36862,27534c34258,32500,30410,36881,31007,42456c31579,47143,32785,51512,33649,56490c33954,58192,34258,59703,34779,61430c35389,63170,34779,65240,35681,66675c36290,67576,35986,68745,37154,69317l37154,70524c37459,70790,37459,71044,38030,71044l38030,72263c40367,75197,43301,77801,44736,81000c45346,82779,41840,81877,40367,81306c37459,79870,35681,77495,33344,75502c33344,75502,33090,75768,33090,76022c34258,78105,38627,80708,36290,82182c35084,82779,33649,81306,32480,82474c32176,83083,32480,83642,32480,84252c30702,83083,28975,83642,27197,83083c26029,82779,25737,80442,24302,80442c20492,79578,16974,78664,13176,78410l0,77892l0,0x">
                  <v:stroke weight="0pt" endcap="flat" joinstyle="miter" miterlimit="10" on="false" color="#000000" opacity="0"/>
                  <v:fill on="true" color="#3b3563"/>
                </v:shape>
                <v:shape id="Shape 6652" style="position:absolute;width:1886;height:1547;left:2431;top:0;" coordsize="188684,154749" path="m22289,0l188684,0l188684,154749l25260,154749c23495,153619,21387,152603,18364,151232c11913,148374,2642,145504,2261,145135c864,143739,0,137960,1994,131293c2489,129553,3239,127712,4178,125933c4255,125781,4331,125667,4407,125514c4445,125438,4483,125361,4559,125285c5232,124117,5994,122987,6858,121895c6934,121818,7049,121742,7125,121628c7201,121476,7353,121336,7468,121183c7696,120917,7874,120688,8103,120459l8141,120421c9195,119329,10363,118275,11684,117297c12852,116725,14326,116421,15799,116129c20739,116129,25718,117589,30696,118199c31255,118199,31864,118466,32436,118732c34201,119025,36246,119025,38011,118466c40056,117894,42393,116725,43294,114046c43967,111976,44729,109677,43561,107645c41783,105004,45288,104127,46457,102400c47371,100927,45898,100025,45593,98590c45288,98019,44158,98285,43561,97422c45593,96545,48844,94818,47371,92139c46457,90665,44996,88367,46761,86893c48844,85687,52045,85992,52908,83998c54343,80480,51181,77546,49403,74638c48539,72860,47371,71654,46203,69926c44996,67894,43561,66116,42990,63779c42088,61481,43294,59398,43294,57061c43561,52654,42393,48273,41224,43904c40310,41859,40056,39522,39179,37491c38887,36322,38621,35154,37706,33947c37414,33375,37414,32512,37706,31941c38887,31038,40056,30175,41224,29007c42088,27534,41516,25502,40056,24587c38011,23761,38316,26670,36843,27267l35941,27267c35636,26365,36246,26060,36843,25502c36843,25197,36843,24587,36538,24587c35370,24587,34201,24333,33896,23761c30963,19647,26886,17615,22517,15837c23686,16142,24854,16446,26022,16446c28054,16713,30391,16713,32169,15837c33642,15240,33896,12941,34506,11468c35077,10261,34201,8560,33642,7658c32283,5512,30201,4076,28016,2984c26962,2375,25184,1474,23838,750c22593,76,22289,0,22289,0x">
                  <v:stroke weight="0pt" endcap="flat" joinstyle="miter" miterlimit="10" on="false" color="#000000" opacity="0"/>
                  <v:fill on="true" color="#e4322b"/>
                </v:shape>
                <v:shape id="Shape 6653" style="position:absolute;width:196;height:172;left:2639;top:532;" coordsize="19609,17272" path="m14935,597c16370,1168,18707,1168,19012,2070c19609,3835,18136,5576,16370,6744c16065,7315,17234,7620,17234,8217c16929,8789,16065,9081,15469,9081c14935,9385,14338,10249,13729,10820c14338,10820,13729,11723,14338,11723c13170,13195,14935,16104,13170,16663c11087,17272,8788,17272,6414,16663c7582,16396,9055,16967,9957,15799l9957,14630c9957,14363,9652,14363,9347,14363c9055,14630,8788,14630,8788,14630c8788,14059,8179,13462,7887,13462c6109,13754,4674,12891,3505,11723c4369,11430,5245,11125,6109,11430c7010,11430,6718,9957,7582,9385l8484,9385c10224,7048,13729,6439,14338,4102c14338,3543,12560,3543,11392,3239c9652,2781,8179,3239,6414,3239c4115,3835,2045,4102,0,4979c1740,3835,3505,2629,5550,2070c7010,1765,8484,901,9957,901c11697,597,13462,0,14935,597x">
                  <v:stroke weight="0pt" endcap="flat" joinstyle="miter" miterlimit="10" on="false" color="#000000" opacity="0"/>
                  <v:fill on="true" color="#999a9a"/>
                </v:shape>
                <v:shape id="Shape 6654" style="position:absolute;width:199;height:391;left:959;top:6708;" coordsize="19952,39148" path="m19952,0l19952,4911l15456,9472c11709,14357,8788,20555,8788,25800c8788,28963,9804,30359,11430,30359c12840,30359,15062,28896,17423,26833l19952,24195l19952,27632l14597,34585c12036,37348,9538,39148,7010,39148c2743,39148,0,36582,0,32124c0,24187,4213,14742,10860,7280l19952,0x">
                  <v:stroke weight="0pt" endcap="flat" joinstyle="miter" miterlimit="10" on="false" color="#000000" opacity="0"/>
                  <v:fill on="true" color="#24231f"/>
                </v:shape>
                <v:shape id="Shape 6655" style="position:absolute;width:371;height:464;left:636;top:6635;" coordsize="37148,46469" path="m15011,0c19114,0,20587,4001,20587,8521l20587,14821c25718,3810,27000,0,32055,0c36309,0,37148,4826,35522,10414l26619,10414c23724,13462,21425,16218,18847,19355l9804,43370c8865,45859,7836,46469,5499,46469c1765,46469,0,43979,1689,40132l10935,19609c14059,12598,12967,9436,10935,9436c9195,9436,7049,11430,4750,14745l2527,14745c5880,7429,10224,0,15011,0x">
                  <v:stroke weight="0pt" endcap="flat" joinstyle="miter" miterlimit="10" on="false" color="#000000" opacity="0"/>
                  <v:fill on="true" color="#24231f"/>
                </v:shape>
                <v:shape id="Shape 6656" style="position:absolute;width:699;height:623;left:0;top:6459;" coordsize="69926,62382" path="m22784,0l69926,0l67285,13995l64110,13995c64110,5969,63170,3810,55220,3810l49784,3810c42088,3810,40843,5017,38849,10757l32245,28778l44615,28778c50800,28778,53022,25197,55817,20333l59093,20333l51549,40919l48311,40919c49136,34772,49060,32436,43447,32436l30886,32436l26289,45186c21755,57595,23190,57595,34544,59741l33718,62382l0,62382l787,59741c11316,57862,13081,56883,17348,45186l27648,17158c31902,5359,31077,4534,21908,2642l22784,0x">
                  <v:stroke weight="0pt" endcap="flat" joinstyle="miter" miterlimit="10" on="false" color="#000000" opacity="0"/>
                  <v:fill on="true" color="#24231f"/>
                </v:shape>
                <v:shape id="Shape 6657" style="position:absolute;width:167;height:437;left:1761;top:6662;" coordsize="16708,43750" path="m16708,0l16708,5231l13972,6927c12157,9051,10452,12032,9169,15467l16708,13698l16708,17799l7696,20775c7277,22782,7023,25043,7023,27227c7023,32624,9093,34999,13094,34999l16708,33617l16708,40232l9017,43750c3518,43750,0,39712,0,32358c0,20080,7172,6488,15484,460l16708,0x">
                  <v:stroke weight="0pt" endcap="flat" joinstyle="miter" miterlimit="10" on="false" color="#000000" opacity="0"/>
                  <v:fill on="true" color="#24231f"/>
                </v:shape>
                <v:shape id="Shape 6658" style="position:absolute;width:248;height:486;left:1158;top:6613;" coordsize="24816,48692" path="m21234,0l24816,229l12256,28994c9195,35941,10439,39193,12256,39193c13983,39193,16104,37224,18402,33910l20625,33910c17310,41263,12929,48692,8179,48692c4026,48692,1651,44425,2337,36551l2604,33795l0,37176l0,33740l4293,29261l11163,11088c9919,10744,8560,10554,7125,10554c5474,10554,3505,11448,1481,12953l0,14455l0,9544l2481,7558c6799,5255,11503,3887,16370,3887l17234,3887l21234,0x">
                  <v:stroke weight="0pt" endcap="flat" joinstyle="miter" miterlimit="10" on="false" color="#000000" opacity="0"/>
                  <v:fill on="true" color="#24231f"/>
                </v:shape>
                <v:shape id="Shape 6659" style="position:absolute;width:350;height:571;left:1421;top:6529;" coordsize="35039,57100" path="m23495,0l28016,0l23647,12294l35039,12294l33566,17158l21869,17158l10401,49213c15608,48311,21679,43815,24854,40501l27076,40501c23038,50076,11608,57100,4521,57100c1499,57100,0,54191,1092,51283l13538,17158l5690,17158l5690,13691l15342,12294l23495,0x">
                  <v:stroke weight="0pt" endcap="flat" joinstyle="miter" miterlimit="10" on="false" color="#000000" opacity="0"/>
                  <v:fill on="true" color="#24231f"/>
                </v:shape>
                <v:shape id="Shape 6660" style="position:absolute;width:108;height:130;left:1928;top:6934;" coordsize="10826,13005" path="m7918,0l10826,0c8095,5150,5070,9281,1925,12124l0,13005l0,6390l2252,5529c4177,4134,6070,2191,7918,0x">
                  <v:stroke weight="0pt" endcap="flat" joinstyle="miter" miterlimit="10" on="false" color="#000000" opacity="0"/>
                  <v:fill on="true" color="#24231f"/>
                </v:shape>
                <v:shape id="Shape 6661" style="position:absolute;width:167;height:437;left:3599;top:6662;" coordsize="16707,43754" path="m16707,0l16707,5228l13964,6931c12148,9054,10439,12036,9157,15471l16707,13704l16707,17811l7722,20779c7277,22786,7010,25047,7010,27231c7010,32628,9080,35003,13081,35003l16707,33621l16707,40230l9004,43754c3505,43754,0,39715,0,32362c0,20084,7165,6492,15473,464l16707,0x">
                  <v:stroke weight="0pt" endcap="flat" joinstyle="miter" miterlimit="10" on="false" color="#000000" opacity="0"/>
                  <v:fill on="true" color="#24231f"/>
                </v:shape>
                <v:shape id="Shape 6662" style="position:absolute;width:245;height:464;left:2974;top:6635;" coordsize="24549,46469" path="m20777,0c22403,0,24549,1739,23609,4902l9690,38964c13195,38315,16929,34810,19152,31686l21387,31686c18136,40246,10516,46469,4039,46469c2413,46469,0,44653,1207,41490l14288,7506c10782,8077,7049,11582,4788,14745l2604,14745c5804,6147,13957,0,20777,0x">
                  <v:stroke weight="0pt" endcap="flat" joinstyle="miter" miterlimit="10" on="false" color="#000000" opacity="0"/>
                  <v:fill on="true" color="#24231f"/>
                </v:shape>
                <v:shape id="Shape 6663" style="position:absolute;width:458;height:464;left:2464;top:6635;" coordsize="45860,46469" path="m15049,0c19113,0,20587,4001,20587,8521l20587,14821c27686,6642,33642,0,39560,0c43675,0,45860,2527,45860,6452c45860,8788,45110,11696,43599,14745l31598,38964c35103,38315,38887,34810,41072,31686l43332,31686c40056,40322,31940,46469,25121,46469c22136,46469,20320,43294,21717,40653l35636,13919c37262,10820,37605,8788,35103,8788c31674,8788,23076,14224,18898,19355l9804,43370c8903,45859,7887,46469,5537,46469c1765,46469,0,43979,1727,40132l10935,19609c14097,12598,12141,5956,7696,6223l7696,5359c9995,2184,12484,0,15049,0x">
                  <v:stroke weight="0pt" endcap="flat" joinstyle="miter" miterlimit="10" on="false" color="#000000" opacity="0"/>
                  <v:fill on="true" color="#24231f"/>
                </v:shape>
                <v:shape id="Shape 6664" style="position:absolute;width:371;height:464;left:2124;top:6635;" coordsize="37186,46469" path="m15049,0c19164,0,20599,4001,20599,8521l20599,14821c25717,3810,27000,0,32055,0c36322,0,37186,4826,35573,10414l26670,10414c23762,13462,21463,16218,18898,19355l9842,43370c8903,45859,7849,46469,5588,46469c1816,46469,0,43979,1702,40132l10935,19609c14110,12598,13017,9436,10935,9436c9246,9436,7125,11430,4788,14745l2603,14745c5918,7429,10262,0,15049,0x">
                  <v:stroke weight="0pt" endcap="flat" joinstyle="miter" miterlimit="10" on="false" color="#000000" opacity="0"/>
                  <v:fill on="true" color="#24231f"/>
                </v:shape>
                <v:shape id="Shape 6665" style="position:absolute;width:192;height:205;left:1928;top:6635;" coordsize="19271,20518" path="m7244,0c13734,0,19271,4749,14636,15684l0,20518l0,16418l7130,14745c8603,8674,5847,6261,2723,6261l0,7950l0,2719l7244,0x">
                  <v:stroke weight="0pt" endcap="flat" joinstyle="miter" miterlimit="10" on="false" color="#000000" opacity="0"/>
                  <v:fill on="true" color="#24231f"/>
                </v:shape>
                <v:shape id="Shape 6666" style="position:absolute;width:350;height:571;left:3259;top:6529;" coordsize="35039,57100" path="m23495,0l28016,0l23686,12294l35039,12294l33604,17158l21869,17158l10414,49213c15608,48311,21679,43815,24854,40501l27076,40501c23038,50076,11621,57100,4521,57100c1549,57100,0,54191,1092,51283l13576,17158l5690,17158l5690,13691l15354,12294l23495,0x">
                  <v:stroke weight="0pt" endcap="flat" joinstyle="miter" miterlimit="10" on="false" color="#000000" opacity="0"/>
                  <v:fill on="true" color="#24231f"/>
                </v:shape>
                <v:shape id="Shape 6667" style="position:absolute;width:112;height:112;left:3178;top:6400;" coordsize="11278,11278" path="m5664,0c8712,0,11278,2604,11278,5652c11278,8827,8712,11278,5664,11278c2489,11278,0,8827,0,5652c0,2604,2489,0,5664,0x">
                  <v:stroke weight="0pt" endcap="flat" joinstyle="miter" miterlimit="10" on="false" color="#000000" opacity="0"/>
                  <v:fill on="true" color="#24231f"/>
                </v:shape>
                <v:shape id="Shape 6668" style="position:absolute;width:108;height:129;left:3766;top:6934;" coordsize="10826,12999" path="m7918,0l10826,0c8089,5150,5060,9281,1914,12124l0,12999l0,6390l2260,5529c4194,4134,6089,2191,7918,0x">
                  <v:stroke weight="0pt" endcap="flat" joinstyle="miter" miterlimit="10" on="false" color="#000000" opacity="0"/>
                  <v:fill on="true" color="#24231f"/>
                </v:shape>
                <v:shape id="Shape 6669" style="position:absolute;width:193;height:205;left:3766;top:6635;" coordsize="19310,20527" path="m7232,0c13722,0,19310,4749,14662,15684l0,20527l0,16419l7156,14745c8591,8674,5886,6261,2711,6261l0,7944l0,2715l7232,0x">
                  <v:stroke weight="0pt" endcap="flat" joinstyle="miter" miterlimit="10" on="false" color="#000000" opacity="0"/>
                  <v:fill on="true" color="#24231f"/>
                </v:shape>
                <v:shape id="Shape 6670" style="position:absolute;width:192;height:173;left:3802;top:6418;" coordsize="19202,17310" path="m10262,0l19202,0l19202,1765l2565,17310l0,17310l10262,0x">
                  <v:stroke weight="0pt" endcap="flat" joinstyle="miter" miterlimit="10" on="false" color="#000000" opacity="0"/>
                  <v:fill on="true" color="#24231f"/>
                </v:shape>
                <v:shape id="Shape 6671" style="position:absolute;width:238;height:355;left:577;top:5872;" coordsize="23882,35560" path="m23882,0l23882,4222l23012,5308l23882,6228l23882,15818l20104,14401c13881,16852,9474,19685,9474,24206c9474,28511,13437,30162,21539,30162l23882,29752l23882,33825l17018,35560c7772,35560,0,33109,0,27191c0,21120,5067,16852,17882,13081c16256,11798,15583,10439,15583,8483l23882,0x">
                  <v:stroke weight="0pt" endcap="flat" joinstyle="miter" miterlimit="10" on="false" color="#000000" opacity="0"/>
                  <v:fill on="true" color="#24231f"/>
                </v:shape>
                <v:shape id="Shape 6672" style="position:absolute;width:87;height:253;left:729;top:5614;" coordsize="8757,25322" path="m8757,0l8757,14663l8153,17263l8757,18058l8757,25322l2675,21850c1029,19921,0,17308,0,14101c0,9878,1924,5164,5334,1505l8757,0x">
                  <v:stroke weight="0pt" endcap="flat" joinstyle="miter" miterlimit="10" on="false" color="#000000" opacity="0"/>
                  <v:fill on="true" color="#24231f"/>
                </v:shape>
                <v:shape id="Shape 6673" style="position:absolute;width:699;height:623;left:0;top:5390;" coordsize="69926,62382" path="m22784,0l69926,0l67246,13995l64071,13995c64071,6070,63170,3963,55220,3963l49784,3963c42050,3963,40843,5055,38849,10757l32550,27953l44996,27953c51143,27953,53327,24371,56159,19507l59398,19507l51892,40094l48654,40094c49517,33947,49403,31610,43751,31610l31191,31610l26251,45224c21615,57938,20371,58534,34277,58534c44806,58534,52311,53187,58306,47523l61887,47523l52502,62382l0,62382l787,59741c11316,57861,13081,56921,17348,45224l27648,17158c31902,5397,31039,4534,21869,2680l22784,0x">
                  <v:stroke weight="0pt" endcap="flat" joinstyle="miter" miterlimit="10" on="false" color="#000000" opacity="0"/>
                  <v:fill on="true" color="#24231f"/>
                </v:shape>
                <v:shape id="Shape 6674" style="position:absolute;width:192;height:132;left:479;top:5216;" coordsize="19279,13233" path="m9246,0l19279,0l19279,1778l2642,13233l0,13233l9246,0x">
                  <v:stroke weight="0pt" endcap="flat" joinstyle="miter" miterlimit="10" on="false" color="#000000" opacity="0"/>
                  <v:fill on="true" color="#24231f"/>
                </v:shape>
                <v:shape id="Shape 6675" style="position:absolute;width:218;height:275;left:816;top:5934;" coordsize="21838,27598" path="m0,0l1513,1598c3131,2278,5601,2929,9011,3945c16974,6358,21838,8327,21838,13788c21838,17337,18574,21224,13354,24222l0,27598l0,23524l9666,21834c12643,20524,14408,18696,14408,16619c14408,14625,11957,13788,5467,11641l0,9591l0,0x">
                  <v:stroke weight="0pt" endcap="flat" joinstyle="miter" miterlimit="10" on="false" color="#000000" opacity="0"/>
                  <v:fill on="true" color="#24231f"/>
                </v:shape>
                <v:shape id="Shape 6676" style="position:absolute;width:199;height:391;left:1094;top:5640;" coordsize="19952,39174" path="m19952,0l19952,4942l15461,9496c11713,14381,8788,20575,8788,25814c8788,28989,9804,30348,11430,30348c12846,30348,15081,28894,17447,26841l19952,24225l19952,27658l14597,34612c12036,37374,9538,39174,7010,39174c2756,39174,0,36571,0,32151c0,24194,4207,14749,10846,7293l19952,0x">
                  <v:stroke weight="0pt" endcap="flat" joinstyle="miter" miterlimit="10" on="false" color="#000000" opacity="0"/>
                  <v:fill on="true" color="#24231f"/>
                </v:shape>
                <v:shape id="Shape 6677" style="position:absolute;width:319;height:347;left:816;top:5566;" coordsize="31947,34778" path="m10827,0c12973,0,15119,609,16897,1701l31947,1701l30474,6565l20999,6565c21609,7962,21914,9474,21914,11278c21914,19761,14675,29794,3473,30442l0,34778l0,30556l298,30251l0,30080l0,22816l3321,27191c9735,27191,13799,15989,13799,8369c13799,5664,12706,3238,9874,3238c6674,3238,4054,6038,2235,9786l0,19421l0,4758l10827,0x">
                  <v:stroke weight="0pt" endcap="flat" joinstyle="miter" miterlimit="10" on="false" color="#000000" opacity="0"/>
                  <v:fill on="true" color="#24231f"/>
                </v:shape>
                <v:shape id="Shape 6678" style="position:absolute;width:166;height:437;left:2455;top:5594;" coordsize="16680,43788" path="m16680,0l16680,5265l13954,6965c12138,9089,10420,12070,9119,15505l16680,13737l16680,17824l7683,20775c7239,22820,7010,25043,7010,27265c7010,32662,9055,35037,13081,35037l16680,33643l16680,40238l8928,43788c3505,43788,0,39750,0,32396c0,20089,7165,6490,15457,460l16680,0x">
                  <v:stroke weight="0pt" endcap="flat" joinstyle="miter" miterlimit="10" on="false" color="#000000" opacity="0"/>
                  <v:fill on="true" color="#24231f"/>
                </v:shape>
                <v:shape id="Shape 6679" style="position:absolute;width:245;height:465;left:1830;top:5566;" coordsize="24511,46507" path="m20739,0c22365,0,24511,1815,23571,4940l9652,38964c13119,38353,16891,34848,19152,31686l21349,31686c18097,40246,10478,46507,4000,46507c2375,46507,0,44691,1168,41528l14249,7505c10744,8115,6972,11620,4788,14783l2565,14783c5804,6146,13919,0,20739,0x">
                  <v:stroke weight="0pt" endcap="flat" joinstyle="miter" miterlimit="10" on="false" color="#000000" opacity="0"/>
                  <v:fill on="true" color="#24231f"/>
                </v:shape>
                <v:shape id="Shape 6680" style="position:absolute;width:248;height:487;left:1294;top:5544;" coordsize="24816,48730" path="m21234,0l24816,229l12256,29032c9207,35979,10452,39218,12256,39218c13957,39218,16104,37262,18402,33910l20625,33910c17310,41263,12967,48730,8179,48730c4039,48730,1664,44425,2337,36538l2603,33833l0,37214l0,33781l4293,29299l11163,11088c9957,10782,8560,10592,7125,10592c5477,10592,3510,11486,1486,12991l0,14498l0,9556l2455,7590c6768,5291,11468,3925,16332,3925l17234,3925l21234,0x">
                  <v:stroke weight="0pt" endcap="flat" joinstyle="miter" miterlimit="10" on="false" color="#000000" opacity="0"/>
                  <v:fill on="true" color="#24231f"/>
                </v:shape>
                <v:shape id="Shape 6681" style="position:absolute;width:350;height:571;left:2115;top:5461;" coordsize="35039,57100" path="m23495,0l28029,0l23685,12294l35039,12294l33566,17158l21869,17158l10452,49213c15646,48273,21730,43815,24892,40501l27076,40501c23076,50076,11620,57100,4521,57100c1549,57100,0,54153,1130,51245l13576,17158l5728,17158l5728,13653l15392,12294l23495,0x">
                  <v:stroke weight="0pt" endcap="flat" joinstyle="miter" miterlimit="10" on="false" color="#000000" opacity="0"/>
                  <v:fill on="true" color="#24231f"/>
                </v:shape>
                <v:shape id="Shape 6682" style="position:absolute;width:112;height:112;left:2033;top:5332;" coordsize="11290,11278" path="m5626,0c8712,0,11290,2566,11290,5614c11290,8789,8712,11278,5626,11278c2451,11278,0,8789,0,5614c0,2566,2451,0,5626,0x">
                  <v:stroke weight="0pt" endcap="flat" joinstyle="miter" miterlimit="10" on="false" color="#000000" opacity="0"/>
                  <v:fill on="true" color="#24231f"/>
                </v:shape>
                <v:shape id="Shape 6683" style="position:absolute;width:334;height:709;left:1539;top:5322;" coordsize="33414,70942" path="m32626,0l33414,939l9589,63398c13094,62788,17691,59283,19952,56121l22136,56121c18898,64757,11659,70942,4788,70942c1816,70942,0,67767,1359,65088l19990,16027c22403,9728,23228,7772,20599,5728l17691,3467l17691,1727l32626,0x">
                  <v:stroke weight="0pt" endcap="flat" joinstyle="miter" miterlimit="10" on="false" color="#000000" opacity="0"/>
                  <v:fill on="true" color="#24231f"/>
                </v:shape>
                <v:shape id="Shape 6684" style="position:absolute;width:108;height:129;left:2622;top:5866;" coordsize="10816,12973" path="m7907,0l10816,0c8079,5131,5040,9261,1884,12109l0,12973l0,6378l2240,5511c4174,4108,6079,2166,7907,0x">
                  <v:stroke weight="0pt" endcap="flat" joinstyle="miter" miterlimit="10" on="false" color="#000000" opacity="0"/>
                  <v:fill on="true" color="#24231f"/>
                </v:shape>
                <v:shape id="Shape 6685" style="position:absolute;width:192;height:205;left:2622;top:5566;" coordsize="19299,20544" path="m7222,0c13749,0,19299,4787,14664,15735l0,20544l0,16456l7158,14783c8619,8712,5875,6299,2700,6299l0,7984l0,2719l7222,0x">
                  <v:stroke weight="0pt" endcap="flat" joinstyle="miter" miterlimit="10" on="false" color="#000000" opacity="0"/>
                  <v:fill on="true" color="#24231f"/>
                </v:shape>
                <v:shape id="Shape 6686" style="position:absolute;width:192;height:173;left:2657;top:5349;" coordsize="19240,17348" path="m10262,0l19240,0l19240,1803l2527,17348l0,17348l10262,0x">
                  <v:stroke weight="0pt" endcap="flat" joinstyle="miter" miterlimit="10" on="false" color="#000000" opacity="0"/>
                  <v:fill on="true" color="#24231f"/>
                </v:shape>
                <v:shape id="Shape 6687" style="position:absolute;width:245;height:464;left:621;top:4499;" coordsize="24524,46469" path="m20752,0c22365,0,24524,1777,23584,4940l9627,38964c13132,38315,16904,34848,19126,31686l21349,31686c18110,40208,10490,46469,4000,46469c2375,46469,0,44653,1219,41490l14300,7505c10757,8115,6985,11582,4801,14744l2565,14744c5817,6146,13919,0,20752,0x">
                  <v:stroke weight="0pt" endcap="flat" joinstyle="miter" miterlimit="10" on="false" color="#000000" opacity="0"/>
                  <v:fill on="true" color="#24231f"/>
                </v:shape>
                <v:shape id="Shape 6688" style="position:absolute;width:575;height:623;left:0;top:4322;" coordsize="57582,62344" path="m22581,0l53658,0l52908,2642c42380,4534,40500,5473,36309,17170l26238,45186c21984,57176,22924,58534,30886,58534c41364,58534,48197,50508,54039,44094l57582,44094l47358,62344l0,62344l787,59703c11303,57823,13081,56921,17336,45186l27445,17170c31712,5397,30886,4534,21717,2642l22581,0x">
                  <v:stroke weight="0pt" endcap="flat" joinstyle="miter" miterlimit="10" on="false" color="#000000" opacity="0"/>
                  <v:fill on="true" color="#24231f"/>
                </v:shape>
                <v:shape id="Shape 6689" style="position:absolute;width:211;height:698;left:906;top:4265;" coordsize="21120,69831" path="m20961,0l20961,26976l17005,37357l20961,32755l20961,36602l15227,42144l11341,52291c10071,55645,9081,58324,9081,58896c9081,60775,12408,62922,14707,62922l20961,60336l20961,65763l20344,66309c16889,68522,13497,69831,10592,69831c5537,69831,0,65982,0,61868c0,60966,1397,57537,2476,54628l17869,14953c20244,8806,21120,6661,18479,4654l15570,2394l15570,628l20961,0x">
                  <v:stroke weight="0pt" endcap="flat" joinstyle="miter" miterlimit="10" on="false" color="#000000" opacity="0"/>
                  <v:fill on="true" color="#24231f"/>
                </v:shape>
                <v:shape id="Shape 6690" style="position:absolute;width:112;height:112;left:824;top:4264;" coordsize="11240,11278" path="m5626,0c8712,0,11240,2566,11240,5627c11240,8789,8712,11278,5626,11278c2489,11278,0,8789,0,5627c0,2566,2489,0,5626,0x">
                  <v:stroke weight="0pt" endcap="flat" joinstyle="miter" miterlimit="10" on="false" color="#000000" opacity="0"/>
                  <v:fill on="true" color="#24231f"/>
                </v:shape>
                <v:shape id="Shape 6691" style="position:absolute;width:166;height:437;left:1358;top:4526;" coordsize="16687,43742" path="m16687,0l16687,5252l13948,6953c12128,9071,10414,12043,9131,15459l16687,13691l16687,17818l7696,20768c7239,22813,6985,25035,6985,27257c6985,32617,9055,35030,13056,35030l16687,33631l16687,40208l8979,43742c3505,43742,0,39742,0,32350c0,20072,7172,6480,15484,452l16687,0x">
                  <v:stroke weight="0pt" endcap="flat" joinstyle="miter" miterlimit="10" on="false" color="#000000" opacity="0"/>
                  <v:fill on="true" color="#24231f"/>
                </v:shape>
                <v:shape id="Shape 6692" style="position:absolute;width:206;height:424;left:1115;top:4499;" coordsize="20669,42402" path="m13316,0c18104,0,20669,2527,20669,9474c20669,17507,15815,26756,9508,33996l0,42402l0,36974l538,36752c6959,31522,11881,20189,11881,13208c11881,10033,10230,8674,8071,8674c6318,8674,3886,9985,1383,11904l0,13240l0,9394l4542,4111c7407,1575,10319,0,13316,0x">
                  <v:stroke weight="0pt" endcap="flat" joinstyle="miter" miterlimit="10" on="false" color="#000000" opacity="0"/>
                  <v:fill on="true" color="#24231f"/>
                </v:shape>
                <v:shape id="Shape 6693" style="position:absolute;width:103;height:280;left:1115;top:4254;" coordsize="10331,28087" path="m9544,0l10331,977l0,28087l0,1112l9544,0x">
                  <v:stroke weight="0pt" endcap="flat" joinstyle="miter" miterlimit="10" on="false" color="#000000" opacity="0"/>
                  <v:fill on="true" color="#24231f"/>
                </v:shape>
                <v:shape id="Shape 6694" style="position:absolute;width:108;height:129;left:1525;top:4798;" coordsize="10809,12951" path="m7913,0l10809,0c8078,5111,5052,9233,1908,12076l0,12951l0,6374l2231,5515c4160,4114,6059,2172,7913,0x">
                  <v:stroke weight="0pt" endcap="flat" joinstyle="miter" miterlimit="10" on="false" color="#000000" opacity="0"/>
                  <v:fill on="true" color="#24231f"/>
                </v:shape>
                <v:shape id="Shape 6695" style="position:absolute;width:166;height:437;left:2399;top:4526;" coordsize="16695,43749" path="m16695,0l16695,5267l13964,6960c12148,9078,10439,12050,9157,15466l16695,13697l16695,17830l7722,20775c7277,22820,7010,25042,7010,27264c7010,32624,9081,35037,13081,35037l16695,33648l16695,40223l9004,43749c3505,43749,0,39749,0,32357c0,20079,7165,6487,15473,459l16695,0x">
                  <v:stroke weight="0pt" endcap="flat" joinstyle="miter" miterlimit="10" on="false" color="#000000" opacity="0"/>
                  <v:fill on="true" color="#24231f"/>
                </v:shape>
                <v:shape id="Shape 6696" style="position:absolute;width:371;height:464;left:1721;top:4499;" coordsize="37147,46469" path="m15011,0c19126,0,20587,4000,20587,8521l20587,14821c25679,3810,26975,0,32017,0c36322,0,37147,4864,35535,10413l26670,10413c23762,13462,21425,16218,18898,19355l9804,43370c8865,45897,7849,46469,5550,46469c1778,46469,0,43979,1702,40132l10935,19608c14110,12636,12979,9474,10935,9474c9207,9474,7049,11468,4788,14744l2565,14744c5880,7429,10224,0,15011,0x">
                  <v:stroke weight="0pt" endcap="flat" joinstyle="miter" miterlimit="10" on="false" color="#000000" opacity="0"/>
                  <v:fill on="true" color="#24231f"/>
                </v:shape>
                <v:shape id="Shape 6697" style="position:absolute;width:192;height:205;left:1525;top:4499;" coordsize="19292,20544" path="m7265,0c13717,0,19292,4787,14657,15735l0,20544l0,16418l7151,14744c8624,8674,5830,6299,2706,6299l0,7979l0,2727l7265,0x">
                  <v:stroke weight="0pt" endcap="flat" joinstyle="miter" miterlimit="10" on="false" color="#000000" opacity="0"/>
                  <v:fill on="true" color="#24231f"/>
                </v:shape>
                <v:shape id="Shape 6698" style="position:absolute;width:350;height:570;left:2064;top:4393;" coordsize="35001,57062" path="m23508,0l28029,0l23647,12294l35001,12294l33541,17158l21882,17158l10414,49175c15621,48273,21692,43815,24867,40501l27089,40501c23051,50076,11582,57062,4496,57062c1511,57062,0,54153,1105,51257l13538,17158l7328,17158l7328,13653l15354,12294l23508,0x">
                  <v:stroke weight="0pt" endcap="flat" joinstyle="miter" miterlimit="10" on="false" color="#000000" opacity="0"/>
                  <v:fill on="true" color="#24231f"/>
                </v:shape>
                <v:shape id="Shape 6699" style="position:absolute;width:108;height:129;left:2566;top:4798;" coordsize="10826,12959" path="m7930,0l10826,0c8095,5111,5070,9233,1925,12076l0,12959l0,6383l2258,5515c4187,4114,6082,2172,7930,0x">
                  <v:stroke weight="0pt" endcap="flat" joinstyle="miter" miterlimit="10" on="false" color="#000000" opacity="0"/>
                  <v:fill on="true" color="#24231f"/>
                </v:shape>
                <v:shape id="Shape 6700" style="position:absolute;width:193;height:205;left:2566;top:4499;" coordsize="19322,20550" path="m7244,0c13734,0,19322,4787,14674,15735l0,20550l0,16417l7130,14744c8603,8674,5847,6299,2723,6299l0,7987l0,2720l7244,0x">
                  <v:stroke weight="0pt" endcap="flat" joinstyle="miter" miterlimit="10" on="false" color="#000000" opacity="0"/>
                  <v:fill on="true" color="#24231f"/>
                </v:shape>
                <v:shape id="Shape 6701" style="position:absolute;width:192;height:173;left:2602;top:4281;" coordsize="19202,17348" path="m10224,0l19202,0l19202,1765l2527,17348l0,17348l10224,0x">
                  <v:stroke weight="0pt" endcap="flat" joinstyle="miter" miterlimit="10" on="false" color="#000000" opacity="0"/>
                  <v:fill on="true" color="#24231f"/>
                </v:shape>
              </v:group>
            </w:pict>
          </mc:Fallback>
        </mc:AlternateContent>
      </w:r>
      <w:r>
        <w:rPr>
          <w:noProof/>
        </w:rPr>
        <mc:AlternateContent>
          <mc:Choice Requires="wpg">
            <w:drawing>
              <wp:anchor distT="0" distB="0" distL="114300" distR="114300" simplePos="0" relativeHeight="251741184" behindDoc="0" locked="0" layoutInCell="1" allowOverlap="1" wp14:anchorId="111B3F4C" wp14:editId="5D580120">
                <wp:simplePos x="0" y="0"/>
                <wp:positionH relativeFrom="column">
                  <wp:posOffset>1259472</wp:posOffset>
                </wp:positionH>
                <wp:positionV relativeFrom="paragraph">
                  <wp:posOffset>-163904</wp:posOffset>
                </wp:positionV>
                <wp:extent cx="12700" cy="727202"/>
                <wp:effectExtent l="0" t="0" r="0" b="0"/>
                <wp:wrapSquare wrapText="bothSides"/>
                <wp:docPr id="68985" name="Group 68985"/>
                <wp:cNvGraphicFramePr/>
                <a:graphic xmlns:a="http://schemas.openxmlformats.org/drawingml/2006/main">
                  <a:graphicData uri="http://schemas.microsoft.com/office/word/2010/wordprocessingGroup">
                    <wpg:wgp>
                      <wpg:cNvGrpSpPr/>
                      <wpg:grpSpPr>
                        <a:xfrm>
                          <a:off x="0" y="0"/>
                          <a:ext cx="12700" cy="727202"/>
                          <a:chOff x="0" y="0"/>
                          <a:chExt cx="12700" cy="727202"/>
                        </a:xfrm>
                      </wpg:grpSpPr>
                      <wps:wsp>
                        <wps:cNvPr id="6705" name="Shape 6705"/>
                        <wps:cNvSpPr/>
                        <wps:spPr>
                          <a:xfrm>
                            <a:off x="0" y="0"/>
                            <a:ext cx="0" cy="727202"/>
                          </a:xfrm>
                          <a:custGeom>
                            <a:avLst/>
                            <a:gdLst/>
                            <a:ahLst/>
                            <a:cxnLst/>
                            <a:rect l="0" t="0" r="0" b="0"/>
                            <a:pathLst>
                              <a:path h="727202">
                                <a:moveTo>
                                  <a:pt x="0" y="0"/>
                                </a:moveTo>
                                <a:lnTo>
                                  <a:pt x="0" y="727202"/>
                                </a:lnTo>
                              </a:path>
                            </a:pathLst>
                          </a:custGeom>
                          <a:ln w="12700" cap="flat">
                            <a:miter lim="100000"/>
                          </a:ln>
                        </wps:spPr>
                        <wps:style>
                          <a:lnRef idx="1">
                            <a:srgbClr val="36276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985" style="width:1pt;height:57.26pt;position:absolute;mso-position-horizontal-relative:text;mso-position-horizontal:absolute;margin-left:99.171pt;mso-position-vertical-relative:text;margin-top:-12.9059pt;" coordsize="127,7272">
                <v:shape id="Shape 6705" style="position:absolute;width:0;height:7272;left:0;top:0;" coordsize="0,727202" path="m0,0l0,727202">
                  <v:stroke weight="1pt" endcap="flat" joinstyle="miter" miterlimit="4" on="true" color="#362762"/>
                  <v:fill on="false" color="#000000" opacity="0"/>
                </v:shape>
                <w10:wrap type="square"/>
              </v:group>
            </w:pict>
          </mc:Fallback>
        </mc:AlternateContent>
      </w:r>
      <w:r>
        <w:rPr>
          <w:b/>
          <w:color w:val="110F0E"/>
          <w:sz w:val="26"/>
        </w:rPr>
        <w:t>GOUVERNEMENT</w:t>
      </w:r>
      <w:r>
        <w:rPr>
          <w:b/>
          <w:color w:val="181717"/>
          <w:sz w:val="18"/>
        </w:rPr>
        <w:t>Contact presse :</w:t>
      </w:r>
    </w:p>
    <w:p w14:paraId="227991BD" w14:textId="77777777" w:rsidR="00097482" w:rsidRDefault="000F2BD8">
      <w:pPr>
        <w:spacing w:after="0"/>
        <w:ind w:right="2568"/>
        <w:jc w:val="right"/>
      </w:pPr>
      <w:r>
        <w:rPr>
          <w:color w:val="181717"/>
          <w:sz w:val="18"/>
        </w:rPr>
        <w:t>Ministère chargé de l’Autonomie et du Handicap</w:t>
      </w:r>
    </w:p>
    <w:p w14:paraId="2CD8C678" w14:textId="77777777" w:rsidR="00097482" w:rsidRDefault="000F2BD8">
      <w:pPr>
        <w:spacing w:after="468"/>
        <w:ind w:right="1658"/>
        <w:jc w:val="center"/>
      </w:pPr>
      <w:r>
        <w:rPr>
          <w:color w:val="181717"/>
          <w:sz w:val="18"/>
        </w:rPr>
        <w:t>Mél : sec.presse.ah@social.gouv.fr</w:t>
      </w:r>
    </w:p>
    <w:p w14:paraId="1342B606" w14:textId="77777777" w:rsidR="00097482" w:rsidRDefault="000F2BD8">
      <w:pPr>
        <w:spacing w:after="3" w:line="261" w:lineRule="auto"/>
        <w:ind w:left="-538" w:hanging="10"/>
      </w:pPr>
      <w:r>
        <w:rPr>
          <w:color w:val="181717"/>
          <w:sz w:val="12"/>
        </w:rPr>
        <w:t>ÉDITION : MINISTÈRE DU TRAVAIL, DE LA SANTÉ, DES SOLIDARITÉS ET DES FAMILLES</w:t>
      </w:r>
    </w:p>
    <w:p w14:paraId="014DC226" w14:textId="77777777" w:rsidR="00097482" w:rsidRDefault="000F2BD8">
      <w:pPr>
        <w:spacing w:after="3" w:line="261" w:lineRule="auto"/>
        <w:ind w:left="-538" w:hanging="10"/>
      </w:pPr>
      <w:r>
        <w:rPr>
          <w:color w:val="181717"/>
          <w:sz w:val="12"/>
        </w:rPr>
        <w:t xml:space="preserve">CONCEPTION &amp; MAQUETTAGE : DICOM DES MINISTÈRES SOCIAUX / PARIMAGE </w:t>
      </w:r>
    </w:p>
    <w:p w14:paraId="1F1DE79A" w14:textId="77777777" w:rsidR="00097482" w:rsidRDefault="000F2BD8">
      <w:pPr>
        <w:spacing w:after="3" w:line="261" w:lineRule="auto"/>
        <w:ind w:left="-538" w:right="1928" w:hanging="10"/>
      </w:pPr>
      <w:r>
        <w:rPr>
          <w:color w:val="181717"/>
          <w:sz w:val="12"/>
        </w:rPr>
        <w:t>CRÉDITS PHOTOS : PHOTOGRAPHE MATIGNON / S HUMBERT-SIPA PRESS / N REVELLI BEAUMONT-SIPA PRESS / GETTY IMAGES MARS 2025</w:t>
      </w:r>
    </w:p>
    <w:sectPr w:rsidR="00097482">
      <w:headerReference w:type="even" r:id="rId196"/>
      <w:headerReference w:type="default" r:id="rId197"/>
      <w:footerReference w:type="even" r:id="rId198"/>
      <w:footerReference w:type="default" r:id="rId199"/>
      <w:headerReference w:type="first" r:id="rId200"/>
      <w:footerReference w:type="first" r:id="rId201"/>
      <w:footnotePr>
        <w:numRestart w:val="eachPage"/>
      </w:footnotePr>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FD54D2" w14:textId="77777777" w:rsidR="00F261E8" w:rsidRDefault="00F261E8">
      <w:pPr>
        <w:spacing w:after="0" w:line="240" w:lineRule="auto"/>
      </w:pPr>
      <w:r>
        <w:separator/>
      </w:r>
    </w:p>
  </w:endnote>
  <w:endnote w:type="continuationSeparator" w:id="0">
    <w:p w14:paraId="356350CF" w14:textId="77777777" w:rsidR="00F261E8" w:rsidRDefault="00F261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7C767" w14:textId="77777777" w:rsidR="00097482" w:rsidRDefault="00097482"/>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6CE17" w14:textId="77777777" w:rsidR="00097482" w:rsidRDefault="000F2BD8">
    <w:pPr>
      <w:spacing w:after="0"/>
      <w:ind w:left="-769" w:right="-7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54E90" w14:textId="77777777" w:rsidR="00097482" w:rsidRDefault="000F2BD8">
    <w:pPr>
      <w:spacing w:after="0"/>
      <w:ind w:left="-769" w:right="-7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465A1" w14:textId="77777777" w:rsidR="00097482" w:rsidRDefault="000F2BD8">
    <w:pPr>
      <w:spacing w:after="0"/>
      <w:ind w:left="-769" w:right="-7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AB732" w14:textId="77777777" w:rsidR="00097482" w:rsidRDefault="000F2BD8">
    <w:pPr>
      <w:spacing w:after="0"/>
      <w:ind w:left="-635" w:right="-62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5F60E" w14:textId="77777777" w:rsidR="00097482" w:rsidRDefault="000F2BD8">
    <w:pPr>
      <w:spacing w:after="0"/>
      <w:ind w:left="-635" w:right="-62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18395" w14:textId="77777777" w:rsidR="00097482" w:rsidRDefault="000F2BD8">
    <w:pPr>
      <w:spacing w:after="0"/>
      <w:ind w:left="-635" w:right="-62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5B4E9" w14:textId="77777777" w:rsidR="00097482" w:rsidRDefault="000F2BD8">
    <w:pPr>
      <w:spacing w:after="0"/>
      <w:ind w:left="66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CEDE4" w14:textId="77777777" w:rsidR="00097482" w:rsidRDefault="000F2BD8">
    <w:pPr>
      <w:spacing w:after="0"/>
      <w:ind w:left="66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4D3AF" w14:textId="77777777" w:rsidR="00097482" w:rsidRDefault="000F2BD8">
    <w:pPr>
      <w:spacing w:after="0"/>
      <w:ind w:left="664"/>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AEEE4" w14:textId="77777777" w:rsidR="00097482" w:rsidRDefault="000F2BD8">
    <w:pPr>
      <w:spacing w:after="0"/>
      <w:ind w:left="19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7059A" w14:textId="77777777" w:rsidR="00097482" w:rsidRDefault="0009748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772DE" w14:textId="77777777" w:rsidR="00097482" w:rsidRDefault="000F2BD8">
    <w:pPr>
      <w:spacing w:after="0"/>
      <w:ind w:left="19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502DF" w14:textId="77777777" w:rsidR="00097482" w:rsidRDefault="000F2BD8">
    <w:pPr>
      <w:spacing w:after="0"/>
      <w:ind w:left="19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C70D8" w14:textId="77777777" w:rsidR="00097482" w:rsidRDefault="000F2BD8">
    <w:pPr>
      <w:spacing w:after="0"/>
      <w:ind w:left="180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87B3C" w14:textId="77777777" w:rsidR="00097482" w:rsidRDefault="000F2BD8">
    <w:pPr>
      <w:spacing w:after="0"/>
      <w:ind w:left="180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E1600" w14:textId="77777777" w:rsidR="00097482" w:rsidRDefault="000F2BD8">
    <w:pPr>
      <w:spacing w:after="0"/>
      <w:ind w:left="180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B0F03"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6712E"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C478C"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6ACF7"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D4815"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1309B" w14:textId="77777777" w:rsidR="00097482" w:rsidRDefault="00097482"/>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F1906"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95498"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41543"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43A25"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30A37"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2874C"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5E82C" w14:textId="77777777" w:rsidR="00097482" w:rsidRDefault="000F2BD8">
    <w:pPr>
      <w:spacing w:after="0"/>
      <w:ind w:left="1858"/>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0B2B0"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3BDA0"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FED4F" w14:textId="77777777" w:rsidR="00097482" w:rsidRDefault="000F2BD8">
    <w:pPr>
      <w:spacing w:after="0"/>
      <w:ind w:left="1886"/>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50310" w14:textId="77777777" w:rsidR="00097482" w:rsidRDefault="00097482"/>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C78E6" w14:textId="77777777" w:rsidR="00097482" w:rsidRDefault="000F2BD8">
    <w:pPr>
      <w:spacing w:after="0"/>
      <w:ind w:left="18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C6BBB" w14:textId="77777777" w:rsidR="00097482" w:rsidRDefault="000F2BD8">
    <w:pPr>
      <w:spacing w:after="0"/>
      <w:ind w:left="18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516CC" w14:textId="77777777" w:rsidR="00097482" w:rsidRDefault="000F2BD8">
    <w:pPr>
      <w:spacing w:after="0"/>
      <w:ind w:left="1849"/>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22E6" w14:textId="77777777" w:rsidR="00097482" w:rsidRDefault="00097482"/>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F78DE" w14:textId="77777777" w:rsidR="00097482" w:rsidRDefault="00097482"/>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C02A5" w14:textId="77777777" w:rsidR="00097482" w:rsidRDefault="0009748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5F570" w14:textId="77777777" w:rsidR="00097482" w:rsidRDefault="0009748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9B062" w14:textId="77777777" w:rsidR="00097482" w:rsidRDefault="0009748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9948B" w14:textId="77777777" w:rsidR="00097482" w:rsidRDefault="000F2BD8">
    <w:pPr>
      <w:spacing w:after="0"/>
      <w:ind w:left="163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BB861" w14:textId="77777777" w:rsidR="00097482" w:rsidRDefault="000F2BD8">
    <w:pPr>
      <w:spacing w:after="0"/>
      <w:ind w:left="163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ED8BE" w14:textId="77777777" w:rsidR="00097482" w:rsidRDefault="000F2BD8">
    <w:pPr>
      <w:spacing w:after="0"/>
      <w:ind w:left="1631"/>
    </w:pPr>
    <w:r>
      <w:rPr>
        <w:b/>
        <w:color w:val="3B3563"/>
        <w:sz w:val="18"/>
      </w:rPr>
      <w:t>Comité interministériel du handicap</w:t>
    </w:r>
    <w:r>
      <w:rPr>
        <w:b/>
        <w:color w:val="68688F"/>
        <w:sz w:val="18"/>
      </w:rPr>
      <w:t xml:space="preserve"> • Dossier de presse • </w:t>
    </w:r>
    <w:r>
      <w:fldChar w:fldCharType="begin"/>
    </w:r>
    <w:r>
      <w:instrText xml:space="preserve"> PAGE   \* MERGEFORMAT </w:instrText>
    </w:r>
    <w:r>
      <w:fldChar w:fldCharType="separate"/>
    </w:r>
    <w:r>
      <w:rPr>
        <w:b/>
        <w:color w:val="3B3563"/>
        <w:sz w:val="18"/>
      </w:rPr>
      <w:t>3</w:t>
    </w:r>
    <w:r>
      <w:rPr>
        <w:b/>
        <w:color w:val="3B3563"/>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FD0F69" w14:textId="77777777" w:rsidR="00F261E8" w:rsidRDefault="00F261E8">
      <w:pPr>
        <w:spacing w:after="65"/>
      </w:pPr>
      <w:r>
        <w:separator/>
      </w:r>
    </w:p>
  </w:footnote>
  <w:footnote w:type="continuationSeparator" w:id="0">
    <w:p w14:paraId="5165127C" w14:textId="77777777" w:rsidR="00F261E8" w:rsidRDefault="00F261E8">
      <w:pPr>
        <w:spacing w:after="65"/>
      </w:pPr>
      <w:r>
        <w:continuationSeparator/>
      </w:r>
    </w:p>
  </w:footnote>
  <w:footnote w:id="1">
    <w:p w14:paraId="1BCFCC13" w14:textId="77777777" w:rsidR="00097482" w:rsidRDefault="000F2BD8">
      <w:pPr>
        <w:pStyle w:val="footnotedescription"/>
      </w:pPr>
      <w:r>
        <w:rPr>
          <w:rStyle w:val="footnotemark"/>
        </w:rPr>
        <w:footnoteRef/>
      </w:r>
      <w:r>
        <w:t xml:space="preserve"> . Sources : exploitation par le FIPHFP des déclarations d’emploi des employeurs publics</w:t>
      </w:r>
    </w:p>
  </w:footnote>
  <w:footnote w:id="2">
    <w:p w14:paraId="0DD4C5AE" w14:textId="77777777" w:rsidR="00097482" w:rsidRDefault="000F2BD8">
      <w:pPr>
        <w:pStyle w:val="footnotedescription"/>
      </w:pPr>
      <w:r>
        <w:rPr>
          <w:rStyle w:val="footnotemark"/>
        </w:rPr>
        <w:footnoteRef/>
      </w:r>
      <w:r>
        <w:t xml:space="preserve"> . Système d’information sur l’apprentissage (SIA)</w:t>
      </w:r>
    </w:p>
  </w:footnote>
  <w:footnote w:id="3">
    <w:p w14:paraId="36B05058" w14:textId="77777777" w:rsidR="00097482" w:rsidRDefault="000F2BD8">
      <w:pPr>
        <w:pStyle w:val="footnotedescription"/>
      </w:pPr>
      <w:r>
        <w:rPr>
          <w:rStyle w:val="footnotemark"/>
        </w:rPr>
        <w:footnoteRef/>
      </w:r>
      <w:r>
        <w:t xml:space="preserve"> . Source DGAFP (GRECO) </w:t>
      </w:r>
    </w:p>
  </w:footnote>
  <w:footnote w:id="4">
    <w:p w14:paraId="25071949" w14:textId="77777777" w:rsidR="00097482" w:rsidRDefault="000F2BD8">
      <w:pPr>
        <w:pStyle w:val="footnotedescription"/>
        <w:spacing w:after="0"/>
      </w:pPr>
      <w:r>
        <w:rPr>
          <w:rStyle w:val="footnotemark"/>
        </w:rPr>
        <w:footnoteRef/>
      </w:r>
      <w:r>
        <w:t xml:space="preserve"> . Source DGAFP (GRECO)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3425F" w14:textId="77777777" w:rsidR="00097482" w:rsidRDefault="00097482"/>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5638B" w14:textId="77777777" w:rsidR="00097482" w:rsidRDefault="000F2BD8">
    <w:pPr>
      <w:spacing w:after="0"/>
      <w:ind w:left="-4158" w:right="7759"/>
    </w:pPr>
    <w:r>
      <w:rPr>
        <w:noProof/>
      </w:rPr>
      <mc:AlternateContent>
        <mc:Choice Requires="wpg">
          <w:drawing>
            <wp:anchor distT="0" distB="0" distL="114300" distR="114300" simplePos="0" relativeHeight="251658240" behindDoc="0" locked="0" layoutInCell="1" allowOverlap="1" wp14:anchorId="6E8D7592" wp14:editId="43E45B20">
              <wp:simplePos x="0" y="0"/>
              <wp:positionH relativeFrom="page">
                <wp:posOffset>0</wp:posOffset>
              </wp:positionH>
              <wp:positionV relativeFrom="page">
                <wp:posOffset>0</wp:posOffset>
              </wp:positionV>
              <wp:extent cx="428305" cy="531311"/>
              <wp:effectExtent l="0" t="0" r="0" b="0"/>
              <wp:wrapSquare wrapText="bothSides"/>
              <wp:docPr id="70673" name="Group 70673"/>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674" name="Shape 70674"/>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673" style="width:33.7248pt;height:41.8355pt;position:absolute;mso-position-horizontal-relative:page;mso-position-horizontal:absolute;margin-left:0pt;mso-position-vertical-relative:page;margin-top:0pt;" coordsize="4283,5313">
              <v:shape id="Shape 70674"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59264" behindDoc="0" locked="0" layoutInCell="1" allowOverlap="1" wp14:anchorId="2A88A27C" wp14:editId="56CE29F0">
              <wp:simplePos x="0" y="0"/>
              <wp:positionH relativeFrom="page">
                <wp:posOffset>2701103</wp:posOffset>
              </wp:positionH>
              <wp:positionV relativeFrom="page">
                <wp:posOffset>571194</wp:posOffset>
              </wp:positionV>
              <wp:extent cx="296278" cy="281840"/>
              <wp:effectExtent l="0" t="0" r="0" b="0"/>
              <wp:wrapSquare wrapText="bothSides"/>
              <wp:docPr id="70675" name="Group 70675"/>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676" name="Shape 70676"/>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675" style="width:23.329pt;height:22.1922pt;position:absolute;mso-position-horizontal-relative:page;mso-position-horizontal:absolute;margin-left:212.685pt;mso-position-vertical-relative:page;margin-top:44.9759pt;" coordsize="2962,2818">
              <v:shape id="Shape 70676"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0288" behindDoc="0" locked="0" layoutInCell="1" allowOverlap="1" wp14:anchorId="3E2BD38C" wp14:editId="325F8943">
              <wp:simplePos x="0" y="0"/>
              <wp:positionH relativeFrom="page">
                <wp:posOffset>1307197</wp:posOffset>
              </wp:positionH>
              <wp:positionV relativeFrom="page">
                <wp:posOffset>435673</wp:posOffset>
              </wp:positionV>
              <wp:extent cx="301066" cy="286383"/>
              <wp:effectExtent l="0" t="0" r="0" b="0"/>
              <wp:wrapSquare wrapText="bothSides"/>
              <wp:docPr id="70677" name="Group 70677"/>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678" name="Shape 70678"/>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677" style="width:23.706pt;height:22.5498pt;position:absolute;mso-position-horizontal-relative:page;mso-position-horizontal:absolute;margin-left:102.929pt;mso-position-vertical-relative:page;margin-top:34.305pt;" coordsize="3010,2863">
              <v:shape id="Shape 70678"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B3E6A" w14:textId="77777777" w:rsidR="00097482" w:rsidRDefault="0009748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2FD11" w14:textId="77777777" w:rsidR="00097482" w:rsidRDefault="000F2BD8">
    <w:pPr>
      <w:spacing w:after="0"/>
      <w:ind w:left="-4158" w:right="7759"/>
    </w:pPr>
    <w:r>
      <w:rPr>
        <w:noProof/>
      </w:rPr>
      <mc:AlternateContent>
        <mc:Choice Requires="wpg">
          <w:drawing>
            <wp:anchor distT="0" distB="0" distL="114300" distR="114300" simplePos="0" relativeHeight="251661312" behindDoc="0" locked="0" layoutInCell="1" allowOverlap="1" wp14:anchorId="16219C4B" wp14:editId="2275B1A1">
              <wp:simplePos x="0" y="0"/>
              <wp:positionH relativeFrom="page">
                <wp:posOffset>0</wp:posOffset>
              </wp:positionH>
              <wp:positionV relativeFrom="page">
                <wp:posOffset>0</wp:posOffset>
              </wp:positionV>
              <wp:extent cx="428305" cy="531311"/>
              <wp:effectExtent l="0" t="0" r="0" b="0"/>
              <wp:wrapSquare wrapText="bothSides"/>
              <wp:docPr id="70648" name="Group 70648"/>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649" name="Shape 70649"/>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648" style="width:33.7248pt;height:41.8355pt;position:absolute;mso-position-horizontal-relative:page;mso-position-horizontal:absolute;margin-left:0pt;mso-position-vertical-relative:page;margin-top:0pt;" coordsize="4283,5313">
              <v:shape id="Shape 70649"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2336" behindDoc="0" locked="0" layoutInCell="1" allowOverlap="1" wp14:anchorId="182C32CD" wp14:editId="72A5969F">
              <wp:simplePos x="0" y="0"/>
              <wp:positionH relativeFrom="page">
                <wp:posOffset>1307197</wp:posOffset>
              </wp:positionH>
              <wp:positionV relativeFrom="page">
                <wp:posOffset>435673</wp:posOffset>
              </wp:positionV>
              <wp:extent cx="301066" cy="286383"/>
              <wp:effectExtent l="0" t="0" r="0" b="0"/>
              <wp:wrapSquare wrapText="bothSides"/>
              <wp:docPr id="70650" name="Group 70650"/>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651" name="Shape 70651"/>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650" style="width:23.706pt;height:22.5498pt;position:absolute;mso-position-horizontal-relative:page;mso-position-horizontal:absolute;margin-left:102.929pt;mso-position-vertical-relative:page;margin-top:34.305pt;" coordsize="3010,2863">
              <v:shape id="Shape 70651"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ABAEB" w14:textId="77777777" w:rsidR="00097482" w:rsidRDefault="000F2BD8">
    <w:pPr>
      <w:spacing w:after="0"/>
      <w:ind w:left="-4024" w:right="7893"/>
    </w:pPr>
    <w:r>
      <w:rPr>
        <w:noProof/>
      </w:rPr>
      <mc:AlternateContent>
        <mc:Choice Requires="wpg">
          <w:drawing>
            <wp:anchor distT="0" distB="0" distL="114300" distR="114300" simplePos="0" relativeHeight="251663360" behindDoc="0" locked="0" layoutInCell="1" allowOverlap="1" wp14:anchorId="55903BC9" wp14:editId="195268C3">
              <wp:simplePos x="0" y="0"/>
              <wp:positionH relativeFrom="page">
                <wp:posOffset>0</wp:posOffset>
              </wp:positionH>
              <wp:positionV relativeFrom="page">
                <wp:posOffset>0</wp:posOffset>
              </wp:positionV>
              <wp:extent cx="428305" cy="531311"/>
              <wp:effectExtent l="0" t="0" r="0" b="0"/>
              <wp:wrapSquare wrapText="bothSides"/>
              <wp:docPr id="70727" name="Group 70727"/>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728" name="Shape 70728"/>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27" style="width:33.7248pt;height:41.8355pt;position:absolute;mso-position-horizontal-relative:page;mso-position-horizontal:absolute;margin-left:0pt;mso-position-vertical-relative:page;margin-top:0pt;" coordsize="4283,5313">
              <v:shape id="Shape 70728"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4384" behindDoc="0" locked="0" layoutInCell="1" allowOverlap="1" wp14:anchorId="0989B30C" wp14:editId="02A67B4D">
              <wp:simplePos x="0" y="0"/>
              <wp:positionH relativeFrom="page">
                <wp:posOffset>2701103</wp:posOffset>
              </wp:positionH>
              <wp:positionV relativeFrom="page">
                <wp:posOffset>571194</wp:posOffset>
              </wp:positionV>
              <wp:extent cx="296278" cy="281840"/>
              <wp:effectExtent l="0" t="0" r="0" b="0"/>
              <wp:wrapSquare wrapText="bothSides"/>
              <wp:docPr id="70729" name="Group 70729"/>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730" name="Shape 70730"/>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29" style="width:23.329pt;height:22.1922pt;position:absolute;mso-position-horizontal-relative:page;mso-position-horizontal:absolute;margin-left:212.685pt;mso-position-vertical-relative:page;margin-top:44.9759pt;" coordsize="2962,2818">
              <v:shape id="Shape 70730"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5408" behindDoc="0" locked="0" layoutInCell="1" allowOverlap="1" wp14:anchorId="47D4E554" wp14:editId="4D6EB5BD">
              <wp:simplePos x="0" y="0"/>
              <wp:positionH relativeFrom="page">
                <wp:posOffset>1307197</wp:posOffset>
              </wp:positionH>
              <wp:positionV relativeFrom="page">
                <wp:posOffset>435673</wp:posOffset>
              </wp:positionV>
              <wp:extent cx="845533" cy="1087716"/>
              <wp:effectExtent l="0" t="0" r="0" b="0"/>
              <wp:wrapSquare wrapText="bothSides"/>
              <wp:docPr id="70731" name="Group 70731"/>
              <wp:cNvGraphicFramePr/>
              <a:graphic xmlns:a="http://schemas.openxmlformats.org/drawingml/2006/main">
                <a:graphicData uri="http://schemas.microsoft.com/office/word/2010/wordprocessingGroup">
                  <wpg:wgp>
                    <wpg:cNvGrpSpPr/>
                    <wpg:grpSpPr>
                      <a:xfrm>
                        <a:off x="0" y="0"/>
                        <a:ext cx="845533" cy="1087716"/>
                        <a:chOff x="0" y="0"/>
                        <a:chExt cx="845533" cy="1087716"/>
                      </a:xfrm>
                    </wpg:grpSpPr>
                    <wps:wsp>
                      <wps:cNvPr id="70732" name="Shape 70732"/>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0733" name="Shape 70733"/>
                      <wps:cNvSpPr/>
                      <wps:spPr>
                        <a:xfrm>
                          <a:off x="351732" y="618007"/>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70731" style="width:66.5774pt;height:85.647pt;position:absolute;mso-position-horizontal-relative:page;mso-position-horizontal:absolute;margin-left:102.929pt;mso-position-vertical-relative:page;margin-top:34.305pt;" coordsize="8455,10877">
              <v:shape id="Shape 70732"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0733" style="position:absolute;width:4938;height:4697;left:3517;top:6180;"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FE323" w14:textId="77777777" w:rsidR="00097482" w:rsidRDefault="00097482"/>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75E87" w14:textId="77777777" w:rsidR="00097482" w:rsidRDefault="000F2BD8">
    <w:pPr>
      <w:spacing w:after="0"/>
      <w:ind w:left="-4024" w:right="7893"/>
    </w:pPr>
    <w:r>
      <w:rPr>
        <w:noProof/>
      </w:rPr>
      <mc:AlternateContent>
        <mc:Choice Requires="wpg">
          <w:drawing>
            <wp:anchor distT="0" distB="0" distL="114300" distR="114300" simplePos="0" relativeHeight="251666432" behindDoc="0" locked="0" layoutInCell="1" allowOverlap="1" wp14:anchorId="2B3EE58F" wp14:editId="26F966E2">
              <wp:simplePos x="0" y="0"/>
              <wp:positionH relativeFrom="page">
                <wp:posOffset>0</wp:posOffset>
              </wp:positionH>
              <wp:positionV relativeFrom="page">
                <wp:posOffset>0</wp:posOffset>
              </wp:positionV>
              <wp:extent cx="428305" cy="531311"/>
              <wp:effectExtent l="0" t="0" r="0" b="0"/>
              <wp:wrapSquare wrapText="bothSides"/>
              <wp:docPr id="70699" name="Group 70699"/>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700" name="Shape 70700"/>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699" style="width:33.7248pt;height:41.8355pt;position:absolute;mso-position-horizontal-relative:page;mso-position-horizontal:absolute;margin-left:0pt;mso-position-vertical-relative:page;margin-top:0pt;" coordsize="4283,5313">
              <v:shape id="Shape 70700"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7456" behindDoc="0" locked="0" layoutInCell="1" allowOverlap="1" wp14:anchorId="48ECADF7" wp14:editId="3ADAA99C">
              <wp:simplePos x="0" y="0"/>
              <wp:positionH relativeFrom="page">
                <wp:posOffset>2701103</wp:posOffset>
              </wp:positionH>
              <wp:positionV relativeFrom="page">
                <wp:posOffset>571194</wp:posOffset>
              </wp:positionV>
              <wp:extent cx="296278" cy="281840"/>
              <wp:effectExtent l="0" t="0" r="0" b="0"/>
              <wp:wrapSquare wrapText="bothSides"/>
              <wp:docPr id="70701" name="Group 70701"/>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702" name="Shape 70702"/>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01" style="width:23.329pt;height:22.1922pt;position:absolute;mso-position-horizontal-relative:page;mso-position-horizontal:absolute;margin-left:212.685pt;mso-position-vertical-relative:page;margin-top:44.9759pt;" coordsize="2962,2818">
              <v:shape id="Shape 70702"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68480" behindDoc="0" locked="0" layoutInCell="1" allowOverlap="1" wp14:anchorId="71A98715" wp14:editId="0FB0206D">
              <wp:simplePos x="0" y="0"/>
              <wp:positionH relativeFrom="page">
                <wp:posOffset>1307197</wp:posOffset>
              </wp:positionH>
              <wp:positionV relativeFrom="page">
                <wp:posOffset>435673</wp:posOffset>
              </wp:positionV>
              <wp:extent cx="845533" cy="1087716"/>
              <wp:effectExtent l="0" t="0" r="0" b="0"/>
              <wp:wrapSquare wrapText="bothSides"/>
              <wp:docPr id="70703" name="Group 70703"/>
              <wp:cNvGraphicFramePr/>
              <a:graphic xmlns:a="http://schemas.openxmlformats.org/drawingml/2006/main">
                <a:graphicData uri="http://schemas.microsoft.com/office/word/2010/wordprocessingGroup">
                  <wpg:wgp>
                    <wpg:cNvGrpSpPr/>
                    <wpg:grpSpPr>
                      <a:xfrm>
                        <a:off x="0" y="0"/>
                        <a:ext cx="845533" cy="1087716"/>
                        <a:chOff x="0" y="0"/>
                        <a:chExt cx="845533" cy="1087716"/>
                      </a:xfrm>
                    </wpg:grpSpPr>
                    <wps:wsp>
                      <wps:cNvPr id="70704" name="Shape 70704"/>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0705" name="Shape 70705"/>
                      <wps:cNvSpPr/>
                      <wps:spPr>
                        <a:xfrm>
                          <a:off x="351732" y="618007"/>
                          <a:ext cx="493801" cy="469710"/>
                        </a:xfrm>
                        <a:custGeom>
                          <a:avLst/>
                          <a:gdLst/>
                          <a:ahLst/>
                          <a:cxnLst/>
                          <a:rect l="0" t="0" r="0" b="0"/>
                          <a:pathLst>
                            <a:path w="493801" h="469710">
                              <a:moveTo>
                                <a:pt x="261242" y="4541"/>
                              </a:moveTo>
                              <a:cubicBezTo>
                                <a:pt x="303284" y="7266"/>
                                <a:pt x="344991" y="22141"/>
                                <a:pt x="380810" y="49873"/>
                              </a:cubicBezTo>
                              <a:cubicBezTo>
                                <a:pt x="476326" y="123825"/>
                                <a:pt x="493801" y="261214"/>
                                <a:pt x="419849" y="356718"/>
                              </a:cubicBezTo>
                              <a:cubicBezTo>
                                <a:pt x="345885" y="452234"/>
                                <a:pt x="208509" y="469710"/>
                                <a:pt x="112992" y="395757"/>
                              </a:cubicBezTo>
                              <a:cubicBezTo>
                                <a:pt x="17475" y="321805"/>
                                <a:pt x="0" y="184417"/>
                                <a:pt x="73952" y="88900"/>
                              </a:cubicBezTo>
                              <a:cubicBezTo>
                                <a:pt x="120172" y="29210"/>
                                <a:pt x="191172" y="0"/>
                                <a:pt x="261242" y="4541"/>
                              </a:cubicBezTo>
                              <a:close/>
                            </a:path>
                          </a:pathLst>
                        </a:custGeom>
                        <a:ln w="0" cap="flat">
                          <a:miter lim="127000"/>
                        </a:ln>
                      </wps:spPr>
                      <wps:style>
                        <a:lnRef idx="0">
                          <a:srgbClr val="000000">
                            <a:alpha val="0"/>
                          </a:srgbClr>
                        </a:lnRef>
                        <a:fillRef idx="1">
                          <a:srgbClr val="FCC226"/>
                        </a:fillRef>
                        <a:effectRef idx="0">
                          <a:scrgbClr r="0" g="0" b="0"/>
                        </a:effectRef>
                        <a:fontRef idx="none"/>
                      </wps:style>
                      <wps:bodyPr/>
                    </wps:wsp>
                  </wpg:wgp>
                </a:graphicData>
              </a:graphic>
            </wp:anchor>
          </w:drawing>
        </mc:Choice>
        <mc:Fallback xmlns:a="http://schemas.openxmlformats.org/drawingml/2006/main">
          <w:pict>
            <v:group id="Group 70703" style="width:66.5774pt;height:85.647pt;position:absolute;mso-position-horizontal-relative:page;mso-position-horizontal:absolute;margin-left:102.929pt;mso-position-vertical-relative:page;margin-top:34.305pt;" coordsize="8455,10877">
              <v:shape id="Shape 70704"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0705" style="position:absolute;width:4938;height:4697;left:3517;top:6180;" coordsize="493801,469710" path="m261242,4541c303284,7266,344991,22141,380810,49873c476326,123825,493801,261214,419849,356718c345885,452234,208509,469710,112992,395757c17475,321805,0,184417,73952,88900c120172,29210,191172,0,261242,4541x">
                <v:stroke weight="0pt" endcap="flat" joinstyle="miter" miterlimit="10" on="false" color="#000000" opacity="0"/>
                <v:fill on="true" color="#fcc226"/>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28F2C" w14:textId="77777777" w:rsidR="00097482" w:rsidRDefault="000F2BD8">
    <w:pPr>
      <w:spacing w:after="0"/>
      <w:ind w:left="-2725" w:right="9155"/>
    </w:pPr>
    <w:r>
      <w:rPr>
        <w:noProof/>
      </w:rPr>
      <mc:AlternateContent>
        <mc:Choice Requires="wpg">
          <w:drawing>
            <wp:anchor distT="0" distB="0" distL="114300" distR="114300" simplePos="0" relativeHeight="251669504" behindDoc="0" locked="0" layoutInCell="1" allowOverlap="1" wp14:anchorId="72D8A95F" wp14:editId="7CE68F0E">
              <wp:simplePos x="0" y="0"/>
              <wp:positionH relativeFrom="page">
                <wp:posOffset>0</wp:posOffset>
              </wp:positionH>
              <wp:positionV relativeFrom="page">
                <wp:posOffset>0</wp:posOffset>
              </wp:positionV>
              <wp:extent cx="428305" cy="531311"/>
              <wp:effectExtent l="0" t="0" r="0" b="0"/>
              <wp:wrapSquare wrapText="bothSides"/>
              <wp:docPr id="70786" name="Group 70786"/>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787" name="Shape 70787"/>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86" style="width:33.7248pt;height:41.8355pt;position:absolute;mso-position-horizontal-relative:page;mso-position-horizontal:absolute;margin-left:0pt;mso-position-vertical-relative:page;margin-top:0pt;" coordsize="4283,5313">
              <v:shape id="Shape 70787"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EC79E" w14:textId="77777777" w:rsidR="00097482" w:rsidRDefault="00097482"/>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9D83" w14:textId="77777777" w:rsidR="00097482" w:rsidRDefault="000F2BD8">
    <w:pPr>
      <w:spacing w:after="0"/>
      <w:ind w:left="-2725" w:right="9155"/>
    </w:pPr>
    <w:r>
      <w:rPr>
        <w:noProof/>
      </w:rPr>
      <mc:AlternateContent>
        <mc:Choice Requires="wpg">
          <w:drawing>
            <wp:anchor distT="0" distB="0" distL="114300" distR="114300" simplePos="0" relativeHeight="251670528" behindDoc="0" locked="0" layoutInCell="1" allowOverlap="1" wp14:anchorId="340AFB81" wp14:editId="245F619A">
              <wp:simplePos x="0" y="0"/>
              <wp:positionH relativeFrom="page">
                <wp:posOffset>0</wp:posOffset>
              </wp:positionH>
              <wp:positionV relativeFrom="page">
                <wp:posOffset>0</wp:posOffset>
              </wp:positionV>
              <wp:extent cx="428305" cy="531311"/>
              <wp:effectExtent l="0" t="0" r="0" b="0"/>
              <wp:wrapSquare wrapText="bothSides"/>
              <wp:docPr id="70759" name="Group 70759"/>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760" name="Shape 70760"/>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59" style="width:33.7248pt;height:41.8355pt;position:absolute;mso-position-horizontal-relative:page;mso-position-horizontal:absolute;margin-left:0pt;mso-position-vertical-relative:page;margin-top:0pt;" coordsize="4283,5313">
              <v:shape id="Shape 70760"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1552" behindDoc="0" locked="0" layoutInCell="1" allowOverlap="1" wp14:anchorId="7A300D56" wp14:editId="207C8585">
              <wp:simplePos x="0" y="0"/>
              <wp:positionH relativeFrom="page">
                <wp:posOffset>2701103</wp:posOffset>
              </wp:positionH>
              <wp:positionV relativeFrom="page">
                <wp:posOffset>571194</wp:posOffset>
              </wp:positionV>
              <wp:extent cx="296278" cy="281840"/>
              <wp:effectExtent l="0" t="0" r="0" b="0"/>
              <wp:wrapSquare wrapText="bothSides"/>
              <wp:docPr id="70761" name="Group 70761"/>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762" name="Shape 70762"/>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761" style="width:23.329pt;height:22.1922pt;position:absolute;mso-position-horizontal-relative:page;mso-position-horizontal:absolute;margin-left:212.685pt;mso-position-vertical-relative:page;margin-top:44.9759pt;" coordsize="2962,2818">
              <v:shape id="Shape 70762"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2576" behindDoc="0" locked="0" layoutInCell="1" allowOverlap="1" wp14:anchorId="641AFABC" wp14:editId="7A11D9B5">
              <wp:simplePos x="0" y="0"/>
              <wp:positionH relativeFrom="page">
                <wp:posOffset>1307197</wp:posOffset>
              </wp:positionH>
              <wp:positionV relativeFrom="page">
                <wp:posOffset>435673</wp:posOffset>
              </wp:positionV>
              <wp:extent cx="301066" cy="286383"/>
              <wp:effectExtent l="0" t="0" r="0" b="0"/>
              <wp:wrapSquare wrapText="bothSides"/>
              <wp:docPr id="70763" name="Group 70763"/>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764" name="Shape 70764"/>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763" style="width:23.706pt;height:22.5498pt;position:absolute;mso-position-horizontal-relative:page;mso-position-horizontal:absolute;margin-left:102.929pt;mso-position-vertical-relative:page;margin-top:34.305pt;" coordsize="3010,2863">
              <v:shape id="Shape 70764"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A8347" w14:textId="77777777" w:rsidR="00097482" w:rsidRDefault="0009748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6AFB" w14:textId="77777777" w:rsidR="00097482" w:rsidRDefault="00097482"/>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F11EC" w14:textId="77777777" w:rsidR="00097482" w:rsidRDefault="00097482"/>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B2F23" w14:textId="77777777" w:rsidR="00097482" w:rsidRDefault="00097482"/>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930B5" w14:textId="77777777" w:rsidR="00097482" w:rsidRDefault="0009748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C0E8D" w14:textId="77777777" w:rsidR="00097482" w:rsidRDefault="00097482"/>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72C1C" w14:textId="77777777" w:rsidR="00097482" w:rsidRDefault="00097482"/>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3DF58" w14:textId="77777777" w:rsidR="00097482" w:rsidRDefault="00097482"/>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19365" w14:textId="77777777" w:rsidR="00097482" w:rsidRDefault="00097482"/>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6ACC6" w14:textId="77777777" w:rsidR="00097482" w:rsidRDefault="00097482"/>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EF4B0" w14:textId="77777777" w:rsidR="00097482" w:rsidRDefault="000F2BD8">
    <w:pPr>
      <w:spacing w:after="0"/>
      <w:ind w:left="-1531" w:right="10007"/>
    </w:pPr>
    <w:r>
      <w:rPr>
        <w:noProof/>
      </w:rPr>
      <mc:AlternateContent>
        <mc:Choice Requires="wpg">
          <w:drawing>
            <wp:anchor distT="0" distB="0" distL="114300" distR="114300" simplePos="0" relativeHeight="251673600" behindDoc="0" locked="0" layoutInCell="1" allowOverlap="1" wp14:anchorId="19D9E5AC" wp14:editId="574CC722">
              <wp:simplePos x="0" y="0"/>
              <wp:positionH relativeFrom="page">
                <wp:posOffset>0</wp:posOffset>
              </wp:positionH>
              <wp:positionV relativeFrom="page">
                <wp:posOffset>0</wp:posOffset>
              </wp:positionV>
              <wp:extent cx="428305" cy="531311"/>
              <wp:effectExtent l="0" t="0" r="0" b="0"/>
              <wp:wrapSquare wrapText="bothSides"/>
              <wp:docPr id="70866" name="Group 70866"/>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867" name="Shape 70867"/>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866" style="width:33.7248pt;height:41.8355pt;position:absolute;mso-position-horizontal-relative:page;mso-position-horizontal:absolute;margin-left:0pt;mso-position-vertical-relative:page;margin-top:0pt;" coordsize="4283,5313">
              <v:shape id="Shape 70867"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4624" behindDoc="0" locked="0" layoutInCell="1" allowOverlap="1" wp14:anchorId="3780406A" wp14:editId="4E33ECE9">
              <wp:simplePos x="0" y="0"/>
              <wp:positionH relativeFrom="page">
                <wp:posOffset>971995</wp:posOffset>
              </wp:positionH>
              <wp:positionV relativeFrom="page">
                <wp:posOffset>435673</wp:posOffset>
              </wp:positionV>
              <wp:extent cx="5616004" cy="842824"/>
              <wp:effectExtent l="0" t="0" r="0" b="0"/>
              <wp:wrapSquare wrapText="bothSides"/>
              <wp:docPr id="70868" name="Group 70868"/>
              <wp:cNvGraphicFramePr/>
              <a:graphic xmlns:a="http://schemas.openxmlformats.org/drawingml/2006/main">
                <a:graphicData uri="http://schemas.microsoft.com/office/word/2010/wordprocessingGroup">
                  <wpg:wgp>
                    <wpg:cNvGrpSpPr/>
                    <wpg:grpSpPr>
                      <a:xfrm>
                        <a:off x="0" y="0"/>
                        <a:ext cx="5616004" cy="842824"/>
                        <a:chOff x="0" y="0"/>
                        <a:chExt cx="5616004" cy="842824"/>
                      </a:xfrm>
                    </wpg:grpSpPr>
                    <wps:wsp>
                      <wps:cNvPr id="70869" name="Shape 70869"/>
                      <wps:cNvSpPr/>
                      <wps:spPr>
                        <a:xfrm>
                          <a:off x="1729109" y="135521"/>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70871" name="Shape 70871"/>
                      <wps:cNvSpPr/>
                      <wps:spPr>
                        <a:xfrm>
                          <a:off x="335203"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5068" name="Shape 75068"/>
                      <wps:cNvSpPr/>
                      <wps:spPr>
                        <a:xfrm>
                          <a:off x="0" y="644335"/>
                          <a:ext cx="5616004" cy="198489"/>
                        </a:xfrm>
                        <a:custGeom>
                          <a:avLst/>
                          <a:gdLst/>
                          <a:ahLst/>
                          <a:cxnLst/>
                          <a:rect l="0" t="0" r="0" b="0"/>
                          <a:pathLst>
                            <a:path w="5616004" h="198489">
                              <a:moveTo>
                                <a:pt x="0" y="0"/>
                              </a:moveTo>
                              <a:lnTo>
                                <a:pt x="5616004" y="0"/>
                              </a:lnTo>
                              <a:lnTo>
                                <a:pt x="5616004"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g:wgp>
                </a:graphicData>
              </a:graphic>
            </wp:anchor>
          </w:drawing>
        </mc:Choice>
        <mc:Fallback xmlns:a="http://schemas.openxmlformats.org/drawingml/2006/main">
          <w:pict>
            <v:group id="Group 70868" style="width:442.205pt;height:66.3641pt;position:absolute;mso-position-horizontal-relative:page;mso-position-horizontal:absolute;margin-left:76.535pt;mso-position-vertical-relative:page;margin-top:34.305pt;" coordsize="56160,8428">
              <v:shape id="Shape 70869" style="position:absolute;width:2962;height:2818;left:17291;top:1355;"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70871" style="position:absolute;width:3010;height:2863;left:3352;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5069" style="position:absolute;width:56160;height:1984;left:0;top:6443;" coordsize="5616004,198489" path="m0,0l5616004,0l5616004,198489l0,198489l0,0">
                <v:stroke weight="0pt" endcap="flat" joinstyle="miter" miterlimit="10" on="false" color="#000000" opacity="0"/>
                <v:fill on="true" color="#3b3563"/>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43FE8" w14:textId="77777777" w:rsidR="00097482" w:rsidRDefault="0009748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B4052" w14:textId="77777777" w:rsidR="00097482" w:rsidRDefault="00097482"/>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72F49" w14:textId="77777777" w:rsidR="00097482" w:rsidRDefault="000F2BD8">
    <w:pPr>
      <w:spacing w:after="0"/>
      <w:ind w:left="-1531" w:right="10007"/>
    </w:pPr>
    <w:r>
      <w:rPr>
        <w:noProof/>
      </w:rPr>
      <mc:AlternateContent>
        <mc:Choice Requires="wpg">
          <w:drawing>
            <wp:anchor distT="0" distB="0" distL="114300" distR="114300" simplePos="0" relativeHeight="251675648" behindDoc="0" locked="0" layoutInCell="1" allowOverlap="1" wp14:anchorId="39148EA5" wp14:editId="64B12E46">
              <wp:simplePos x="0" y="0"/>
              <wp:positionH relativeFrom="page">
                <wp:posOffset>0</wp:posOffset>
              </wp:positionH>
              <wp:positionV relativeFrom="page">
                <wp:posOffset>0</wp:posOffset>
              </wp:positionV>
              <wp:extent cx="428305" cy="531311"/>
              <wp:effectExtent l="0" t="0" r="0" b="0"/>
              <wp:wrapSquare wrapText="bothSides"/>
              <wp:docPr id="70839" name="Group 70839"/>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840" name="Shape 70840"/>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839" style="width:33.7248pt;height:41.8355pt;position:absolute;mso-position-horizontal-relative:page;mso-position-horizontal:absolute;margin-left:0pt;mso-position-vertical-relative:page;margin-top:0pt;" coordsize="4283,5313">
              <v:shape id="Shape 70840"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6672" behindDoc="0" locked="0" layoutInCell="1" allowOverlap="1" wp14:anchorId="7C492791" wp14:editId="1D7FD459">
              <wp:simplePos x="0" y="0"/>
              <wp:positionH relativeFrom="page">
                <wp:posOffset>971995</wp:posOffset>
              </wp:positionH>
              <wp:positionV relativeFrom="page">
                <wp:posOffset>435673</wp:posOffset>
              </wp:positionV>
              <wp:extent cx="5616004" cy="842824"/>
              <wp:effectExtent l="0" t="0" r="0" b="0"/>
              <wp:wrapSquare wrapText="bothSides"/>
              <wp:docPr id="70841" name="Group 70841"/>
              <wp:cNvGraphicFramePr/>
              <a:graphic xmlns:a="http://schemas.openxmlformats.org/drawingml/2006/main">
                <a:graphicData uri="http://schemas.microsoft.com/office/word/2010/wordprocessingGroup">
                  <wpg:wgp>
                    <wpg:cNvGrpSpPr/>
                    <wpg:grpSpPr>
                      <a:xfrm>
                        <a:off x="0" y="0"/>
                        <a:ext cx="5616004" cy="842824"/>
                        <a:chOff x="0" y="0"/>
                        <a:chExt cx="5616004" cy="842824"/>
                      </a:xfrm>
                    </wpg:grpSpPr>
                    <wps:wsp>
                      <wps:cNvPr id="70842" name="Shape 70842"/>
                      <wps:cNvSpPr/>
                      <wps:spPr>
                        <a:xfrm>
                          <a:off x="1729109" y="135521"/>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70844" name="Shape 70844"/>
                      <wps:cNvSpPr/>
                      <wps:spPr>
                        <a:xfrm>
                          <a:off x="335203"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5066" name="Shape 75066"/>
                      <wps:cNvSpPr/>
                      <wps:spPr>
                        <a:xfrm>
                          <a:off x="0" y="644335"/>
                          <a:ext cx="5616004" cy="198489"/>
                        </a:xfrm>
                        <a:custGeom>
                          <a:avLst/>
                          <a:gdLst/>
                          <a:ahLst/>
                          <a:cxnLst/>
                          <a:rect l="0" t="0" r="0" b="0"/>
                          <a:pathLst>
                            <a:path w="5616004" h="198489">
                              <a:moveTo>
                                <a:pt x="0" y="0"/>
                              </a:moveTo>
                              <a:lnTo>
                                <a:pt x="5616004" y="0"/>
                              </a:lnTo>
                              <a:lnTo>
                                <a:pt x="5616004"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g:wgp>
                </a:graphicData>
              </a:graphic>
            </wp:anchor>
          </w:drawing>
        </mc:Choice>
        <mc:Fallback xmlns:a="http://schemas.openxmlformats.org/drawingml/2006/main">
          <w:pict>
            <v:group id="Group 70841" style="width:442.205pt;height:66.3641pt;position:absolute;mso-position-horizontal-relative:page;mso-position-horizontal:absolute;margin-left:76.535pt;mso-position-vertical-relative:page;margin-top:34.305pt;" coordsize="56160,8428">
              <v:shape id="Shape 70842" style="position:absolute;width:2962;height:2818;left:17291;top:1355;"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70844" style="position:absolute;width:3010;height:2863;left:3352;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5067" style="position:absolute;width:56160;height:1984;left:0;top:6443;" coordsize="5616004,198489" path="m0,0l5616004,0l5616004,198489l0,198489l0,0">
                <v:stroke weight="0pt" endcap="flat" joinstyle="miter" miterlimit="10" on="false" color="#000000" opacity="0"/>
                <v:fill on="true" color="#3b3563"/>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AC211" w14:textId="77777777" w:rsidR="00097482" w:rsidRDefault="000F2BD8">
    <w:pPr>
      <w:spacing w:after="0"/>
      <w:ind w:left="-1531" w:right="10200"/>
    </w:pPr>
    <w:r>
      <w:rPr>
        <w:noProof/>
      </w:rPr>
      <mc:AlternateContent>
        <mc:Choice Requires="wpg">
          <w:drawing>
            <wp:anchor distT="0" distB="0" distL="114300" distR="114300" simplePos="0" relativeHeight="251677696" behindDoc="0" locked="0" layoutInCell="1" allowOverlap="1" wp14:anchorId="4C0218BF" wp14:editId="077C3CFE">
              <wp:simplePos x="0" y="0"/>
              <wp:positionH relativeFrom="page">
                <wp:posOffset>0</wp:posOffset>
              </wp:positionH>
              <wp:positionV relativeFrom="page">
                <wp:posOffset>0</wp:posOffset>
              </wp:positionV>
              <wp:extent cx="428305" cy="531311"/>
              <wp:effectExtent l="0" t="0" r="0" b="0"/>
              <wp:wrapSquare wrapText="bothSides"/>
              <wp:docPr id="70915" name="Group 70915"/>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916" name="Shape 70916"/>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15" style="width:33.7248pt;height:41.8355pt;position:absolute;mso-position-horizontal-relative:page;mso-position-horizontal:absolute;margin-left:0pt;mso-position-vertical-relative:page;margin-top:0pt;" coordsize="4283,5313">
              <v:shape id="Shape 70916"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8720" behindDoc="0" locked="0" layoutInCell="1" allowOverlap="1" wp14:anchorId="443C9B70" wp14:editId="6423F63F">
              <wp:simplePos x="0" y="0"/>
              <wp:positionH relativeFrom="page">
                <wp:posOffset>2701103</wp:posOffset>
              </wp:positionH>
              <wp:positionV relativeFrom="page">
                <wp:posOffset>571194</wp:posOffset>
              </wp:positionV>
              <wp:extent cx="296278" cy="281840"/>
              <wp:effectExtent l="0" t="0" r="0" b="0"/>
              <wp:wrapSquare wrapText="bothSides"/>
              <wp:docPr id="70917" name="Group 70917"/>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918" name="Shape 70918"/>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17" style="width:23.329pt;height:22.1922pt;position:absolute;mso-position-horizontal-relative:page;mso-position-horizontal:absolute;margin-left:212.685pt;mso-position-vertical-relative:page;margin-top:44.9759pt;" coordsize="2962,2818">
              <v:shape id="Shape 70918"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79744" behindDoc="0" locked="0" layoutInCell="1" allowOverlap="1" wp14:anchorId="52AAB191" wp14:editId="796AE9FB">
              <wp:simplePos x="0" y="0"/>
              <wp:positionH relativeFrom="page">
                <wp:posOffset>1307197</wp:posOffset>
              </wp:positionH>
              <wp:positionV relativeFrom="page">
                <wp:posOffset>435673</wp:posOffset>
              </wp:positionV>
              <wp:extent cx="301066" cy="286383"/>
              <wp:effectExtent l="0" t="0" r="0" b="0"/>
              <wp:wrapSquare wrapText="bothSides"/>
              <wp:docPr id="70919" name="Group 70919"/>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920" name="Shape 70920"/>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919" style="width:23.706pt;height:22.5498pt;position:absolute;mso-position-horizontal-relative:page;mso-position-horizontal:absolute;margin-left:102.929pt;mso-position-vertical-relative:page;margin-top:34.305pt;" coordsize="3010,2863">
              <v:shape id="Shape 70920"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65CE" w14:textId="77777777" w:rsidR="00097482" w:rsidRDefault="00097482"/>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10EA0" w14:textId="77777777" w:rsidR="00097482" w:rsidRDefault="000F2BD8">
    <w:pPr>
      <w:spacing w:after="0"/>
      <w:ind w:left="-1531" w:right="10200"/>
    </w:pPr>
    <w:r>
      <w:rPr>
        <w:noProof/>
      </w:rPr>
      <mc:AlternateContent>
        <mc:Choice Requires="wpg">
          <w:drawing>
            <wp:anchor distT="0" distB="0" distL="114300" distR="114300" simplePos="0" relativeHeight="251680768" behindDoc="0" locked="0" layoutInCell="1" allowOverlap="1" wp14:anchorId="159F2804" wp14:editId="15CECF3D">
              <wp:simplePos x="0" y="0"/>
              <wp:positionH relativeFrom="page">
                <wp:posOffset>0</wp:posOffset>
              </wp:positionH>
              <wp:positionV relativeFrom="page">
                <wp:posOffset>0</wp:posOffset>
              </wp:positionV>
              <wp:extent cx="428305" cy="531311"/>
              <wp:effectExtent l="0" t="0" r="0" b="0"/>
              <wp:wrapSquare wrapText="bothSides"/>
              <wp:docPr id="70888" name="Group 70888"/>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889" name="Shape 70889"/>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888" style="width:33.7248pt;height:41.8355pt;position:absolute;mso-position-horizontal-relative:page;mso-position-horizontal:absolute;margin-left:0pt;mso-position-vertical-relative:page;margin-top:0pt;" coordsize="4283,5313">
              <v:shape id="Shape 70889"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1792" behindDoc="0" locked="0" layoutInCell="1" allowOverlap="1" wp14:anchorId="39F109F6" wp14:editId="6F18020C">
              <wp:simplePos x="0" y="0"/>
              <wp:positionH relativeFrom="page">
                <wp:posOffset>2701103</wp:posOffset>
              </wp:positionH>
              <wp:positionV relativeFrom="page">
                <wp:posOffset>571194</wp:posOffset>
              </wp:positionV>
              <wp:extent cx="296278" cy="281840"/>
              <wp:effectExtent l="0" t="0" r="0" b="0"/>
              <wp:wrapSquare wrapText="bothSides"/>
              <wp:docPr id="70890" name="Group 70890"/>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891" name="Shape 70891"/>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890" style="width:23.329pt;height:22.1922pt;position:absolute;mso-position-horizontal-relative:page;mso-position-horizontal:absolute;margin-left:212.685pt;mso-position-vertical-relative:page;margin-top:44.9759pt;" coordsize="2962,2818">
              <v:shape id="Shape 70891"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2816" behindDoc="0" locked="0" layoutInCell="1" allowOverlap="1" wp14:anchorId="071384D8" wp14:editId="12DBF6F6">
              <wp:simplePos x="0" y="0"/>
              <wp:positionH relativeFrom="page">
                <wp:posOffset>1307197</wp:posOffset>
              </wp:positionH>
              <wp:positionV relativeFrom="page">
                <wp:posOffset>435673</wp:posOffset>
              </wp:positionV>
              <wp:extent cx="301066" cy="286383"/>
              <wp:effectExtent l="0" t="0" r="0" b="0"/>
              <wp:wrapSquare wrapText="bothSides"/>
              <wp:docPr id="70892" name="Group 70892"/>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893" name="Shape 70893"/>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892" style="width:23.706pt;height:22.5498pt;position:absolute;mso-position-horizontal-relative:page;mso-position-horizontal:absolute;margin-left:102.929pt;mso-position-vertical-relative:page;margin-top:34.305pt;" coordsize="3010,2863">
              <v:shape id="Shape 70893"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A65D6" w14:textId="77777777" w:rsidR="00097482" w:rsidRDefault="000F2BD8">
    <w:pPr>
      <w:spacing w:after="0"/>
      <w:ind w:left="-1531" w:right="10851"/>
    </w:pPr>
    <w:r>
      <w:rPr>
        <w:noProof/>
      </w:rPr>
      <mc:AlternateContent>
        <mc:Choice Requires="wpg">
          <w:drawing>
            <wp:anchor distT="0" distB="0" distL="114300" distR="114300" simplePos="0" relativeHeight="251683840" behindDoc="0" locked="0" layoutInCell="1" allowOverlap="1" wp14:anchorId="1B9E0074" wp14:editId="178427C0">
              <wp:simplePos x="0" y="0"/>
              <wp:positionH relativeFrom="page">
                <wp:posOffset>0</wp:posOffset>
              </wp:positionH>
              <wp:positionV relativeFrom="page">
                <wp:posOffset>0</wp:posOffset>
              </wp:positionV>
              <wp:extent cx="428305" cy="531311"/>
              <wp:effectExtent l="0" t="0" r="0" b="0"/>
              <wp:wrapSquare wrapText="bothSides"/>
              <wp:docPr id="70966" name="Group 70966"/>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967" name="Shape 70967"/>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66" style="width:33.7248pt;height:41.8355pt;position:absolute;mso-position-horizontal-relative:page;mso-position-horizontal:absolute;margin-left:0pt;mso-position-vertical-relative:page;margin-top:0pt;" coordsize="4283,5313">
              <v:shape id="Shape 70967"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4864" behindDoc="0" locked="0" layoutInCell="1" allowOverlap="1" wp14:anchorId="43F5C0C6" wp14:editId="45F14578">
              <wp:simplePos x="0" y="0"/>
              <wp:positionH relativeFrom="page">
                <wp:posOffset>963905</wp:posOffset>
              </wp:positionH>
              <wp:positionV relativeFrom="page">
                <wp:posOffset>435673</wp:posOffset>
              </wp:positionV>
              <wp:extent cx="5609653" cy="852425"/>
              <wp:effectExtent l="0" t="0" r="0" b="0"/>
              <wp:wrapSquare wrapText="bothSides"/>
              <wp:docPr id="70968" name="Group 70968"/>
              <wp:cNvGraphicFramePr/>
              <a:graphic xmlns:a="http://schemas.openxmlformats.org/drawingml/2006/main">
                <a:graphicData uri="http://schemas.microsoft.com/office/word/2010/wordprocessingGroup">
                  <wpg:wgp>
                    <wpg:cNvGrpSpPr/>
                    <wpg:grpSpPr>
                      <a:xfrm>
                        <a:off x="0" y="0"/>
                        <a:ext cx="5609653" cy="852425"/>
                        <a:chOff x="0" y="0"/>
                        <a:chExt cx="5609653" cy="852425"/>
                      </a:xfrm>
                    </wpg:grpSpPr>
                    <wps:wsp>
                      <wps:cNvPr id="70969" name="Shape 70969"/>
                      <wps:cNvSpPr/>
                      <wps:spPr>
                        <a:xfrm>
                          <a:off x="1737200" y="135521"/>
                          <a:ext cx="296278" cy="281840"/>
                        </a:xfrm>
                        <a:custGeom>
                          <a:avLst/>
                          <a:gdLst/>
                          <a:ahLst/>
                          <a:cxnLst/>
                          <a:rect l="0" t="0" r="0" b="0"/>
                          <a:pathLst>
                            <a:path w="296278" h="281840">
                              <a:moveTo>
                                <a:pt x="156744" y="2724"/>
                              </a:moveTo>
                              <a:cubicBezTo>
                                <a:pt x="181969" y="4358"/>
                                <a:pt x="206993"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70972" name="Shape 70972"/>
                      <wps:cNvSpPr/>
                      <wps:spPr>
                        <a:xfrm>
                          <a:off x="343292"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5072" name="Shape 75072"/>
                      <wps:cNvSpPr/>
                      <wps:spPr>
                        <a:xfrm>
                          <a:off x="0" y="653936"/>
                          <a:ext cx="5609653" cy="198489"/>
                        </a:xfrm>
                        <a:custGeom>
                          <a:avLst/>
                          <a:gdLst/>
                          <a:ahLst/>
                          <a:cxnLst/>
                          <a:rect l="0" t="0" r="0" b="0"/>
                          <a:pathLst>
                            <a:path w="5609653" h="198489">
                              <a:moveTo>
                                <a:pt x="0" y="0"/>
                              </a:moveTo>
                              <a:lnTo>
                                <a:pt x="5609653" y="0"/>
                              </a:lnTo>
                              <a:lnTo>
                                <a:pt x="5609653"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70971" name="Shape 70971"/>
                      <wps:cNvSpPr/>
                      <wps:spPr>
                        <a:xfrm>
                          <a:off x="5609646" y="653929"/>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0968" style="width:441.705pt;height:67.1201pt;position:absolute;mso-position-horizontal-relative:page;mso-position-horizontal:absolute;margin-left:75.898pt;mso-position-vertical-relative:page;margin-top:34.305pt;" coordsize="56096,8524">
              <v:shape id="Shape 70969" style="position:absolute;width:2962;height:2818;left:17372;top:1355;" coordsize="296278,281840" path="m156744,2724c181969,4358,206993,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70972" style="position:absolute;width:3010;height:2863;left:3432;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5073" style="position:absolute;width:56096;height:1984;left:0;top:6539;" coordsize="5609653,198489" path="m0,0l5609653,0l5609653,198489l0,198489l0,0">
                <v:stroke weight="0pt" endcap="flat" joinstyle="miter" miterlimit="10" on="false" color="#000000" opacity="0"/>
                <v:fill on="true" color="#3b3563"/>
              </v:shape>
              <v:shape id="Shape 70971" style="position:absolute;width:0;height:1953;left:56096;top:6539;" coordsize="0,195313" path="m0,195313l0,0">
                <v:stroke weight="0.5pt" endcap="flat" joinstyle="miter" miterlimit="10" on="true" color="#181717"/>
                <v:fill on="false" color="#000000" opacity="0"/>
              </v:shape>
              <w10:wrap type="squar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C383B" w14:textId="77777777" w:rsidR="00097482" w:rsidRDefault="00097482"/>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741CE" w14:textId="77777777" w:rsidR="00097482" w:rsidRDefault="000F2BD8">
    <w:pPr>
      <w:spacing w:after="0"/>
      <w:ind w:left="-1531" w:right="10851"/>
    </w:pPr>
    <w:r>
      <w:rPr>
        <w:noProof/>
      </w:rPr>
      <mc:AlternateContent>
        <mc:Choice Requires="wpg">
          <w:drawing>
            <wp:anchor distT="0" distB="0" distL="114300" distR="114300" simplePos="0" relativeHeight="251685888" behindDoc="0" locked="0" layoutInCell="1" allowOverlap="1" wp14:anchorId="5402E8C1" wp14:editId="0EA81DFE">
              <wp:simplePos x="0" y="0"/>
              <wp:positionH relativeFrom="page">
                <wp:posOffset>0</wp:posOffset>
              </wp:positionH>
              <wp:positionV relativeFrom="page">
                <wp:posOffset>0</wp:posOffset>
              </wp:positionV>
              <wp:extent cx="428305" cy="531311"/>
              <wp:effectExtent l="0" t="0" r="0" b="0"/>
              <wp:wrapSquare wrapText="bothSides"/>
              <wp:docPr id="70938" name="Group 70938"/>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939" name="Shape 70939"/>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38" style="width:33.7248pt;height:41.8355pt;position:absolute;mso-position-horizontal-relative:page;mso-position-horizontal:absolute;margin-left:0pt;mso-position-vertical-relative:page;margin-top:0pt;" coordsize="4283,5313">
              <v:shape id="Shape 70939"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6912" behindDoc="0" locked="0" layoutInCell="1" allowOverlap="1" wp14:anchorId="62933FA3" wp14:editId="45FD2A0E">
              <wp:simplePos x="0" y="0"/>
              <wp:positionH relativeFrom="page">
                <wp:posOffset>963905</wp:posOffset>
              </wp:positionH>
              <wp:positionV relativeFrom="page">
                <wp:posOffset>435673</wp:posOffset>
              </wp:positionV>
              <wp:extent cx="5609653" cy="852425"/>
              <wp:effectExtent l="0" t="0" r="0" b="0"/>
              <wp:wrapSquare wrapText="bothSides"/>
              <wp:docPr id="70940" name="Group 70940"/>
              <wp:cNvGraphicFramePr/>
              <a:graphic xmlns:a="http://schemas.openxmlformats.org/drawingml/2006/main">
                <a:graphicData uri="http://schemas.microsoft.com/office/word/2010/wordprocessingGroup">
                  <wpg:wgp>
                    <wpg:cNvGrpSpPr/>
                    <wpg:grpSpPr>
                      <a:xfrm>
                        <a:off x="0" y="0"/>
                        <a:ext cx="5609653" cy="852425"/>
                        <a:chOff x="0" y="0"/>
                        <a:chExt cx="5609653" cy="852425"/>
                      </a:xfrm>
                    </wpg:grpSpPr>
                    <wps:wsp>
                      <wps:cNvPr id="70941" name="Shape 70941"/>
                      <wps:cNvSpPr/>
                      <wps:spPr>
                        <a:xfrm>
                          <a:off x="1737200" y="135521"/>
                          <a:ext cx="296278" cy="281840"/>
                        </a:xfrm>
                        <a:custGeom>
                          <a:avLst/>
                          <a:gdLst/>
                          <a:ahLst/>
                          <a:cxnLst/>
                          <a:rect l="0" t="0" r="0" b="0"/>
                          <a:pathLst>
                            <a:path w="296278" h="281840">
                              <a:moveTo>
                                <a:pt x="156744" y="2724"/>
                              </a:moveTo>
                              <a:cubicBezTo>
                                <a:pt x="181969" y="4358"/>
                                <a:pt x="206993"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s:wsp>
                      <wps:cNvPr id="70944" name="Shape 70944"/>
                      <wps:cNvSpPr/>
                      <wps:spPr>
                        <a:xfrm>
                          <a:off x="343292"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s:wsp>
                      <wps:cNvPr id="75070" name="Shape 75070"/>
                      <wps:cNvSpPr/>
                      <wps:spPr>
                        <a:xfrm>
                          <a:off x="0" y="653936"/>
                          <a:ext cx="5609653" cy="198489"/>
                        </a:xfrm>
                        <a:custGeom>
                          <a:avLst/>
                          <a:gdLst/>
                          <a:ahLst/>
                          <a:cxnLst/>
                          <a:rect l="0" t="0" r="0" b="0"/>
                          <a:pathLst>
                            <a:path w="5609653" h="198489">
                              <a:moveTo>
                                <a:pt x="0" y="0"/>
                              </a:moveTo>
                              <a:lnTo>
                                <a:pt x="5609653" y="0"/>
                              </a:lnTo>
                              <a:lnTo>
                                <a:pt x="5609653" y="198489"/>
                              </a:lnTo>
                              <a:lnTo>
                                <a:pt x="0" y="198489"/>
                              </a:lnTo>
                              <a:lnTo>
                                <a:pt x="0" y="0"/>
                              </a:lnTo>
                            </a:path>
                          </a:pathLst>
                        </a:custGeom>
                        <a:ln w="0" cap="flat">
                          <a:miter lim="127000"/>
                        </a:ln>
                      </wps:spPr>
                      <wps:style>
                        <a:lnRef idx="0">
                          <a:srgbClr val="000000">
                            <a:alpha val="0"/>
                          </a:srgbClr>
                        </a:lnRef>
                        <a:fillRef idx="1">
                          <a:srgbClr val="3B3563"/>
                        </a:fillRef>
                        <a:effectRef idx="0">
                          <a:scrgbClr r="0" g="0" b="0"/>
                        </a:effectRef>
                        <a:fontRef idx="none"/>
                      </wps:style>
                      <wps:bodyPr/>
                    </wps:wsp>
                    <wps:wsp>
                      <wps:cNvPr id="70943" name="Shape 70943"/>
                      <wps:cNvSpPr/>
                      <wps:spPr>
                        <a:xfrm>
                          <a:off x="5609646" y="653929"/>
                          <a:ext cx="0" cy="195313"/>
                        </a:xfrm>
                        <a:custGeom>
                          <a:avLst/>
                          <a:gdLst/>
                          <a:ahLst/>
                          <a:cxnLst/>
                          <a:rect l="0" t="0" r="0" b="0"/>
                          <a:pathLst>
                            <a:path h="195313">
                              <a:moveTo>
                                <a:pt x="0" y="19531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0940" style="width:441.705pt;height:67.1201pt;position:absolute;mso-position-horizontal-relative:page;mso-position-horizontal:absolute;margin-left:75.898pt;mso-position-vertical-relative:page;margin-top:34.305pt;" coordsize="56096,8524">
              <v:shape id="Shape 70941" style="position:absolute;width:2962;height:2818;left:17372;top:1355;" coordsize="296278,281840" path="m156744,2724c181969,4358,206993,13283,228486,29923c285801,74297,296278,156733,251904,214035c207531,271350,125108,281840,67793,237467c10477,193080,0,110657,44374,53342c72107,17528,114704,0,156744,2724x">
                <v:stroke weight="0pt" endcap="flat" joinstyle="miter" miterlimit="10" on="false" color="#000000" opacity="0"/>
                <v:fill on="true" color="#f9baa7"/>
              </v:shape>
              <v:shape id="Shape 70944" style="position:absolute;width:3010;height:2863;left:3432;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v:shape id="Shape 75071" style="position:absolute;width:56096;height:1984;left:0;top:6539;" coordsize="5609653,198489" path="m0,0l5609653,0l5609653,198489l0,198489l0,0">
                <v:stroke weight="0pt" endcap="flat" joinstyle="miter" miterlimit="10" on="false" color="#000000" opacity="0"/>
                <v:fill on="true" color="#3b3563"/>
              </v:shape>
              <v:shape id="Shape 70943" style="position:absolute;width:0;height:1953;left:56096;top:6539;" coordsize="0,195313" path="m0,195313l0,0">
                <v:stroke weight="0.5pt" endcap="flat" joinstyle="miter" miterlimit="10" on="true" color="#181717"/>
                <v:fill on="false" color="#000000" opacity="0"/>
              </v:shape>
              <w10:wrap type="squar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F26C3" w14:textId="77777777" w:rsidR="00097482" w:rsidRDefault="000F2BD8">
    <w:pPr>
      <w:spacing w:after="0"/>
      <w:ind w:left="-1502" w:right="10375"/>
    </w:pPr>
    <w:r>
      <w:rPr>
        <w:noProof/>
      </w:rPr>
      <mc:AlternateContent>
        <mc:Choice Requires="wpg">
          <w:drawing>
            <wp:anchor distT="0" distB="0" distL="114300" distR="114300" simplePos="0" relativeHeight="251687936" behindDoc="0" locked="0" layoutInCell="1" allowOverlap="1" wp14:anchorId="1C432CC3" wp14:editId="5818E7DD">
              <wp:simplePos x="0" y="0"/>
              <wp:positionH relativeFrom="page">
                <wp:posOffset>0</wp:posOffset>
              </wp:positionH>
              <wp:positionV relativeFrom="page">
                <wp:posOffset>0</wp:posOffset>
              </wp:positionV>
              <wp:extent cx="428305" cy="531311"/>
              <wp:effectExtent l="0" t="0" r="0" b="0"/>
              <wp:wrapSquare wrapText="bothSides"/>
              <wp:docPr id="71016" name="Group 71016"/>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1017" name="Shape 71017"/>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1016" style="width:33.7248pt;height:41.8355pt;position:absolute;mso-position-horizontal-relative:page;mso-position-horizontal:absolute;margin-left:0pt;mso-position-vertical-relative:page;margin-top:0pt;" coordsize="4283,5313">
              <v:shape id="Shape 71017"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8960" behindDoc="0" locked="0" layoutInCell="1" allowOverlap="1" wp14:anchorId="4E83FDDF" wp14:editId="38AF4621">
              <wp:simplePos x="0" y="0"/>
              <wp:positionH relativeFrom="page">
                <wp:posOffset>2701103</wp:posOffset>
              </wp:positionH>
              <wp:positionV relativeFrom="page">
                <wp:posOffset>571194</wp:posOffset>
              </wp:positionV>
              <wp:extent cx="296278" cy="281840"/>
              <wp:effectExtent l="0" t="0" r="0" b="0"/>
              <wp:wrapSquare wrapText="bothSides"/>
              <wp:docPr id="71018" name="Group 71018"/>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1019" name="Shape 71019"/>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1018" style="width:23.329pt;height:22.1922pt;position:absolute;mso-position-horizontal-relative:page;mso-position-horizontal:absolute;margin-left:212.685pt;mso-position-vertical-relative:page;margin-top:44.9759pt;" coordsize="2962,2818">
              <v:shape id="Shape 71019"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89984" behindDoc="0" locked="0" layoutInCell="1" allowOverlap="1" wp14:anchorId="37222BF7" wp14:editId="34FD839D">
              <wp:simplePos x="0" y="0"/>
              <wp:positionH relativeFrom="page">
                <wp:posOffset>1307197</wp:posOffset>
              </wp:positionH>
              <wp:positionV relativeFrom="page">
                <wp:posOffset>435673</wp:posOffset>
              </wp:positionV>
              <wp:extent cx="301066" cy="286383"/>
              <wp:effectExtent l="0" t="0" r="0" b="0"/>
              <wp:wrapSquare wrapText="bothSides"/>
              <wp:docPr id="71020" name="Group 71020"/>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1021" name="Shape 71021"/>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1020" style="width:23.706pt;height:22.5498pt;position:absolute;mso-position-horizontal-relative:page;mso-position-horizontal:absolute;margin-left:102.929pt;mso-position-vertical-relative:page;margin-top:34.305pt;" coordsize="3010,2863">
              <v:shape id="Shape 71021"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82E1F" w14:textId="77777777" w:rsidR="00097482" w:rsidRDefault="00097482"/>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53026" w14:textId="77777777" w:rsidR="00097482" w:rsidRDefault="000F2BD8">
    <w:pPr>
      <w:spacing w:after="0"/>
      <w:ind w:left="-1502" w:right="10375"/>
    </w:pPr>
    <w:r>
      <w:rPr>
        <w:noProof/>
      </w:rPr>
      <mc:AlternateContent>
        <mc:Choice Requires="wpg">
          <w:drawing>
            <wp:anchor distT="0" distB="0" distL="114300" distR="114300" simplePos="0" relativeHeight="251691008" behindDoc="0" locked="0" layoutInCell="1" allowOverlap="1" wp14:anchorId="7CAEF28D" wp14:editId="5E9C073A">
              <wp:simplePos x="0" y="0"/>
              <wp:positionH relativeFrom="page">
                <wp:posOffset>0</wp:posOffset>
              </wp:positionH>
              <wp:positionV relativeFrom="page">
                <wp:posOffset>0</wp:posOffset>
              </wp:positionV>
              <wp:extent cx="428305" cy="531311"/>
              <wp:effectExtent l="0" t="0" r="0" b="0"/>
              <wp:wrapSquare wrapText="bothSides"/>
              <wp:docPr id="70989" name="Group 70989"/>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0990" name="Shape 70990"/>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89" style="width:33.7248pt;height:41.8355pt;position:absolute;mso-position-horizontal-relative:page;mso-position-horizontal:absolute;margin-left:0pt;mso-position-vertical-relative:page;margin-top:0pt;" coordsize="4283,5313">
              <v:shape id="Shape 70990"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92032" behindDoc="0" locked="0" layoutInCell="1" allowOverlap="1" wp14:anchorId="22CE2D97" wp14:editId="5AB7B473">
              <wp:simplePos x="0" y="0"/>
              <wp:positionH relativeFrom="page">
                <wp:posOffset>2701103</wp:posOffset>
              </wp:positionH>
              <wp:positionV relativeFrom="page">
                <wp:posOffset>571194</wp:posOffset>
              </wp:positionV>
              <wp:extent cx="296278" cy="281840"/>
              <wp:effectExtent l="0" t="0" r="0" b="0"/>
              <wp:wrapSquare wrapText="bothSides"/>
              <wp:docPr id="70991" name="Group 70991"/>
              <wp:cNvGraphicFramePr/>
              <a:graphic xmlns:a="http://schemas.openxmlformats.org/drawingml/2006/main">
                <a:graphicData uri="http://schemas.microsoft.com/office/word/2010/wordprocessingGroup">
                  <wpg:wgp>
                    <wpg:cNvGrpSpPr/>
                    <wpg:grpSpPr>
                      <a:xfrm>
                        <a:off x="0" y="0"/>
                        <a:ext cx="296278" cy="281840"/>
                        <a:chOff x="0" y="0"/>
                        <a:chExt cx="296278" cy="281840"/>
                      </a:xfrm>
                    </wpg:grpSpPr>
                    <wps:wsp>
                      <wps:cNvPr id="70992" name="Shape 70992"/>
                      <wps:cNvSpPr/>
                      <wps:spPr>
                        <a:xfrm>
                          <a:off x="0" y="0"/>
                          <a:ext cx="296278" cy="281840"/>
                        </a:xfrm>
                        <a:custGeom>
                          <a:avLst/>
                          <a:gdLst/>
                          <a:ahLst/>
                          <a:cxnLst/>
                          <a:rect l="0" t="0" r="0" b="0"/>
                          <a:pathLst>
                            <a:path w="296278" h="281840">
                              <a:moveTo>
                                <a:pt x="156744" y="2724"/>
                              </a:moveTo>
                              <a:cubicBezTo>
                                <a:pt x="181969" y="4358"/>
                                <a:pt x="206992" y="13283"/>
                                <a:pt x="228486" y="29923"/>
                              </a:cubicBezTo>
                              <a:cubicBezTo>
                                <a:pt x="285801" y="74297"/>
                                <a:pt x="296278" y="156733"/>
                                <a:pt x="251904" y="214035"/>
                              </a:cubicBezTo>
                              <a:cubicBezTo>
                                <a:pt x="207531" y="271350"/>
                                <a:pt x="125108" y="281840"/>
                                <a:pt x="67793" y="237467"/>
                              </a:cubicBezTo>
                              <a:cubicBezTo>
                                <a:pt x="10477" y="193080"/>
                                <a:pt x="0" y="110657"/>
                                <a:pt x="44374" y="53342"/>
                              </a:cubicBezTo>
                              <a:cubicBezTo>
                                <a:pt x="72107" y="17528"/>
                                <a:pt x="114704" y="0"/>
                                <a:pt x="156744" y="2724"/>
                              </a:cubicBez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0991" style="width:23.329pt;height:22.1922pt;position:absolute;mso-position-horizontal-relative:page;mso-position-horizontal:absolute;margin-left:212.685pt;mso-position-vertical-relative:page;margin-top:44.9759pt;" coordsize="2962,2818">
              <v:shape id="Shape 70992" style="position:absolute;width:2962;height:2818;left:0;top:0;" coordsize="296278,281840" path="m156744,2724c181969,4358,206992,13283,228486,29923c285801,74297,296278,156733,251904,214035c207531,271350,125108,281840,67793,237467c10477,193080,0,110657,44374,53342c72107,17528,114704,0,156744,2724x">
                <v:stroke weight="0pt" endcap="flat" joinstyle="miter" miterlimit="10" on="false" color="#000000" opacity="0"/>
                <v:fill on="true" color="#f9baa7"/>
              </v:shape>
              <w10:wrap type="square"/>
            </v:group>
          </w:pict>
        </mc:Fallback>
      </mc:AlternateContent>
    </w:r>
    <w:r>
      <w:rPr>
        <w:noProof/>
      </w:rPr>
      <mc:AlternateContent>
        <mc:Choice Requires="wpg">
          <w:drawing>
            <wp:anchor distT="0" distB="0" distL="114300" distR="114300" simplePos="0" relativeHeight="251693056" behindDoc="0" locked="0" layoutInCell="1" allowOverlap="1" wp14:anchorId="54927B44" wp14:editId="128FB13A">
              <wp:simplePos x="0" y="0"/>
              <wp:positionH relativeFrom="page">
                <wp:posOffset>1307197</wp:posOffset>
              </wp:positionH>
              <wp:positionV relativeFrom="page">
                <wp:posOffset>435673</wp:posOffset>
              </wp:positionV>
              <wp:extent cx="301066" cy="286383"/>
              <wp:effectExtent l="0" t="0" r="0" b="0"/>
              <wp:wrapSquare wrapText="bothSides"/>
              <wp:docPr id="70993" name="Group 70993"/>
              <wp:cNvGraphicFramePr/>
              <a:graphic xmlns:a="http://schemas.openxmlformats.org/drawingml/2006/main">
                <a:graphicData uri="http://schemas.microsoft.com/office/word/2010/wordprocessingGroup">
                  <wpg:wgp>
                    <wpg:cNvGrpSpPr/>
                    <wpg:grpSpPr>
                      <a:xfrm>
                        <a:off x="0" y="0"/>
                        <a:ext cx="301066" cy="286383"/>
                        <a:chOff x="0" y="0"/>
                        <a:chExt cx="301066" cy="286383"/>
                      </a:xfrm>
                    </wpg:grpSpPr>
                    <wps:wsp>
                      <wps:cNvPr id="70994" name="Shape 70994"/>
                      <wps:cNvSpPr/>
                      <wps:spPr>
                        <a:xfrm>
                          <a:off x="0" y="0"/>
                          <a:ext cx="301066" cy="286383"/>
                        </a:xfrm>
                        <a:custGeom>
                          <a:avLst/>
                          <a:gdLst/>
                          <a:ahLst/>
                          <a:cxnLst/>
                          <a:rect l="0" t="0" r="0" b="0"/>
                          <a:pathLst>
                            <a:path w="301066" h="286383">
                              <a:moveTo>
                                <a:pt x="159285" y="2766"/>
                              </a:moveTo>
                              <a:cubicBezTo>
                                <a:pt x="184918" y="4426"/>
                                <a:pt x="210345" y="13495"/>
                                <a:pt x="232181" y="30402"/>
                              </a:cubicBezTo>
                              <a:cubicBezTo>
                                <a:pt x="290411" y="75487"/>
                                <a:pt x="301066" y="159256"/>
                                <a:pt x="255981" y="217485"/>
                              </a:cubicBezTo>
                              <a:cubicBezTo>
                                <a:pt x="210883" y="275728"/>
                                <a:pt x="127127" y="286383"/>
                                <a:pt x="68897" y="241298"/>
                              </a:cubicBezTo>
                              <a:cubicBezTo>
                                <a:pt x="10655" y="196200"/>
                                <a:pt x="0" y="112444"/>
                                <a:pt x="45085" y="54214"/>
                              </a:cubicBezTo>
                              <a:cubicBezTo>
                                <a:pt x="73271" y="17813"/>
                                <a:pt x="116563" y="0"/>
                                <a:pt x="159285" y="2766"/>
                              </a:cubicBezTo>
                              <a:close/>
                            </a:path>
                          </a:pathLst>
                        </a:custGeom>
                        <a:ln w="0" cap="flat">
                          <a:miter lim="127000"/>
                        </a:ln>
                      </wps:spPr>
                      <wps:style>
                        <a:lnRef idx="0">
                          <a:srgbClr val="000000">
                            <a:alpha val="0"/>
                          </a:srgbClr>
                        </a:lnRef>
                        <a:fillRef idx="1">
                          <a:srgbClr val="F08661"/>
                        </a:fillRef>
                        <a:effectRef idx="0">
                          <a:scrgbClr r="0" g="0" b="0"/>
                        </a:effectRef>
                        <a:fontRef idx="none"/>
                      </wps:style>
                      <wps:bodyPr/>
                    </wps:wsp>
                  </wpg:wgp>
                </a:graphicData>
              </a:graphic>
            </wp:anchor>
          </w:drawing>
        </mc:Choice>
        <mc:Fallback xmlns:a="http://schemas.openxmlformats.org/drawingml/2006/main">
          <w:pict>
            <v:group id="Group 70993" style="width:23.706pt;height:22.5498pt;position:absolute;mso-position-horizontal-relative:page;mso-position-horizontal:absolute;margin-left:102.929pt;mso-position-vertical-relative:page;margin-top:34.305pt;" coordsize="3010,2863">
              <v:shape id="Shape 70994" style="position:absolute;width:3010;height:2863;left:0;top:0;" coordsize="301066,286383" path="m159285,2766c184918,4426,210345,13495,232181,30402c290411,75487,301066,159256,255981,217485c210883,275728,127127,286383,68897,241298c10655,196200,0,112444,45085,54214c73271,17813,116563,0,159285,2766x">
                <v:stroke weight="0pt" endcap="flat" joinstyle="miter" miterlimit="10" on="false" color="#000000" opacity="0"/>
                <v:fill on="true" color="#f08661"/>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767E6" w14:textId="77777777" w:rsidR="00097482" w:rsidRDefault="00097482"/>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8FE15" w14:textId="77777777" w:rsidR="00097482" w:rsidRDefault="000F2BD8">
    <w:pPr>
      <w:spacing w:after="0"/>
      <w:ind w:left="-1539" w:right="10383"/>
    </w:pPr>
    <w:r>
      <w:rPr>
        <w:noProof/>
      </w:rPr>
      <mc:AlternateContent>
        <mc:Choice Requires="wpg">
          <w:drawing>
            <wp:anchor distT="0" distB="0" distL="114300" distR="114300" simplePos="0" relativeHeight="251694080" behindDoc="0" locked="0" layoutInCell="1" allowOverlap="1" wp14:anchorId="2D8EC986" wp14:editId="59D5F025">
              <wp:simplePos x="0" y="0"/>
              <wp:positionH relativeFrom="page">
                <wp:posOffset>0</wp:posOffset>
              </wp:positionH>
              <wp:positionV relativeFrom="page">
                <wp:posOffset>0</wp:posOffset>
              </wp:positionV>
              <wp:extent cx="428305" cy="531311"/>
              <wp:effectExtent l="0" t="0" r="0" b="0"/>
              <wp:wrapSquare wrapText="bothSides"/>
              <wp:docPr id="71058" name="Group 71058"/>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1059" name="Shape 71059"/>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1058" style="width:33.7248pt;height:41.8355pt;position:absolute;mso-position-horizontal-relative:page;mso-position-horizontal:absolute;margin-left:0pt;mso-position-vertical-relative:page;margin-top:0pt;" coordsize="4283,5313">
              <v:shape id="Shape 71059"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E45D7" w14:textId="77777777" w:rsidR="00097482" w:rsidRDefault="00097482"/>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135C8" w14:textId="77777777" w:rsidR="00097482" w:rsidRDefault="000F2BD8">
    <w:pPr>
      <w:spacing w:after="0"/>
      <w:ind w:left="-1539" w:right="10383"/>
    </w:pPr>
    <w:r>
      <w:rPr>
        <w:noProof/>
      </w:rPr>
      <mc:AlternateContent>
        <mc:Choice Requires="wpg">
          <w:drawing>
            <wp:anchor distT="0" distB="0" distL="114300" distR="114300" simplePos="0" relativeHeight="251695104" behindDoc="0" locked="0" layoutInCell="1" allowOverlap="1" wp14:anchorId="7F6AACCE" wp14:editId="3A745438">
              <wp:simplePos x="0" y="0"/>
              <wp:positionH relativeFrom="page">
                <wp:posOffset>0</wp:posOffset>
              </wp:positionH>
              <wp:positionV relativeFrom="page">
                <wp:posOffset>0</wp:posOffset>
              </wp:positionV>
              <wp:extent cx="428305" cy="531311"/>
              <wp:effectExtent l="0" t="0" r="0" b="0"/>
              <wp:wrapSquare wrapText="bothSides"/>
              <wp:docPr id="71035" name="Group 71035"/>
              <wp:cNvGraphicFramePr/>
              <a:graphic xmlns:a="http://schemas.openxmlformats.org/drawingml/2006/main">
                <a:graphicData uri="http://schemas.microsoft.com/office/word/2010/wordprocessingGroup">
                  <wpg:wgp>
                    <wpg:cNvGrpSpPr/>
                    <wpg:grpSpPr>
                      <a:xfrm>
                        <a:off x="0" y="0"/>
                        <a:ext cx="428305" cy="531311"/>
                        <a:chOff x="0" y="0"/>
                        <a:chExt cx="428305" cy="531311"/>
                      </a:xfrm>
                    </wpg:grpSpPr>
                    <wps:wsp>
                      <wps:cNvPr id="71036" name="Shape 71036"/>
                      <wps:cNvSpPr/>
                      <wps:spPr>
                        <a:xfrm>
                          <a:off x="0" y="0"/>
                          <a:ext cx="428305" cy="531311"/>
                        </a:xfrm>
                        <a:custGeom>
                          <a:avLst/>
                          <a:gdLst/>
                          <a:ahLst/>
                          <a:cxnLst/>
                          <a:rect l="0" t="0" r="0" b="0"/>
                          <a:pathLst>
                            <a:path w="428305" h="531311">
                              <a:moveTo>
                                <a:pt x="0" y="0"/>
                              </a:moveTo>
                              <a:lnTo>
                                <a:pt x="279713" y="0"/>
                              </a:lnTo>
                              <a:lnTo>
                                <a:pt x="280693" y="612"/>
                              </a:lnTo>
                              <a:cubicBezTo>
                                <a:pt x="405470" y="97221"/>
                                <a:pt x="428305" y="276710"/>
                                <a:pt x="331696" y="401488"/>
                              </a:cubicBezTo>
                              <a:cubicBezTo>
                                <a:pt x="259230" y="495071"/>
                                <a:pt x="140158" y="531311"/>
                                <a:pt x="32505" y="502826"/>
                              </a:cubicBezTo>
                              <a:lnTo>
                                <a:pt x="0" y="490671"/>
                              </a:lnTo>
                              <a:lnTo>
                                <a:pt x="0" y="0"/>
                              </a:lnTo>
                              <a:close/>
                            </a:path>
                          </a:pathLst>
                        </a:custGeom>
                        <a:ln w="0" cap="flat">
                          <a:miter lim="127000"/>
                        </a:ln>
                      </wps:spPr>
                      <wps:style>
                        <a:lnRef idx="0">
                          <a:srgbClr val="000000">
                            <a:alpha val="0"/>
                          </a:srgbClr>
                        </a:lnRef>
                        <a:fillRef idx="1">
                          <a:srgbClr val="F9BAA7"/>
                        </a:fillRef>
                        <a:effectRef idx="0">
                          <a:scrgbClr r="0" g="0" b="0"/>
                        </a:effectRef>
                        <a:fontRef idx="none"/>
                      </wps:style>
                      <wps:bodyPr/>
                    </wps:wsp>
                  </wpg:wgp>
                </a:graphicData>
              </a:graphic>
            </wp:anchor>
          </w:drawing>
        </mc:Choice>
        <mc:Fallback xmlns:a="http://schemas.openxmlformats.org/drawingml/2006/main">
          <w:pict>
            <v:group id="Group 71035" style="width:33.7248pt;height:41.8355pt;position:absolute;mso-position-horizontal-relative:page;mso-position-horizontal:absolute;margin-left:0pt;mso-position-vertical-relative:page;margin-top:0pt;" coordsize="4283,5313">
              <v:shape id="Shape 71036" style="position:absolute;width:4283;height:5313;left:0;top:0;" coordsize="428305,531311" path="m0,0l279713,0l280693,612c405470,97221,428305,276710,331696,401488c259230,495071,140158,531311,32505,502826l0,490671l0,0x">
                <v:stroke weight="0pt" endcap="flat" joinstyle="miter" miterlimit="10" on="false" color="#000000" opacity="0"/>
                <v:fill on="true" color="#f9baa7"/>
              </v:shape>
              <w10:wrap type="square"/>
            </v:group>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5929D" w14:textId="77777777" w:rsidR="00097482" w:rsidRDefault="00097482"/>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DD77B" w14:textId="77777777" w:rsidR="00097482" w:rsidRDefault="00097482"/>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0A1C5" w14:textId="77777777" w:rsidR="00097482" w:rsidRDefault="0009748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DB697" w14:textId="77777777" w:rsidR="00097482" w:rsidRDefault="0009748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6AE95" w14:textId="77777777" w:rsidR="00097482" w:rsidRDefault="0009748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13C83" w14:textId="77777777" w:rsidR="00097482" w:rsidRDefault="0009748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9960C" w14:textId="77777777" w:rsidR="00097482" w:rsidRDefault="0009748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E03B4" w14:textId="77777777" w:rsidR="00097482" w:rsidRDefault="000974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643E3"/>
    <w:multiLevelType w:val="hybridMultilevel"/>
    <w:tmpl w:val="162282B0"/>
    <w:lvl w:ilvl="0" w:tplc="FE28E17E">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47D65B86">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7CD8E4D0">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A3CC642E">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D72E82A4">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7200E87A">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0FACA6C6">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781C2B46">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64C43BBA">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 w15:restartNumberingAfterBreak="0">
    <w:nsid w:val="03C379E3"/>
    <w:multiLevelType w:val="hybridMultilevel"/>
    <w:tmpl w:val="A2DA0072"/>
    <w:lvl w:ilvl="0" w:tplc="8DB022A2">
      <w:start w:val="1"/>
      <w:numFmt w:val="bullet"/>
      <w:lvlText w:val="•"/>
      <w:lvlJc w:val="left"/>
      <w:pPr>
        <w:ind w:left="99"/>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1" w:tplc="1E12EECE">
      <w:start w:val="1"/>
      <w:numFmt w:val="bullet"/>
      <w:lvlText w:val="o"/>
      <w:lvlJc w:val="left"/>
      <w:pPr>
        <w:ind w:left="127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2" w:tplc="ED0A53B2">
      <w:start w:val="1"/>
      <w:numFmt w:val="bullet"/>
      <w:lvlText w:val="▪"/>
      <w:lvlJc w:val="left"/>
      <w:pPr>
        <w:ind w:left="199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3" w:tplc="63CC023A">
      <w:start w:val="1"/>
      <w:numFmt w:val="bullet"/>
      <w:lvlText w:val="•"/>
      <w:lvlJc w:val="left"/>
      <w:pPr>
        <w:ind w:left="271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4" w:tplc="B338DA84">
      <w:start w:val="1"/>
      <w:numFmt w:val="bullet"/>
      <w:lvlText w:val="o"/>
      <w:lvlJc w:val="left"/>
      <w:pPr>
        <w:ind w:left="343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5" w:tplc="A5682FB8">
      <w:start w:val="1"/>
      <w:numFmt w:val="bullet"/>
      <w:lvlText w:val="▪"/>
      <w:lvlJc w:val="left"/>
      <w:pPr>
        <w:ind w:left="415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6" w:tplc="13DC5DE4">
      <w:start w:val="1"/>
      <w:numFmt w:val="bullet"/>
      <w:lvlText w:val="•"/>
      <w:lvlJc w:val="left"/>
      <w:pPr>
        <w:ind w:left="487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7" w:tplc="5BCE67A4">
      <w:start w:val="1"/>
      <w:numFmt w:val="bullet"/>
      <w:lvlText w:val="o"/>
      <w:lvlJc w:val="left"/>
      <w:pPr>
        <w:ind w:left="559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lvl w:ilvl="8" w:tplc="6B32FF82">
      <w:start w:val="1"/>
      <w:numFmt w:val="bullet"/>
      <w:lvlText w:val="▪"/>
      <w:lvlJc w:val="left"/>
      <w:pPr>
        <w:ind w:left="6318"/>
      </w:pPr>
      <w:rPr>
        <w:rFonts w:ascii="Calibri" w:eastAsia="Calibri" w:hAnsi="Calibri" w:cs="Calibri"/>
        <w:b/>
        <w:bCs/>
        <w:i w:val="0"/>
        <w:strike w:val="0"/>
        <w:dstrike w:val="0"/>
        <w:color w:val="8EAF95"/>
        <w:sz w:val="20"/>
        <w:szCs w:val="20"/>
        <w:u w:val="none" w:color="000000"/>
        <w:bdr w:val="none" w:sz="0" w:space="0" w:color="auto"/>
        <w:shd w:val="clear" w:color="auto" w:fill="auto"/>
        <w:vertAlign w:val="baseline"/>
      </w:rPr>
    </w:lvl>
  </w:abstractNum>
  <w:abstractNum w:abstractNumId="2" w15:restartNumberingAfterBreak="0">
    <w:nsid w:val="03CC6094"/>
    <w:multiLevelType w:val="hybridMultilevel"/>
    <w:tmpl w:val="94088D26"/>
    <w:lvl w:ilvl="0" w:tplc="4E3CD634">
      <w:start w:val="1"/>
      <w:numFmt w:val="bullet"/>
      <w:lvlText w:val="-"/>
      <w:lvlJc w:val="left"/>
      <w:pPr>
        <w:ind w:left="29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48CE8712">
      <w:start w:val="1"/>
      <w:numFmt w:val="bullet"/>
      <w:lvlText w:val="o"/>
      <w:lvlJc w:val="left"/>
      <w:pPr>
        <w:ind w:left="136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5484A5A6">
      <w:start w:val="1"/>
      <w:numFmt w:val="bullet"/>
      <w:lvlText w:val="▪"/>
      <w:lvlJc w:val="left"/>
      <w:pPr>
        <w:ind w:left="20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5B6CB4A2">
      <w:start w:val="1"/>
      <w:numFmt w:val="bullet"/>
      <w:lvlText w:val="•"/>
      <w:lvlJc w:val="left"/>
      <w:pPr>
        <w:ind w:left="280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3C120AB0">
      <w:start w:val="1"/>
      <w:numFmt w:val="bullet"/>
      <w:lvlText w:val="o"/>
      <w:lvlJc w:val="left"/>
      <w:pPr>
        <w:ind w:left="35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5FD60C72">
      <w:start w:val="1"/>
      <w:numFmt w:val="bullet"/>
      <w:lvlText w:val="▪"/>
      <w:lvlJc w:val="left"/>
      <w:pPr>
        <w:ind w:left="424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E4448C64">
      <w:start w:val="1"/>
      <w:numFmt w:val="bullet"/>
      <w:lvlText w:val="•"/>
      <w:lvlJc w:val="left"/>
      <w:pPr>
        <w:ind w:left="496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5FF82CD2">
      <w:start w:val="1"/>
      <w:numFmt w:val="bullet"/>
      <w:lvlText w:val="o"/>
      <w:lvlJc w:val="left"/>
      <w:pPr>
        <w:ind w:left="56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F69AF442">
      <w:start w:val="1"/>
      <w:numFmt w:val="bullet"/>
      <w:lvlText w:val="▪"/>
      <w:lvlJc w:val="left"/>
      <w:pPr>
        <w:ind w:left="640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3" w15:restartNumberingAfterBreak="0">
    <w:nsid w:val="081E1397"/>
    <w:multiLevelType w:val="hybridMultilevel"/>
    <w:tmpl w:val="8E04AA1C"/>
    <w:lvl w:ilvl="0" w:tplc="A0F0C6D6">
      <w:start w:val="1"/>
      <w:numFmt w:val="bullet"/>
      <w:lvlText w:val="-"/>
      <w:lvlJc w:val="left"/>
      <w:pPr>
        <w:ind w:left="932"/>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B168561C">
      <w:start w:val="1"/>
      <w:numFmt w:val="bullet"/>
      <w:lvlText w:val="o"/>
      <w:lvlJc w:val="left"/>
      <w:pPr>
        <w:ind w:left="335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CE0E65D4">
      <w:start w:val="1"/>
      <w:numFmt w:val="bullet"/>
      <w:lvlText w:val="▪"/>
      <w:lvlJc w:val="left"/>
      <w:pPr>
        <w:ind w:left="407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E6D8681C">
      <w:start w:val="1"/>
      <w:numFmt w:val="bullet"/>
      <w:lvlText w:val="•"/>
      <w:lvlJc w:val="left"/>
      <w:pPr>
        <w:ind w:left="479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72C21504">
      <w:start w:val="1"/>
      <w:numFmt w:val="bullet"/>
      <w:lvlText w:val="o"/>
      <w:lvlJc w:val="left"/>
      <w:pPr>
        <w:ind w:left="551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B7C4511E">
      <w:start w:val="1"/>
      <w:numFmt w:val="bullet"/>
      <w:lvlText w:val="▪"/>
      <w:lvlJc w:val="left"/>
      <w:pPr>
        <w:ind w:left="623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7EA28014">
      <w:start w:val="1"/>
      <w:numFmt w:val="bullet"/>
      <w:lvlText w:val="•"/>
      <w:lvlJc w:val="left"/>
      <w:pPr>
        <w:ind w:left="695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1DCC9A2E">
      <w:start w:val="1"/>
      <w:numFmt w:val="bullet"/>
      <w:lvlText w:val="o"/>
      <w:lvlJc w:val="left"/>
      <w:pPr>
        <w:ind w:left="767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86F0108E">
      <w:start w:val="1"/>
      <w:numFmt w:val="bullet"/>
      <w:lvlText w:val="▪"/>
      <w:lvlJc w:val="left"/>
      <w:pPr>
        <w:ind w:left="839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4" w15:restartNumberingAfterBreak="0">
    <w:nsid w:val="08264645"/>
    <w:multiLevelType w:val="hybridMultilevel"/>
    <w:tmpl w:val="F4AADF92"/>
    <w:lvl w:ilvl="0" w:tplc="7F0C71BA">
      <w:start w:val="1"/>
      <w:numFmt w:val="bullet"/>
      <w:lvlText w:val="-"/>
      <w:lvlJc w:val="left"/>
      <w:pPr>
        <w:ind w:left="82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914A437C">
      <w:start w:val="1"/>
      <w:numFmt w:val="bullet"/>
      <w:lvlText w:val="o"/>
      <w:lvlJc w:val="left"/>
      <w:pPr>
        <w:ind w:left="182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7F7C427A">
      <w:start w:val="1"/>
      <w:numFmt w:val="bullet"/>
      <w:lvlText w:val="▪"/>
      <w:lvlJc w:val="left"/>
      <w:pPr>
        <w:ind w:left="254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A858EBFA">
      <w:start w:val="1"/>
      <w:numFmt w:val="bullet"/>
      <w:lvlText w:val="•"/>
      <w:lvlJc w:val="left"/>
      <w:pPr>
        <w:ind w:left="326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8A846324">
      <w:start w:val="1"/>
      <w:numFmt w:val="bullet"/>
      <w:lvlText w:val="o"/>
      <w:lvlJc w:val="left"/>
      <w:pPr>
        <w:ind w:left="398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DB18EBCC">
      <w:start w:val="1"/>
      <w:numFmt w:val="bullet"/>
      <w:lvlText w:val="▪"/>
      <w:lvlJc w:val="left"/>
      <w:pPr>
        <w:ind w:left="470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8D38FE0E">
      <w:start w:val="1"/>
      <w:numFmt w:val="bullet"/>
      <w:lvlText w:val="•"/>
      <w:lvlJc w:val="left"/>
      <w:pPr>
        <w:ind w:left="542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0EAEAFF6">
      <w:start w:val="1"/>
      <w:numFmt w:val="bullet"/>
      <w:lvlText w:val="o"/>
      <w:lvlJc w:val="left"/>
      <w:pPr>
        <w:ind w:left="614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04186D8E">
      <w:start w:val="1"/>
      <w:numFmt w:val="bullet"/>
      <w:lvlText w:val="▪"/>
      <w:lvlJc w:val="left"/>
      <w:pPr>
        <w:ind w:left="686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5" w15:restartNumberingAfterBreak="0">
    <w:nsid w:val="0B014E70"/>
    <w:multiLevelType w:val="hybridMultilevel"/>
    <w:tmpl w:val="DE9816C6"/>
    <w:lvl w:ilvl="0" w:tplc="116EE818">
      <w:start w:val="1"/>
      <w:numFmt w:val="bullet"/>
      <w:lvlText w:val="•"/>
      <w:lvlJc w:val="left"/>
      <w:pPr>
        <w:ind w:left="39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1" w:tplc="8562836C">
      <w:start w:val="1"/>
      <w:numFmt w:val="bullet"/>
      <w:lvlText w:val="o"/>
      <w:lvlJc w:val="left"/>
      <w:pPr>
        <w:ind w:left="142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2" w:tplc="3DAA085E">
      <w:start w:val="1"/>
      <w:numFmt w:val="bullet"/>
      <w:lvlText w:val="▪"/>
      <w:lvlJc w:val="left"/>
      <w:pPr>
        <w:ind w:left="214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3" w:tplc="3F7867C4">
      <w:start w:val="1"/>
      <w:numFmt w:val="bullet"/>
      <w:lvlText w:val="•"/>
      <w:lvlJc w:val="left"/>
      <w:pPr>
        <w:ind w:left="286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4" w:tplc="67163D12">
      <w:start w:val="1"/>
      <w:numFmt w:val="bullet"/>
      <w:lvlText w:val="o"/>
      <w:lvlJc w:val="left"/>
      <w:pPr>
        <w:ind w:left="358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5" w:tplc="3790FE9C">
      <w:start w:val="1"/>
      <w:numFmt w:val="bullet"/>
      <w:lvlText w:val="▪"/>
      <w:lvlJc w:val="left"/>
      <w:pPr>
        <w:ind w:left="430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6" w:tplc="73E470EE">
      <w:start w:val="1"/>
      <w:numFmt w:val="bullet"/>
      <w:lvlText w:val="•"/>
      <w:lvlJc w:val="left"/>
      <w:pPr>
        <w:ind w:left="502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7" w:tplc="FD5A3290">
      <w:start w:val="1"/>
      <w:numFmt w:val="bullet"/>
      <w:lvlText w:val="o"/>
      <w:lvlJc w:val="left"/>
      <w:pPr>
        <w:ind w:left="574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8" w:tplc="3680586E">
      <w:start w:val="1"/>
      <w:numFmt w:val="bullet"/>
      <w:lvlText w:val="▪"/>
      <w:lvlJc w:val="left"/>
      <w:pPr>
        <w:ind w:left="6460"/>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abstractNum>
  <w:abstractNum w:abstractNumId="6" w15:restartNumberingAfterBreak="0">
    <w:nsid w:val="0FB078B4"/>
    <w:multiLevelType w:val="hybridMultilevel"/>
    <w:tmpl w:val="D8F61796"/>
    <w:lvl w:ilvl="0" w:tplc="3B187C9E">
      <w:start w:val="1"/>
      <w:numFmt w:val="bullet"/>
      <w:lvlText w:val="•"/>
      <w:lvlJc w:val="left"/>
      <w:pPr>
        <w:ind w:left="2235"/>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1" w:tplc="21426904">
      <w:start w:val="1"/>
      <w:numFmt w:val="bullet"/>
      <w:lvlText w:val="o"/>
      <w:lvlJc w:val="left"/>
      <w:pPr>
        <w:ind w:left="324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2" w:tplc="4D30C0D2">
      <w:start w:val="1"/>
      <w:numFmt w:val="bullet"/>
      <w:lvlText w:val="▪"/>
      <w:lvlJc w:val="left"/>
      <w:pPr>
        <w:ind w:left="396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3" w:tplc="BD68D826">
      <w:start w:val="1"/>
      <w:numFmt w:val="bullet"/>
      <w:lvlText w:val="•"/>
      <w:lvlJc w:val="left"/>
      <w:pPr>
        <w:ind w:left="468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4" w:tplc="CC509FEA">
      <w:start w:val="1"/>
      <w:numFmt w:val="bullet"/>
      <w:lvlText w:val="o"/>
      <w:lvlJc w:val="left"/>
      <w:pPr>
        <w:ind w:left="540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5" w:tplc="74660982">
      <w:start w:val="1"/>
      <w:numFmt w:val="bullet"/>
      <w:lvlText w:val="▪"/>
      <w:lvlJc w:val="left"/>
      <w:pPr>
        <w:ind w:left="612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6" w:tplc="3154D4C2">
      <w:start w:val="1"/>
      <w:numFmt w:val="bullet"/>
      <w:lvlText w:val="•"/>
      <w:lvlJc w:val="left"/>
      <w:pPr>
        <w:ind w:left="684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7" w:tplc="94C0F5E8">
      <w:start w:val="1"/>
      <w:numFmt w:val="bullet"/>
      <w:lvlText w:val="o"/>
      <w:lvlJc w:val="left"/>
      <w:pPr>
        <w:ind w:left="756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8" w:tplc="83B643E4">
      <w:start w:val="1"/>
      <w:numFmt w:val="bullet"/>
      <w:lvlText w:val="▪"/>
      <w:lvlJc w:val="left"/>
      <w:pPr>
        <w:ind w:left="828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abstractNum>
  <w:abstractNum w:abstractNumId="7" w15:restartNumberingAfterBreak="0">
    <w:nsid w:val="11A348E4"/>
    <w:multiLevelType w:val="hybridMultilevel"/>
    <w:tmpl w:val="0AFE10A2"/>
    <w:lvl w:ilvl="0" w:tplc="8D5A4A90">
      <w:start w:val="1"/>
      <w:numFmt w:val="bullet"/>
      <w:lvlText w:val="-"/>
      <w:lvlJc w:val="left"/>
      <w:pPr>
        <w:ind w:left="1367"/>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1" w:tplc="C762A838">
      <w:start w:val="1"/>
      <w:numFmt w:val="bullet"/>
      <w:lvlText w:val="o"/>
      <w:lvlJc w:val="left"/>
      <w:pPr>
        <w:ind w:left="235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2" w:tplc="DEECB4A6">
      <w:start w:val="1"/>
      <w:numFmt w:val="bullet"/>
      <w:lvlText w:val="▪"/>
      <w:lvlJc w:val="left"/>
      <w:pPr>
        <w:ind w:left="307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3" w:tplc="FA8A262A">
      <w:start w:val="1"/>
      <w:numFmt w:val="bullet"/>
      <w:lvlText w:val="•"/>
      <w:lvlJc w:val="left"/>
      <w:pPr>
        <w:ind w:left="379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4" w:tplc="7938FF96">
      <w:start w:val="1"/>
      <w:numFmt w:val="bullet"/>
      <w:lvlText w:val="o"/>
      <w:lvlJc w:val="left"/>
      <w:pPr>
        <w:ind w:left="451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5" w:tplc="B0344E6A">
      <w:start w:val="1"/>
      <w:numFmt w:val="bullet"/>
      <w:lvlText w:val="▪"/>
      <w:lvlJc w:val="left"/>
      <w:pPr>
        <w:ind w:left="523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6" w:tplc="86A02104">
      <w:start w:val="1"/>
      <w:numFmt w:val="bullet"/>
      <w:lvlText w:val="•"/>
      <w:lvlJc w:val="left"/>
      <w:pPr>
        <w:ind w:left="595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7" w:tplc="E1B46778">
      <w:start w:val="1"/>
      <w:numFmt w:val="bullet"/>
      <w:lvlText w:val="o"/>
      <w:lvlJc w:val="left"/>
      <w:pPr>
        <w:ind w:left="667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8" w:tplc="F8E87D84">
      <w:start w:val="1"/>
      <w:numFmt w:val="bullet"/>
      <w:lvlText w:val="▪"/>
      <w:lvlJc w:val="left"/>
      <w:pPr>
        <w:ind w:left="7394"/>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abstractNum>
  <w:abstractNum w:abstractNumId="8" w15:restartNumberingAfterBreak="0">
    <w:nsid w:val="129D45BA"/>
    <w:multiLevelType w:val="hybridMultilevel"/>
    <w:tmpl w:val="4D38F0AC"/>
    <w:lvl w:ilvl="0" w:tplc="9ED00086">
      <w:start w:val="1"/>
      <w:numFmt w:val="decimal"/>
      <w:lvlText w:val="%1."/>
      <w:lvlJc w:val="left"/>
      <w:pPr>
        <w:ind w:left="73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1" w:tplc="58BA5AC8">
      <w:start w:val="1"/>
      <w:numFmt w:val="lowerLetter"/>
      <w:lvlText w:val="%2"/>
      <w:lvlJc w:val="left"/>
      <w:pPr>
        <w:ind w:left="144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2" w:tplc="3544C9E0">
      <w:start w:val="1"/>
      <w:numFmt w:val="lowerRoman"/>
      <w:lvlText w:val="%3"/>
      <w:lvlJc w:val="left"/>
      <w:pPr>
        <w:ind w:left="216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3" w:tplc="4986081C">
      <w:start w:val="1"/>
      <w:numFmt w:val="decimal"/>
      <w:lvlText w:val="%4"/>
      <w:lvlJc w:val="left"/>
      <w:pPr>
        <w:ind w:left="288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4" w:tplc="852EA512">
      <w:start w:val="1"/>
      <w:numFmt w:val="lowerLetter"/>
      <w:lvlText w:val="%5"/>
      <w:lvlJc w:val="left"/>
      <w:pPr>
        <w:ind w:left="360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5" w:tplc="3A4281F8">
      <w:start w:val="1"/>
      <w:numFmt w:val="lowerRoman"/>
      <w:lvlText w:val="%6"/>
      <w:lvlJc w:val="left"/>
      <w:pPr>
        <w:ind w:left="432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6" w:tplc="AA40CE08">
      <w:start w:val="1"/>
      <w:numFmt w:val="decimal"/>
      <w:lvlText w:val="%7"/>
      <w:lvlJc w:val="left"/>
      <w:pPr>
        <w:ind w:left="504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7" w:tplc="84C059FC">
      <w:start w:val="1"/>
      <w:numFmt w:val="lowerLetter"/>
      <w:lvlText w:val="%8"/>
      <w:lvlJc w:val="left"/>
      <w:pPr>
        <w:ind w:left="576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8" w:tplc="92EE451E">
      <w:start w:val="1"/>
      <w:numFmt w:val="lowerRoman"/>
      <w:lvlText w:val="%9"/>
      <w:lvlJc w:val="left"/>
      <w:pPr>
        <w:ind w:left="6488"/>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abstractNum>
  <w:abstractNum w:abstractNumId="9" w15:restartNumberingAfterBreak="0">
    <w:nsid w:val="18977FC8"/>
    <w:multiLevelType w:val="hybridMultilevel"/>
    <w:tmpl w:val="E53A6FC4"/>
    <w:lvl w:ilvl="0" w:tplc="1A6ABAA8">
      <w:start w:val="1"/>
      <w:numFmt w:val="bullet"/>
      <w:lvlText w:val="-"/>
      <w:lvlJc w:val="left"/>
      <w:pPr>
        <w:ind w:left="93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680C2CC6">
      <w:start w:val="1"/>
      <w:numFmt w:val="bullet"/>
      <w:lvlText w:val="o"/>
      <w:lvlJc w:val="left"/>
      <w:pPr>
        <w:ind w:left="209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29AE705C">
      <w:start w:val="1"/>
      <w:numFmt w:val="bullet"/>
      <w:lvlText w:val="▪"/>
      <w:lvlJc w:val="left"/>
      <w:pPr>
        <w:ind w:left="28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145C6298">
      <w:start w:val="1"/>
      <w:numFmt w:val="bullet"/>
      <w:lvlText w:val="•"/>
      <w:lvlJc w:val="left"/>
      <w:pPr>
        <w:ind w:left="353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F69EB93A">
      <w:start w:val="1"/>
      <w:numFmt w:val="bullet"/>
      <w:lvlText w:val="o"/>
      <w:lvlJc w:val="left"/>
      <w:pPr>
        <w:ind w:left="425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54129AE0">
      <w:start w:val="1"/>
      <w:numFmt w:val="bullet"/>
      <w:lvlText w:val="▪"/>
      <w:lvlJc w:val="left"/>
      <w:pPr>
        <w:ind w:left="497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0C0A59DE">
      <w:start w:val="1"/>
      <w:numFmt w:val="bullet"/>
      <w:lvlText w:val="•"/>
      <w:lvlJc w:val="left"/>
      <w:pPr>
        <w:ind w:left="569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F01856B2">
      <w:start w:val="1"/>
      <w:numFmt w:val="bullet"/>
      <w:lvlText w:val="o"/>
      <w:lvlJc w:val="left"/>
      <w:pPr>
        <w:ind w:left="64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484E4FEC">
      <w:start w:val="1"/>
      <w:numFmt w:val="bullet"/>
      <w:lvlText w:val="▪"/>
      <w:lvlJc w:val="left"/>
      <w:pPr>
        <w:ind w:left="713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10" w15:restartNumberingAfterBreak="0">
    <w:nsid w:val="1DDB2402"/>
    <w:multiLevelType w:val="hybridMultilevel"/>
    <w:tmpl w:val="3E9EB780"/>
    <w:lvl w:ilvl="0" w:tplc="6262A2E2">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34005476">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C9762DA4">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74F2C96A">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8974C93E">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C2885B08">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CC58CEAE">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93EA0E5E">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861A11E4">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1" w15:restartNumberingAfterBreak="0">
    <w:nsid w:val="27466875"/>
    <w:multiLevelType w:val="hybridMultilevel"/>
    <w:tmpl w:val="2E92F364"/>
    <w:lvl w:ilvl="0" w:tplc="EB549B0C">
      <w:start w:val="1"/>
      <w:numFmt w:val="bullet"/>
      <w:lvlText w:val="•"/>
      <w:lvlJc w:val="left"/>
      <w:pPr>
        <w:ind w:left="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906CF4AA">
      <w:start w:val="1"/>
      <w:numFmt w:val="bullet"/>
      <w:lvlText w:val="o"/>
      <w:lvlJc w:val="left"/>
      <w:pPr>
        <w:ind w:left="12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BEA41614">
      <w:start w:val="1"/>
      <w:numFmt w:val="bullet"/>
      <w:lvlText w:val="▪"/>
      <w:lvlJc w:val="left"/>
      <w:pPr>
        <w:ind w:left="19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768694D0">
      <w:start w:val="1"/>
      <w:numFmt w:val="bullet"/>
      <w:lvlText w:val="•"/>
      <w:lvlJc w:val="left"/>
      <w:pPr>
        <w:ind w:left="27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913404B6">
      <w:start w:val="1"/>
      <w:numFmt w:val="bullet"/>
      <w:lvlText w:val="o"/>
      <w:lvlJc w:val="left"/>
      <w:pPr>
        <w:ind w:left="34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39FABA92">
      <w:start w:val="1"/>
      <w:numFmt w:val="bullet"/>
      <w:lvlText w:val="▪"/>
      <w:lvlJc w:val="left"/>
      <w:pPr>
        <w:ind w:left="41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EC0417E6">
      <w:start w:val="1"/>
      <w:numFmt w:val="bullet"/>
      <w:lvlText w:val="•"/>
      <w:lvlJc w:val="left"/>
      <w:pPr>
        <w:ind w:left="48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3D44DE64">
      <w:start w:val="1"/>
      <w:numFmt w:val="bullet"/>
      <w:lvlText w:val="o"/>
      <w:lvlJc w:val="left"/>
      <w:pPr>
        <w:ind w:left="55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4AEEDF58">
      <w:start w:val="1"/>
      <w:numFmt w:val="bullet"/>
      <w:lvlText w:val="▪"/>
      <w:lvlJc w:val="left"/>
      <w:pPr>
        <w:ind w:left="63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2" w15:restartNumberingAfterBreak="0">
    <w:nsid w:val="28CA0644"/>
    <w:multiLevelType w:val="hybridMultilevel"/>
    <w:tmpl w:val="3D901B5C"/>
    <w:lvl w:ilvl="0" w:tplc="FED2553A">
      <w:start w:val="1"/>
      <w:numFmt w:val="bullet"/>
      <w:lvlText w:val="•"/>
      <w:lvlJc w:val="left"/>
      <w:pPr>
        <w:ind w:left="113"/>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1" w:tplc="FE5CA036">
      <w:start w:val="1"/>
      <w:numFmt w:val="bullet"/>
      <w:lvlText w:val="o"/>
      <w:lvlJc w:val="left"/>
      <w:pPr>
        <w:ind w:left="108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2" w:tplc="BFBE61E0">
      <w:start w:val="1"/>
      <w:numFmt w:val="bullet"/>
      <w:lvlText w:val="▪"/>
      <w:lvlJc w:val="left"/>
      <w:pPr>
        <w:ind w:left="180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3" w:tplc="5866BB68">
      <w:start w:val="1"/>
      <w:numFmt w:val="bullet"/>
      <w:lvlText w:val="•"/>
      <w:lvlJc w:val="left"/>
      <w:pPr>
        <w:ind w:left="252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4" w:tplc="3C362F76">
      <w:start w:val="1"/>
      <w:numFmt w:val="bullet"/>
      <w:lvlText w:val="o"/>
      <w:lvlJc w:val="left"/>
      <w:pPr>
        <w:ind w:left="324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5" w:tplc="447837EE">
      <w:start w:val="1"/>
      <w:numFmt w:val="bullet"/>
      <w:lvlText w:val="▪"/>
      <w:lvlJc w:val="left"/>
      <w:pPr>
        <w:ind w:left="396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6" w:tplc="070C9B7E">
      <w:start w:val="1"/>
      <w:numFmt w:val="bullet"/>
      <w:lvlText w:val="•"/>
      <w:lvlJc w:val="left"/>
      <w:pPr>
        <w:ind w:left="468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7" w:tplc="AC781040">
      <w:start w:val="1"/>
      <w:numFmt w:val="bullet"/>
      <w:lvlText w:val="o"/>
      <w:lvlJc w:val="left"/>
      <w:pPr>
        <w:ind w:left="540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8" w:tplc="C22226C6">
      <w:start w:val="1"/>
      <w:numFmt w:val="bullet"/>
      <w:lvlText w:val="▪"/>
      <w:lvlJc w:val="left"/>
      <w:pPr>
        <w:ind w:left="612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abstractNum>
  <w:abstractNum w:abstractNumId="13" w15:restartNumberingAfterBreak="0">
    <w:nsid w:val="2D6E0D7E"/>
    <w:multiLevelType w:val="hybridMultilevel"/>
    <w:tmpl w:val="A0AEBC68"/>
    <w:lvl w:ilvl="0" w:tplc="69623836">
      <w:start w:val="1"/>
      <w:numFmt w:val="bullet"/>
      <w:lvlText w:val="•"/>
      <w:lvlJc w:val="left"/>
      <w:pPr>
        <w:ind w:left="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FC7A5640">
      <w:start w:val="1"/>
      <w:numFmt w:val="bullet"/>
      <w:lvlText w:val="o"/>
      <w:lvlJc w:val="left"/>
      <w:pPr>
        <w:ind w:left="12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39B09C5E">
      <w:start w:val="1"/>
      <w:numFmt w:val="bullet"/>
      <w:lvlText w:val="▪"/>
      <w:lvlJc w:val="left"/>
      <w:pPr>
        <w:ind w:left="19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640A3F92">
      <w:start w:val="1"/>
      <w:numFmt w:val="bullet"/>
      <w:lvlText w:val="•"/>
      <w:lvlJc w:val="left"/>
      <w:pPr>
        <w:ind w:left="27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4E185F8C">
      <w:start w:val="1"/>
      <w:numFmt w:val="bullet"/>
      <w:lvlText w:val="o"/>
      <w:lvlJc w:val="left"/>
      <w:pPr>
        <w:ind w:left="34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ED30FEA0">
      <w:start w:val="1"/>
      <w:numFmt w:val="bullet"/>
      <w:lvlText w:val="▪"/>
      <w:lvlJc w:val="left"/>
      <w:pPr>
        <w:ind w:left="41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F1CA7190">
      <w:start w:val="1"/>
      <w:numFmt w:val="bullet"/>
      <w:lvlText w:val="•"/>
      <w:lvlJc w:val="left"/>
      <w:pPr>
        <w:ind w:left="48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436266B0">
      <w:start w:val="1"/>
      <w:numFmt w:val="bullet"/>
      <w:lvlText w:val="o"/>
      <w:lvlJc w:val="left"/>
      <w:pPr>
        <w:ind w:left="55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EA14B6F8">
      <w:start w:val="1"/>
      <w:numFmt w:val="bullet"/>
      <w:lvlText w:val="▪"/>
      <w:lvlJc w:val="left"/>
      <w:pPr>
        <w:ind w:left="63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4" w15:restartNumberingAfterBreak="0">
    <w:nsid w:val="2FFB6AC9"/>
    <w:multiLevelType w:val="hybridMultilevel"/>
    <w:tmpl w:val="02D8885E"/>
    <w:lvl w:ilvl="0" w:tplc="138AE2B2">
      <w:start w:val="1"/>
      <w:numFmt w:val="bullet"/>
      <w:lvlText w:val="-"/>
      <w:lvlJc w:val="left"/>
      <w:pPr>
        <w:ind w:left="127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72E67122">
      <w:start w:val="1"/>
      <w:numFmt w:val="bullet"/>
      <w:lvlText w:val="o"/>
      <w:lvlJc w:val="left"/>
      <w:pPr>
        <w:ind w:left="234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C11AABC2">
      <w:start w:val="1"/>
      <w:numFmt w:val="bullet"/>
      <w:lvlText w:val="▪"/>
      <w:lvlJc w:val="left"/>
      <w:pPr>
        <w:ind w:left="306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9EE40956">
      <w:start w:val="1"/>
      <w:numFmt w:val="bullet"/>
      <w:lvlText w:val="•"/>
      <w:lvlJc w:val="left"/>
      <w:pPr>
        <w:ind w:left="378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80A4B3A0">
      <w:start w:val="1"/>
      <w:numFmt w:val="bullet"/>
      <w:lvlText w:val="o"/>
      <w:lvlJc w:val="left"/>
      <w:pPr>
        <w:ind w:left="450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95F8F4F4">
      <w:start w:val="1"/>
      <w:numFmt w:val="bullet"/>
      <w:lvlText w:val="▪"/>
      <w:lvlJc w:val="left"/>
      <w:pPr>
        <w:ind w:left="522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F01C0E6C">
      <w:start w:val="1"/>
      <w:numFmt w:val="bullet"/>
      <w:lvlText w:val="•"/>
      <w:lvlJc w:val="left"/>
      <w:pPr>
        <w:ind w:left="594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84202A86">
      <w:start w:val="1"/>
      <w:numFmt w:val="bullet"/>
      <w:lvlText w:val="o"/>
      <w:lvlJc w:val="left"/>
      <w:pPr>
        <w:ind w:left="666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C0FAA950">
      <w:start w:val="1"/>
      <w:numFmt w:val="bullet"/>
      <w:lvlText w:val="▪"/>
      <w:lvlJc w:val="left"/>
      <w:pPr>
        <w:ind w:left="738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15" w15:restartNumberingAfterBreak="0">
    <w:nsid w:val="30E90EFB"/>
    <w:multiLevelType w:val="hybridMultilevel"/>
    <w:tmpl w:val="C62C3D1E"/>
    <w:lvl w:ilvl="0" w:tplc="1EFE64EC">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374A9096">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2F2E555A">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AFAA9724">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A390358A">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42A65C00">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CB8435EA">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DFC6745A">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FCCA7A88">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16" w15:restartNumberingAfterBreak="0">
    <w:nsid w:val="31095AEC"/>
    <w:multiLevelType w:val="hybridMultilevel"/>
    <w:tmpl w:val="C43A8A6C"/>
    <w:lvl w:ilvl="0" w:tplc="E6446C04">
      <w:start w:val="1"/>
      <w:numFmt w:val="decimal"/>
      <w:lvlText w:val="%1"/>
      <w:lvlJc w:val="left"/>
      <w:pPr>
        <w:ind w:left="164"/>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6A7441D0">
      <w:start w:val="1"/>
      <w:numFmt w:val="lowerLetter"/>
      <w:lvlText w:val="%2"/>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29701288">
      <w:start w:val="1"/>
      <w:numFmt w:val="lowerRoman"/>
      <w:lvlText w:val="%3"/>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6D388C06">
      <w:start w:val="1"/>
      <w:numFmt w:val="decimal"/>
      <w:lvlText w:val="%4"/>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44F621D6">
      <w:start w:val="1"/>
      <w:numFmt w:val="lowerLetter"/>
      <w:lvlText w:val="%5"/>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79763748">
      <w:start w:val="1"/>
      <w:numFmt w:val="lowerRoman"/>
      <w:lvlText w:val="%6"/>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1CA67800">
      <w:start w:val="1"/>
      <w:numFmt w:val="decimal"/>
      <w:lvlText w:val="%7"/>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07E2E12E">
      <w:start w:val="1"/>
      <w:numFmt w:val="lowerLetter"/>
      <w:lvlText w:val="%8"/>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57B67D44">
      <w:start w:val="1"/>
      <w:numFmt w:val="lowerRoman"/>
      <w:lvlText w:val="%9"/>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17" w15:restartNumberingAfterBreak="0">
    <w:nsid w:val="32D8392F"/>
    <w:multiLevelType w:val="hybridMultilevel"/>
    <w:tmpl w:val="E6FE65D8"/>
    <w:lvl w:ilvl="0" w:tplc="A3FA2D4E">
      <w:start w:val="1"/>
      <w:numFmt w:val="bullet"/>
      <w:lvlText w:val="-"/>
      <w:lvlJc w:val="left"/>
      <w:pPr>
        <w:ind w:left="37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8ECE0556">
      <w:start w:val="1"/>
      <w:numFmt w:val="bullet"/>
      <w:lvlText w:val="o"/>
      <w:lvlJc w:val="left"/>
      <w:pPr>
        <w:ind w:left="18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32AC693E">
      <w:start w:val="1"/>
      <w:numFmt w:val="bullet"/>
      <w:lvlText w:val="▪"/>
      <w:lvlJc w:val="left"/>
      <w:pPr>
        <w:ind w:left="253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0D189F74">
      <w:start w:val="1"/>
      <w:numFmt w:val="bullet"/>
      <w:lvlText w:val="•"/>
      <w:lvlJc w:val="left"/>
      <w:pPr>
        <w:ind w:left="325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9E4E96BA">
      <w:start w:val="1"/>
      <w:numFmt w:val="bullet"/>
      <w:lvlText w:val="o"/>
      <w:lvlJc w:val="left"/>
      <w:pPr>
        <w:ind w:left="397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C374AC7E">
      <w:start w:val="1"/>
      <w:numFmt w:val="bullet"/>
      <w:lvlText w:val="▪"/>
      <w:lvlJc w:val="left"/>
      <w:pPr>
        <w:ind w:left="469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01022162">
      <w:start w:val="1"/>
      <w:numFmt w:val="bullet"/>
      <w:lvlText w:val="•"/>
      <w:lvlJc w:val="left"/>
      <w:pPr>
        <w:ind w:left="54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22BA9D62">
      <w:start w:val="1"/>
      <w:numFmt w:val="bullet"/>
      <w:lvlText w:val="o"/>
      <w:lvlJc w:val="left"/>
      <w:pPr>
        <w:ind w:left="613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3956F0B2">
      <w:start w:val="1"/>
      <w:numFmt w:val="bullet"/>
      <w:lvlText w:val="▪"/>
      <w:lvlJc w:val="left"/>
      <w:pPr>
        <w:ind w:left="685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18" w15:restartNumberingAfterBreak="0">
    <w:nsid w:val="3379700B"/>
    <w:multiLevelType w:val="hybridMultilevel"/>
    <w:tmpl w:val="32F435AE"/>
    <w:lvl w:ilvl="0" w:tplc="CE3E9BD2">
      <w:start w:val="1"/>
      <w:numFmt w:val="bullet"/>
      <w:lvlText w:val="-"/>
      <w:lvlJc w:val="left"/>
      <w:pPr>
        <w:ind w:left="70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1" w:tplc="55C28846">
      <w:start w:val="1"/>
      <w:numFmt w:val="bullet"/>
      <w:lvlText w:val="o"/>
      <w:lvlJc w:val="left"/>
      <w:pPr>
        <w:ind w:left="211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2" w:tplc="71CC3F4E">
      <w:start w:val="1"/>
      <w:numFmt w:val="bullet"/>
      <w:lvlText w:val="▪"/>
      <w:lvlJc w:val="left"/>
      <w:pPr>
        <w:ind w:left="283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3" w:tplc="0F5207F0">
      <w:start w:val="1"/>
      <w:numFmt w:val="bullet"/>
      <w:lvlText w:val="•"/>
      <w:lvlJc w:val="left"/>
      <w:pPr>
        <w:ind w:left="355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4" w:tplc="03F4E3D2">
      <w:start w:val="1"/>
      <w:numFmt w:val="bullet"/>
      <w:lvlText w:val="o"/>
      <w:lvlJc w:val="left"/>
      <w:pPr>
        <w:ind w:left="427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5" w:tplc="B24479DC">
      <w:start w:val="1"/>
      <w:numFmt w:val="bullet"/>
      <w:lvlText w:val="▪"/>
      <w:lvlJc w:val="left"/>
      <w:pPr>
        <w:ind w:left="499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6" w:tplc="4E8847A6">
      <w:start w:val="1"/>
      <w:numFmt w:val="bullet"/>
      <w:lvlText w:val="•"/>
      <w:lvlJc w:val="left"/>
      <w:pPr>
        <w:ind w:left="571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7" w:tplc="39061318">
      <w:start w:val="1"/>
      <w:numFmt w:val="bullet"/>
      <w:lvlText w:val="o"/>
      <w:lvlJc w:val="left"/>
      <w:pPr>
        <w:ind w:left="643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8" w:tplc="D9DC7770">
      <w:start w:val="1"/>
      <w:numFmt w:val="bullet"/>
      <w:lvlText w:val="▪"/>
      <w:lvlJc w:val="left"/>
      <w:pPr>
        <w:ind w:left="7155"/>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abstractNum>
  <w:abstractNum w:abstractNumId="19" w15:restartNumberingAfterBreak="0">
    <w:nsid w:val="33A8651F"/>
    <w:multiLevelType w:val="hybridMultilevel"/>
    <w:tmpl w:val="4D7AD8BC"/>
    <w:lvl w:ilvl="0" w:tplc="3934D16A">
      <w:start w:val="1"/>
      <w:numFmt w:val="bullet"/>
      <w:lvlText w:val="•"/>
      <w:lvlJc w:val="left"/>
      <w:pPr>
        <w:ind w:left="19"/>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55A06340">
      <w:start w:val="1"/>
      <w:numFmt w:val="bullet"/>
      <w:lvlText w:val="o"/>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2424D43E">
      <w:start w:val="1"/>
      <w:numFmt w:val="bullet"/>
      <w:lvlText w:val="▪"/>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E2A20088">
      <w:start w:val="1"/>
      <w:numFmt w:val="bullet"/>
      <w:lvlText w:val="•"/>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E13C6BF0">
      <w:start w:val="1"/>
      <w:numFmt w:val="bullet"/>
      <w:lvlText w:val="o"/>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4F967CE6">
      <w:start w:val="1"/>
      <w:numFmt w:val="bullet"/>
      <w:lvlText w:val="▪"/>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1EEA507C">
      <w:start w:val="1"/>
      <w:numFmt w:val="bullet"/>
      <w:lvlText w:val="•"/>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23643A6E">
      <w:start w:val="1"/>
      <w:numFmt w:val="bullet"/>
      <w:lvlText w:val="o"/>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11B252A8">
      <w:start w:val="1"/>
      <w:numFmt w:val="bullet"/>
      <w:lvlText w:val="▪"/>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20" w15:restartNumberingAfterBreak="0">
    <w:nsid w:val="33B3291F"/>
    <w:multiLevelType w:val="hybridMultilevel"/>
    <w:tmpl w:val="92DECBDE"/>
    <w:lvl w:ilvl="0" w:tplc="987079B6">
      <w:start w:val="1"/>
      <w:numFmt w:val="bullet"/>
      <w:lvlText w:val="•"/>
      <w:lvlJc w:val="left"/>
      <w:pPr>
        <w:ind w:left="16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1" w:tplc="D47E85A4">
      <w:start w:val="1"/>
      <w:numFmt w:val="bullet"/>
      <w:lvlText w:val="o"/>
      <w:lvlJc w:val="left"/>
      <w:pPr>
        <w:ind w:left="26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2" w:tplc="683E92EA">
      <w:start w:val="1"/>
      <w:numFmt w:val="bullet"/>
      <w:lvlText w:val="▪"/>
      <w:lvlJc w:val="left"/>
      <w:pPr>
        <w:ind w:left="33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3" w:tplc="9E9AE9F8">
      <w:start w:val="1"/>
      <w:numFmt w:val="bullet"/>
      <w:lvlText w:val="•"/>
      <w:lvlJc w:val="left"/>
      <w:pPr>
        <w:ind w:left="41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4" w:tplc="84B6D704">
      <w:start w:val="1"/>
      <w:numFmt w:val="bullet"/>
      <w:lvlText w:val="o"/>
      <w:lvlJc w:val="left"/>
      <w:pPr>
        <w:ind w:left="48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5" w:tplc="2C28431A">
      <w:start w:val="1"/>
      <w:numFmt w:val="bullet"/>
      <w:lvlText w:val="▪"/>
      <w:lvlJc w:val="left"/>
      <w:pPr>
        <w:ind w:left="554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6" w:tplc="9070A9E2">
      <w:start w:val="1"/>
      <w:numFmt w:val="bullet"/>
      <w:lvlText w:val="•"/>
      <w:lvlJc w:val="left"/>
      <w:pPr>
        <w:ind w:left="62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7" w:tplc="C8420D30">
      <w:start w:val="1"/>
      <w:numFmt w:val="bullet"/>
      <w:lvlText w:val="o"/>
      <w:lvlJc w:val="left"/>
      <w:pPr>
        <w:ind w:left="69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8" w:tplc="432EC750">
      <w:start w:val="1"/>
      <w:numFmt w:val="bullet"/>
      <w:lvlText w:val="▪"/>
      <w:lvlJc w:val="left"/>
      <w:pPr>
        <w:ind w:left="77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abstractNum>
  <w:abstractNum w:abstractNumId="21" w15:restartNumberingAfterBreak="0">
    <w:nsid w:val="33CF5D1C"/>
    <w:multiLevelType w:val="hybridMultilevel"/>
    <w:tmpl w:val="AB80D876"/>
    <w:lvl w:ilvl="0" w:tplc="C3EA9D84">
      <w:start w:val="1"/>
      <w:numFmt w:val="bullet"/>
      <w:lvlText w:val="-"/>
      <w:lvlJc w:val="left"/>
      <w:pPr>
        <w:ind w:left="2890"/>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7E7A9C3C">
      <w:start w:val="1"/>
      <w:numFmt w:val="bullet"/>
      <w:lvlText w:val="o"/>
      <w:lvlJc w:val="left"/>
      <w:pPr>
        <w:ind w:left="386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4EFC705E">
      <w:start w:val="1"/>
      <w:numFmt w:val="bullet"/>
      <w:lvlText w:val="▪"/>
      <w:lvlJc w:val="left"/>
      <w:pPr>
        <w:ind w:left="458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4EAC7C08">
      <w:start w:val="1"/>
      <w:numFmt w:val="bullet"/>
      <w:lvlText w:val="•"/>
      <w:lvlJc w:val="left"/>
      <w:pPr>
        <w:ind w:left="530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D91C8698">
      <w:start w:val="1"/>
      <w:numFmt w:val="bullet"/>
      <w:lvlText w:val="o"/>
      <w:lvlJc w:val="left"/>
      <w:pPr>
        <w:ind w:left="602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1786C94C">
      <w:start w:val="1"/>
      <w:numFmt w:val="bullet"/>
      <w:lvlText w:val="▪"/>
      <w:lvlJc w:val="left"/>
      <w:pPr>
        <w:ind w:left="674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EDA0AFDC">
      <w:start w:val="1"/>
      <w:numFmt w:val="bullet"/>
      <w:lvlText w:val="•"/>
      <w:lvlJc w:val="left"/>
      <w:pPr>
        <w:ind w:left="746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0FB00E48">
      <w:start w:val="1"/>
      <w:numFmt w:val="bullet"/>
      <w:lvlText w:val="o"/>
      <w:lvlJc w:val="left"/>
      <w:pPr>
        <w:ind w:left="818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5EFC6936">
      <w:start w:val="1"/>
      <w:numFmt w:val="bullet"/>
      <w:lvlText w:val="▪"/>
      <w:lvlJc w:val="left"/>
      <w:pPr>
        <w:ind w:left="8906"/>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22" w15:restartNumberingAfterBreak="0">
    <w:nsid w:val="33ED5556"/>
    <w:multiLevelType w:val="hybridMultilevel"/>
    <w:tmpl w:val="F1CA6396"/>
    <w:lvl w:ilvl="0" w:tplc="E24AB0BA">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7CAA0046">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FB92BF0E">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37AC0F80">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0EC04984">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9AD08C2E">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4A68FB24">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61B009A8">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B432844A">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23" w15:restartNumberingAfterBreak="0">
    <w:nsid w:val="343A42FF"/>
    <w:multiLevelType w:val="hybridMultilevel"/>
    <w:tmpl w:val="ECD43816"/>
    <w:lvl w:ilvl="0" w:tplc="F8C2F59A">
      <w:start w:val="1"/>
      <w:numFmt w:val="bullet"/>
      <w:lvlText w:val="•"/>
      <w:lvlJc w:val="left"/>
      <w:pPr>
        <w:ind w:left="113"/>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1" w:tplc="96223AC6">
      <w:start w:val="1"/>
      <w:numFmt w:val="bullet"/>
      <w:lvlText w:val="o"/>
      <w:lvlJc w:val="left"/>
      <w:pPr>
        <w:ind w:left="108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2" w:tplc="2154E1B2">
      <w:start w:val="1"/>
      <w:numFmt w:val="bullet"/>
      <w:lvlText w:val="▪"/>
      <w:lvlJc w:val="left"/>
      <w:pPr>
        <w:ind w:left="180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3" w:tplc="2FA0984E">
      <w:start w:val="1"/>
      <w:numFmt w:val="bullet"/>
      <w:lvlText w:val="•"/>
      <w:lvlJc w:val="left"/>
      <w:pPr>
        <w:ind w:left="252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4" w:tplc="72883200">
      <w:start w:val="1"/>
      <w:numFmt w:val="bullet"/>
      <w:lvlText w:val="o"/>
      <w:lvlJc w:val="left"/>
      <w:pPr>
        <w:ind w:left="324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5" w:tplc="8904EFCC">
      <w:start w:val="1"/>
      <w:numFmt w:val="bullet"/>
      <w:lvlText w:val="▪"/>
      <w:lvlJc w:val="left"/>
      <w:pPr>
        <w:ind w:left="396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6" w:tplc="2CCC0C36">
      <w:start w:val="1"/>
      <w:numFmt w:val="bullet"/>
      <w:lvlText w:val="•"/>
      <w:lvlJc w:val="left"/>
      <w:pPr>
        <w:ind w:left="468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7" w:tplc="B8C04710">
      <w:start w:val="1"/>
      <w:numFmt w:val="bullet"/>
      <w:lvlText w:val="o"/>
      <w:lvlJc w:val="left"/>
      <w:pPr>
        <w:ind w:left="540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lvl w:ilvl="8" w:tplc="A6AC7E6A">
      <w:start w:val="1"/>
      <w:numFmt w:val="bullet"/>
      <w:lvlText w:val="▪"/>
      <w:lvlJc w:val="left"/>
      <w:pPr>
        <w:ind w:left="6120"/>
      </w:pPr>
      <w:rPr>
        <w:rFonts w:ascii="Calibri" w:eastAsia="Calibri" w:hAnsi="Calibri" w:cs="Calibri"/>
        <w:b w:val="0"/>
        <w:i w:val="0"/>
        <w:strike w:val="0"/>
        <w:dstrike w:val="0"/>
        <w:color w:val="E4322B"/>
        <w:sz w:val="20"/>
        <w:szCs w:val="20"/>
        <w:u w:val="none" w:color="000000"/>
        <w:bdr w:val="none" w:sz="0" w:space="0" w:color="auto"/>
        <w:shd w:val="clear" w:color="auto" w:fill="auto"/>
        <w:vertAlign w:val="baseline"/>
      </w:rPr>
    </w:lvl>
  </w:abstractNum>
  <w:abstractNum w:abstractNumId="24" w15:restartNumberingAfterBreak="0">
    <w:nsid w:val="34781629"/>
    <w:multiLevelType w:val="hybridMultilevel"/>
    <w:tmpl w:val="D51E9800"/>
    <w:lvl w:ilvl="0" w:tplc="A566E794">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D1C64A0C">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4006AB5C">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5B6C9842">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A2564DF0">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507AF000">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F93C254A">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F9141C64">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8DEE7ADA">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25" w15:restartNumberingAfterBreak="0">
    <w:nsid w:val="39B33AD8"/>
    <w:multiLevelType w:val="hybridMultilevel"/>
    <w:tmpl w:val="6A604D6C"/>
    <w:lvl w:ilvl="0" w:tplc="C0FC1AD6">
      <w:start w:val="1"/>
      <w:numFmt w:val="bullet"/>
      <w:lvlText w:val="•"/>
      <w:lvlJc w:val="left"/>
      <w:pPr>
        <w:ind w:left="10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09241F42">
      <w:start w:val="1"/>
      <w:numFmt w:val="bullet"/>
      <w:lvlText w:val="o"/>
      <w:lvlJc w:val="left"/>
      <w:pPr>
        <w:ind w:left="11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9D9E673A">
      <w:start w:val="1"/>
      <w:numFmt w:val="bullet"/>
      <w:lvlText w:val="▪"/>
      <w:lvlJc w:val="left"/>
      <w:pPr>
        <w:ind w:left="190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8466A8AA">
      <w:start w:val="1"/>
      <w:numFmt w:val="bullet"/>
      <w:lvlText w:val="•"/>
      <w:lvlJc w:val="left"/>
      <w:pPr>
        <w:ind w:left="26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03727184">
      <w:start w:val="1"/>
      <w:numFmt w:val="bullet"/>
      <w:lvlText w:val="o"/>
      <w:lvlJc w:val="left"/>
      <w:pPr>
        <w:ind w:left="334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595A6CB6">
      <w:start w:val="1"/>
      <w:numFmt w:val="bullet"/>
      <w:lvlText w:val="▪"/>
      <w:lvlJc w:val="left"/>
      <w:pPr>
        <w:ind w:left="406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0582CAA4">
      <w:start w:val="1"/>
      <w:numFmt w:val="bullet"/>
      <w:lvlText w:val="•"/>
      <w:lvlJc w:val="left"/>
      <w:pPr>
        <w:ind w:left="47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7F405D4E">
      <w:start w:val="1"/>
      <w:numFmt w:val="bullet"/>
      <w:lvlText w:val="o"/>
      <w:lvlJc w:val="left"/>
      <w:pPr>
        <w:ind w:left="550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CE7E3F14">
      <w:start w:val="1"/>
      <w:numFmt w:val="bullet"/>
      <w:lvlText w:val="▪"/>
      <w:lvlJc w:val="left"/>
      <w:pPr>
        <w:ind w:left="62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26" w15:restartNumberingAfterBreak="0">
    <w:nsid w:val="3A2963DE"/>
    <w:multiLevelType w:val="hybridMultilevel"/>
    <w:tmpl w:val="180038C4"/>
    <w:lvl w:ilvl="0" w:tplc="11E866D6">
      <w:start w:val="1"/>
      <w:numFmt w:val="bullet"/>
      <w:lvlText w:val="•"/>
      <w:lvlJc w:val="left"/>
      <w:pPr>
        <w:ind w:left="15"/>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C10A0F88">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1336627A">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57B063AC">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4906E592">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9BE643E4">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FA46E50A">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6828425C">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560EB550">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27" w15:restartNumberingAfterBreak="0">
    <w:nsid w:val="3B02784F"/>
    <w:multiLevelType w:val="hybridMultilevel"/>
    <w:tmpl w:val="A7CE096C"/>
    <w:lvl w:ilvl="0" w:tplc="B526EE88">
      <w:start w:val="2"/>
      <w:numFmt w:val="decimal"/>
      <w:lvlText w:val="%1"/>
      <w:lvlJc w:val="left"/>
      <w:pPr>
        <w:ind w:left="164"/>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6546901E">
      <w:start w:val="1"/>
      <w:numFmt w:val="lowerLetter"/>
      <w:lvlText w:val="%2"/>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726E8192">
      <w:start w:val="1"/>
      <w:numFmt w:val="lowerRoman"/>
      <w:lvlText w:val="%3"/>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62745A74">
      <w:start w:val="1"/>
      <w:numFmt w:val="decimal"/>
      <w:lvlText w:val="%4"/>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72DA981E">
      <w:start w:val="1"/>
      <w:numFmt w:val="lowerLetter"/>
      <w:lvlText w:val="%5"/>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294EE202">
      <w:start w:val="1"/>
      <w:numFmt w:val="lowerRoman"/>
      <w:lvlText w:val="%6"/>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119CCA50">
      <w:start w:val="1"/>
      <w:numFmt w:val="decimal"/>
      <w:lvlText w:val="%7"/>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01963528">
      <w:start w:val="1"/>
      <w:numFmt w:val="lowerLetter"/>
      <w:lvlText w:val="%8"/>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C12E95A2">
      <w:start w:val="1"/>
      <w:numFmt w:val="lowerRoman"/>
      <w:lvlText w:val="%9"/>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28" w15:restartNumberingAfterBreak="0">
    <w:nsid w:val="3BC0645C"/>
    <w:multiLevelType w:val="hybridMultilevel"/>
    <w:tmpl w:val="F75C44AA"/>
    <w:lvl w:ilvl="0" w:tplc="B1069F32">
      <w:start w:val="1"/>
      <w:numFmt w:val="bullet"/>
      <w:lvlText w:val="-"/>
      <w:lvlJc w:val="left"/>
      <w:pPr>
        <w:ind w:left="924"/>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B05C317C">
      <w:start w:val="1"/>
      <w:numFmt w:val="bullet"/>
      <w:lvlText w:val="o"/>
      <w:lvlJc w:val="left"/>
      <w:pPr>
        <w:ind w:left="189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AF90A120">
      <w:start w:val="1"/>
      <w:numFmt w:val="bullet"/>
      <w:lvlText w:val="▪"/>
      <w:lvlJc w:val="left"/>
      <w:pPr>
        <w:ind w:left="261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BAB08324">
      <w:start w:val="1"/>
      <w:numFmt w:val="bullet"/>
      <w:lvlText w:val="•"/>
      <w:lvlJc w:val="left"/>
      <w:pPr>
        <w:ind w:left="333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6F801990">
      <w:start w:val="1"/>
      <w:numFmt w:val="bullet"/>
      <w:lvlText w:val="o"/>
      <w:lvlJc w:val="left"/>
      <w:pPr>
        <w:ind w:left="405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31A4ED94">
      <w:start w:val="1"/>
      <w:numFmt w:val="bullet"/>
      <w:lvlText w:val="▪"/>
      <w:lvlJc w:val="left"/>
      <w:pPr>
        <w:ind w:left="477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E12616E8">
      <w:start w:val="1"/>
      <w:numFmt w:val="bullet"/>
      <w:lvlText w:val="•"/>
      <w:lvlJc w:val="left"/>
      <w:pPr>
        <w:ind w:left="549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2BFE1D42">
      <w:start w:val="1"/>
      <w:numFmt w:val="bullet"/>
      <w:lvlText w:val="o"/>
      <w:lvlJc w:val="left"/>
      <w:pPr>
        <w:ind w:left="621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EA78871C">
      <w:start w:val="1"/>
      <w:numFmt w:val="bullet"/>
      <w:lvlText w:val="▪"/>
      <w:lvlJc w:val="left"/>
      <w:pPr>
        <w:ind w:left="6937"/>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29" w15:restartNumberingAfterBreak="0">
    <w:nsid w:val="3D523FCC"/>
    <w:multiLevelType w:val="hybridMultilevel"/>
    <w:tmpl w:val="5ADAF668"/>
    <w:lvl w:ilvl="0" w:tplc="A4BA12FC">
      <w:start w:val="1"/>
      <w:numFmt w:val="bullet"/>
      <w:lvlText w:val="•"/>
      <w:lvlJc w:val="left"/>
      <w:pPr>
        <w:ind w:left="19"/>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C27A3476">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EA2C3706">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72BAE698">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001C82FE">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C2329FA8">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97A64E7A">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08C262B2">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AFFE224A">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30" w15:restartNumberingAfterBreak="0">
    <w:nsid w:val="3E5466E5"/>
    <w:multiLevelType w:val="hybridMultilevel"/>
    <w:tmpl w:val="52364EF6"/>
    <w:lvl w:ilvl="0" w:tplc="BE2E8606">
      <w:start w:val="1"/>
      <w:numFmt w:val="bullet"/>
      <w:lvlText w:val="•"/>
      <w:lvlJc w:val="left"/>
      <w:pPr>
        <w:ind w:left="207"/>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F9C0C91E">
      <w:start w:val="1"/>
      <w:numFmt w:val="bullet"/>
      <w:lvlText w:val="o"/>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2B84BAF2">
      <w:start w:val="1"/>
      <w:numFmt w:val="bullet"/>
      <w:lvlText w:val="▪"/>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909C3AEE">
      <w:start w:val="1"/>
      <w:numFmt w:val="bullet"/>
      <w:lvlText w:val="•"/>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0F80F774">
      <w:start w:val="1"/>
      <w:numFmt w:val="bullet"/>
      <w:lvlText w:val="o"/>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DE10A06E">
      <w:start w:val="1"/>
      <w:numFmt w:val="bullet"/>
      <w:lvlText w:val="▪"/>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20C81B8C">
      <w:start w:val="1"/>
      <w:numFmt w:val="bullet"/>
      <w:lvlText w:val="•"/>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26D4E08C">
      <w:start w:val="1"/>
      <w:numFmt w:val="bullet"/>
      <w:lvlText w:val="o"/>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17E8774E">
      <w:start w:val="1"/>
      <w:numFmt w:val="bullet"/>
      <w:lvlText w:val="▪"/>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31" w15:restartNumberingAfterBreak="0">
    <w:nsid w:val="3FCB7CED"/>
    <w:multiLevelType w:val="hybridMultilevel"/>
    <w:tmpl w:val="AEFCA980"/>
    <w:lvl w:ilvl="0" w:tplc="3C8E7DB2">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870C6030">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A94C6638">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F774BC9C">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3938A92C">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7C7059EC">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1F82264C">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B2643030">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0C6E2CEC">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32" w15:restartNumberingAfterBreak="0">
    <w:nsid w:val="428E7F48"/>
    <w:multiLevelType w:val="hybridMultilevel"/>
    <w:tmpl w:val="5ED0A42E"/>
    <w:lvl w:ilvl="0" w:tplc="03DC83AE">
      <w:start w:val="1"/>
      <w:numFmt w:val="bullet"/>
      <w:lvlText w:val="-"/>
      <w:lvlJc w:val="left"/>
      <w:pPr>
        <w:ind w:left="1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1" w:tplc="11AA17F2">
      <w:start w:val="1"/>
      <w:numFmt w:val="bullet"/>
      <w:lvlText w:val="o"/>
      <w:lvlJc w:val="left"/>
      <w:pPr>
        <w:ind w:left="108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2" w:tplc="05D07A96">
      <w:start w:val="1"/>
      <w:numFmt w:val="bullet"/>
      <w:lvlText w:val="▪"/>
      <w:lvlJc w:val="left"/>
      <w:pPr>
        <w:ind w:left="180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3" w:tplc="369EBF3A">
      <w:start w:val="1"/>
      <w:numFmt w:val="bullet"/>
      <w:lvlText w:val="•"/>
      <w:lvlJc w:val="left"/>
      <w:pPr>
        <w:ind w:left="252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4" w:tplc="9014E184">
      <w:start w:val="1"/>
      <w:numFmt w:val="bullet"/>
      <w:lvlText w:val="o"/>
      <w:lvlJc w:val="left"/>
      <w:pPr>
        <w:ind w:left="324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5" w:tplc="17CAF616">
      <w:start w:val="1"/>
      <w:numFmt w:val="bullet"/>
      <w:lvlText w:val="▪"/>
      <w:lvlJc w:val="left"/>
      <w:pPr>
        <w:ind w:left="396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6" w:tplc="29FACF44">
      <w:start w:val="1"/>
      <w:numFmt w:val="bullet"/>
      <w:lvlText w:val="•"/>
      <w:lvlJc w:val="left"/>
      <w:pPr>
        <w:ind w:left="468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7" w:tplc="1624B03C">
      <w:start w:val="1"/>
      <w:numFmt w:val="bullet"/>
      <w:lvlText w:val="o"/>
      <w:lvlJc w:val="left"/>
      <w:pPr>
        <w:ind w:left="540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lvl w:ilvl="8" w:tplc="9740105C">
      <w:start w:val="1"/>
      <w:numFmt w:val="bullet"/>
      <w:lvlText w:val="▪"/>
      <w:lvlJc w:val="left"/>
      <w:pPr>
        <w:ind w:left="6120"/>
      </w:pPr>
      <w:rPr>
        <w:rFonts w:ascii="Calibri" w:eastAsia="Calibri" w:hAnsi="Calibri" w:cs="Calibri"/>
        <w:b w:val="0"/>
        <w:i w:val="0"/>
        <w:strike w:val="0"/>
        <w:dstrike w:val="0"/>
        <w:color w:val="E6692D"/>
        <w:sz w:val="16"/>
        <w:szCs w:val="16"/>
        <w:u w:val="none" w:color="000000"/>
        <w:bdr w:val="none" w:sz="0" w:space="0" w:color="auto"/>
        <w:shd w:val="clear" w:color="auto" w:fill="auto"/>
        <w:vertAlign w:val="baseline"/>
      </w:rPr>
    </w:lvl>
  </w:abstractNum>
  <w:abstractNum w:abstractNumId="33" w15:restartNumberingAfterBreak="0">
    <w:nsid w:val="480A611A"/>
    <w:multiLevelType w:val="hybridMultilevel"/>
    <w:tmpl w:val="BF16622C"/>
    <w:lvl w:ilvl="0" w:tplc="B6A2FD96">
      <w:start w:val="1"/>
      <w:numFmt w:val="bullet"/>
      <w:lvlText w:val="-"/>
      <w:lvlJc w:val="left"/>
      <w:pPr>
        <w:ind w:left="1503"/>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1" w:tplc="3208D594">
      <w:start w:val="1"/>
      <w:numFmt w:val="bullet"/>
      <w:lvlText w:val="o"/>
      <w:lvlJc w:val="left"/>
      <w:pPr>
        <w:ind w:left="247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2" w:tplc="1132162C">
      <w:start w:val="1"/>
      <w:numFmt w:val="bullet"/>
      <w:lvlText w:val="▪"/>
      <w:lvlJc w:val="left"/>
      <w:pPr>
        <w:ind w:left="319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3" w:tplc="1E7AA342">
      <w:start w:val="1"/>
      <w:numFmt w:val="bullet"/>
      <w:lvlText w:val="•"/>
      <w:lvlJc w:val="left"/>
      <w:pPr>
        <w:ind w:left="39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4" w:tplc="9C142DBA">
      <w:start w:val="1"/>
      <w:numFmt w:val="bullet"/>
      <w:lvlText w:val="o"/>
      <w:lvlJc w:val="left"/>
      <w:pPr>
        <w:ind w:left="463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5" w:tplc="7F2A0CF8">
      <w:start w:val="1"/>
      <w:numFmt w:val="bullet"/>
      <w:lvlText w:val="▪"/>
      <w:lvlJc w:val="left"/>
      <w:pPr>
        <w:ind w:left="535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6" w:tplc="D3DA0ECE">
      <w:start w:val="1"/>
      <w:numFmt w:val="bullet"/>
      <w:lvlText w:val="•"/>
      <w:lvlJc w:val="left"/>
      <w:pPr>
        <w:ind w:left="607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7" w:tplc="5CAA44BC">
      <w:start w:val="1"/>
      <w:numFmt w:val="bullet"/>
      <w:lvlText w:val="o"/>
      <w:lvlJc w:val="left"/>
      <w:pPr>
        <w:ind w:left="679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lvl w:ilvl="8" w:tplc="583A29EE">
      <w:start w:val="1"/>
      <w:numFmt w:val="bullet"/>
      <w:lvlText w:val="▪"/>
      <w:lvlJc w:val="left"/>
      <w:pPr>
        <w:ind w:left="7519"/>
      </w:pPr>
      <w:rPr>
        <w:rFonts w:ascii="Calibri" w:eastAsia="Calibri" w:hAnsi="Calibri" w:cs="Calibri"/>
        <w:b w:val="0"/>
        <w:i w:val="0"/>
        <w:strike w:val="0"/>
        <w:dstrike w:val="0"/>
        <w:color w:val="68688F"/>
        <w:sz w:val="18"/>
        <w:szCs w:val="18"/>
        <w:u w:val="none" w:color="000000"/>
        <w:bdr w:val="none" w:sz="0" w:space="0" w:color="auto"/>
        <w:shd w:val="clear" w:color="auto" w:fill="auto"/>
        <w:vertAlign w:val="baseline"/>
      </w:rPr>
    </w:lvl>
  </w:abstractNum>
  <w:abstractNum w:abstractNumId="34" w15:restartNumberingAfterBreak="0">
    <w:nsid w:val="48FF320A"/>
    <w:multiLevelType w:val="hybridMultilevel"/>
    <w:tmpl w:val="AD5069D0"/>
    <w:lvl w:ilvl="0" w:tplc="CFAC6FFE">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F8520AB4">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E55A6EF2">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BCEC1DA6">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EDFCA408">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727EBF18">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B59E0DE2">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EFD09534">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5DF88A3E">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35" w15:restartNumberingAfterBreak="0">
    <w:nsid w:val="4D45246E"/>
    <w:multiLevelType w:val="hybridMultilevel"/>
    <w:tmpl w:val="7058604A"/>
    <w:lvl w:ilvl="0" w:tplc="4EBE23A6">
      <w:start w:val="9"/>
      <w:numFmt w:val="decimal"/>
      <w:lvlText w:val="%1."/>
      <w:lvlJc w:val="left"/>
      <w:pPr>
        <w:ind w:left="23"/>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1" w:tplc="1C1244F0">
      <w:start w:val="1"/>
      <w:numFmt w:val="lowerLetter"/>
      <w:lvlText w:val="%2"/>
      <w:lvlJc w:val="left"/>
      <w:pPr>
        <w:ind w:left="108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2" w:tplc="FC7A9C08">
      <w:start w:val="1"/>
      <w:numFmt w:val="lowerRoman"/>
      <w:lvlText w:val="%3"/>
      <w:lvlJc w:val="left"/>
      <w:pPr>
        <w:ind w:left="180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3" w:tplc="87F89F14">
      <w:start w:val="1"/>
      <w:numFmt w:val="decimal"/>
      <w:lvlText w:val="%4"/>
      <w:lvlJc w:val="left"/>
      <w:pPr>
        <w:ind w:left="252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4" w:tplc="2C1EFCD8">
      <w:start w:val="1"/>
      <w:numFmt w:val="lowerLetter"/>
      <w:lvlText w:val="%5"/>
      <w:lvlJc w:val="left"/>
      <w:pPr>
        <w:ind w:left="324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5" w:tplc="B360EA9A">
      <w:start w:val="1"/>
      <w:numFmt w:val="lowerRoman"/>
      <w:lvlText w:val="%6"/>
      <w:lvlJc w:val="left"/>
      <w:pPr>
        <w:ind w:left="396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6" w:tplc="BF9A246C">
      <w:start w:val="1"/>
      <w:numFmt w:val="decimal"/>
      <w:lvlText w:val="%7"/>
      <w:lvlJc w:val="left"/>
      <w:pPr>
        <w:ind w:left="468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7" w:tplc="A7CCDB7A">
      <w:start w:val="1"/>
      <w:numFmt w:val="lowerLetter"/>
      <w:lvlText w:val="%8"/>
      <w:lvlJc w:val="left"/>
      <w:pPr>
        <w:ind w:left="540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8" w:tplc="78AE1FF4">
      <w:start w:val="1"/>
      <w:numFmt w:val="lowerRoman"/>
      <w:lvlText w:val="%9"/>
      <w:lvlJc w:val="left"/>
      <w:pPr>
        <w:ind w:left="612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abstractNum>
  <w:abstractNum w:abstractNumId="36" w15:restartNumberingAfterBreak="0">
    <w:nsid w:val="4F4C5846"/>
    <w:multiLevelType w:val="hybridMultilevel"/>
    <w:tmpl w:val="717298D8"/>
    <w:lvl w:ilvl="0" w:tplc="1FF66152">
      <w:start w:val="1"/>
      <w:numFmt w:val="decimal"/>
      <w:lvlText w:val="%1"/>
      <w:lvlJc w:val="left"/>
      <w:pPr>
        <w:ind w:left="164"/>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0748B40E">
      <w:start w:val="1"/>
      <w:numFmt w:val="lowerLetter"/>
      <w:lvlText w:val="%2"/>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1E064092">
      <w:start w:val="1"/>
      <w:numFmt w:val="lowerRoman"/>
      <w:lvlText w:val="%3"/>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85382258">
      <w:start w:val="1"/>
      <w:numFmt w:val="decimal"/>
      <w:lvlText w:val="%4"/>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ECC01AB6">
      <w:start w:val="1"/>
      <w:numFmt w:val="lowerLetter"/>
      <w:lvlText w:val="%5"/>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04FC88FA">
      <w:start w:val="1"/>
      <w:numFmt w:val="lowerRoman"/>
      <w:lvlText w:val="%6"/>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5DA02502">
      <w:start w:val="1"/>
      <w:numFmt w:val="decimal"/>
      <w:lvlText w:val="%7"/>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3572E56C">
      <w:start w:val="1"/>
      <w:numFmt w:val="lowerLetter"/>
      <w:lvlText w:val="%8"/>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EAF66C58">
      <w:start w:val="1"/>
      <w:numFmt w:val="lowerRoman"/>
      <w:lvlText w:val="%9"/>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37" w15:restartNumberingAfterBreak="0">
    <w:nsid w:val="4FDE3BE6"/>
    <w:multiLevelType w:val="hybridMultilevel"/>
    <w:tmpl w:val="62420C76"/>
    <w:lvl w:ilvl="0" w:tplc="6A70CD1C">
      <w:start w:val="1"/>
      <w:numFmt w:val="decimal"/>
      <w:lvlText w:val="%1"/>
      <w:lvlJc w:val="left"/>
      <w:pPr>
        <w:ind w:left="23"/>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4F922116">
      <w:start w:val="1"/>
      <w:numFmt w:val="lowerLetter"/>
      <w:lvlText w:val="%2"/>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C67058A6">
      <w:start w:val="1"/>
      <w:numFmt w:val="lowerRoman"/>
      <w:lvlText w:val="%3"/>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5CD48E0A">
      <w:start w:val="1"/>
      <w:numFmt w:val="decimal"/>
      <w:lvlText w:val="%4"/>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778E1628">
      <w:start w:val="1"/>
      <w:numFmt w:val="lowerLetter"/>
      <w:lvlText w:val="%5"/>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5B1835A2">
      <w:start w:val="1"/>
      <w:numFmt w:val="lowerRoman"/>
      <w:lvlText w:val="%6"/>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EAA68556">
      <w:start w:val="1"/>
      <w:numFmt w:val="decimal"/>
      <w:lvlText w:val="%7"/>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D34CAFE6">
      <w:start w:val="1"/>
      <w:numFmt w:val="lowerLetter"/>
      <w:lvlText w:val="%8"/>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A77E00F2">
      <w:start w:val="1"/>
      <w:numFmt w:val="lowerRoman"/>
      <w:lvlText w:val="%9"/>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38" w15:restartNumberingAfterBreak="0">
    <w:nsid w:val="4FEA7E05"/>
    <w:multiLevelType w:val="hybridMultilevel"/>
    <w:tmpl w:val="D81A05F4"/>
    <w:lvl w:ilvl="0" w:tplc="DF4E5EA4">
      <w:start w:val="1"/>
      <w:numFmt w:val="bullet"/>
      <w:lvlText w:val="•"/>
      <w:lvlJc w:val="left"/>
      <w:pPr>
        <w:ind w:left="23"/>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57F26974">
      <w:start w:val="1"/>
      <w:numFmt w:val="bullet"/>
      <w:lvlText w:val="o"/>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23422830">
      <w:start w:val="1"/>
      <w:numFmt w:val="bullet"/>
      <w:lvlText w:val="▪"/>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446A17D8">
      <w:start w:val="1"/>
      <w:numFmt w:val="bullet"/>
      <w:lvlText w:val="•"/>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39025E42">
      <w:start w:val="1"/>
      <w:numFmt w:val="bullet"/>
      <w:lvlText w:val="o"/>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5E2E5EB6">
      <w:start w:val="1"/>
      <w:numFmt w:val="bullet"/>
      <w:lvlText w:val="▪"/>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C33A003E">
      <w:start w:val="1"/>
      <w:numFmt w:val="bullet"/>
      <w:lvlText w:val="•"/>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975AFFA6">
      <w:start w:val="1"/>
      <w:numFmt w:val="bullet"/>
      <w:lvlText w:val="o"/>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236061A8">
      <w:start w:val="1"/>
      <w:numFmt w:val="bullet"/>
      <w:lvlText w:val="▪"/>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39" w15:restartNumberingAfterBreak="0">
    <w:nsid w:val="57744533"/>
    <w:multiLevelType w:val="hybridMultilevel"/>
    <w:tmpl w:val="FF96CC12"/>
    <w:lvl w:ilvl="0" w:tplc="71BE228A">
      <w:start w:val="1"/>
      <w:numFmt w:val="bullet"/>
      <w:lvlText w:val="•"/>
      <w:lvlJc w:val="left"/>
      <w:pPr>
        <w:ind w:left="19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8D9619F0">
      <w:start w:val="1"/>
      <w:numFmt w:val="bullet"/>
      <w:lvlText w:val="-"/>
      <w:lvlJc w:val="left"/>
      <w:pPr>
        <w:ind w:left="48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6F9E70BC">
      <w:start w:val="1"/>
      <w:numFmt w:val="bullet"/>
      <w:lvlText w:val="▪"/>
      <w:lvlJc w:val="left"/>
      <w:pPr>
        <w:ind w:left="136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51EA000E">
      <w:start w:val="1"/>
      <w:numFmt w:val="bullet"/>
      <w:lvlText w:val="•"/>
      <w:lvlJc w:val="left"/>
      <w:pPr>
        <w:ind w:left="20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53FA3240">
      <w:start w:val="1"/>
      <w:numFmt w:val="bullet"/>
      <w:lvlText w:val="o"/>
      <w:lvlJc w:val="left"/>
      <w:pPr>
        <w:ind w:left="280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2D7EA32C">
      <w:start w:val="1"/>
      <w:numFmt w:val="bullet"/>
      <w:lvlText w:val="▪"/>
      <w:lvlJc w:val="left"/>
      <w:pPr>
        <w:ind w:left="35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7E96B3B6">
      <w:start w:val="1"/>
      <w:numFmt w:val="bullet"/>
      <w:lvlText w:val="•"/>
      <w:lvlJc w:val="left"/>
      <w:pPr>
        <w:ind w:left="424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FACCED8E">
      <w:start w:val="1"/>
      <w:numFmt w:val="bullet"/>
      <w:lvlText w:val="o"/>
      <w:lvlJc w:val="left"/>
      <w:pPr>
        <w:ind w:left="496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025E37EC">
      <w:start w:val="1"/>
      <w:numFmt w:val="bullet"/>
      <w:lvlText w:val="▪"/>
      <w:lvlJc w:val="left"/>
      <w:pPr>
        <w:ind w:left="568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40" w15:restartNumberingAfterBreak="0">
    <w:nsid w:val="5B82539B"/>
    <w:multiLevelType w:val="hybridMultilevel"/>
    <w:tmpl w:val="518AAC2A"/>
    <w:lvl w:ilvl="0" w:tplc="35186616">
      <w:start w:val="1"/>
      <w:numFmt w:val="bullet"/>
      <w:lvlText w:val="-"/>
      <w:lvlJc w:val="left"/>
      <w:pPr>
        <w:ind w:left="108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1" w:tplc="E9F87A3E">
      <w:start w:val="1"/>
      <w:numFmt w:val="bullet"/>
      <w:lvlText w:val="o"/>
      <w:lvlJc w:val="left"/>
      <w:pPr>
        <w:ind w:left="215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2" w:tplc="02EED728">
      <w:start w:val="1"/>
      <w:numFmt w:val="bullet"/>
      <w:lvlText w:val="▪"/>
      <w:lvlJc w:val="left"/>
      <w:pPr>
        <w:ind w:left="287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3" w:tplc="BC9E79A4">
      <w:start w:val="1"/>
      <w:numFmt w:val="bullet"/>
      <w:lvlText w:val="•"/>
      <w:lvlJc w:val="left"/>
      <w:pPr>
        <w:ind w:left="359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4" w:tplc="13809904">
      <w:start w:val="1"/>
      <w:numFmt w:val="bullet"/>
      <w:lvlText w:val="o"/>
      <w:lvlJc w:val="left"/>
      <w:pPr>
        <w:ind w:left="431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5" w:tplc="CD48CF20">
      <w:start w:val="1"/>
      <w:numFmt w:val="bullet"/>
      <w:lvlText w:val="▪"/>
      <w:lvlJc w:val="left"/>
      <w:pPr>
        <w:ind w:left="503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6" w:tplc="88440DA4">
      <w:start w:val="1"/>
      <w:numFmt w:val="bullet"/>
      <w:lvlText w:val="•"/>
      <w:lvlJc w:val="left"/>
      <w:pPr>
        <w:ind w:left="575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7" w:tplc="96584334">
      <w:start w:val="1"/>
      <w:numFmt w:val="bullet"/>
      <w:lvlText w:val="o"/>
      <w:lvlJc w:val="left"/>
      <w:pPr>
        <w:ind w:left="647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8" w:tplc="A60CBCC6">
      <w:start w:val="1"/>
      <w:numFmt w:val="bullet"/>
      <w:lvlText w:val="▪"/>
      <w:lvlJc w:val="left"/>
      <w:pPr>
        <w:ind w:left="7196"/>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abstractNum>
  <w:abstractNum w:abstractNumId="41" w15:restartNumberingAfterBreak="0">
    <w:nsid w:val="5C7074BA"/>
    <w:multiLevelType w:val="hybridMultilevel"/>
    <w:tmpl w:val="C20AB04A"/>
    <w:lvl w:ilvl="0" w:tplc="A6B4C8CC">
      <w:start w:val="1"/>
      <w:numFmt w:val="bullet"/>
      <w:lvlText w:val="•"/>
      <w:lvlJc w:val="left"/>
      <w:pPr>
        <w:ind w:left="23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D9B45A7A">
      <w:start w:val="1"/>
      <w:numFmt w:val="bullet"/>
      <w:lvlText w:val="o"/>
      <w:lvlJc w:val="left"/>
      <w:pPr>
        <w:ind w:left="130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7870F1F8">
      <w:start w:val="1"/>
      <w:numFmt w:val="bullet"/>
      <w:lvlText w:val="▪"/>
      <w:lvlJc w:val="left"/>
      <w:pPr>
        <w:ind w:left="202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53C06340">
      <w:start w:val="1"/>
      <w:numFmt w:val="bullet"/>
      <w:lvlText w:val="•"/>
      <w:lvlJc w:val="left"/>
      <w:pPr>
        <w:ind w:left="274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FFB8C400">
      <w:start w:val="1"/>
      <w:numFmt w:val="bullet"/>
      <w:lvlText w:val="o"/>
      <w:lvlJc w:val="left"/>
      <w:pPr>
        <w:ind w:left="346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EA1A6D5E">
      <w:start w:val="1"/>
      <w:numFmt w:val="bullet"/>
      <w:lvlText w:val="▪"/>
      <w:lvlJc w:val="left"/>
      <w:pPr>
        <w:ind w:left="418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140C5528">
      <w:start w:val="1"/>
      <w:numFmt w:val="bullet"/>
      <w:lvlText w:val="•"/>
      <w:lvlJc w:val="left"/>
      <w:pPr>
        <w:ind w:left="490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4162B50E">
      <w:start w:val="1"/>
      <w:numFmt w:val="bullet"/>
      <w:lvlText w:val="o"/>
      <w:lvlJc w:val="left"/>
      <w:pPr>
        <w:ind w:left="562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8F4013F2">
      <w:start w:val="1"/>
      <w:numFmt w:val="bullet"/>
      <w:lvlText w:val="▪"/>
      <w:lvlJc w:val="left"/>
      <w:pPr>
        <w:ind w:left="6348"/>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42" w15:restartNumberingAfterBreak="0">
    <w:nsid w:val="5EF40B6C"/>
    <w:multiLevelType w:val="hybridMultilevel"/>
    <w:tmpl w:val="C700E6A2"/>
    <w:lvl w:ilvl="0" w:tplc="8B64EFD4">
      <w:start w:val="1"/>
      <w:numFmt w:val="decimal"/>
      <w:lvlText w:val="%1"/>
      <w:lvlJc w:val="left"/>
      <w:pPr>
        <w:ind w:left="1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223A89C0">
      <w:start w:val="1"/>
      <w:numFmt w:val="lowerLetter"/>
      <w:lvlText w:val="%2"/>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23C803BE">
      <w:start w:val="1"/>
      <w:numFmt w:val="lowerRoman"/>
      <w:lvlText w:val="%3"/>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02524488">
      <w:start w:val="1"/>
      <w:numFmt w:val="decimal"/>
      <w:lvlText w:val="%4"/>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6E60E454">
      <w:start w:val="1"/>
      <w:numFmt w:val="lowerLetter"/>
      <w:lvlText w:val="%5"/>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1B7000B6">
      <w:start w:val="1"/>
      <w:numFmt w:val="lowerRoman"/>
      <w:lvlText w:val="%6"/>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8D22E31C">
      <w:start w:val="1"/>
      <w:numFmt w:val="decimal"/>
      <w:lvlText w:val="%7"/>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4A60AB82">
      <w:start w:val="1"/>
      <w:numFmt w:val="lowerLetter"/>
      <w:lvlText w:val="%8"/>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2E668A98">
      <w:start w:val="1"/>
      <w:numFmt w:val="lowerRoman"/>
      <w:lvlText w:val="%9"/>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43" w15:restartNumberingAfterBreak="0">
    <w:nsid w:val="6010117B"/>
    <w:multiLevelType w:val="hybridMultilevel"/>
    <w:tmpl w:val="BB10FE54"/>
    <w:lvl w:ilvl="0" w:tplc="A6C0ABCA">
      <w:start w:val="1"/>
      <w:numFmt w:val="decimal"/>
      <w:lvlText w:val="%1."/>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EC02AE30">
      <w:start w:val="1"/>
      <w:numFmt w:val="lowerLetter"/>
      <w:lvlText w:val="%2"/>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D4E4DA5A">
      <w:start w:val="1"/>
      <w:numFmt w:val="lowerRoman"/>
      <w:lvlText w:val="%3"/>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481CA6D6">
      <w:start w:val="1"/>
      <w:numFmt w:val="decimal"/>
      <w:lvlText w:val="%4"/>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E2CA054A">
      <w:start w:val="1"/>
      <w:numFmt w:val="lowerLetter"/>
      <w:lvlText w:val="%5"/>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4F74872E">
      <w:start w:val="1"/>
      <w:numFmt w:val="lowerRoman"/>
      <w:lvlText w:val="%6"/>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60481424">
      <w:start w:val="1"/>
      <w:numFmt w:val="decimal"/>
      <w:lvlText w:val="%7"/>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29BA28C6">
      <w:start w:val="1"/>
      <w:numFmt w:val="lowerLetter"/>
      <w:lvlText w:val="%8"/>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A3D47C16">
      <w:start w:val="1"/>
      <w:numFmt w:val="lowerRoman"/>
      <w:lvlText w:val="%9"/>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44" w15:restartNumberingAfterBreak="0">
    <w:nsid w:val="609B72FE"/>
    <w:multiLevelType w:val="hybridMultilevel"/>
    <w:tmpl w:val="A3289D54"/>
    <w:lvl w:ilvl="0" w:tplc="2D48861A">
      <w:start w:val="1"/>
      <w:numFmt w:val="bullet"/>
      <w:lvlText w:val="•"/>
      <w:lvlJc w:val="left"/>
      <w:pPr>
        <w:ind w:left="1590"/>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1" w:tplc="09A691B2">
      <w:start w:val="1"/>
      <w:numFmt w:val="bullet"/>
      <w:lvlText w:val="o"/>
      <w:lvlJc w:val="left"/>
      <w:pPr>
        <w:ind w:left="26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2" w:tplc="DA8E21EA">
      <w:start w:val="1"/>
      <w:numFmt w:val="bullet"/>
      <w:lvlText w:val="▪"/>
      <w:lvlJc w:val="left"/>
      <w:pPr>
        <w:ind w:left="33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3" w:tplc="549C5194">
      <w:start w:val="1"/>
      <w:numFmt w:val="bullet"/>
      <w:lvlText w:val="•"/>
      <w:lvlJc w:val="left"/>
      <w:pPr>
        <w:ind w:left="41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4" w:tplc="10609ED4">
      <w:start w:val="1"/>
      <w:numFmt w:val="bullet"/>
      <w:lvlText w:val="o"/>
      <w:lvlJc w:val="left"/>
      <w:pPr>
        <w:ind w:left="48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5" w:tplc="C3BA4B52">
      <w:start w:val="1"/>
      <w:numFmt w:val="bullet"/>
      <w:lvlText w:val="▪"/>
      <w:lvlJc w:val="left"/>
      <w:pPr>
        <w:ind w:left="554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6" w:tplc="1C8A58F4">
      <w:start w:val="1"/>
      <w:numFmt w:val="bullet"/>
      <w:lvlText w:val="•"/>
      <w:lvlJc w:val="left"/>
      <w:pPr>
        <w:ind w:left="62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7" w:tplc="E2E07034">
      <w:start w:val="1"/>
      <w:numFmt w:val="bullet"/>
      <w:lvlText w:val="o"/>
      <w:lvlJc w:val="left"/>
      <w:pPr>
        <w:ind w:left="69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8" w:tplc="1E38992A">
      <w:start w:val="1"/>
      <w:numFmt w:val="bullet"/>
      <w:lvlText w:val="▪"/>
      <w:lvlJc w:val="left"/>
      <w:pPr>
        <w:ind w:left="77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abstractNum>
  <w:abstractNum w:abstractNumId="45" w15:restartNumberingAfterBreak="0">
    <w:nsid w:val="61EC5DD0"/>
    <w:multiLevelType w:val="hybridMultilevel"/>
    <w:tmpl w:val="74488804"/>
    <w:lvl w:ilvl="0" w:tplc="A760B622">
      <w:start w:val="1"/>
      <w:numFmt w:val="bullet"/>
      <w:lvlText w:val="•"/>
      <w:lvlJc w:val="left"/>
      <w:pPr>
        <w:ind w:left="12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E906098C">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9BB052F8">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8E922032">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6298DEDA">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D62C125E">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E51AC8F0">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1DFA6084">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2A542CF6">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46" w15:restartNumberingAfterBreak="0">
    <w:nsid w:val="643B66BF"/>
    <w:multiLevelType w:val="hybridMultilevel"/>
    <w:tmpl w:val="D20C919C"/>
    <w:lvl w:ilvl="0" w:tplc="9E3E49D4">
      <w:start w:val="1"/>
      <w:numFmt w:val="bullet"/>
      <w:lvlText w:val="•"/>
      <w:lvlJc w:val="left"/>
      <w:pPr>
        <w:ind w:left="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A4F85B66">
      <w:start w:val="1"/>
      <w:numFmt w:val="bullet"/>
      <w:lvlText w:val="o"/>
      <w:lvlJc w:val="left"/>
      <w:pPr>
        <w:ind w:left="12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BFBC19BE">
      <w:start w:val="1"/>
      <w:numFmt w:val="bullet"/>
      <w:lvlText w:val="▪"/>
      <w:lvlJc w:val="left"/>
      <w:pPr>
        <w:ind w:left="19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D17C1580">
      <w:start w:val="1"/>
      <w:numFmt w:val="bullet"/>
      <w:lvlText w:val="•"/>
      <w:lvlJc w:val="left"/>
      <w:pPr>
        <w:ind w:left="27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270A02B0">
      <w:start w:val="1"/>
      <w:numFmt w:val="bullet"/>
      <w:lvlText w:val="o"/>
      <w:lvlJc w:val="left"/>
      <w:pPr>
        <w:ind w:left="34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86D07F48">
      <w:start w:val="1"/>
      <w:numFmt w:val="bullet"/>
      <w:lvlText w:val="▪"/>
      <w:lvlJc w:val="left"/>
      <w:pPr>
        <w:ind w:left="41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71CC02EA">
      <w:start w:val="1"/>
      <w:numFmt w:val="bullet"/>
      <w:lvlText w:val="•"/>
      <w:lvlJc w:val="left"/>
      <w:pPr>
        <w:ind w:left="48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334416FE">
      <w:start w:val="1"/>
      <w:numFmt w:val="bullet"/>
      <w:lvlText w:val="o"/>
      <w:lvlJc w:val="left"/>
      <w:pPr>
        <w:ind w:left="55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94A4EFDA">
      <w:start w:val="1"/>
      <w:numFmt w:val="bullet"/>
      <w:lvlText w:val="▪"/>
      <w:lvlJc w:val="left"/>
      <w:pPr>
        <w:ind w:left="63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47" w15:restartNumberingAfterBreak="0">
    <w:nsid w:val="6B491ED2"/>
    <w:multiLevelType w:val="hybridMultilevel"/>
    <w:tmpl w:val="29EEE89C"/>
    <w:lvl w:ilvl="0" w:tplc="320C7CFA">
      <w:start w:val="1"/>
      <w:numFmt w:val="bullet"/>
      <w:lvlText w:val="•"/>
      <w:lvlJc w:val="left"/>
      <w:pPr>
        <w:ind w:left="23"/>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tplc="EC26F87E">
      <w:start w:val="1"/>
      <w:numFmt w:val="bullet"/>
      <w:lvlText w:val="o"/>
      <w:lvlJc w:val="left"/>
      <w:pPr>
        <w:ind w:left="10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2" w:tplc="B4E0668A">
      <w:start w:val="1"/>
      <w:numFmt w:val="bullet"/>
      <w:lvlText w:val="▪"/>
      <w:lvlJc w:val="left"/>
      <w:pPr>
        <w:ind w:left="18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3" w:tplc="3A5C5B9C">
      <w:start w:val="1"/>
      <w:numFmt w:val="bullet"/>
      <w:lvlText w:val="•"/>
      <w:lvlJc w:val="left"/>
      <w:pPr>
        <w:ind w:left="25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4" w:tplc="DA2085EE">
      <w:start w:val="1"/>
      <w:numFmt w:val="bullet"/>
      <w:lvlText w:val="o"/>
      <w:lvlJc w:val="left"/>
      <w:pPr>
        <w:ind w:left="324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5" w:tplc="6AA26ADA">
      <w:start w:val="1"/>
      <w:numFmt w:val="bullet"/>
      <w:lvlText w:val="▪"/>
      <w:lvlJc w:val="left"/>
      <w:pPr>
        <w:ind w:left="396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6" w:tplc="C63EAB48">
      <w:start w:val="1"/>
      <w:numFmt w:val="bullet"/>
      <w:lvlText w:val="•"/>
      <w:lvlJc w:val="left"/>
      <w:pPr>
        <w:ind w:left="468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7" w:tplc="5A26C2FA">
      <w:start w:val="1"/>
      <w:numFmt w:val="bullet"/>
      <w:lvlText w:val="o"/>
      <w:lvlJc w:val="left"/>
      <w:pPr>
        <w:ind w:left="540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8" w:tplc="7E167F4C">
      <w:start w:val="1"/>
      <w:numFmt w:val="bullet"/>
      <w:lvlText w:val="▪"/>
      <w:lvlJc w:val="left"/>
      <w:pPr>
        <w:ind w:left="6120"/>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abstractNum>
  <w:abstractNum w:abstractNumId="48" w15:restartNumberingAfterBreak="0">
    <w:nsid w:val="6BC5394F"/>
    <w:multiLevelType w:val="hybridMultilevel"/>
    <w:tmpl w:val="7D661CBE"/>
    <w:lvl w:ilvl="0" w:tplc="1C88F0EA">
      <w:start w:val="1"/>
      <w:numFmt w:val="decimal"/>
      <w:lvlText w:val="%1."/>
      <w:lvlJc w:val="left"/>
      <w:pPr>
        <w:ind w:left="294"/>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1" w:tplc="01DA81F4">
      <w:start w:val="1"/>
      <w:numFmt w:val="lowerLetter"/>
      <w:lvlText w:val="%2"/>
      <w:lvlJc w:val="left"/>
      <w:pPr>
        <w:ind w:left="108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2" w:tplc="FB38181E">
      <w:start w:val="1"/>
      <w:numFmt w:val="lowerRoman"/>
      <w:lvlText w:val="%3"/>
      <w:lvlJc w:val="left"/>
      <w:pPr>
        <w:ind w:left="180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3" w:tplc="BD086B66">
      <w:start w:val="1"/>
      <w:numFmt w:val="decimal"/>
      <w:lvlText w:val="%4"/>
      <w:lvlJc w:val="left"/>
      <w:pPr>
        <w:ind w:left="252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4" w:tplc="84F87C92">
      <w:start w:val="1"/>
      <w:numFmt w:val="lowerLetter"/>
      <w:lvlText w:val="%5"/>
      <w:lvlJc w:val="left"/>
      <w:pPr>
        <w:ind w:left="324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5" w:tplc="59989126">
      <w:start w:val="1"/>
      <w:numFmt w:val="lowerRoman"/>
      <w:lvlText w:val="%6"/>
      <w:lvlJc w:val="left"/>
      <w:pPr>
        <w:ind w:left="396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6" w:tplc="08E81618">
      <w:start w:val="1"/>
      <w:numFmt w:val="decimal"/>
      <w:lvlText w:val="%7"/>
      <w:lvlJc w:val="left"/>
      <w:pPr>
        <w:ind w:left="468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7" w:tplc="D61C6C88">
      <w:start w:val="1"/>
      <w:numFmt w:val="lowerLetter"/>
      <w:lvlText w:val="%8"/>
      <w:lvlJc w:val="left"/>
      <w:pPr>
        <w:ind w:left="540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lvl w:ilvl="8" w:tplc="12B64E62">
      <w:start w:val="1"/>
      <w:numFmt w:val="lowerRoman"/>
      <w:lvlText w:val="%9"/>
      <w:lvlJc w:val="left"/>
      <w:pPr>
        <w:ind w:left="6120"/>
      </w:pPr>
      <w:rPr>
        <w:rFonts w:ascii="Calibri" w:eastAsia="Calibri" w:hAnsi="Calibri" w:cs="Calibri"/>
        <w:b/>
        <w:bCs/>
        <w:i w:val="0"/>
        <w:strike w:val="0"/>
        <w:dstrike w:val="0"/>
        <w:color w:val="A03481"/>
        <w:sz w:val="24"/>
        <w:szCs w:val="24"/>
        <w:u w:val="none" w:color="000000"/>
        <w:bdr w:val="none" w:sz="0" w:space="0" w:color="auto"/>
        <w:shd w:val="clear" w:color="auto" w:fill="auto"/>
        <w:vertAlign w:val="baseline"/>
      </w:rPr>
    </w:lvl>
  </w:abstractNum>
  <w:abstractNum w:abstractNumId="49" w15:restartNumberingAfterBreak="0">
    <w:nsid w:val="6E544D79"/>
    <w:multiLevelType w:val="hybridMultilevel"/>
    <w:tmpl w:val="C6A40F3A"/>
    <w:lvl w:ilvl="0" w:tplc="8806E08E">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24505414">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1F02FFD4">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FCC6032E">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7C7C208C">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EF8686CE">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25409276">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658AF580">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D9ECD4C2">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50" w15:restartNumberingAfterBreak="0">
    <w:nsid w:val="73F07EEA"/>
    <w:multiLevelType w:val="hybridMultilevel"/>
    <w:tmpl w:val="47C261F2"/>
    <w:lvl w:ilvl="0" w:tplc="DDD28002">
      <w:start w:val="1"/>
      <w:numFmt w:val="bullet"/>
      <w:lvlText w:val="-"/>
      <w:lvlJc w:val="left"/>
      <w:pPr>
        <w:ind w:left="93"/>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1" w:tplc="34609192">
      <w:start w:val="1"/>
      <w:numFmt w:val="bullet"/>
      <w:lvlText w:val="o"/>
      <w:lvlJc w:val="left"/>
      <w:pPr>
        <w:ind w:left="108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2" w:tplc="F506769E">
      <w:start w:val="1"/>
      <w:numFmt w:val="bullet"/>
      <w:lvlText w:val="▪"/>
      <w:lvlJc w:val="left"/>
      <w:pPr>
        <w:ind w:left="180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3" w:tplc="EBBAC3D8">
      <w:start w:val="1"/>
      <w:numFmt w:val="bullet"/>
      <w:lvlText w:val="•"/>
      <w:lvlJc w:val="left"/>
      <w:pPr>
        <w:ind w:left="252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4" w:tplc="AB04675A">
      <w:start w:val="1"/>
      <w:numFmt w:val="bullet"/>
      <w:lvlText w:val="o"/>
      <w:lvlJc w:val="left"/>
      <w:pPr>
        <w:ind w:left="324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5" w:tplc="4ADE7A3C">
      <w:start w:val="1"/>
      <w:numFmt w:val="bullet"/>
      <w:lvlText w:val="▪"/>
      <w:lvlJc w:val="left"/>
      <w:pPr>
        <w:ind w:left="396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6" w:tplc="CD70C25E">
      <w:start w:val="1"/>
      <w:numFmt w:val="bullet"/>
      <w:lvlText w:val="•"/>
      <w:lvlJc w:val="left"/>
      <w:pPr>
        <w:ind w:left="468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7" w:tplc="12AA46B6">
      <w:start w:val="1"/>
      <w:numFmt w:val="bullet"/>
      <w:lvlText w:val="o"/>
      <w:lvlJc w:val="left"/>
      <w:pPr>
        <w:ind w:left="540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lvl w:ilvl="8" w:tplc="3FA4EA58">
      <w:start w:val="1"/>
      <w:numFmt w:val="bullet"/>
      <w:lvlText w:val="▪"/>
      <w:lvlJc w:val="left"/>
      <w:pPr>
        <w:ind w:left="6120"/>
      </w:pPr>
      <w:rPr>
        <w:rFonts w:ascii="Calibri" w:eastAsia="Calibri" w:hAnsi="Calibri" w:cs="Calibri"/>
        <w:b w:val="0"/>
        <w:i w:val="0"/>
        <w:strike w:val="0"/>
        <w:dstrike w:val="0"/>
        <w:color w:val="68688F"/>
        <w:sz w:val="16"/>
        <w:szCs w:val="16"/>
        <w:u w:val="none" w:color="000000"/>
        <w:bdr w:val="none" w:sz="0" w:space="0" w:color="auto"/>
        <w:shd w:val="clear" w:color="auto" w:fill="auto"/>
        <w:vertAlign w:val="baseline"/>
      </w:rPr>
    </w:lvl>
  </w:abstractNum>
  <w:abstractNum w:abstractNumId="51" w15:restartNumberingAfterBreak="0">
    <w:nsid w:val="7803676B"/>
    <w:multiLevelType w:val="hybridMultilevel"/>
    <w:tmpl w:val="8536EFA2"/>
    <w:lvl w:ilvl="0" w:tplc="A810FA00">
      <w:start w:val="1"/>
      <w:numFmt w:val="bullet"/>
      <w:lvlText w:val="-"/>
      <w:lvlJc w:val="left"/>
      <w:pPr>
        <w:ind w:left="114"/>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86C83E3E">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1C2C0640">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2EAE3F40">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EAAC65C6">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B85AE704">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041AB0E2">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7E6EB4C2">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20D876E8">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52" w15:restartNumberingAfterBreak="0">
    <w:nsid w:val="785A711B"/>
    <w:multiLevelType w:val="hybridMultilevel"/>
    <w:tmpl w:val="C03A087C"/>
    <w:lvl w:ilvl="0" w:tplc="BC966836">
      <w:start w:val="1"/>
      <w:numFmt w:val="bullet"/>
      <w:lvlText w:val="•"/>
      <w:lvlJc w:val="left"/>
      <w:pPr>
        <w:ind w:left="23"/>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5436EE38">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659C828A">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85245498">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D41018AC">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C8248D14">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B41C20FC">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C95C7D24">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47005E8A">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53" w15:restartNumberingAfterBreak="0">
    <w:nsid w:val="788B3E2E"/>
    <w:multiLevelType w:val="hybridMultilevel"/>
    <w:tmpl w:val="427A9D54"/>
    <w:lvl w:ilvl="0" w:tplc="2C6C95C0">
      <w:start w:val="1"/>
      <w:numFmt w:val="bullet"/>
      <w:lvlText w:val="•"/>
      <w:lvlJc w:val="left"/>
      <w:pPr>
        <w:ind w:left="354"/>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1" w:tplc="4EB2920E">
      <w:start w:val="1"/>
      <w:numFmt w:val="bullet"/>
      <w:lvlText w:val="o"/>
      <w:lvlJc w:val="left"/>
      <w:pPr>
        <w:ind w:left="146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2" w:tplc="B964C16E">
      <w:start w:val="1"/>
      <w:numFmt w:val="bullet"/>
      <w:lvlText w:val="▪"/>
      <w:lvlJc w:val="left"/>
      <w:pPr>
        <w:ind w:left="218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3" w:tplc="168E9B68">
      <w:start w:val="1"/>
      <w:numFmt w:val="bullet"/>
      <w:lvlText w:val="•"/>
      <w:lvlJc w:val="left"/>
      <w:pPr>
        <w:ind w:left="290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4" w:tplc="7FD824F0">
      <w:start w:val="1"/>
      <w:numFmt w:val="bullet"/>
      <w:lvlText w:val="o"/>
      <w:lvlJc w:val="left"/>
      <w:pPr>
        <w:ind w:left="362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5" w:tplc="83A6101C">
      <w:start w:val="1"/>
      <w:numFmt w:val="bullet"/>
      <w:lvlText w:val="▪"/>
      <w:lvlJc w:val="left"/>
      <w:pPr>
        <w:ind w:left="434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6" w:tplc="4E62899E">
      <w:start w:val="1"/>
      <w:numFmt w:val="bullet"/>
      <w:lvlText w:val="•"/>
      <w:lvlJc w:val="left"/>
      <w:pPr>
        <w:ind w:left="506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7" w:tplc="D22EC0C8">
      <w:start w:val="1"/>
      <w:numFmt w:val="bullet"/>
      <w:lvlText w:val="o"/>
      <w:lvlJc w:val="left"/>
      <w:pPr>
        <w:ind w:left="578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8" w:tplc="57024254">
      <w:start w:val="1"/>
      <w:numFmt w:val="bullet"/>
      <w:lvlText w:val="▪"/>
      <w:lvlJc w:val="left"/>
      <w:pPr>
        <w:ind w:left="650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abstractNum>
  <w:abstractNum w:abstractNumId="54" w15:restartNumberingAfterBreak="0">
    <w:nsid w:val="7A27787A"/>
    <w:multiLevelType w:val="hybridMultilevel"/>
    <w:tmpl w:val="40A43EA0"/>
    <w:lvl w:ilvl="0" w:tplc="019861C6">
      <w:start w:val="1"/>
      <w:numFmt w:val="bullet"/>
      <w:lvlText w:val="•"/>
      <w:lvlJc w:val="left"/>
      <w:pPr>
        <w:ind w:left="1309"/>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1" w:tplc="50623AFC">
      <w:start w:val="1"/>
      <w:numFmt w:val="bullet"/>
      <w:lvlText w:val="o"/>
      <w:lvlJc w:val="left"/>
      <w:pPr>
        <w:ind w:left="342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2" w:tplc="3A96E868">
      <w:start w:val="1"/>
      <w:numFmt w:val="bullet"/>
      <w:lvlText w:val="▪"/>
      <w:lvlJc w:val="left"/>
      <w:pPr>
        <w:ind w:left="414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3" w:tplc="80CEC764">
      <w:start w:val="1"/>
      <w:numFmt w:val="bullet"/>
      <w:lvlText w:val="•"/>
      <w:lvlJc w:val="left"/>
      <w:pPr>
        <w:ind w:left="486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4" w:tplc="E42061B8">
      <w:start w:val="1"/>
      <w:numFmt w:val="bullet"/>
      <w:lvlText w:val="o"/>
      <w:lvlJc w:val="left"/>
      <w:pPr>
        <w:ind w:left="558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5" w:tplc="4978EF00">
      <w:start w:val="1"/>
      <w:numFmt w:val="bullet"/>
      <w:lvlText w:val="▪"/>
      <w:lvlJc w:val="left"/>
      <w:pPr>
        <w:ind w:left="630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6" w:tplc="949EFBF6">
      <w:start w:val="1"/>
      <w:numFmt w:val="bullet"/>
      <w:lvlText w:val="•"/>
      <w:lvlJc w:val="left"/>
      <w:pPr>
        <w:ind w:left="702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7" w:tplc="D35CFC4A">
      <w:start w:val="1"/>
      <w:numFmt w:val="bullet"/>
      <w:lvlText w:val="o"/>
      <w:lvlJc w:val="left"/>
      <w:pPr>
        <w:ind w:left="774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lvl w:ilvl="8" w:tplc="4C0CEED8">
      <w:start w:val="1"/>
      <w:numFmt w:val="bullet"/>
      <w:lvlText w:val="▪"/>
      <w:lvlJc w:val="left"/>
      <w:pPr>
        <w:ind w:left="8463"/>
      </w:pPr>
      <w:rPr>
        <w:rFonts w:ascii="Calibri" w:eastAsia="Calibri" w:hAnsi="Calibri" w:cs="Calibri"/>
        <w:b w:val="0"/>
        <w:i w:val="0"/>
        <w:strike w:val="0"/>
        <w:dstrike w:val="0"/>
        <w:color w:val="3B3563"/>
        <w:sz w:val="16"/>
        <w:szCs w:val="16"/>
        <w:u w:val="none" w:color="000000"/>
        <w:bdr w:val="none" w:sz="0" w:space="0" w:color="auto"/>
        <w:shd w:val="clear" w:color="auto" w:fill="auto"/>
        <w:vertAlign w:val="baseline"/>
      </w:rPr>
    </w:lvl>
  </w:abstractNum>
  <w:abstractNum w:abstractNumId="55" w15:restartNumberingAfterBreak="0">
    <w:nsid w:val="7B4143F7"/>
    <w:multiLevelType w:val="hybridMultilevel"/>
    <w:tmpl w:val="26EA423C"/>
    <w:lvl w:ilvl="0" w:tplc="8AD20DA6">
      <w:start w:val="1"/>
      <w:numFmt w:val="bullet"/>
      <w:lvlText w:val="•"/>
      <w:lvlJc w:val="left"/>
      <w:pPr>
        <w:ind w:left="12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1" w:tplc="1BDAE8FA">
      <w:start w:val="1"/>
      <w:numFmt w:val="bullet"/>
      <w:lvlText w:val="o"/>
      <w:lvlJc w:val="left"/>
      <w:pPr>
        <w:ind w:left="10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tplc="3F9CC38A">
      <w:start w:val="1"/>
      <w:numFmt w:val="bullet"/>
      <w:lvlText w:val="▪"/>
      <w:lvlJc w:val="left"/>
      <w:pPr>
        <w:ind w:left="18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tplc="3CC48F6C">
      <w:start w:val="1"/>
      <w:numFmt w:val="bullet"/>
      <w:lvlText w:val="•"/>
      <w:lvlJc w:val="left"/>
      <w:pPr>
        <w:ind w:left="25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tplc="A1105FFC">
      <w:start w:val="1"/>
      <w:numFmt w:val="bullet"/>
      <w:lvlText w:val="o"/>
      <w:lvlJc w:val="left"/>
      <w:pPr>
        <w:ind w:left="324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tplc="BDC0F304">
      <w:start w:val="1"/>
      <w:numFmt w:val="bullet"/>
      <w:lvlText w:val="▪"/>
      <w:lvlJc w:val="left"/>
      <w:pPr>
        <w:ind w:left="396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tplc="64129F4A">
      <w:start w:val="1"/>
      <w:numFmt w:val="bullet"/>
      <w:lvlText w:val="•"/>
      <w:lvlJc w:val="left"/>
      <w:pPr>
        <w:ind w:left="468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tplc="45344D46">
      <w:start w:val="1"/>
      <w:numFmt w:val="bullet"/>
      <w:lvlText w:val="o"/>
      <w:lvlJc w:val="left"/>
      <w:pPr>
        <w:ind w:left="540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tplc="F36C18F0">
      <w:start w:val="1"/>
      <w:numFmt w:val="bullet"/>
      <w:lvlText w:val="▪"/>
      <w:lvlJc w:val="left"/>
      <w:pPr>
        <w:ind w:left="6120"/>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56" w15:restartNumberingAfterBreak="0">
    <w:nsid w:val="7CBF73F4"/>
    <w:multiLevelType w:val="hybridMultilevel"/>
    <w:tmpl w:val="38520D96"/>
    <w:lvl w:ilvl="0" w:tplc="B574C3E8">
      <w:start w:val="1"/>
      <w:numFmt w:val="bullet"/>
      <w:lvlText w:val="•"/>
      <w:lvlJc w:val="left"/>
      <w:pPr>
        <w:ind w:left="16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1" w:tplc="51CA1EF8">
      <w:start w:val="1"/>
      <w:numFmt w:val="bullet"/>
      <w:lvlText w:val="o"/>
      <w:lvlJc w:val="left"/>
      <w:pPr>
        <w:ind w:left="26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2" w:tplc="70A04542">
      <w:start w:val="1"/>
      <w:numFmt w:val="bullet"/>
      <w:lvlText w:val="▪"/>
      <w:lvlJc w:val="left"/>
      <w:pPr>
        <w:ind w:left="33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3" w:tplc="6B180250">
      <w:start w:val="1"/>
      <w:numFmt w:val="bullet"/>
      <w:lvlText w:val="•"/>
      <w:lvlJc w:val="left"/>
      <w:pPr>
        <w:ind w:left="41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4" w:tplc="EF94908E">
      <w:start w:val="1"/>
      <w:numFmt w:val="bullet"/>
      <w:lvlText w:val="o"/>
      <w:lvlJc w:val="left"/>
      <w:pPr>
        <w:ind w:left="48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5" w:tplc="24F888CC">
      <w:start w:val="1"/>
      <w:numFmt w:val="bullet"/>
      <w:lvlText w:val="▪"/>
      <w:lvlJc w:val="left"/>
      <w:pPr>
        <w:ind w:left="554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6" w:tplc="5CAE04EE">
      <w:start w:val="1"/>
      <w:numFmt w:val="bullet"/>
      <w:lvlText w:val="•"/>
      <w:lvlJc w:val="left"/>
      <w:pPr>
        <w:ind w:left="62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7" w:tplc="7794DEAE">
      <w:start w:val="1"/>
      <w:numFmt w:val="bullet"/>
      <w:lvlText w:val="o"/>
      <w:lvlJc w:val="left"/>
      <w:pPr>
        <w:ind w:left="69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8" w:tplc="3D48477C">
      <w:start w:val="1"/>
      <w:numFmt w:val="bullet"/>
      <w:lvlText w:val="▪"/>
      <w:lvlJc w:val="left"/>
      <w:pPr>
        <w:ind w:left="77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abstractNum>
  <w:abstractNum w:abstractNumId="57" w15:restartNumberingAfterBreak="0">
    <w:nsid w:val="7D9222B2"/>
    <w:multiLevelType w:val="hybridMultilevel"/>
    <w:tmpl w:val="77EAEC66"/>
    <w:lvl w:ilvl="0" w:tplc="AD18F52E">
      <w:start w:val="1"/>
      <w:numFmt w:val="bullet"/>
      <w:lvlText w:val="•"/>
      <w:lvlJc w:val="left"/>
      <w:pPr>
        <w:ind w:left="16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1" w:tplc="786C21B2">
      <w:start w:val="1"/>
      <w:numFmt w:val="bullet"/>
      <w:lvlText w:val="o"/>
      <w:lvlJc w:val="left"/>
      <w:pPr>
        <w:ind w:left="26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2" w:tplc="F0C0749E">
      <w:start w:val="1"/>
      <w:numFmt w:val="bullet"/>
      <w:lvlText w:val="▪"/>
      <w:lvlJc w:val="left"/>
      <w:pPr>
        <w:ind w:left="33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3" w:tplc="43E29808">
      <w:start w:val="1"/>
      <w:numFmt w:val="bullet"/>
      <w:lvlText w:val="•"/>
      <w:lvlJc w:val="left"/>
      <w:pPr>
        <w:ind w:left="41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4" w:tplc="F8322D56">
      <w:start w:val="1"/>
      <w:numFmt w:val="bullet"/>
      <w:lvlText w:val="o"/>
      <w:lvlJc w:val="left"/>
      <w:pPr>
        <w:ind w:left="482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5" w:tplc="B15C8C1E">
      <w:start w:val="1"/>
      <w:numFmt w:val="bullet"/>
      <w:lvlText w:val="▪"/>
      <w:lvlJc w:val="left"/>
      <w:pPr>
        <w:ind w:left="554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6" w:tplc="F508D44E">
      <w:start w:val="1"/>
      <w:numFmt w:val="bullet"/>
      <w:lvlText w:val="•"/>
      <w:lvlJc w:val="left"/>
      <w:pPr>
        <w:ind w:left="626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7" w:tplc="50484DFA">
      <w:start w:val="1"/>
      <w:numFmt w:val="bullet"/>
      <w:lvlText w:val="o"/>
      <w:lvlJc w:val="left"/>
      <w:pPr>
        <w:ind w:left="698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lvl w:ilvl="8" w:tplc="D7BE2A54">
      <w:start w:val="1"/>
      <w:numFmt w:val="bullet"/>
      <w:lvlText w:val="▪"/>
      <w:lvlJc w:val="left"/>
      <w:pPr>
        <w:ind w:left="7707"/>
      </w:pPr>
      <w:rPr>
        <w:rFonts w:ascii="Calibri" w:eastAsia="Calibri" w:hAnsi="Calibri" w:cs="Calibri"/>
        <w:b w:val="0"/>
        <w:i w:val="0"/>
        <w:strike w:val="0"/>
        <w:dstrike w:val="0"/>
        <w:color w:val="3B3563"/>
        <w:sz w:val="14"/>
        <w:szCs w:val="14"/>
        <w:u w:val="none" w:color="000000"/>
        <w:bdr w:val="none" w:sz="0" w:space="0" w:color="auto"/>
        <w:shd w:val="clear" w:color="auto" w:fill="auto"/>
        <w:vertAlign w:val="baseline"/>
      </w:rPr>
    </w:lvl>
  </w:abstractNum>
  <w:num w:numId="1" w16cid:durableId="359086166">
    <w:abstractNumId w:val="24"/>
  </w:num>
  <w:num w:numId="2" w16cid:durableId="1586379242">
    <w:abstractNumId w:val="34"/>
  </w:num>
  <w:num w:numId="3" w16cid:durableId="888567064">
    <w:abstractNumId w:val="19"/>
  </w:num>
  <w:num w:numId="4" w16cid:durableId="856042775">
    <w:abstractNumId w:val="30"/>
  </w:num>
  <w:num w:numId="5" w16cid:durableId="577977894">
    <w:abstractNumId w:val="52"/>
  </w:num>
  <w:num w:numId="6" w16cid:durableId="479347361">
    <w:abstractNumId w:val="0"/>
  </w:num>
  <w:num w:numId="7" w16cid:durableId="1167207994">
    <w:abstractNumId w:val="39"/>
  </w:num>
  <w:num w:numId="8" w16cid:durableId="1997294792">
    <w:abstractNumId w:val="47"/>
  </w:num>
  <w:num w:numId="9" w16cid:durableId="2127195587">
    <w:abstractNumId w:val="22"/>
  </w:num>
  <w:num w:numId="10" w16cid:durableId="1694071496">
    <w:abstractNumId w:val="2"/>
  </w:num>
  <w:num w:numId="11" w16cid:durableId="1199704908">
    <w:abstractNumId w:val="29"/>
  </w:num>
  <w:num w:numId="12" w16cid:durableId="691759282">
    <w:abstractNumId w:val="10"/>
  </w:num>
  <w:num w:numId="13" w16cid:durableId="1064984047">
    <w:abstractNumId w:val="43"/>
  </w:num>
  <w:num w:numId="14" w16cid:durableId="1997764803">
    <w:abstractNumId w:val="15"/>
  </w:num>
  <w:num w:numId="15" w16cid:durableId="1572352097">
    <w:abstractNumId w:val="25"/>
  </w:num>
  <w:num w:numId="16" w16cid:durableId="1397821411">
    <w:abstractNumId w:val="31"/>
  </w:num>
  <w:num w:numId="17" w16cid:durableId="1447507271">
    <w:abstractNumId w:val="41"/>
  </w:num>
  <w:num w:numId="18" w16cid:durableId="1703674025">
    <w:abstractNumId w:val="49"/>
  </w:num>
  <w:num w:numId="19" w16cid:durableId="1657685317">
    <w:abstractNumId w:val="26"/>
  </w:num>
  <w:num w:numId="20" w16cid:durableId="725422176">
    <w:abstractNumId w:val="55"/>
  </w:num>
  <w:num w:numId="21" w16cid:durableId="1493175582">
    <w:abstractNumId w:val="38"/>
  </w:num>
  <w:num w:numId="22" w16cid:durableId="1730499371">
    <w:abstractNumId w:val="9"/>
  </w:num>
  <w:num w:numId="23" w16cid:durableId="116922429">
    <w:abstractNumId w:val="28"/>
  </w:num>
  <w:num w:numId="24" w16cid:durableId="937255929">
    <w:abstractNumId w:val="21"/>
  </w:num>
  <w:num w:numId="25" w16cid:durableId="1126196959">
    <w:abstractNumId w:val="8"/>
  </w:num>
  <w:num w:numId="26" w16cid:durableId="1736321353">
    <w:abstractNumId w:val="7"/>
  </w:num>
  <w:num w:numId="27" w16cid:durableId="2099907127">
    <w:abstractNumId w:val="32"/>
  </w:num>
  <w:num w:numId="28" w16cid:durableId="230508694">
    <w:abstractNumId w:val="54"/>
  </w:num>
  <w:num w:numId="29" w16cid:durableId="861820822">
    <w:abstractNumId w:val="3"/>
  </w:num>
  <w:num w:numId="30" w16cid:durableId="1099133928">
    <w:abstractNumId w:val="50"/>
  </w:num>
  <w:num w:numId="31" w16cid:durableId="2107654652">
    <w:abstractNumId w:val="17"/>
  </w:num>
  <w:num w:numId="32" w16cid:durableId="2035109670">
    <w:abstractNumId w:val="6"/>
  </w:num>
  <w:num w:numId="33" w16cid:durableId="1907645652">
    <w:abstractNumId w:val="40"/>
  </w:num>
  <w:num w:numId="34" w16cid:durableId="925455701">
    <w:abstractNumId w:val="18"/>
  </w:num>
  <w:num w:numId="35" w16cid:durableId="153953414">
    <w:abstractNumId w:val="14"/>
  </w:num>
  <w:num w:numId="36" w16cid:durableId="182675749">
    <w:abstractNumId w:val="33"/>
  </w:num>
  <w:num w:numId="37" w16cid:durableId="685911620">
    <w:abstractNumId w:val="4"/>
  </w:num>
  <w:num w:numId="38" w16cid:durableId="945190755">
    <w:abstractNumId w:val="48"/>
  </w:num>
  <w:num w:numId="39" w16cid:durableId="1894654136">
    <w:abstractNumId w:val="27"/>
  </w:num>
  <w:num w:numId="40" w16cid:durableId="1938438630">
    <w:abstractNumId w:val="36"/>
  </w:num>
  <w:num w:numId="41" w16cid:durableId="271594504">
    <w:abstractNumId w:val="45"/>
  </w:num>
  <w:num w:numId="42" w16cid:durableId="586111468">
    <w:abstractNumId w:val="51"/>
  </w:num>
  <w:num w:numId="43" w16cid:durableId="2062317518">
    <w:abstractNumId w:val="42"/>
  </w:num>
  <w:num w:numId="44" w16cid:durableId="1228144979">
    <w:abstractNumId w:val="37"/>
  </w:num>
  <w:num w:numId="45" w16cid:durableId="2128741330">
    <w:abstractNumId w:val="16"/>
  </w:num>
  <w:num w:numId="46" w16cid:durableId="1619795189">
    <w:abstractNumId w:val="35"/>
  </w:num>
  <w:num w:numId="47" w16cid:durableId="2085759559">
    <w:abstractNumId w:val="23"/>
  </w:num>
  <w:num w:numId="48" w16cid:durableId="1907839874">
    <w:abstractNumId w:val="12"/>
  </w:num>
  <w:num w:numId="49" w16cid:durableId="348988236">
    <w:abstractNumId w:val="1"/>
  </w:num>
  <w:num w:numId="50" w16cid:durableId="192614960">
    <w:abstractNumId w:val="46"/>
  </w:num>
  <w:num w:numId="51" w16cid:durableId="1982684166">
    <w:abstractNumId w:val="13"/>
  </w:num>
  <w:num w:numId="52" w16cid:durableId="1312101549">
    <w:abstractNumId w:val="11"/>
  </w:num>
  <w:num w:numId="53" w16cid:durableId="1609696102">
    <w:abstractNumId w:val="56"/>
  </w:num>
  <w:num w:numId="54" w16cid:durableId="1952978707">
    <w:abstractNumId w:val="44"/>
  </w:num>
  <w:num w:numId="55" w16cid:durableId="1406992919">
    <w:abstractNumId w:val="57"/>
  </w:num>
  <w:num w:numId="56" w16cid:durableId="564877482">
    <w:abstractNumId w:val="20"/>
  </w:num>
  <w:num w:numId="57" w16cid:durableId="1341465667">
    <w:abstractNumId w:val="5"/>
  </w:num>
  <w:num w:numId="58" w16cid:durableId="310797538">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7482"/>
    <w:rsid w:val="00097482"/>
    <w:rsid w:val="000F2BD8"/>
    <w:rsid w:val="0035110F"/>
    <w:rsid w:val="004B22D0"/>
    <w:rsid w:val="00835BB4"/>
    <w:rsid w:val="00F261E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EBE88"/>
  <w15:docId w15:val="{CE45A26A-CB15-4CD4-83CD-0118BC59B6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Titre1">
    <w:name w:val="heading 1"/>
    <w:next w:val="Normal"/>
    <w:link w:val="Titre1Car"/>
    <w:uiPriority w:val="9"/>
    <w:qFormat/>
    <w:pPr>
      <w:keepNext/>
      <w:keepLines/>
      <w:spacing w:after="0" w:line="259" w:lineRule="auto"/>
      <w:ind w:left="410"/>
      <w:outlineLvl w:val="0"/>
    </w:pPr>
    <w:rPr>
      <w:rFonts w:ascii="Calibri" w:eastAsia="Calibri" w:hAnsi="Calibri" w:cs="Calibri"/>
      <w:b/>
      <w:color w:val="68688F"/>
      <w:sz w:val="60"/>
    </w:rPr>
  </w:style>
  <w:style w:type="paragraph" w:styleId="Titre2">
    <w:name w:val="heading 2"/>
    <w:next w:val="Normal"/>
    <w:link w:val="Titre2Car"/>
    <w:uiPriority w:val="9"/>
    <w:unhideWhenUsed/>
    <w:qFormat/>
    <w:pPr>
      <w:keepNext/>
      <w:keepLines/>
      <w:spacing w:after="59" w:line="233" w:lineRule="auto"/>
      <w:ind w:left="235" w:right="201" w:hanging="10"/>
      <w:jc w:val="center"/>
      <w:outlineLvl w:val="1"/>
    </w:pPr>
    <w:rPr>
      <w:rFonts w:ascii="Calibri" w:eastAsia="Calibri" w:hAnsi="Calibri" w:cs="Calibri"/>
      <w:b/>
      <w:color w:val="A03481"/>
      <w:sz w:val="54"/>
    </w:rPr>
  </w:style>
  <w:style w:type="paragraph" w:styleId="Titre3">
    <w:name w:val="heading 3"/>
    <w:next w:val="Normal"/>
    <w:link w:val="Titre3Car"/>
    <w:uiPriority w:val="9"/>
    <w:unhideWhenUsed/>
    <w:qFormat/>
    <w:pPr>
      <w:keepNext/>
      <w:keepLines/>
      <w:spacing w:after="0" w:line="259" w:lineRule="auto"/>
      <w:ind w:left="28" w:hanging="10"/>
      <w:outlineLvl w:val="2"/>
    </w:pPr>
    <w:rPr>
      <w:rFonts w:ascii="Calibri" w:eastAsia="Calibri" w:hAnsi="Calibri" w:cs="Calibri"/>
      <w:b/>
      <w:color w:val="A03481"/>
      <w:sz w:val="26"/>
    </w:rPr>
  </w:style>
  <w:style w:type="paragraph" w:styleId="Titre4">
    <w:name w:val="heading 4"/>
    <w:next w:val="Normal"/>
    <w:link w:val="Titre4Car"/>
    <w:uiPriority w:val="9"/>
    <w:unhideWhenUsed/>
    <w:qFormat/>
    <w:pPr>
      <w:keepNext/>
      <w:keepLines/>
      <w:spacing w:after="57" w:line="259" w:lineRule="auto"/>
      <w:ind w:left="10" w:hanging="10"/>
      <w:outlineLvl w:val="3"/>
    </w:pPr>
    <w:rPr>
      <w:rFonts w:ascii="Calibri" w:eastAsia="Calibri" w:hAnsi="Calibri" w:cs="Calibri"/>
      <w:b/>
      <w:color w:val="E6692D"/>
      <w:sz w:val="28"/>
    </w:rPr>
  </w:style>
  <w:style w:type="paragraph" w:styleId="Titre5">
    <w:name w:val="heading 5"/>
    <w:next w:val="Normal"/>
    <w:link w:val="Titre5Car"/>
    <w:uiPriority w:val="9"/>
    <w:unhideWhenUsed/>
    <w:qFormat/>
    <w:pPr>
      <w:keepNext/>
      <w:keepLines/>
      <w:spacing w:after="0" w:line="259" w:lineRule="auto"/>
      <w:ind w:left="1014" w:hanging="10"/>
      <w:outlineLvl w:val="4"/>
    </w:pPr>
    <w:rPr>
      <w:rFonts w:ascii="Calibri" w:eastAsia="Calibri" w:hAnsi="Calibri" w:cs="Calibri"/>
      <w:b/>
      <w:color w:val="68688F"/>
      <w:sz w:val="20"/>
    </w:rPr>
  </w:style>
  <w:style w:type="paragraph" w:styleId="Titre6">
    <w:name w:val="heading 6"/>
    <w:next w:val="Normal"/>
    <w:link w:val="Titre6Car"/>
    <w:uiPriority w:val="9"/>
    <w:unhideWhenUsed/>
    <w:qFormat/>
    <w:pPr>
      <w:keepNext/>
      <w:keepLines/>
      <w:spacing w:after="0" w:line="259" w:lineRule="auto"/>
      <w:ind w:left="1014" w:hanging="10"/>
      <w:outlineLvl w:val="5"/>
    </w:pPr>
    <w:rPr>
      <w:rFonts w:ascii="Calibri" w:eastAsia="Calibri" w:hAnsi="Calibri" w:cs="Calibri"/>
      <w:b/>
      <w:color w:val="68688F"/>
      <w:sz w:val="20"/>
    </w:rPr>
  </w:style>
  <w:style w:type="paragraph" w:styleId="Titre7">
    <w:name w:val="heading 7"/>
    <w:next w:val="Normal"/>
    <w:link w:val="Titre7Car"/>
    <w:uiPriority w:val="9"/>
    <w:unhideWhenUsed/>
    <w:qFormat/>
    <w:pPr>
      <w:keepNext/>
      <w:keepLines/>
      <w:spacing w:after="3" w:line="259" w:lineRule="auto"/>
      <w:ind w:left="10" w:hanging="10"/>
      <w:outlineLvl w:val="6"/>
    </w:pPr>
    <w:rPr>
      <w:rFonts w:ascii="Calibri" w:eastAsia="Calibri" w:hAnsi="Calibri" w:cs="Calibri"/>
      <w:b/>
      <w:color w:val="617DB2"/>
      <w:sz w:val="20"/>
    </w:rPr>
  </w:style>
  <w:style w:type="paragraph" w:styleId="Titre8">
    <w:name w:val="heading 8"/>
    <w:next w:val="Normal"/>
    <w:link w:val="Titre8Car"/>
    <w:uiPriority w:val="9"/>
    <w:unhideWhenUsed/>
    <w:qFormat/>
    <w:pPr>
      <w:keepNext/>
      <w:keepLines/>
      <w:spacing w:after="3" w:line="259" w:lineRule="auto"/>
      <w:ind w:left="10" w:hanging="10"/>
      <w:jc w:val="right"/>
      <w:outlineLvl w:val="7"/>
    </w:pPr>
    <w:rPr>
      <w:rFonts w:ascii="Calibri" w:eastAsia="Calibri" w:hAnsi="Calibri" w:cs="Calibri"/>
      <w:b/>
      <w:color w:val="E6692D"/>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link w:val="Titre4"/>
    <w:rPr>
      <w:rFonts w:ascii="Calibri" w:eastAsia="Calibri" w:hAnsi="Calibri" w:cs="Calibri"/>
      <w:b/>
      <w:color w:val="E6692D"/>
      <w:sz w:val="28"/>
    </w:rPr>
  </w:style>
  <w:style w:type="character" w:customStyle="1" w:styleId="Titre2Car">
    <w:name w:val="Titre 2 Car"/>
    <w:link w:val="Titre2"/>
    <w:rPr>
      <w:rFonts w:ascii="Calibri" w:eastAsia="Calibri" w:hAnsi="Calibri" w:cs="Calibri"/>
      <w:b/>
      <w:color w:val="A03481"/>
      <w:sz w:val="54"/>
    </w:rPr>
  </w:style>
  <w:style w:type="character" w:customStyle="1" w:styleId="Titre1Car">
    <w:name w:val="Titre 1 Car"/>
    <w:link w:val="Titre1"/>
    <w:rPr>
      <w:rFonts w:ascii="Calibri" w:eastAsia="Calibri" w:hAnsi="Calibri" w:cs="Calibri"/>
      <w:b/>
      <w:color w:val="68688F"/>
      <w:sz w:val="60"/>
    </w:rPr>
  </w:style>
  <w:style w:type="paragraph" w:customStyle="1" w:styleId="footnotedescription">
    <w:name w:val="footnote description"/>
    <w:next w:val="Normal"/>
    <w:link w:val="footnotedescriptionChar"/>
    <w:hidden/>
    <w:pPr>
      <w:spacing w:after="65" w:line="259" w:lineRule="auto"/>
    </w:pPr>
    <w:rPr>
      <w:rFonts w:ascii="Calibri" w:eastAsia="Calibri" w:hAnsi="Calibri" w:cs="Calibri"/>
      <w:color w:val="181717"/>
      <w:sz w:val="14"/>
    </w:rPr>
  </w:style>
  <w:style w:type="character" w:customStyle="1" w:styleId="footnotedescriptionChar">
    <w:name w:val="footnote description Char"/>
    <w:link w:val="footnotedescription"/>
    <w:rPr>
      <w:rFonts w:ascii="Calibri" w:eastAsia="Calibri" w:hAnsi="Calibri" w:cs="Calibri"/>
      <w:color w:val="181717"/>
      <w:sz w:val="14"/>
    </w:rPr>
  </w:style>
  <w:style w:type="character" w:customStyle="1" w:styleId="Titre7Car">
    <w:name w:val="Titre 7 Car"/>
    <w:link w:val="Titre7"/>
    <w:rPr>
      <w:rFonts w:ascii="Calibri" w:eastAsia="Calibri" w:hAnsi="Calibri" w:cs="Calibri"/>
      <w:b/>
      <w:color w:val="617DB2"/>
      <w:sz w:val="20"/>
    </w:rPr>
  </w:style>
  <w:style w:type="character" w:customStyle="1" w:styleId="Titre6Car">
    <w:name w:val="Titre 6 Car"/>
    <w:link w:val="Titre6"/>
    <w:rPr>
      <w:rFonts w:ascii="Calibri" w:eastAsia="Calibri" w:hAnsi="Calibri" w:cs="Calibri"/>
      <w:b/>
      <w:color w:val="68688F"/>
      <w:sz w:val="20"/>
    </w:rPr>
  </w:style>
  <w:style w:type="character" w:customStyle="1" w:styleId="Titre3Car">
    <w:name w:val="Titre 3 Car"/>
    <w:link w:val="Titre3"/>
    <w:rPr>
      <w:rFonts w:ascii="Calibri" w:eastAsia="Calibri" w:hAnsi="Calibri" w:cs="Calibri"/>
      <w:b/>
      <w:color w:val="A03481"/>
      <w:sz w:val="26"/>
    </w:rPr>
  </w:style>
  <w:style w:type="character" w:customStyle="1" w:styleId="Titre5Car">
    <w:name w:val="Titre 5 Car"/>
    <w:link w:val="Titre5"/>
    <w:rPr>
      <w:rFonts w:ascii="Calibri" w:eastAsia="Calibri" w:hAnsi="Calibri" w:cs="Calibri"/>
      <w:b/>
      <w:color w:val="68688F"/>
      <w:sz w:val="20"/>
    </w:rPr>
  </w:style>
  <w:style w:type="character" w:customStyle="1" w:styleId="Titre8Car">
    <w:name w:val="Titre 8 Car"/>
    <w:link w:val="Titre8"/>
    <w:rPr>
      <w:rFonts w:ascii="Calibri" w:eastAsia="Calibri" w:hAnsi="Calibri" w:cs="Calibri"/>
      <w:b/>
      <w:color w:val="E6692D"/>
      <w:sz w:val="20"/>
    </w:rPr>
  </w:style>
  <w:style w:type="character" w:customStyle="1" w:styleId="footnotemark">
    <w:name w:val="footnote mark"/>
    <w:hidden/>
    <w:rPr>
      <w:rFonts w:ascii="Calibri" w:eastAsia="Calibri" w:hAnsi="Calibri" w:cs="Calibri"/>
      <w:color w:val="181717"/>
      <w:sz w:val="1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20.png"/><Relationship Id="rId112" Type="http://schemas.openxmlformats.org/officeDocument/2006/relationships/footer" Target="footer10.xml"/><Relationship Id="rId133" Type="http://schemas.openxmlformats.org/officeDocument/2006/relationships/image" Target="media/image25.png"/><Relationship Id="rId138" Type="http://schemas.openxmlformats.org/officeDocument/2006/relationships/header" Target="header18.xml"/><Relationship Id="rId154" Type="http://schemas.openxmlformats.org/officeDocument/2006/relationships/header" Target="header25.xml"/><Relationship Id="rId159" Type="http://schemas.openxmlformats.org/officeDocument/2006/relationships/footer" Target="footer27.xml"/><Relationship Id="rId175" Type="http://schemas.openxmlformats.org/officeDocument/2006/relationships/footer" Target="footer35.xml"/><Relationship Id="rId170" Type="http://schemas.openxmlformats.org/officeDocument/2006/relationships/header" Target="header33.xml"/><Relationship Id="rId191" Type="http://schemas.openxmlformats.org/officeDocument/2006/relationships/header" Target="header41.xml"/><Relationship Id="rId196" Type="http://schemas.openxmlformats.org/officeDocument/2006/relationships/header" Target="header43.xml"/><Relationship Id="rId200" Type="http://schemas.openxmlformats.org/officeDocument/2006/relationships/header" Target="header45.xml"/><Relationship Id="rId16" Type="http://schemas.openxmlformats.org/officeDocument/2006/relationships/footer" Target="footer5.xml"/><Relationship Id="rId107" Type="http://schemas.openxmlformats.org/officeDocument/2006/relationships/image" Target="media/image5.png"/><Relationship Id="rId11" Type="http://schemas.openxmlformats.org/officeDocument/2006/relationships/header" Target="header3.xml"/><Relationship Id="rId102" Type="http://schemas.openxmlformats.org/officeDocument/2006/relationships/footer" Target="footer7.xml"/><Relationship Id="rId123" Type="http://schemas.openxmlformats.org/officeDocument/2006/relationships/image" Target="media/image23.png"/><Relationship Id="rId128" Type="http://schemas.openxmlformats.org/officeDocument/2006/relationships/header" Target="header15.xml"/><Relationship Id="rId144" Type="http://schemas.openxmlformats.org/officeDocument/2006/relationships/footer" Target="footer19.xml"/><Relationship Id="rId149" Type="http://schemas.openxmlformats.org/officeDocument/2006/relationships/header" Target="header23.xml"/><Relationship Id="rId5" Type="http://schemas.openxmlformats.org/officeDocument/2006/relationships/footnotes" Target="footnotes.xml"/><Relationship Id="rId95" Type="http://schemas.openxmlformats.org/officeDocument/2006/relationships/image" Target="media/image15.png"/><Relationship Id="rId160" Type="http://schemas.openxmlformats.org/officeDocument/2006/relationships/header" Target="header28.xml"/><Relationship Id="rId165" Type="http://schemas.openxmlformats.org/officeDocument/2006/relationships/footer" Target="footer30.xml"/><Relationship Id="rId181" Type="http://schemas.openxmlformats.org/officeDocument/2006/relationships/footer" Target="footer38.xml"/><Relationship Id="rId186" Type="http://schemas.openxmlformats.org/officeDocument/2006/relationships/image" Target="media/image15.jpg"/><Relationship Id="rId113" Type="http://schemas.openxmlformats.org/officeDocument/2006/relationships/footer" Target="footer11.xml"/><Relationship Id="rId118" Type="http://schemas.openxmlformats.org/officeDocument/2006/relationships/image" Target="media/image7.png"/><Relationship Id="rId134" Type="http://schemas.openxmlformats.org/officeDocument/2006/relationships/header" Target="header16.xml"/><Relationship Id="rId139" Type="http://schemas.openxmlformats.org/officeDocument/2006/relationships/footer" Target="footer18.xml"/><Relationship Id="rId150" Type="http://schemas.openxmlformats.org/officeDocument/2006/relationships/footer" Target="footer22.xml"/><Relationship Id="rId155" Type="http://schemas.openxmlformats.org/officeDocument/2006/relationships/header" Target="header26.xml"/><Relationship Id="rId171" Type="http://schemas.openxmlformats.org/officeDocument/2006/relationships/footer" Target="footer33.xml"/><Relationship Id="rId176" Type="http://schemas.openxmlformats.org/officeDocument/2006/relationships/header" Target="header36.xml"/><Relationship Id="rId192" Type="http://schemas.openxmlformats.org/officeDocument/2006/relationships/footer" Target="footer40.xml"/><Relationship Id="rId197" Type="http://schemas.openxmlformats.org/officeDocument/2006/relationships/header" Target="header44.xml"/><Relationship Id="rId201" Type="http://schemas.openxmlformats.org/officeDocument/2006/relationships/footer" Target="footer45.xml"/><Relationship Id="rId12" Type="http://schemas.openxmlformats.org/officeDocument/2006/relationships/footer" Target="footer3.xml"/><Relationship Id="rId17" Type="http://schemas.openxmlformats.org/officeDocument/2006/relationships/header" Target="header6.xml"/><Relationship Id="rId103" Type="http://schemas.openxmlformats.org/officeDocument/2006/relationships/footer" Target="footer8.xml"/><Relationship Id="rId108" Type="http://schemas.openxmlformats.org/officeDocument/2006/relationships/image" Target="media/image19.png"/><Relationship Id="rId124" Type="http://schemas.openxmlformats.org/officeDocument/2006/relationships/header" Target="header13.xml"/><Relationship Id="rId129" Type="http://schemas.openxmlformats.org/officeDocument/2006/relationships/footer" Target="footer15.xml"/><Relationship Id="rId96" Type="http://schemas.openxmlformats.org/officeDocument/2006/relationships/image" Target="media/image2.png"/><Relationship Id="rId140" Type="http://schemas.openxmlformats.org/officeDocument/2006/relationships/image" Target="media/image12.png"/><Relationship Id="rId145" Type="http://schemas.openxmlformats.org/officeDocument/2006/relationships/footer" Target="footer20.xml"/><Relationship Id="rId161" Type="http://schemas.openxmlformats.org/officeDocument/2006/relationships/header" Target="header29.xml"/><Relationship Id="rId166" Type="http://schemas.openxmlformats.org/officeDocument/2006/relationships/header" Target="header31.xml"/><Relationship Id="rId182" Type="http://schemas.openxmlformats.org/officeDocument/2006/relationships/header" Target="header39.xml"/><Relationship Id="rId187"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4" Type="http://schemas.openxmlformats.org/officeDocument/2006/relationships/header" Target="header12.xml"/><Relationship Id="rId119" Type="http://schemas.openxmlformats.org/officeDocument/2006/relationships/image" Target="media/image21.png"/><Relationship Id="rId130" Type="http://schemas.openxmlformats.org/officeDocument/2006/relationships/image" Target="media/image10.png"/><Relationship Id="rId135" Type="http://schemas.openxmlformats.org/officeDocument/2006/relationships/header" Target="header17.xml"/><Relationship Id="rId151" Type="http://schemas.openxmlformats.org/officeDocument/2006/relationships/footer" Target="footer23.xml"/><Relationship Id="rId156" Type="http://schemas.openxmlformats.org/officeDocument/2006/relationships/footer" Target="footer25.xml"/><Relationship Id="rId177" Type="http://schemas.openxmlformats.org/officeDocument/2006/relationships/footer" Target="footer36.xml"/><Relationship Id="rId198" Type="http://schemas.openxmlformats.org/officeDocument/2006/relationships/footer" Target="footer43.xml"/><Relationship Id="rId172" Type="http://schemas.openxmlformats.org/officeDocument/2006/relationships/header" Target="header34.xml"/><Relationship Id="rId193" Type="http://schemas.openxmlformats.org/officeDocument/2006/relationships/footer" Target="footer41.xml"/><Relationship Id="rId202" Type="http://schemas.openxmlformats.org/officeDocument/2006/relationships/fontTable" Target="fontTable.xml"/><Relationship Id="rId13" Type="http://schemas.openxmlformats.org/officeDocument/2006/relationships/header" Target="header4.xml"/><Relationship Id="rId18" Type="http://schemas.openxmlformats.org/officeDocument/2006/relationships/footer" Target="footer6.xml"/><Relationship Id="rId109" Type="http://schemas.openxmlformats.org/officeDocument/2006/relationships/image" Target="media/image18.png"/><Relationship Id="rId97" Type="http://schemas.openxmlformats.org/officeDocument/2006/relationships/image" Target="media/image16.png"/><Relationship Id="rId104" Type="http://schemas.openxmlformats.org/officeDocument/2006/relationships/header" Target="header9.xml"/><Relationship Id="rId120" Type="http://schemas.openxmlformats.org/officeDocument/2006/relationships/image" Target="media/image8.png"/><Relationship Id="rId125" Type="http://schemas.openxmlformats.org/officeDocument/2006/relationships/header" Target="header14.xml"/><Relationship Id="rId141" Type="http://schemas.openxmlformats.org/officeDocument/2006/relationships/image" Target="media/image26.png"/><Relationship Id="rId146" Type="http://schemas.openxmlformats.org/officeDocument/2006/relationships/header" Target="header21.xml"/><Relationship Id="rId167" Type="http://schemas.openxmlformats.org/officeDocument/2006/relationships/header" Target="header32.xml"/><Relationship Id="rId188" Type="http://schemas.openxmlformats.org/officeDocument/2006/relationships/image" Target="media/image13.jpg"/><Relationship Id="rId7" Type="http://schemas.openxmlformats.org/officeDocument/2006/relationships/header" Target="header1.xml"/><Relationship Id="rId162" Type="http://schemas.openxmlformats.org/officeDocument/2006/relationships/footer" Target="footer28.xml"/><Relationship Id="rId183" Type="http://schemas.openxmlformats.org/officeDocument/2006/relationships/footer" Target="footer39.xml"/><Relationship Id="rId2" Type="http://schemas.openxmlformats.org/officeDocument/2006/relationships/styles" Target="styles.xml"/><Relationship Id="rId110" Type="http://schemas.openxmlformats.org/officeDocument/2006/relationships/header" Target="header10.xml"/><Relationship Id="rId115" Type="http://schemas.openxmlformats.org/officeDocument/2006/relationships/footer" Target="footer12.xml"/><Relationship Id="rId131" Type="http://schemas.openxmlformats.org/officeDocument/2006/relationships/image" Target="media/image24.png"/><Relationship Id="rId136" Type="http://schemas.openxmlformats.org/officeDocument/2006/relationships/footer" Target="footer16.xml"/><Relationship Id="rId157" Type="http://schemas.openxmlformats.org/officeDocument/2006/relationships/footer" Target="footer26.xml"/><Relationship Id="rId178" Type="http://schemas.openxmlformats.org/officeDocument/2006/relationships/header" Target="header37.xml"/><Relationship Id="rId152" Type="http://schemas.openxmlformats.org/officeDocument/2006/relationships/header" Target="header24.xml"/><Relationship Id="rId173" Type="http://schemas.openxmlformats.org/officeDocument/2006/relationships/header" Target="header35.xml"/><Relationship Id="rId194" Type="http://schemas.openxmlformats.org/officeDocument/2006/relationships/header" Target="header42.xml"/><Relationship Id="rId199" Type="http://schemas.openxmlformats.org/officeDocument/2006/relationships/footer" Target="footer44.xml"/><Relationship Id="rId203" Type="http://schemas.openxmlformats.org/officeDocument/2006/relationships/theme" Target="theme/theme1.xml"/><Relationship Id="rId19" Type="http://schemas.openxmlformats.org/officeDocument/2006/relationships/image" Target="media/image1.png"/><Relationship Id="rId14" Type="http://schemas.openxmlformats.org/officeDocument/2006/relationships/header" Target="header5.xml"/><Relationship Id="rId100" Type="http://schemas.openxmlformats.org/officeDocument/2006/relationships/header" Target="header7.xml"/><Relationship Id="rId105" Type="http://schemas.openxmlformats.org/officeDocument/2006/relationships/footer" Target="footer9.xml"/><Relationship Id="rId126" Type="http://schemas.openxmlformats.org/officeDocument/2006/relationships/footer" Target="footer13.xml"/><Relationship Id="rId147" Type="http://schemas.openxmlformats.org/officeDocument/2006/relationships/footer" Target="footer21.xml"/><Relationship Id="rId168" Type="http://schemas.openxmlformats.org/officeDocument/2006/relationships/footer" Target="footer31.xml"/><Relationship Id="rId8" Type="http://schemas.openxmlformats.org/officeDocument/2006/relationships/header" Target="header2.xml"/><Relationship Id="rId98" Type="http://schemas.openxmlformats.org/officeDocument/2006/relationships/image" Target="media/image3.png"/><Relationship Id="rId121" Type="http://schemas.openxmlformats.org/officeDocument/2006/relationships/image" Target="media/image22.png"/><Relationship Id="rId142" Type="http://schemas.openxmlformats.org/officeDocument/2006/relationships/header" Target="header19.xml"/><Relationship Id="rId163" Type="http://schemas.openxmlformats.org/officeDocument/2006/relationships/footer" Target="footer29.xml"/><Relationship Id="rId184" Type="http://schemas.openxmlformats.org/officeDocument/2006/relationships/image" Target="media/image13.png"/><Relationship Id="rId189" Type="http://schemas.openxmlformats.org/officeDocument/2006/relationships/image" Target="media/image140.jpg"/><Relationship Id="rId3" Type="http://schemas.openxmlformats.org/officeDocument/2006/relationships/settings" Target="settings.xml"/><Relationship Id="rId116" Type="http://schemas.openxmlformats.org/officeDocument/2006/relationships/image" Target="media/image6.png"/><Relationship Id="rId137" Type="http://schemas.openxmlformats.org/officeDocument/2006/relationships/footer" Target="footer17.xml"/><Relationship Id="rId158" Type="http://schemas.openxmlformats.org/officeDocument/2006/relationships/header" Target="header27.xml"/><Relationship Id="rId111" Type="http://schemas.openxmlformats.org/officeDocument/2006/relationships/header" Target="header11.xml"/><Relationship Id="rId132" Type="http://schemas.openxmlformats.org/officeDocument/2006/relationships/image" Target="media/image11.png"/><Relationship Id="rId153" Type="http://schemas.openxmlformats.org/officeDocument/2006/relationships/footer" Target="footer24.xml"/><Relationship Id="rId174" Type="http://schemas.openxmlformats.org/officeDocument/2006/relationships/footer" Target="footer34.xml"/><Relationship Id="rId179" Type="http://schemas.openxmlformats.org/officeDocument/2006/relationships/header" Target="header38.xml"/><Relationship Id="rId195" Type="http://schemas.openxmlformats.org/officeDocument/2006/relationships/footer" Target="footer42.xml"/><Relationship Id="rId190" Type="http://schemas.openxmlformats.org/officeDocument/2006/relationships/header" Target="header40.xml"/><Relationship Id="rId15" Type="http://schemas.openxmlformats.org/officeDocument/2006/relationships/footer" Target="footer4.xml"/><Relationship Id="rId106" Type="http://schemas.openxmlformats.org/officeDocument/2006/relationships/image" Target="media/image4.png"/><Relationship Id="rId127" Type="http://schemas.openxmlformats.org/officeDocument/2006/relationships/footer" Target="footer14.xml"/><Relationship Id="rId10" Type="http://schemas.openxmlformats.org/officeDocument/2006/relationships/footer" Target="footer2.xml"/><Relationship Id="rId99" Type="http://schemas.openxmlformats.org/officeDocument/2006/relationships/image" Target="media/image17.png"/><Relationship Id="rId101" Type="http://schemas.openxmlformats.org/officeDocument/2006/relationships/header" Target="header8.xml"/><Relationship Id="rId122" Type="http://schemas.openxmlformats.org/officeDocument/2006/relationships/image" Target="media/image9.png"/><Relationship Id="rId143" Type="http://schemas.openxmlformats.org/officeDocument/2006/relationships/header" Target="header20.xml"/><Relationship Id="rId148" Type="http://schemas.openxmlformats.org/officeDocument/2006/relationships/header" Target="header22.xml"/><Relationship Id="rId164" Type="http://schemas.openxmlformats.org/officeDocument/2006/relationships/header" Target="header30.xml"/><Relationship Id="rId169" Type="http://schemas.openxmlformats.org/officeDocument/2006/relationships/footer" Target="footer32.xml"/><Relationship Id="rId185"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footer" Target="footer37.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23608</Words>
  <Characters>129844</Characters>
  <Application>Microsoft Office Word</Application>
  <DocSecurity>0</DocSecurity>
  <Lines>1082</Lines>
  <Paragraphs>306</Paragraphs>
  <ScaleCrop>false</ScaleCrop>
  <Company/>
  <LinksUpToDate>false</LinksUpToDate>
  <CharactersWithSpaces>153146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Reeb</dc:creator>
  <cp:keywords/>
  <cp:lastModifiedBy>Mayane Edel</cp:lastModifiedBy>
  <cp:revision>2</cp:revision>
  <dcterms:created xsi:type="dcterms:W3CDTF">2025-03-13T14:25:00Z</dcterms:created>
  <dcterms:modified xsi:type="dcterms:W3CDTF">2025-03-13T14:25:00Z</dcterms:modified>
</cp:coreProperties>
</file>