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C52C" w14:textId="5CD8B390" w:rsidR="0048421B" w:rsidRDefault="0048421B" w:rsidP="002476B7">
      <w:pPr>
        <w:spacing w:before="120" w:after="0" w:line="240" w:lineRule="auto"/>
        <w:ind w:firstLine="426"/>
        <w:jc w:val="center"/>
        <w:rPr>
          <w:rFonts w:ascii="Luciole" w:hAnsi="Luciole" w:cs="Arial"/>
          <w:b/>
          <w:bCs/>
          <w:sz w:val="32"/>
          <w:szCs w:val="32"/>
        </w:rPr>
      </w:pPr>
      <w:r>
        <w:rPr>
          <w:rFonts w:ascii="Luciole" w:hAnsi="Luciole" w:cs="Arial"/>
          <w:b/>
          <w:bCs/>
          <w:noProof/>
          <w:sz w:val="32"/>
          <w:szCs w:val="32"/>
        </w:rPr>
        <w:drawing>
          <wp:inline distT="0" distB="0" distL="0" distR="0" wp14:anchorId="006D8A6F" wp14:editId="1B292808">
            <wp:extent cx="2250115" cy="1191517"/>
            <wp:effectExtent l="0" t="0" r="0" b="8890"/>
            <wp:docPr id="1" name="Image 1" descr="Fédération des Aveugles Alsace Lorraine Grand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édération des Aveugles Alsace Lorraine Grand Est"/>
                    <pic:cNvPicPr/>
                  </pic:nvPicPr>
                  <pic:blipFill>
                    <a:blip r:embed="rId11"/>
                    <a:stretch>
                      <a:fillRect/>
                    </a:stretch>
                  </pic:blipFill>
                  <pic:spPr>
                    <a:xfrm>
                      <a:off x="0" y="0"/>
                      <a:ext cx="2296059" cy="1215846"/>
                    </a:xfrm>
                    <a:prstGeom prst="rect">
                      <a:avLst/>
                    </a:prstGeom>
                  </pic:spPr>
                </pic:pic>
              </a:graphicData>
            </a:graphic>
          </wp:inline>
        </w:drawing>
      </w:r>
    </w:p>
    <w:p w14:paraId="523D5736" w14:textId="35381EF2" w:rsidR="005A71E7" w:rsidRPr="0048421B" w:rsidRDefault="005A71E7" w:rsidP="002476B7">
      <w:pPr>
        <w:spacing w:before="120" w:after="0" w:line="240" w:lineRule="auto"/>
        <w:ind w:firstLine="426"/>
        <w:jc w:val="center"/>
        <w:rPr>
          <w:rFonts w:ascii="Luciole" w:hAnsi="Luciole" w:cs="Arial"/>
          <w:b/>
          <w:bCs/>
          <w:caps/>
          <w:sz w:val="32"/>
          <w:szCs w:val="32"/>
        </w:rPr>
      </w:pPr>
      <w:r w:rsidRPr="0048421B">
        <w:rPr>
          <w:rFonts w:ascii="Luciole" w:hAnsi="Luciole" w:cs="Arial"/>
          <w:b/>
          <w:bCs/>
          <w:caps/>
          <w:sz w:val="32"/>
          <w:szCs w:val="32"/>
        </w:rPr>
        <w:t>Rapport d’activit</w:t>
      </w:r>
      <w:r w:rsidR="0048421B">
        <w:rPr>
          <w:rFonts w:ascii="Luciole" w:hAnsi="Luciole" w:cs="Arial"/>
          <w:b/>
          <w:bCs/>
          <w:caps/>
          <w:sz w:val="32"/>
          <w:szCs w:val="32"/>
        </w:rPr>
        <w:t>É</w:t>
      </w:r>
      <w:r w:rsidRPr="0048421B">
        <w:rPr>
          <w:rFonts w:ascii="Luciole" w:hAnsi="Luciole" w:cs="Arial"/>
          <w:b/>
          <w:bCs/>
          <w:caps/>
          <w:sz w:val="32"/>
          <w:szCs w:val="32"/>
        </w:rPr>
        <w:t>s 20</w:t>
      </w:r>
      <w:r w:rsidR="0048421B" w:rsidRPr="0048421B">
        <w:rPr>
          <w:rFonts w:ascii="Luciole" w:hAnsi="Luciole" w:cs="Arial"/>
          <w:b/>
          <w:bCs/>
          <w:caps/>
          <w:sz w:val="32"/>
          <w:szCs w:val="32"/>
        </w:rPr>
        <w:t>20</w:t>
      </w:r>
    </w:p>
    <w:p w14:paraId="523D5737" w14:textId="2A7FC6EC" w:rsidR="005A71E7" w:rsidRPr="005E1D73" w:rsidRDefault="005A71E7" w:rsidP="004D6372">
      <w:pPr>
        <w:spacing w:before="120" w:after="0" w:line="240" w:lineRule="auto"/>
        <w:jc w:val="both"/>
        <w:rPr>
          <w:rFonts w:ascii="Luciole" w:hAnsi="Luciole" w:cs="Arial"/>
          <w:sz w:val="32"/>
          <w:szCs w:val="32"/>
        </w:rPr>
      </w:pPr>
    </w:p>
    <w:sdt>
      <w:sdtPr>
        <w:rPr>
          <w:rFonts w:ascii="Calibri" w:eastAsia="Calibri" w:hAnsi="Calibri" w:cs="Calibri"/>
          <w:color w:val="auto"/>
          <w:sz w:val="22"/>
          <w:szCs w:val="22"/>
        </w:rPr>
        <w:id w:val="1257635727"/>
        <w:docPartObj>
          <w:docPartGallery w:val="Table of Contents"/>
          <w:docPartUnique/>
        </w:docPartObj>
      </w:sdtPr>
      <w:sdtEndPr>
        <w:rPr>
          <w:b/>
          <w:bCs/>
        </w:rPr>
      </w:sdtEndPr>
      <w:sdtContent>
        <w:p w14:paraId="44621835" w14:textId="33808B01" w:rsidR="004E0C65" w:rsidRDefault="004E0C65" w:rsidP="00D6146B">
          <w:pPr>
            <w:pStyle w:val="En-ttedetabledesmatires"/>
            <w:tabs>
              <w:tab w:val="left" w:pos="2127"/>
            </w:tabs>
            <w:jc w:val="center"/>
            <w:rPr>
              <w:rFonts w:ascii="Luciole" w:hAnsi="Luciole"/>
              <w:b/>
              <w:bCs/>
              <w:color w:val="auto"/>
              <w:u w:val="single"/>
            </w:rPr>
          </w:pPr>
          <w:r w:rsidRPr="005E1D73">
            <w:rPr>
              <w:rFonts w:ascii="Luciole" w:hAnsi="Luciole"/>
              <w:b/>
              <w:bCs/>
              <w:color w:val="auto"/>
              <w:u w:val="single"/>
            </w:rPr>
            <w:t>Table des matières</w:t>
          </w:r>
        </w:p>
        <w:p w14:paraId="656176BC" w14:textId="77777777" w:rsidR="00C872E7" w:rsidRPr="00C872E7" w:rsidRDefault="00C872E7" w:rsidP="00C872E7"/>
        <w:p w14:paraId="6A4D659E" w14:textId="16AAD64E" w:rsidR="00C872E7" w:rsidRPr="00C872E7" w:rsidRDefault="004E0C65">
          <w:pPr>
            <w:pStyle w:val="TM1"/>
            <w:tabs>
              <w:tab w:val="left" w:pos="440"/>
              <w:tab w:val="right" w:leader="dot" w:pos="9060"/>
            </w:tabs>
            <w:rPr>
              <w:rFonts w:ascii="Luciole" w:eastAsiaTheme="minorEastAsia" w:hAnsi="Luciole" w:cstheme="minorBidi"/>
              <w:noProof/>
              <w:sz w:val="32"/>
              <w:szCs w:val="32"/>
            </w:rPr>
          </w:pPr>
          <w:r w:rsidRPr="00C872E7">
            <w:rPr>
              <w:sz w:val="32"/>
              <w:szCs w:val="32"/>
            </w:rPr>
            <w:fldChar w:fldCharType="begin"/>
          </w:r>
          <w:r w:rsidRPr="00C872E7">
            <w:rPr>
              <w:sz w:val="32"/>
              <w:szCs w:val="32"/>
            </w:rPr>
            <w:instrText xml:space="preserve"> TOC \o "1-3" \h \z \u </w:instrText>
          </w:r>
          <w:r w:rsidRPr="00C872E7">
            <w:rPr>
              <w:sz w:val="32"/>
              <w:szCs w:val="32"/>
            </w:rPr>
            <w:fldChar w:fldCharType="separate"/>
          </w:r>
          <w:hyperlink w:anchor="_Toc72519319" w:history="1">
            <w:r w:rsidR="00C872E7" w:rsidRPr="00C872E7">
              <w:rPr>
                <w:rStyle w:val="Lienhypertexte"/>
                <w:rFonts w:ascii="Luciole" w:hAnsi="Luciole" w:cs="Times New Roman"/>
                <w:noProof/>
                <w:sz w:val="32"/>
                <w:szCs w:val="32"/>
              </w:rPr>
              <w:t>1.</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Times New Roman"/>
                <w:noProof/>
                <w:sz w:val="32"/>
                <w:szCs w:val="32"/>
              </w:rPr>
              <w:t>Éditorial du Président</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_Toc72519319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2</w:t>
            </w:r>
            <w:r w:rsidR="00C872E7" w:rsidRPr="00C872E7">
              <w:rPr>
                <w:rFonts w:ascii="Luciole" w:hAnsi="Luciole"/>
                <w:noProof/>
                <w:webHidden/>
                <w:sz w:val="32"/>
                <w:szCs w:val="32"/>
              </w:rPr>
              <w:fldChar w:fldCharType="end"/>
            </w:r>
          </w:hyperlink>
        </w:p>
        <w:p w14:paraId="36404760" w14:textId="297227DF" w:rsidR="00C872E7" w:rsidRPr="00C872E7" w:rsidRDefault="000C567A">
          <w:pPr>
            <w:pStyle w:val="TM1"/>
            <w:tabs>
              <w:tab w:val="left" w:pos="440"/>
              <w:tab w:val="right" w:leader="dot" w:pos="9060"/>
            </w:tabs>
            <w:rPr>
              <w:rFonts w:ascii="Luciole" w:eastAsiaTheme="minorEastAsia" w:hAnsi="Luciole" w:cstheme="minorBidi"/>
              <w:noProof/>
              <w:sz w:val="32"/>
              <w:szCs w:val="32"/>
            </w:rPr>
          </w:pPr>
          <w:hyperlink w:anchor="_Toc72519320" w:history="1">
            <w:r w:rsidR="00C872E7" w:rsidRPr="00C872E7">
              <w:rPr>
                <w:rStyle w:val="Lienhypertexte"/>
                <w:rFonts w:ascii="Luciole" w:hAnsi="Luciole" w:cs="Times New Roman"/>
                <w:noProof/>
                <w:sz w:val="32"/>
                <w:szCs w:val="32"/>
              </w:rPr>
              <w:t>2.</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Times New Roman"/>
                <w:noProof/>
                <w:sz w:val="32"/>
                <w:szCs w:val="32"/>
              </w:rPr>
              <w:t>Présentation</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_Toc72519320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4</w:t>
            </w:r>
            <w:r w:rsidR="00C872E7" w:rsidRPr="00C872E7">
              <w:rPr>
                <w:rFonts w:ascii="Luciole" w:hAnsi="Luciole"/>
                <w:noProof/>
                <w:webHidden/>
                <w:sz w:val="32"/>
                <w:szCs w:val="32"/>
              </w:rPr>
              <w:fldChar w:fldCharType="end"/>
            </w:r>
          </w:hyperlink>
        </w:p>
        <w:p w14:paraId="5AFEF3B5" w14:textId="41F8E175" w:rsidR="00C872E7" w:rsidRPr="00C872E7" w:rsidRDefault="000C567A">
          <w:pPr>
            <w:pStyle w:val="TM1"/>
            <w:tabs>
              <w:tab w:val="left" w:pos="440"/>
              <w:tab w:val="right" w:leader="dot" w:pos="9060"/>
            </w:tabs>
            <w:rPr>
              <w:rFonts w:ascii="Luciole" w:eastAsiaTheme="minorEastAsia" w:hAnsi="Luciole" w:cstheme="minorBidi"/>
              <w:noProof/>
              <w:sz w:val="32"/>
              <w:szCs w:val="32"/>
            </w:rPr>
          </w:pPr>
          <w:hyperlink w:anchor="_Toc72519321" w:history="1">
            <w:r w:rsidR="00C872E7" w:rsidRPr="00C872E7">
              <w:rPr>
                <w:rStyle w:val="Lienhypertexte"/>
                <w:rFonts w:ascii="Luciole" w:hAnsi="Luciole" w:cs="Times New Roman"/>
                <w:noProof/>
                <w:sz w:val="32"/>
                <w:szCs w:val="32"/>
              </w:rPr>
              <w:t>3.</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Times New Roman"/>
                <w:noProof/>
                <w:sz w:val="32"/>
                <w:szCs w:val="32"/>
              </w:rPr>
              <w:t>Chiffres clés 2020</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_Toc72519321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10</w:t>
            </w:r>
            <w:r w:rsidR="00C872E7" w:rsidRPr="00C872E7">
              <w:rPr>
                <w:rFonts w:ascii="Luciole" w:hAnsi="Luciole"/>
                <w:noProof/>
                <w:webHidden/>
                <w:sz w:val="32"/>
                <w:szCs w:val="32"/>
              </w:rPr>
              <w:fldChar w:fldCharType="end"/>
            </w:r>
          </w:hyperlink>
        </w:p>
        <w:p w14:paraId="01D84BB0" w14:textId="5EE51F48" w:rsidR="00C872E7" w:rsidRPr="00C872E7" w:rsidRDefault="000C567A">
          <w:pPr>
            <w:pStyle w:val="TM1"/>
            <w:tabs>
              <w:tab w:val="left" w:pos="660"/>
              <w:tab w:val="right" w:leader="dot" w:pos="9060"/>
            </w:tabs>
            <w:rPr>
              <w:rFonts w:ascii="Luciole" w:eastAsiaTheme="minorEastAsia" w:hAnsi="Luciole" w:cstheme="minorBidi"/>
              <w:noProof/>
              <w:sz w:val="32"/>
              <w:szCs w:val="32"/>
            </w:rPr>
          </w:pPr>
          <w:hyperlink w:anchor="_Toc72519322" w:history="1">
            <w:r w:rsidR="00C872E7" w:rsidRPr="00C872E7">
              <w:rPr>
                <w:rStyle w:val="Lienhypertexte"/>
                <w:rFonts w:ascii="Luciole" w:hAnsi="Luciole" w:cs="Times New Roman"/>
                <w:noProof/>
                <w:sz w:val="32"/>
                <w:szCs w:val="32"/>
              </w:rPr>
              <w:t>4.</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Times New Roman"/>
                <w:noProof/>
                <w:sz w:val="32"/>
                <w:szCs w:val="32"/>
              </w:rPr>
              <w:t>Faits marquants 2020</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_Toc72519322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12</w:t>
            </w:r>
            <w:r w:rsidR="00C872E7" w:rsidRPr="00C872E7">
              <w:rPr>
                <w:rFonts w:ascii="Luciole" w:hAnsi="Luciole"/>
                <w:noProof/>
                <w:webHidden/>
                <w:sz w:val="32"/>
                <w:szCs w:val="32"/>
              </w:rPr>
              <w:fldChar w:fldCharType="end"/>
            </w:r>
          </w:hyperlink>
        </w:p>
        <w:p w14:paraId="61DC45C0" w14:textId="40700E8D" w:rsidR="00C872E7" w:rsidRPr="00C872E7" w:rsidRDefault="000C567A">
          <w:pPr>
            <w:pStyle w:val="TM1"/>
            <w:tabs>
              <w:tab w:val="left" w:pos="440"/>
              <w:tab w:val="right" w:leader="dot" w:pos="9060"/>
            </w:tabs>
            <w:rPr>
              <w:rFonts w:ascii="Luciole" w:eastAsiaTheme="minorEastAsia" w:hAnsi="Luciole" w:cstheme="minorBidi"/>
              <w:noProof/>
              <w:sz w:val="32"/>
              <w:szCs w:val="32"/>
            </w:rPr>
          </w:pPr>
          <w:hyperlink w:anchor="_Toc72519323" w:history="1">
            <w:r w:rsidR="00C872E7" w:rsidRPr="00C872E7">
              <w:rPr>
                <w:rStyle w:val="Lienhypertexte"/>
                <w:rFonts w:ascii="Luciole" w:hAnsi="Luciole" w:cs="Times New Roman"/>
                <w:noProof/>
                <w:sz w:val="32"/>
                <w:szCs w:val="32"/>
              </w:rPr>
              <w:t>5.</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Times New Roman"/>
                <w:noProof/>
                <w:sz w:val="32"/>
                <w:szCs w:val="32"/>
              </w:rPr>
              <w:t>Nos Missions</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_Toc72519323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19</w:t>
            </w:r>
            <w:r w:rsidR="00C872E7" w:rsidRPr="00C872E7">
              <w:rPr>
                <w:rFonts w:ascii="Luciole" w:hAnsi="Luciole"/>
                <w:noProof/>
                <w:webHidden/>
                <w:sz w:val="32"/>
                <w:szCs w:val="32"/>
              </w:rPr>
              <w:fldChar w:fldCharType="end"/>
            </w:r>
          </w:hyperlink>
        </w:p>
        <w:p w14:paraId="5A6CB409" w14:textId="4359C2BF" w:rsidR="00C872E7" w:rsidRPr="00C872E7" w:rsidRDefault="000C567A">
          <w:pPr>
            <w:pStyle w:val="TM2"/>
            <w:tabs>
              <w:tab w:val="left" w:pos="880"/>
              <w:tab w:val="right" w:leader="dot" w:pos="9060"/>
            </w:tabs>
            <w:rPr>
              <w:rFonts w:ascii="Luciole" w:eastAsiaTheme="minorEastAsia" w:hAnsi="Luciole" w:cstheme="minorBidi"/>
              <w:noProof/>
              <w:sz w:val="32"/>
              <w:szCs w:val="32"/>
            </w:rPr>
          </w:pPr>
          <w:hyperlink w:anchor="_Toc72519324" w:history="1">
            <w:r w:rsidR="00C872E7" w:rsidRPr="00C872E7">
              <w:rPr>
                <w:rStyle w:val="Lienhypertexte"/>
                <w:rFonts w:ascii="Luciole" w:hAnsi="Luciole" w:cs="Arial"/>
                <w:noProof/>
                <w:sz w:val="32"/>
                <w:szCs w:val="32"/>
              </w:rPr>
              <w:t>5.1.</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Arial"/>
                <w:noProof/>
                <w:sz w:val="32"/>
                <w:szCs w:val="32"/>
              </w:rPr>
              <w:t>Accompagnement</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_Toc72519324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19</w:t>
            </w:r>
            <w:r w:rsidR="00C872E7" w:rsidRPr="00C872E7">
              <w:rPr>
                <w:rFonts w:ascii="Luciole" w:hAnsi="Luciole"/>
                <w:noProof/>
                <w:webHidden/>
                <w:sz w:val="32"/>
                <w:szCs w:val="32"/>
              </w:rPr>
              <w:fldChar w:fldCharType="end"/>
            </w:r>
          </w:hyperlink>
        </w:p>
        <w:p w14:paraId="1743B396" w14:textId="0587C178" w:rsidR="00C872E7" w:rsidRPr="00C872E7" w:rsidRDefault="000C567A">
          <w:pPr>
            <w:pStyle w:val="TM3"/>
            <w:tabs>
              <w:tab w:val="left" w:pos="1320"/>
              <w:tab w:val="right" w:leader="dot" w:pos="9060"/>
            </w:tabs>
            <w:rPr>
              <w:rFonts w:ascii="Luciole" w:eastAsiaTheme="minorEastAsia" w:hAnsi="Luciole" w:cstheme="minorBidi"/>
              <w:noProof/>
              <w:sz w:val="32"/>
              <w:szCs w:val="32"/>
            </w:rPr>
          </w:pPr>
          <w:hyperlink w:anchor="_Toc72519325" w:history="1">
            <w:r w:rsidR="00C872E7" w:rsidRPr="00C872E7">
              <w:rPr>
                <w:rStyle w:val="Lienhypertexte"/>
                <w:rFonts w:ascii="Luciole" w:hAnsi="Luciole" w:cs="Arial"/>
                <w:noProof/>
                <w:sz w:val="32"/>
                <w:szCs w:val="32"/>
              </w:rPr>
              <w:t>5.1.1.</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Arial"/>
                <w:noProof/>
                <w:sz w:val="32"/>
                <w:szCs w:val="32"/>
              </w:rPr>
              <w:t>Le service social</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_Toc72519325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19</w:t>
            </w:r>
            <w:r w:rsidR="00C872E7" w:rsidRPr="00C872E7">
              <w:rPr>
                <w:rFonts w:ascii="Luciole" w:hAnsi="Luciole"/>
                <w:noProof/>
                <w:webHidden/>
                <w:sz w:val="32"/>
                <w:szCs w:val="32"/>
              </w:rPr>
              <w:fldChar w:fldCharType="end"/>
            </w:r>
          </w:hyperlink>
        </w:p>
        <w:p w14:paraId="1B4D2DB4" w14:textId="13E958B7" w:rsidR="00C872E7" w:rsidRPr="00C872E7" w:rsidRDefault="000C567A">
          <w:pPr>
            <w:pStyle w:val="TM3"/>
            <w:tabs>
              <w:tab w:val="left" w:pos="1320"/>
              <w:tab w:val="right" w:leader="dot" w:pos="9060"/>
            </w:tabs>
            <w:rPr>
              <w:rFonts w:ascii="Luciole" w:eastAsiaTheme="minorEastAsia" w:hAnsi="Luciole" w:cstheme="minorBidi"/>
              <w:noProof/>
              <w:sz w:val="32"/>
              <w:szCs w:val="32"/>
            </w:rPr>
          </w:pPr>
          <w:hyperlink w:anchor="_Toc72519326" w:history="1">
            <w:r w:rsidR="00C872E7" w:rsidRPr="00C872E7">
              <w:rPr>
                <w:rStyle w:val="Lienhypertexte"/>
                <w:rFonts w:ascii="Luciole" w:hAnsi="Luciole" w:cs="Arial"/>
                <w:noProof/>
                <w:sz w:val="32"/>
                <w:szCs w:val="32"/>
              </w:rPr>
              <w:t>5.1.2.</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Arial"/>
                <w:noProof/>
                <w:sz w:val="32"/>
                <w:szCs w:val="32"/>
              </w:rPr>
              <w:t>Les activités de culture, sport et loisirs</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_Toc72519326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20</w:t>
            </w:r>
            <w:r w:rsidR="00C872E7" w:rsidRPr="00C872E7">
              <w:rPr>
                <w:rFonts w:ascii="Luciole" w:hAnsi="Luciole"/>
                <w:noProof/>
                <w:webHidden/>
                <w:sz w:val="32"/>
                <w:szCs w:val="32"/>
              </w:rPr>
              <w:fldChar w:fldCharType="end"/>
            </w:r>
          </w:hyperlink>
        </w:p>
        <w:p w14:paraId="7ADF0C4F" w14:textId="7C2873B5" w:rsidR="00C872E7" w:rsidRPr="00C872E7" w:rsidRDefault="000C567A">
          <w:pPr>
            <w:pStyle w:val="TM2"/>
            <w:tabs>
              <w:tab w:val="left" w:pos="880"/>
              <w:tab w:val="right" w:leader="dot" w:pos="9060"/>
            </w:tabs>
            <w:rPr>
              <w:rFonts w:ascii="Luciole" w:eastAsiaTheme="minorEastAsia" w:hAnsi="Luciole" w:cstheme="minorBidi"/>
              <w:noProof/>
              <w:sz w:val="32"/>
              <w:szCs w:val="32"/>
            </w:rPr>
          </w:pPr>
          <w:hyperlink w:anchor="_Toc72519327" w:history="1">
            <w:r w:rsidR="00C872E7" w:rsidRPr="00C872E7">
              <w:rPr>
                <w:rStyle w:val="Lienhypertexte"/>
                <w:rFonts w:ascii="Luciole" w:hAnsi="Luciole" w:cs="Arial"/>
                <w:noProof/>
                <w:sz w:val="32"/>
                <w:szCs w:val="32"/>
              </w:rPr>
              <w:t>5.2.</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Arial"/>
                <w:noProof/>
                <w:sz w:val="32"/>
                <w:szCs w:val="32"/>
              </w:rPr>
              <w:t>Emploi</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_Toc72519327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33</w:t>
            </w:r>
            <w:r w:rsidR="00C872E7" w:rsidRPr="00C872E7">
              <w:rPr>
                <w:rFonts w:ascii="Luciole" w:hAnsi="Luciole"/>
                <w:noProof/>
                <w:webHidden/>
                <w:sz w:val="32"/>
                <w:szCs w:val="32"/>
              </w:rPr>
              <w:fldChar w:fldCharType="end"/>
            </w:r>
          </w:hyperlink>
        </w:p>
        <w:p w14:paraId="59E81C32" w14:textId="14D40210" w:rsidR="00C872E7" w:rsidRPr="00C872E7" w:rsidRDefault="000C567A">
          <w:pPr>
            <w:pStyle w:val="TM2"/>
            <w:tabs>
              <w:tab w:val="left" w:pos="880"/>
              <w:tab w:val="right" w:leader="dot" w:pos="9060"/>
            </w:tabs>
            <w:rPr>
              <w:rFonts w:ascii="Luciole" w:eastAsiaTheme="minorEastAsia" w:hAnsi="Luciole" w:cstheme="minorBidi"/>
              <w:noProof/>
              <w:sz w:val="32"/>
              <w:szCs w:val="32"/>
            </w:rPr>
          </w:pPr>
          <w:hyperlink w:anchor="_Toc72519328" w:history="1">
            <w:r w:rsidR="00C872E7" w:rsidRPr="00C872E7">
              <w:rPr>
                <w:rStyle w:val="Lienhypertexte"/>
                <w:rFonts w:ascii="Luciole" w:hAnsi="Luciole" w:cs="Arial"/>
                <w:noProof/>
                <w:sz w:val="32"/>
                <w:szCs w:val="32"/>
              </w:rPr>
              <w:t>5.3.</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Arial"/>
                <w:noProof/>
                <w:sz w:val="32"/>
                <w:szCs w:val="32"/>
              </w:rPr>
              <w:t>Représentativité et défense des droits</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_Toc72519328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35</w:t>
            </w:r>
            <w:r w:rsidR="00C872E7" w:rsidRPr="00C872E7">
              <w:rPr>
                <w:rFonts w:ascii="Luciole" w:hAnsi="Luciole"/>
                <w:noProof/>
                <w:webHidden/>
                <w:sz w:val="32"/>
                <w:szCs w:val="32"/>
              </w:rPr>
              <w:fldChar w:fldCharType="end"/>
            </w:r>
          </w:hyperlink>
        </w:p>
        <w:p w14:paraId="388EA0C7" w14:textId="0B1FB0B9" w:rsidR="00C872E7" w:rsidRPr="00C872E7" w:rsidRDefault="000C567A">
          <w:pPr>
            <w:pStyle w:val="TM3"/>
            <w:tabs>
              <w:tab w:val="left" w:pos="1320"/>
              <w:tab w:val="right" w:leader="dot" w:pos="9060"/>
            </w:tabs>
            <w:rPr>
              <w:rFonts w:ascii="Luciole" w:eastAsiaTheme="minorEastAsia" w:hAnsi="Luciole" w:cstheme="minorBidi"/>
              <w:noProof/>
              <w:sz w:val="32"/>
              <w:szCs w:val="32"/>
            </w:rPr>
          </w:pPr>
          <w:hyperlink w:anchor="_Toc72519329" w:history="1">
            <w:r w:rsidR="00C872E7" w:rsidRPr="00C872E7">
              <w:rPr>
                <w:rStyle w:val="Lienhypertexte"/>
                <w:rFonts w:ascii="Luciole" w:hAnsi="Luciole" w:cs="Arial"/>
                <w:noProof/>
                <w:sz w:val="32"/>
                <w:szCs w:val="32"/>
              </w:rPr>
              <w:t>5.3.1.</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Arial"/>
                <w:noProof/>
                <w:sz w:val="32"/>
                <w:szCs w:val="32"/>
              </w:rPr>
              <w:t>Sensibilisation</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_Toc72519329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35</w:t>
            </w:r>
            <w:r w:rsidR="00C872E7" w:rsidRPr="00C872E7">
              <w:rPr>
                <w:rFonts w:ascii="Luciole" w:hAnsi="Luciole"/>
                <w:noProof/>
                <w:webHidden/>
                <w:sz w:val="32"/>
                <w:szCs w:val="32"/>
              </w:rPr>
              <w:fldChar w:fldCharType="end"/>
            </w:r>
          </w:hyperlink>
        </w:p>
        <w:p w14:paraId="52BABA60" w14:textId="696D5A38" w:rsidR="00C872E7" w:rsidRPr="00C872E7" w:rsidRDefault="000C567A">
          <w:pPr>
            <w:pStyle w:val="TM3"/>
            <w:tabs>
              <w:tab w:val="left" w:pos="1320"/>
              <w:tab w:val="right" w:leader="dot" w:pos="9060"/>
            </w:tabs>
            <w:rPr>
              <w:rFonts w:ascii="Luciole" w:eastAsiaTheme="minorEastAsia" w:hAnsi="Luciole" w:cstheme="minorBidi"/>
              <w:noProof/>
              <w:sz w:val="32"/>
              <w:szCs w:val="32"/>
            </w:rPr>
          </w:pPr>
          <w:hyperlink w:anchor="_Toc72519330" w:history="1">
            <w:r w:rsidR="00C872E7" w:rsidRPr="00C872E7">
              <w:rPr>
                <w:rStyle w:val="Lienhypertexte"/>
                <w:rFonts w:ascii="Luciole" w:hAnsi="Luciole" w:cs="Arial"/>
                <w:noProof/>
                <w:sz w:val="32"/>
                <w:szCs w:val="32"/>
              </w:rPr>
              <w:t>5.3.2.</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Arial"/>
                <w:noProof/>
                <w:sz w:val="32"/>
                <w:szCs w:val="32"/>
              </w:rPr>
              <w:t>Défense des droits</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_Toc72519330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37</w:t>
            </w:r>
            <w:r w:rsidR="00C872E7" w:rsidRPr="00C872E7">
              <w:rPr>
                <w:rFonts w:ascii="Luciole" w:hAnsi="Luciole"/>
                <w:noProof/>
                <w:webHidden/>
                <w:sz w:val="32"/>
                <w:szCs w:val="32"/>
              </w:rPr>
              <w:fldChar w:fldCharType="end"/>
            </w:r>
          </w:hyperlink>
        </w:p>
        <w:p w14:paraId="608CC4AC" w14:textId="43F08E5B" w:rsidR="00C872E7" w:rsidRPr="00C872E7" w:rsidRDefault="000C567A">
          <w:pPr>
            <w:pStyle w:val="TM1"/>
            <w:tabs>
              <w:tab w:val="left" w:pos="660"/>
              <w:tab w:val="right" w:leader="dot" w:pos="9060"/>
            </w:tabs>
            <w:rPr>
              <w:rFonts w:asciiTheme="minorHAnsi" w:eastAsiaTheme="minorEastAsia" w:hAnsiTheme="minorHAnsi" w:cstheme="minorBidi"/>
              <w:noProof/>
              <w:sz w:val="32"/>
              <w:szCs w:val="32"/>
            </w:rPr>
          </w:pPr>
          <w:hyperlink w:anchor="_Toc72519331" w:history="1">
            <w:r w:rsidR="00C872E7" w:rsidRPr="00C872E7">
              <w:rPr>
                <w:rStyle w:val="Lienhypertexte"/>
                <w:rFonts w:ascii="Luciole" w:hAnsi="Luciole" w:cs="Times New Roman"/>
                <w:noProof/>
                <w:sz w:val="32"/>
                <w:szCs w:val="32"/>
              </w:rPr>
              <w:t>6.</w:t>
            </w:r>
            <w:r w:rsidR="00C872E7" w:rsidRPr="00C872E7">
              <w:rPr>
                <w:rFonts w:ascii="Luciole" w:eastAsiaTheme="minorEastAsia" w:hAnsi="Luciole" w:cstheme="minorBidi"/>
                <w:noProof/>
                <w:sz w:val="32"/>
                <w:szCs w:val="32"/>
              </w:rPr>
              <w:tab/>
            </w:r>
            <w:r w:rsidR="00C872E7" w:rsidRPr="00C872E7">
              <w:rPr>
                <w:rStyle w:val="Lienhypertexte"/>
                <w:rFonts w:ascii="Luciole" w:hAnsi="Luciole" w:cs="Times New Roman"/>
                <w:noProof/>
                <w:sz w:val="32"/>
                <w:szCs w:val="32"/>
              </w:rPr>
              <w:t>Mot de conclusion du secrétaire général</w:t>
            </w:r>
            <w:r w:rsidR="00C872E7" w:rsidRPr="00C872E7">
              <w:rPr>
                <w:rFonts w:ascii="Luciole" w:hAnsi="Luciole"/>
                <w:noProof/>
                <w:webHidden/>
                <w:sz w:val="32"/>
                <w:szCs w:val="32"/>
              </w:rPr>
              <w:tab/>
            </w:r>
            <w:r w:rsidR="00C872E7" w:rsidRPr="00C872E7">
              <w:rPr>
                <w:rFonts w:ascii="Luciole" w:hAnsi="Luciole"/>
                <w:noProof/>
                <w:webHidden/>
                <w:sz w:val="32"/>
                <w:szCs w:val="32"/>
              </w:rPr>
              <w:fldChar w:fldCharType="begin"/>
            </w:r>
            <w:r w:rsidR="00C872E7" w:rsidRPr="00C872E7">
              <w:rPr>
                <w:rFonts w:ascii="Luciole" w:hAnsi="Luciole"/>
                <w:noProof/>
                <w:webHidden/>
                <w:sz w:val="32"/>
                <w:szCs w:val="32"/>
              </w:rPr>
              <w:instrText xml:space="preserve"> PAGEREF _Toc72519331 \h </w:instrText>
            </w:r>
            <w:r w:rsidR="00C872E7" w:rsidRPr="00C872E7">
              <w:rPr>
                <w:rFonts w:ascii="Luciole" w:hAnsi="Luciole"/>
                <w:noProof/>
                <w:webHidden/>
                <w:sz w:val="32"/>
                <w:szCs w:val="32"/>
              </w:rPr>
            </w:r>
            <w:r w:rsidR="00C872E7" w:rsidRPr="00C872E7">
              <w:rPr>
                <w:rFonts w:ascii="Luciole" w:hAnsi="Luciole"/>
                <w:noProof/>
                <w:webHidden/>
                <w:sz w:val="32"/>
                <w:szCs w:val="32"/>
              </w:rPr>
              <w:fldChar w:fldCharType="separate"/>
            </w:r>
            <w:r w:rsidR="00C872E7" w:rsidRPr="00C872E7">
              <w:rPr>
                <w:rFonts w:ascii="Luciole" w:hAnsi="Luciole"/>
                <w:noProof/>
                <w:webHidden/>
                <w:sz w:val="32"/>
                <w:szCs w:val="32"/>
              </w:rPr>
              <w:t>39</w:t>
            </w:r>
            <w:r w:rsidR="00C872E7" w:rsidRPr="00C872E7">
              <w:rPr>
                <w:rFonts w:ascii="Luciole" w:hAnsi="Luciole"/>
                <w:noProof/>
                <w:webHidden/>
                <w:sz w:val="32"/>
                <w:szCs w:val="32"/>
              </w:rPr>
              <w:fldChar w:fldCharType="end"/>
            </w:r>
          </w:hyperlink>
        </w:p>
        <w:p w14:paraId="024772B0" w14:textId="1361E57C" w:rsidR="004E0C65" w:rsidRPr="005E1D73" w:rsidRDefault="004E0C65" w:rsidP="004D6372">
          <w:pPr>
            <w:jc w:val="both"/>
            <w:rPr>
              <w:sz w:val="32"/>
              <w:szCs w:val="32"/>
            </w:rPr>
          </w:pPr>
          <w:r w:rsidRPr="00C872E7">
            <w:rPr>
              <w:sz w:val="32"/>
              <w:szCs w:val="32"/>
            </w:rPr>
            <w:fldChar w:fldCharType="end"/>
          </w:r>
        </w:p>
      </w:sdtContent>
    </w:sdt>
    <w:p w14:paraId="523D5738" w14:textId="7FFCCB6C" w:rsidR="005A71E7" w:rsidRPr="005E1D73" w:rsidRDefault="005A71E7" w:rsidP="00544EB9">
      <w:pPr>
        <w:pStyle w:val="Titre1"/>
        <w:numPr>
          <w:ilvl w:val="0"/>
          <w:numId w:val="21"/>
        </w:numPr>
        <w:spacing w:line="240" w:lineRule="auto"/>
        <w:ind w:hanging="153"/>
        <w:jc w:val="both"/>
        <w:rPr>
          <w:rFonts w:ascii="Luciole" w:hAnsi="Luciole" w:cs="Times New Roman"/>
          <w:b/>
          <w:bCs/>
          <w:color w:val="auto"/>
          <w:u w:val="single"/>
        </w:rPr>
      </w:pPr>
      <w:bookmarkStart w:id="0" w:name="_Toc72519319"/>
      <w:r w:rsidRPr="005E1D73">
        <w:rPr>
          <w:rFonts w:ascii="Luciole" w:hAnsi="Luciole" w:cs="Times New Roman"/>
          <w:b/>
          <w:bCs/>
          <w:color w:val="auto"/>
          <w:u w:val="single"/>
        </w:rPr>
        <w:lastRenderedPageBreak/>
        <w:t>Éditorial du Président</w:t>
      </w:r>
      <w:bookmarkEnd w:id="0"/>
    </w:p>
    <w:p w14:paraId="16853CA4" w14:textId="77777777" w:rsidR="00632B91" w:rsidRDefault="00632B91" w:rsidP="00632B91">
      <w:pPr>
        <w:jc w:val="both"/>
        <w:rPr>
          <w:rFonts w:ascii="Luciole" w:hAnsi="Luciole"/>
          <w:sz w:val="32"/>
          <w:szCs w:val="32"/>
        </w:rPr>
      </w:pPr>
    </w:p>
    <w:p w14:paraId="62D0B886" w14:textId="51B36564" w:rsidR="00632B91" w:rsidRDefault="00632B91" w:rsidP="00632B91">
      <w:pPr>
        <w:jc w:val="both"/>
        <w:rPr>
          <w:rFonts w:ascii="Luciole" w:hAnsi="Luciole"/>
          <w:sz w:val="32"/>
          <w:szCs w:val="32"/>
        </w:rPr>
      </w:pPr>
      <w:r>
        <w:rPr>
          <w:rFonts w:ascii="Luciole" w:hAnsi="Luciole"/>
          <w:sz w:val="32"/>
          <w:szCs w:val="32"/>
        </w:rPr>
        <w:t xml:space="preserve">L’année 2020 fut à bien des égards une année pas comme les autres, avec un virus venu de </w:t>
      </w:r>
      <w:r w:rsidR="006007D6">
        <w:rPr>
          <w:rFonts w:ascii="Luciole" w:hAnsi="Luciole"/>
          <w:sz w:val="32"/>
          <w:szCs w:val="32"/>
        </w:rPr>
        <w:t>nulle part</w:t>
      </w:r>
      <w:r>
        <w:rPr>
          <w:rFonts w:ascii="Luciole" w:hAnsi="Luciole"/>
          <w:sz w:val="32"/>
          <w:szCs w:val="32"/>
        </w:rPr>
        <w:t xml:space="preserve"> et qui</w:t>
      </w:r>
      <w:r w:rsidR="00A77924">
        <w:rPr>
          <w:rFonts w:ascii="Luciole" w:hAnsi="Luciole"/>
          <w:sz w:val="32"/>
          <w:szCs w:val="32"/>
        </w:rPr>
        <w:t>,</w:t>
      </w:r>
      <w:r>
        <w:rPr>
          <w:rFonts w:ascii="Luciole" w:hAnsi="Luciole"/>
          <w:sz w:val="32"/>
          <w:szCs w:val="32"/>
        </w:rPr>
        <w:t xml:space="preserve"> au fil des mois</w:t>
      </w:r>
      <w:r w:rsidR="00A77924">
        <w:rPr>
          <w:rFonts w:ascii="Luciole" w:hAnsi="Luciole"/>
          <w:sz w:val="32"/>
          <w:szCs w:val="32"/>
        </w:rPr>
        <w:t>,</w:t>
      </w:r>
      <w:r>
        <w:rPr>
          <w:rFonts w:ascii="Luciole" w:hAnsi="Luciole"/>
          <w:sz w:val="32"/>
          <w:szCs w:val="32"/>
        </w:rPr>
        <w:t xml:space="preserve"> a fini par faire son œuvre</w:t>
      </w:r>
      <w:r w:rsidR="00A77924">
        <w:rPr>
          <w:rFonts w:ascii="Luciole" w:hAnsi="Luciole"/>
          <w:sz w:val="32"/>
          <w:szCs w:val="32"/>
        </w:rPr>
        <w:t>,</w:t>
      </w:r>
      <w:r>
        <w:rPr>
          <w:rFonts w:ascii="Luciole" w:hAnsi="Luciole"/>
          <w:sz w:val="32"/>
          <w:szCs w:val="32"/>
        </w:rPr>
        <w:t xml:space="preserve"> notamment chez les plus fragiles ; situation à laquelle notre association a tent</w:t>
      </w:r>
      <w:r w:rsidR="00EE02DD">
        <w:rPr>
          <w:rFonts w:ascii="Luciole" w:hAnsi="Luciole"/>
          <w:sz w:val="32"/>
          <w:szCs w:val="32"/>
        </w:rPr>
        <w:t>é</w:t>
      </w:r>
      <w:r>
        <w:rPr>
          <w:rFonts w:ascii="Luciole" w:hAnsi="Luciole"/>
          <w:sz w:val="32"/>
          <w:szCs w:val="32"/>
        </w:rPr>
        <w:t xml:space="preserve"> de faire face.</w:t>
      </w:r>
    </w:p>
    <w:p w14:paraId="7C43D49A" w14:textId="1841462F" w:rsidR="00632B91" w:rsidRDefault="00EE02DD" w:rsidP="00632B91">
      <w:pPr>
        <w:jc w:val="both"/>
        <w:rPr>
          <w:rFonts w:ascii="Luciole" w:hAnsi="Luciole"/>
          <w:sz w:val="32"/>
          <w:szCs w:val="32"/>
        </w:rPr>
      </w:pPr>
      <w:r>
        <w:rPr>
          <w:rFonts w:ascii="Luciole" w:hAnsi="Luciole"/>
          <w:sz w:val="32"/>
          <w:szCs w:val="32"/>
        </w:rPr>
        <w:t>Les restrictions</w:t>
      </w:r>
      <w:r w:rsidR="00632B91">
        <w:rPr>
          <w:rFonts w:ascii="Luciole" w:hAnsi="Luciole"/>
          <w:sz w:val="32"/>
          <w:szCs w:val="32"/>
        </w:rPr>
        <w:t xml:space="preserve"> dans nos déplacements au quotidien et les nombreuses contraintes liées aux règles mises en place pour juguler la pandémie ont été assez éprouvantes pour certains d’entre-nous, et je suis heureux qu’à l’heure où j’écris ces lignes</w:t>
      </w:r>
      <w:r w:rsidR="00707A6F">
        <w:rPr>
          <w:rFonts w:ascii="Luciole" w:hAnsi="Luciole"/>
          <w:sz w:val="32"/>
          <w:szCs w:val="32"/>
        </w:rPr>
        <w:t>,</w:t>
      </w:r>
      <w:r w:rsidR="00632B91">
        <w:rPr>
          <w:rFonts w:ascii="Luciole" w:hAnsi="Luciole"/>
          <w:sz w:val="32"/>
          <w:szCs w:val="32"/>
        </w:rPr>
        <w:t xml:space="preserve"> l’espoir est bien palpable autour de nous</w:t>
      </w:r>
      <w:r w:rsidR="003C10A9">
        <w:rPr>
          <w:rFonts w:ascii="Luciole" w:hAnsi="Luciole"/>
          <w:sz w:val="32"/>
          <w:szCs w:val="32"/>
        </w:rPr>
        <w:t>.</w:t>
      </w:r>
      <w:r w:rsidR="00632B91">
        <w:rPr>
          <w:rFonts w:ascii="Luciole" w:hAnsi="Luciole"/>
          <w:sz w:val="32"/>
          <w:szCs w:val="32"/>
        </w:rPr>
        <w:t xml:space="preserve"> </w:t>
      </w:r>
      <w:r w:rsidR="003C10A9">
        <w:rPr>
          <w:rFonts w:ascii="Luciole" w:hAnsi="Luciole"/>
          <w:sz w:val="32"/>
          <w:szCs w:val="32"/>
        </w:rPr>
        <w:t>O</w:t>
      </w:r>
      <w:r w:rsidR="00632B91">
        <w:rPr>
          <w:rFonts w:ascii="Luciole" w:hAnsi="Luciole"/>
          <w:sz w:val="32"/>
          <w:szCs w:val="32"/>
        </w:rPr>
        <w:t>n sent que les gens ont envie de passer à autre chose.</w:t>
      </w:r>
    </w:p>
    <w:p w14:paraId="514015AD" w14:textId="2B087639" w:rsidR="00632B91" w:rsidRDefault="00632B91" w:rsidP="00632B91">
      <w:pPr>
        <w:jc w:val="both"/>
        <w:rPr>
          <w:rFonts w:ascii="Luciole" w:hAnsi="Luciole"/>
          <w:sz w:val="32"/>
          <w:szCs w:val="32"/>
        </w:rPr>
      </w:pPr>
      <w:r>
        <w:rPr>
          <w:rFonts w:ascii="Luciole" w:hAnsi="Luciole"/>
          <w:sz w:val="32"/>
          <w:szCs w:val="32"/>
        </w:rPr>
        <w:t>Nos membres ont besoin de recréer du lien social, de se voir physiquement</w:t>
      </w:r>
      <w:r w:rsidR="003C10A9">
        <w:rPr>
          <w:rFonts w:ascii="Luciole" w:hAnsi="Luciole"/>
          <w:sz w:val="32"/>
          <w:szCs w:val="32"/>
        </w:rPr>
        <w:t>,</w:t>
      </w:r>
      <w:r>
        <w:rPr>
          <w:rFonts w:ascii="Luciole" w:hAnsi="Luciole"/>
          <w:sz w:val="32"/>
          <w:szCs w:val="32"/>
        </w:rPr>
        <w:t xml:space="preserve"> de passer de bons moments ensemble</w:t>
      </w:r>
      <w:r w:rsidR="0003619C">
        <w:rPr>
          <w:rFonts w:ascii="Luciole" w:hAnsi="Luciole"/>
          <w:sz w:val="32"/>
          <w:szCs w:val="32"/>
        </w:rPr>
        <w:t>.</w:t>
      </w:r>
      <w:r w:rsidR="0003619C">
        <w:rPr>
          <w:sz w:val="32"/>
          <w:szCs w:val="32"/>
        </w:rPr>
        <w:t> </w:t>
      </w:r>
      <w:r w:rsidR="0003619C">
        <w:rPr>
          <w:rFonts w:ascii="Luciole" w:hAnsi="Luciole"/>
          <w:sz w:val="32"/>
          <w:szCs w:val="32"/>
        </w:rPr>
        <w:t>N</w:t>
      </w:r>
      <w:r>
        <w:rPr>
          <w:rFonts w:ascii="Luciole" w:hAnsi="Luciole"/>
          <w:sz w:val="32"/>
          <w:szCs w:val="32"/>
        </w:rPr>
        <w:t>os salariés eux aussi n’aspirent qu’à pouvoir retrouver un bon niveau d’activité, et je suis sûr qu’ils répondront présents pour relancer la machine économique</w:t>
      </w:r>
      <w:r w:rsidR="0003619C">
        <w:rPr>
          <w:rFonts w:ascii="Luciole" w:hAnsi="Luciole"/>
          <w:sz w:val="32"/>
          <w:szCs w:val="32"/>
        </w:rPr>
        <w:t>,</w:t>
      </w:r>
      <w:r>
        <w:rPr>
          <w:rFonts w:ascii="Luciole" w:hAnsi="Luciole"/>
          <w:sz w:val="32"/>
          <w:szCs w:val="32"/>
        </w:rPr>
        <w:t xml:space="preserve"> ce qui permettra à notre association de poursuivre ses missions pour aider les déficients visuels</w:t>
      </w:r>
      <w:r w:rsidR="0003619C">
        <w:rPr>
          <w:rFonts w:ascii="Luciole" w:hAnsi="Luciole"/>
          <w:sz w:val="32"/>
          <w:szCs w:val="32"/>
        </w:rPr>
        <w:t>,</w:t>
      </w:r>
      <w:r>
        <w:rPr>
          <w:rFonts w:ascii="Luciole" w:hAnsi="Luciole"/>
          <w:sz w:val="32"/>
          <w:szCs w:val="32"/>
        </w:rPr>
        <w:t xml:space="preserve"> et plus particulièrement de faire respecter les droits liés au handicap.</w:t>
      </w:r>
    </w:p>
    <w:p w14:paraId="228C5FE5" w14:textId="4D3FFCC9" w:rsidR="00632B91" w:rsidRDefault="00632B91" w:rsidP="00632B91">
      <w:pPr>
        <w:jc w:val="both"/>
        <w:rPr>
          <w:rFonts w:ascii="Luciole" w:hAnsi="Luciole"/>
          <w:sz w:val="32"/>
          <w:szCs w:val="32"/>
        </w:rPr>
      </w:pPr>
      <w:r>
        <w:rPr>
          <w:rFonts w:ascii="Luciole" w:hAnsi="Luciole"/>
          <w:sz w:val="32"/>
          <w:szCs w:val="32"/>
        </w:rPr>
        <w:lastRenderedPageBreak/>
        <w:t xml:space="preserve">Malgré toutes ces difficultés pour se rencontrer en présentiel, mes collègues administratrices et administrateurs ont répondu présent pour la tenue de nos </w:t>
      </w:r>
      <w:r w:rsidR="00AF6415">
        <w:rPr>
          <w:rFonts w:ascii="Luciole" w:hAnsi="Luciole"/>
          <w:sz w:val="32"/>
          <w:szCs w:val="32"/>
        </w:rPr>
        <w:t>différents Conseils</w:t>
      </w:r>
      <w:r>
        <w:rPr>
          <w:rFonts w:ascii="Luciole" w:hAnsi="Luciole"/>
          <w:sz w:val="32"/>
          <w:szCs w:val="32"/>
        </w:rPr>
        <w:t xml:space="preserve"> d’</w:t>
      </w:r>
      <w:r w:rsidR="00AF6415">
        <w:rPr>
          <w:rFonts w:ascii="Luciole" w:hAnsi="Luciole"/>
          <w:sz w:val="32"/>
          <w:szCs w:val="32"/>
        </w:rPr>
        <w:t>A</w:t>
      </w:r>
      <w:r>
        <w:rPr>
          <w:rFonts w:ascii="Luciole" w:hAnsi="Luciole"/>
          <w:sz w:val="32"/>
          <w:szCs w:val="32"/>
        </w:rPr>
        <w:t>dministrations par voie numérique, ce pourquoi je les remercie tout particulièrement</w:t>
      </w:r>
      <w:r w:rsidR="00AF6415">
        <w:rPr>
          <w:rFonts w:ascii="Luciole" w:hAnsi="Luciole"/>
          <w:sz w:val="32"/>
          <w:szCs w:val="32"/>
        </w:rPr>
        <w:t>. N</w:t>
      </w:r>
      <w:r>
        <w:rPr>
          <w:rFonts w:ascii="Luciole" w:hAnsi="Luciole"/>
          <w:sz w:val="32"/>
          <w:szCs w:val="32"/>
        </w:rPr>
        <w:t xml:space="preserve">ous avons su nous adapter aux nouvelles conditions de travail à distance, et je suis heureux que cette pandémie aura au moins permis de </w:t>
      </w:r>
      <w:r w:rsidR="00AF6415">
        <w:rPr>
          <w:rFonts w:ascii="Luciole" w:hAnsi="Luciole"/>
          <w:sz w:val="32"/>
          <w:szCs w:val="32"/>
        </w:rPr>
        <w:t>booster</w:t>
      </w:r>
      <w:r>
        <w:rPr>
          <w:rFonts w:ascii="Luciole" w:hAnsi="Luciole"/>
          <w:sz w:val="32"/>
          <w:szCs w:val="32"/>
        </w:rPr>
        <w:t xml:space="preserve"> l’utilisation de nouveaux outils de communication.</w:t>
      </w:r>
    </w:p>
    <w:p w14:paraId="7E47AA0E" w14:textId="5E142AF8" w:rsidR="00632B91" w:rsidRDefault="00632B91" w:rsidP="00632B91">
      <w:pPr>
        <w:jc w:val="both"/>
        <w:rPr>
          <w:rFonts w:ascii="Luciole" w:hAnsi="Luciole"/>
          <w:sz w:val="32"/>
          <w:szCs w:val="32"/>
        </w:rPr>
      </w:pPr>
      <w:r>
        <w:rPr>
          <w:rFonts w:ascii="Luciole" w:hAnsi="Luciole"/>
          <w:sz w:val="32"/>
          <w:szCs w:val="32"/>
        </w:rPr>
        <w:t>Pour ce qui concerne nos projets de restructuration du siège pour y créer de nouveaux pôles d’activité, notre réflexion a bien muri et nous allons pouvoir entrer dans une phase de concrétisation</w:t>
      </w:r>
      <w:r w:rsidR="00CD58CB">
        <w:rPr>
          <w:rFonts w:ascii="Luciole" w:hAnsi="Luciole"/>
          <w:sz w:val="32"/>
          <w:szCs w:val="32"/>
        </w:rPr>
        <w:t xml:space="preserve">, </w:t>
      </w:r>
      <w:r>
        <w:rPr>
          <w:rFonts w:ascii="Luciole" w:hAnsi="Luciole"/>
          <w:sz w:val="32"/>
          <w:szCs w:val="32"/>
        </w:rPr>
        <w:t>en désignant</w:t>
      </w:r>
      <w:r w:rsidR="00CD58CB">
        <w:rPr>
          <w:rFonts w:ascii="Luciole" w:hAnsi="Luciole"/>
          <w:sz w:val="32"/>
          <w:szCs w:val="32"/>
        </w:rPr>
        <w:t xml:space="preserve"> notamment</w:t>
      </w:r>
      <w:r>
        <w:rPr>
          <w:rFonts w:ascii="Luciole" w:hAnsi="Luciole"/>
          <w:sz w:val="32"/>
          <w:szCs w:val="32"/>
        </w:rPr>
        <w:t xml:space="preserve"> l’architecte qui nous accompagnera pour les travaux.</w:t>
      </w:r>
    </w:p>
    <w:p w14:paraId="1E53E16F" w14:textId="26374AA9" w:rsidR="00632B91" w:rsidRDefault="00632B91" w:rsidP="00632B91">
      <w:pPr>
        <w:jc w:val="both"/>
        <w:rPr>
          <w:rFonts w:ascii="Luciole" w:hAnsi="Luciole"/>
          <w:sz w:val="32"/>
          <w:szCs w:val="32"/>
        </w:rPr>
      </w:pPr>
      <w:r>
        <w:rPr>
          <w:rFonts w:ascii="Luciole" w:hAnsi="Luciole"/>
          <w:sz w:val="32"/>
          <w:szCs w:val="32"/>
        </w:rPr>
        <w:t>Les aides financières apportées par la Fédération des Aveugles de France dans le cadre du soutien à nos projets sont bien sûr déterminantes</w:t>
      </w:r>
      <w:r w:rsidR="00E722A6">
        <w:rPr>
          <w:sz w:val="32"/>
          <w:szCs w:val="32"/>
        </w:rPr>
        <w:t xml:space="preserve">. </w:t>
      </w:r>
      <w:r w:rsidR="00E722A6">
        <w:rPr>
          <w:rFonts w:ascii="Luciole" w:hAnsi="Luciole"/>
          <w:sz w:val="32"/>
          <w:szCs w:val="32"/>
        </w:rPr>
        <w:t>No</w:t>
      </w:r>
      <w:r>
        <w:rPr>
          <w:rFonts w:ascii="Luciole" w:hAnsi="Luciole"/>
          <w:sz w:val="32"/>
          <w:szCs w:val="32"/>
        </w:rPr>
        <w:t>us avons d’ailleurs mis en place une convention qui en permettra d’en faire le suivi, et qui je l’espère sera également une garantie pour les autres acteurs qui cofinanceront ces travaux</w:t>
      </w:r>
      <w:r w:rsidR="00D15503">
        <w:rPr>
          <w:rFonts w:ascii="Luciole" w:hAnsi="Luciole"/>
          <w:sz w:val="32"/>
          <w:szCs w:val="32"/>
        </w:rPr>
        <w:t>,</w:t>
      </w:r>
      <w:r>
        <w:rPr>
          <w:rFonts w:ascii="Luciole" w:hAnsi="Luciole"/>
          <w:sz w:val="32"/>
          <w:szCs w:val="32"/>
        </w:rPr>
        <w:t xml:space="preserve"> ou pour inciter encore d’autres partenaires à nous rejoindre.</w:t>
      </w:r>
    </w:p>
    <w:p w14:paraId="12FC2D07" w14:textId="21E16EE1" w:rsidR="00632B91" w:rsidRDefault="00632B91" w:rsidP="00632B91">
      <w:pPr>
        <w:jc w:val="both"/>
        <w:rPr>
          <w:rFonts w:ascii="Luciole" w:hAnsi="Luciole"/>
          <w:sz w:val="32"/>
          <w:szCs w:val="32"/>
        </w:rPr>
      </w:pPr>
      <w:r>
        <w:rPr>
          <w:rFonts w:ascii="Luciole" w:hAnsi="Luciole"/>
          <w:sz w:val="32"/>
          <w:szCs w:val="32"/>
        </w:rPr>
        <w:t>Donc au final, une année qui</w:t>
      </w:r>
      <w:r w:rsidR="00A36F41">
        <w:rPr>
          <w:rFonts w:ascii="Luciole" w:hAnsi="Luciole"/>
          <w:sz w:val="32"/>
          <w:szCs w:val="32"/>
        </w:rPr>
        <w:t>,</w:t>
      </w:r>
      <w:r>
        <w:rPr>
          <w:rFonts w:ascii="Luciole" w:hAnsi="Luciole"/>
          <w:sz w:val="32"/>
          <w:szCs w:val="32"/>
        </w:rPr>
        <w:t xml:space="preserve"> mis à part une baisse notoire du chiffre d’affaires de notre entreprise adaptée</w:t>
      </w:r>
      <w:r w:rsidR="00A36F41">
        <w:rPr>
          <w:rFonts w:ascii="Luciole" w:hAnsi="Luciole"/>
          <w:sz w:val="32"/>
          <w:szCs w:val="32"/>
        </w:rPr>
        <w:t>,</w:t>
      </w:r>
      <w:r>
        <w:rPr>
          <w:rFonts w:ascii="Luciole" w:hAnsi="Luciole"/>
          <w:sz w:val="32"/>
          <w:szCs w:val="32"/>
        </w:rPr>
        <w:t xml:space="preserve"> aura été </w:t>
      </w:r>
      <w:r>
        <w:rPr>
          <w:rFonts w:ascii="Luciole" w:hAnsi="Luciole"/>
          <w:sz w:val="32"/>
          <w:szCs w:val="32"/>
        </w:rPr>
        <w:lastRenderedPageBreak/>
        <w:t>moins compliquée comparativement à l’impact qu’a eu cette crise sur l’ensemble de l’économie.</w:t>
      </w:r>
    </w:p>
    <w:p w14:paraId="6F5826E1" w14:textId="42D8527D" w:rsidR="00632B91" w:rsidRDefault="00632B91" w:rsidP="00632B91">
      <w:pPr>
        <w:jc w:val="both"/>
        <w:rPr>
          <w:rFonts w:ascii="Luciole" w:hAnsi="Luciole"/>
          <w:sz w:val="32"/>
          <w:szCs w:val="32"/>
        </w:rPr>
      </w:pPr>
      <w:r>
        <w:rPr>
          <w:rFonts w:ascii="Luciole" w:hAnsi="Luciole"/>
          <w:sz w:val="32"/>
          <w:szCs w:val="32"/>
        </w:rPr>
        <w:t>Nous sommes bien décidés à relever les manches, car nous sommes déterminés plus que jamais à aller de l’avant et</w:t>
      </w:r>
      <w:r w:rsidR="00A36F41">
        <w:rPr>
          <w:rFonts w:ascii="Luciole" w:hAnsi="Luciole"/>
          <w:sz w:val="32"/>
          <w:szCs w:val="32"/>
        </w:rPr>
        <w:t xml:space="preserve"> </w:t>
      </w:r>
      <w:r>
        <w:rPr>
          <w:rFonts w:ascii="Luciole" w:hAnsi="Luciole"/>
          <w:sz w:val="32"/>
          <w:szCs w:val="32"/>
        </w:rPr>
        <w:t>offrir demain à notre Fédération un nouveau visage, un endroit où les Strasbourgeois et les gens de passage auront envie de venir.</w:t>
      </w:r>
    </w:p>
    <w:p w14:paraId="23018E20" w14:textId="77777777" w:rsidR="001704B6" w:rsidRPr="005E1D73" w:rsidRDefault="001704B6" w:rsidP="001704B6">
      <w:pPr>
        <w:jc w:val="both"/>
        <w:rPr>
          <w:rFonts w:ascii="Luciole" w:hAnsi="Luciole"/>
          <w:sz w:val="32"/>
          <w:szCs w:val="32"/>
        </w:rPr>
      </w:pPr>
    </w:p>
    <w:p w14:paraId="523D574F" w14:textId="6638A156" w:rsidR="005A71E7" w:rsidRPr="005E1D73" w:rsidRDefault="00D51316" w:rsidP="00D51316">
      <w:pPr>
        <w:jc w:val="center"/>
        <w:rPr>
          <w:rFonts w:ascii="Luciole" w:hAnsi="Luciole"/>
          <w:sz w:val="32"/>
          <w:szCs w:val="32"/>
        </w:rPr>
      </w:pPr>
      <w:r>
        <w:rPr>
          <w:rFonts w:ascii="Luciole" w:hAnsi="Luciole"/>
          <w:sz w:val="32"/>
          <w:szCs w:val="32"/>
        </w:rPr>
        <w:t>***</w:t>
      </w:r>
    </w:p>
    <w:p w14:paraId="523D5751" w14:textId="77777777" w:rsidR="005A71E7" w:rsidRPr="005E1D73" w:rsidRDefault="005A71E7" w:rsidP="004D6372">
      <w:pPr>
        <w:jc w:val="both"/>
        <w:rPr>
          <w:sz w:val="32"/>
          <w:szCs w:val="32"/>
        </w:rPr>
      </w:pPr>
    </w:p>
    <w:p w14:paraId="523D5752" w14:textId="63115304" w:rsidR="005A71E7" w:rsidRDefault="005A71E7" w:rsidP="00544EB9">
      <w:pPr>
        <w:pStyle w:val="Titre1"/>
        <w:numPr>
          <w:ilvl w:val="0"/>
          <w:numId w:val="21"/>
        </w:numPr>
        <w:spacing w:line="240" w:lineRule="auto"/>
        <w:ind w:hanging="153"/>
        <w:jc w:val="both"/>
        <w:rPr>
          <w:rFonts w:ascii="Luciole" w:hAnsi="Luciole" w:cs="Times New Roman"/>
          <w:b/>
          <w:bCs/>
          <w:color w:val="auto"/>
          <w:u w:val="single"/>
        </w:rPr>
      </w:pPr>
      <w:bookmarkStart w:id="1" w:name="_Toc72519320"/>
      <w:r w:rsidRPr="005E1D73">
        <w:rPr>
          <w:rFonts w:ascii="Luciole" w:hAnsi="Luciole" w:cs="Times New Roman"/>
          <w:b/>
          <w:bCs/>
          <w:color w:val="auto"/>
          <w:u w:val="single"/>
        </w:rPr>
        <w:t>Présentation</w:t>
      </w:r>
      <w:bookmarkEnd w:id="1"/>
      <w:r w:rsidRPr="005E1D73">
        <w:rPr>
          <w:rFonts w:ascii="Luciole" w:hAnsi="Luciole" w:cs="Times New Roman"/>
          <w:b/>
          <w:bCs/>
          <w:color w:val="auto"/>
          <w:u w:val="single"/>
        </w:rPr>
        <w:t xml:space="preserve"> </w:t>
      </w:r>
    </w:p>
    <w:p w14:paraId="2AAAAC20" w14:textId="77777777" w:rsidR="005E1D73" w:rsidRPr="005E1D73" w:rsidRDefault="005E1D73" w:rsidP="005E1D73"/>
    <w:p w14:paraId="523D5753" w14:textId="6AF4C0FA" w:rsidR="005A71E7" w:rsidRPr="005E1D73" w:rsidRDefault="005A71E7" w:rsidP="004D6372">
      <w:pPr>
        <w:spacing w:before="120" w:after="0" w:line="276" w:lineRule="auto"/>
        <w:jc w:val="both"/>
        <w:rPr>
          <w:rFonts w:ascii="Luciole" w:hAnsi="Luciole" w:cs="Arial"/>
          <w:sz w:val="32"/>
          <w:szCs w:val="32"/>
        </w:rPr>
      </w:pPr>
      <w:r w:rsidRPr="005E1D73">
        <w:rPr>
          <w:rFonts w:ascii="Luciole" w:hAnsi="Luciole" w:cs="Arial"/>
          <w:sz w:val="32"/>
          <w:szCs w:val="32"/>
        </w:rPr>
        <w:t xml:space="preserve">Depuis plus d’un siècle,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représente, soutient et défend les personnes en situation de handicap visuel, qu’elles soient aveugles ou malvoyantes. Reconnue de mission d’utilité publique, elle accompagne les déficients visuels au quotidien, dans différents aspects de leur vie. Elle est à l’origine de la création de plusieurs structures et établissements qui partagent les objectifs suivants :</w:t>
      </w:r>
    </w:p>
    <w:p w14:paraId="523D5754" w14:textId="77777777" w:rsidR="005A71E7" w:rsidRPr="005E1D73" w:rsidRDefault="005A71E7" w:rsidP="004D6372">
      <w:pPr>
        <w:numPr>
          <w:ilvl w:val="0"/>
          <w:numId w:val="7"/>
        </w:numPr>
        <w:spacing w:before="120" w:after="0" w:line="276" w:lineRule="auto"/>
        <w:jc w:val="both"/>
        <w:rPr>
          <w:rFonts w:ascii="Luciole" w:hAnsi="Luciole" w:cs="Arial"/>
          <w:sz w:val="32"/>
          <w:szCs w:val="32"/>
        </w:rPr>
      </w:pPr>
      <w:r w:rsidRPr="005E1D73">
        <w:rPr>
          <w:rFonts w:ascii="Luciole" w:hAnsi="Luciole" w:cs="Arial"/>
          <w:sz w:val="32"/>
          <w:szCs w:val="32"/>
        </w:rPr>
        <w:t>Veiller à l’intégration sociale et professionnelle des personnes handicapées visuelles ;</w:t>
      </w:r>
    </w:p>
    <w:p w14:paraId="523D5755"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lastRenderedPageBreak/>
        <w:t>Aider les déficients visuels de tous âges dans leurs actions au quotidien ;</w:t>
      </w:r>
    </w:p>
    <w:p w14:paraId="523D5756"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t>Œuvrer en faveur de l’emploi des déficients visuels ;</w:t>
      </w:r>
    </w:p>
    <w:p w14:paraId="523D5757"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t>Accroître leur bien-être en luttant contre leur isolement et en favorisant leur autonomie ;</w:t>
      </w:r>
    </w:p>
    <w:p w14:paraId="523D5758"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t>Améliorer l’accessibilité pour les non-voyants et les malvoyants ;</w:t>
      </w:r>
    </w:p>
    <w:p w14:paraId="523D5759" w14:textId="77777777" w:rsidR="005A71E7" w:rsidRPr="005E1D73" w:rsidRDefault="005A71E7" w:rsidP="004D6372">
      <w:pPr>
        <w:numPr>
          <w:ilvl w:val="0"/>
          <w:numId w:val="7"/>
        </w:numPr>
        <w:spacing w:after="0" w:line="276" w:lineRule="auto"/>
        <w:jc w:val="both"/>
        <w:rPr>
          <w:rFonts w:ascii="Luciole" w:hAnsi="Luciole" w:cs="Arial"/>
          <w:sz w:val="32"/>
          <w:szCs w:val="32"/>
        </w:rPr>
      </w:pPr>
      <w:r w:rsidRPr="005E1D73">
        <w:rPr>
          <w:rFonts w:ascii="Luciole" w:hAnsi="Luciole" w:cs="Arial"/>
          <w:sz w:val="32"/>
          <w:szCs w:val="32"/>
        </w:rPr>
        <w:t>Lutter contre l’indifférence et sensibiliser aux difficultés liées à la cécité et la malvoyance.</w:t>
      </w:r>
    </w:p>
    <w:p w14:paraId="523D575A" w14:textId="62545CD4" w:rsidR="005A71E7" w:rsidRPr="005E1D73" w:rsidRDefault="005A71E7" w:rsidP="004D6372">
      <w:pPr>
        <w:spacing w:before="120" w:after="0" w:line="276" w:lineRule="auto"/>
        <w:jc w:val="both"/>
        <w:rPr>
          <w:rFonts w:ascii="Luciole" w:hAnsi="Luciole" w:cs="Arial"/>
          <w:sz w:val="32"/>
          <w:szCs w:val="32"/>
        </w:rPr>
      </w:pPr>
      <w:r w:rsidRPr="005E1D73">
        <w:rPr>
          <w:rFonts w:ascii="Luciole" w:hAnsi="Luciole" w:cs="Arial"/>
          <w:sz w:val="32"/>
          <w:szCs w:val="32"/>
        </w:rPr>
        <w:t xml:space="preserve">L’action de notre </w:t>
      </w:r>
      <w:r w:rsidR="00EF0B11">
        <w:rPr>
          <w:rFonts w:ascii="Luciole" w:hAnsi="Luciole" w:cs="Arial"/>
          <w:sz w:val="32"/>
          <w:szCs w:val="32"/>
        </w:rPr>
        <w:t>Fédération</w:t>
      </w:r>
      <w:r w:rsidRPr="005E1D73">
        <w:rPr>
          <w:rFonts w:ascii="Luciole" w:hAnsi="Luciole" w:cs="Arial"/>
          <w:sz w:val="32"/>
          <w:szCs w:val="32"/>
        </w:rPr>
        <w:t xml:space="preserve"> s’articule autour de trois missions fondamentales :</w:t>
      </w:r>
    </w:p>
    <w:p w14:paraId="523D575B" w14:textId="79AB773D" w:rsidR="005A71E7" w:rsidRPr="005E1D73" w:rsidRDefault="005A71E7" w:rsidP="004D6372">
      <w:pPr>
        <w:numPr>
          <w:ilvl w:val="0"/>
          <w:numId w:val="5"/>
        </w:numPr>
        <w:spacing w:before="120" w:after="0" w:line="276" w:lineRule="auto"/>
        <w:jc w:val="both"/>
        <w:rPr>
          <w:rFonts w:ascii="Luciole" w:hAnsi="Luciole" w:cs="Arial"/>
          <w:sz w:val="32"/>
          <w:szCs w:val="32"/>
        </w:rPr>
      </w:pPr>
      <w:r w:rsidRPr="005E1D73">
        <w:rPr>
          <w:rFonts w:ascii="Luciole" w:hAnsi="Luciole" w:cs="Arial"/>
          <w:sz w:val="32"/>
          <w:szCs w:val="32"/>
        </w:rPr>
        <w:t xml:space="preserve">une mission d’accompagnement : être auprès des personnes aveugles ou malvoyantes, leur apporter de l’aide et des réponses, quel que soit leur âge ou leur situation, constitue un rôle primordial de la </w:t>
      </w:r>
      <w:r w:rsidR="00EF0B11">
        <w:rPr>
          <w:rFonts w:ascii="Luciole" w:hAnsi="Luciole" w:cs="Arial"/>
          <w:sz w:val="32"/>
          <w:szCs w:val="32"/>
        </w:rPr>
        <w:t>Fédération</w:t>
      </w:r>
      <w:r w:rsidRPr="005E1D73">
        <w:rPr>
          <w:rFonts w:ascii="Luciole" w:hAnsi="Luciole" w:cs="Arial"/>
          <w:sz w:val="32"/>
          <w:szCs w:val="32"/>
        </w:rPr>
        <w:t xml:space="preserve">. Celle-ci est un lieu ouvert qui s’adresse aussi bien aux personnes touchées par ce handicap qu’à leurs proches. Elle les accompagne et les conseille à toutes les étapes de la vie sur des sujets aussi variés que la reconnaissance de leurs droits, la scolarité, les solutions de déplacement et d’accessibilité, le matériel adapté, etc. La </w:t>
      </w:r>
      <w:r w:rsidR="00EF0B11">
        <w:rPr>
          <w:rFonts w:ascii="Luciole" w:hAnsi="Luciole" w:cs="Arial"/>
          <w:sz w:val="32"/>
          <w:szCs w:val="32"/>
        </w:rPr>
        <w:t>Fédération</w:t>
      </w:r>
      <w:r w:rsidRPr="005E1D73">
        <w:rPr>
          <w:rFonts w:ascii="Luciole" w:hAnsi="Luciole" w:cs="Arial"/>
          <w:sz w:val="32"/>
          <w:szCs w:val="32"/>
        </w:rPr>
        <w:t xml:space="preserve"> </w:t>
      </w:r>
      <w:r w:rsidRPr="005E1D73">
        <w:rPr>
          <w:rFonts w:ascii="Luciole" w:hAnsi="Luciole" w:cs="Arial"/>
          <w:sz w:val="32"/>
          <w:szCs w:val="32"/>
        </w:rPr>
        <w:lastRenderedPageBreak/>
        <w:t>est également un lieu de partage et de rencontres qui, via les activités proposées mais aussi les échanges entre adhérents, permet à chacun de dépasser son handicap et de gagner en autonomie.</w:t>
      </w:r>
    </w:p>
    <w:p w14:paraId="523D575C" w14:textId="7C939876" w:rsidR="005A71E7" w:rsidRPr="005E1D73" w:rsidRDefault="005A71E7" w:rsidP="004D6372">
      <w:pPr>
        <w:numPr>
          <w:ilvl w:val="0"/>
          <w:numId w:val="5"/>
        </w:numPr>
        <w:spacing w:after="0" w:line="276" w:lineRule="auto"/>
        <w:jc w:val="both"/>
        <w:rPr>
          <w:rFonts w:ascii="Luciole" w:hAnsi="Luciole" w:cs="Arial"/>
          <w:sz w:val="32"/>
          <w:szCs w:val="32"/>
        </w:rPr>
      </w:pPr>
      <w:r w:rsidRPr="005E1D73">
        <w:rPr>
          <w:rFonts w:ascii="Luciole" w:hAnsi="Luciole" w:cs="Arial"/>
          <w:sz w:val="32"/>
          <w:szCs w:val="32"/>
        </w:rPr>
        <w:t xml:space="preserve">une mission pour l’emploi : lors de sa création en 1909, la vocation de la </w:t>
      </w:r>
      <w:r w:rsidR="00EF0B11">
        <w:rPr>
          <w:rFonts w:ascii="Luciole" w:hAnsi="Luciole" w:cs="Arial"/>
          <w:sz w:val="32"/>
          <w:szCs w:val="32"/>
        </w:rPr>
        <w:t>Fédération</w:t>
      </w:r>
      <w:r w:rsidRPr="005E1D73">
        <w:rPr>
          <w:rFonts w:ascii="Luciole" w:hAnsi="Luciole" w:cs="Arial"/>
          <w:sz w:val="32"/>
          <w:szCs w:val="32"/>
        </w:rPr>
        <w:t xml:space="preserve"> était de proposer un travail aux personnes aveugles et malvoyantes dans des conditions qui leur soient adaptées. Aujourd’hui encore, elle emploie des travailleurs handicapés dans deux entreprises adaptées et trois centres de distribution de travail à domicile. L’insertion professionnelle des personnes déficientes visuelles représente donc l’une des préoccupations premières de la </w:t>
      </w:r>
      <w:r w:rsidR="00EF0B11">
        <w:rPr>
          <w:rFonts w:ascii="Luciole" w:hAnsi="Luciole" w:cs="Arial"/>
          <w:sz w:val="32"/>
          <w:szCs w:val="32"/>
        </w:rPr>
        <w:t>Fédération</w:t>
      </w:r>
      <w:r w:rsidRPr="005E1D73">
        <w:rPr>
          <w:rFonts w:ascii="Luciole" w:hAnsi="Luciole" w:cs="Arial"/>
          <w:sz w:val="32"/>
          <w:szCs w:val="32"/>
        </w:rPr>
        <w:t xml:space="preserve"> et un sujet sur lequel elle a une réelle légitimité à agir et à s’engager.</w:t>
      </w:r>
    </w:p>
    <w:p w14:paraId="523D575D" w14:textId="396901F5" w:rsidR="005A71E7" w:rsidRPr="005E1D73" w:rsidRDefault="005A71E7" w:rsidP="004D6372">
      <w:pPr>
        <w:numPr>
          <w:ilvl w:val="0"/>
          <w:numId w:val="5"/>
        </w:numPr>
        <w:spacing w:after="0" w:line="276" w:lineRule="auto"/>
        <w:jc w:val="both"/>
        <w:rPr>
          <w:rFonts w:ascii="Luciole" w:hAnsi="Luciole" w:cs="Arial"/>
          <w:sz w:val="32"/>
          <w:szCs w:val="32"/>
        </w:rPr>
      </w:pPr>
      <w:r w:rsidRPr="005E1D73">
        <w:rPr>
          <w:rFonts w:ascii="Luciole" w:hAnsi="Luciole" w:cs="Arial"/>
          <w:sz w:val="32"/>
          <w:szCs w:val="32"/>
        </w:rPr>
        <w:t xml:space="preserve">une mission de représentativité et défense des droits :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constitue, avec près de 600 membres, une importante association au niveau régional. Elle a été créée « par et pour » les déficients visuels et ceux-ci jouent un rôle central dans sa gouvernance, son fonctionnement et ses grandes orientations. À ce titre, elle représente les personnes aveugles et </w:t>
      </w:r>
      <w:r w:rsidRPr="005E1D73">
        <w:rPr>
          <w:rFonts w:ascii="Luciole" w:hAnsi="Luciole" w:cs="Arial"/>
          <w:sz w:val="32"/>
          <w:szCs w:val="32"/>
        </w:rPr>
        <w:lastRenderedPageBreak/>
        <w:t xml:space="preserve">malvoyantes au niveau local et régional, ainsi qu’au niveau national, via la </w:t>
      </w:r>
      <w:r w:rsidR="00EF0B11">
        <w:rPr>
          <w:rFonts w:ascii="Luciole" w:hAnsi="Luciole" w:cs="Arial"/>
          <w:sz w:val="32"/>
          <w:szCs w:val="32"/>
        </w:rPr>
        <w:t>Fédération</w:t>
      </w:r>
      <w:r w:rsidRPr="005E1D73">
        <w:rPr>
          <w:rFonts w:ascii="Luciole" w:hAnsi="Luciole" w:cs="Arial"/>
          <w:sz w:val="32"/>
          <w:szCs w:val="32"/>
        </w:rPr>
        <w:t xml:space="preserve"> des Aveugles et Amblyopes de France dont elle est membre. Son action vise à défendre leurs droits, à favoriser l’accessibilité partout et pour tous, à faire reconnaître les spécificités du handicap visuel… Elle agit en ce sens auprès des administrations concernées, des pouvoirs publics mais également du grand public, grâce à des actions de sensibilisation.</w:t>
      </w:r>
    </w:p>
    <w:p w14:paraId="523D575E" w14:textId="77777777" w:rsidR="005A71E7" w:rsidRPr="005E1D73" w:rsidRDefault="005A71E7" w:rsidP="004D6372">
      <w:pPr>
        <w:spacing w:before="240" w:after="0" w:line="276" w:lineRule="auto"/>
        <w:jc w:val="both"/>
        <w:rPr>
          <w:rFonts w:ascii="Luciole" w:hAnsi="Luciole" w:cs="Arial"/>
          <w:sz w:val="32"/>
          <w:szCs w:val="32"/>
          <w:u w:val="single"/>
        </w:rPr>
      </w:pPr>
      <w:r w:rsidRPr="005E1D73">
        <w:rPr>
          <w:rFonts w:ascii="Luciole" w:hAnsi="Luciole" w:cs="Arial"/>
          <w:sz w:val="32"/>
          <w:szCs w:val="32"/>
          <w:u w:val="single"/>
        </w:rPr>
        <w:t>Nos valeurs :</w:t>
      </w:r>
    </w:p>
    <w:p w14:paraId="523D575F" w14:textId="2E5BB90D" w:rsidR="005A71E7" w:rsidRPr="005E1D73" w:rsidRDefault="005A71E7" w:rsidP="004D6372">
      <w:pPr>
        <w:spacing w:before="120" w:after="0" w:line="276" w:lineRule="auto"/>
        <w:jc w:val="both"/>
        <w:rPr>
          <w:rFonts w:ascii="Luciole" w:hAnsi="Luciole" w:cs="Arial"/>
          <w:sz w:val="32"/>
          <w:szCs w:val="32"/>
        </w:rPr>
      </w:pPr>
      <w:r w:rsidRPr="005E1D73">
        <w:rPr>
          <w:rFonts w:ascii="Luciole" w:hAnsi="Luciole" w:cs="Arial"/>
          <w:sz w:val="32"/>
          <w:szCs w:val="32"/>
        </w:rPr>
        <w:t xml:space="preserve">La </w:t>
      </w:r>
      <w:r w:rsidR="00EF0B11">
        <w:rPr>
          <w:rFonts w:ascii="Luciole" w:hAnsi="Luciole" w:cs="Arial"/>
          <w:sz w:val="32"/>
          <w:szCs w:val="32"/>
        </w:rPr>
        <w:t>Fédération</w:t>
      </w:r>
      <w:r w:rsidRPr="005E1D73">
        <w:rPr>
          <w:rFonts w:ascii="Luciole" w:hAnsi="Luciole" w:cs="Arial"/>
          <w:sz w:val="32"/>
          <w:szCs w:val="32"/>
        </w:rPr>
        <w:t xml:space="preserve"> s'engage résolument dans une action humaniste et citoyenne au service et pour la promotion des personnes aveugles et handicapées visuelles. Elle fonde son action sur des valeurs fortes largement partagées :</w:t>
      </w:r>
    </w:p>
    <w:p w14:paraId="523D5760" w14:textId="77777777" w:rsidR="005A71E7" w:rsidRPr="005E1D73" w:rsidRDefault="005A71E7" w:rsidP="004D6372">
      <w:pPr>
        <w:numPr>
          <w:ilvl w:val="0"/>
          <w:numId w:val="11"/>
        </w:numPr>
        <w:spacing w:before="120" w:after="0" w:line="276" w:lineRule="auto"/>
        <w:jc w:val="both"/>
        <w:rPr>
          <w:rFonts w:ascii="Luciole" w:hAnsi="Luciole" w:cs="Arial"/>
          <w:sz w:val="32"/>
          <w:szCs w:val="32"/>
        </w:rPr>
      </w:pPr>
      <w:r w:rsidRPr="005E1D73">
        <w:rPr>
          <w:rFonts w:ascii="Luciole" w:hAnsi="Luciole" w:cs="Arial"/>
          <w:sz w:val="32"/>
          <w:szCs w:val="32"/>
        </w:rPr>
        <w:t>L'entraide et le partage doivent permettre à chacun d'accéder à l'information, la connaissance et d’accroître son autonomie, que ce soit dans sa vie personnelle, sociale ou professionnelle.</w:t>
      </w:r>
    </w:p>
    <w:p w14:paraId="523D5761" w14:textId="41CC17E1" w:rsidR="005A71E7" w:rsidRDefault="005A71E7" w:rsidP="004D6372">
      <w:pPr>
        <w:numPr>
          <w:ilvl w:val="0"/>
          <w:numId w:val="11"/>
        </w:numPr>
        <w:spacing w:after="0" w:line="276" w:lineRule="auto"/>
        <w:jc w:val="both"/>
        <w:rPr>
          <w:rFonts w:ascii="Luciole" w:hAnsi="Luciole" w:cs="Arial"/>
          <w:sz w:val="32"/>
          <w:szCs w:val="32"/>
        </w:rPr>
      </w:pPr>
      <w:r w:rsidRPr="005E1D73">
        <w:rPr>
          <w:rFonts w:ascii="Luciole" w:hAnsi="Luciole" w:cs="Arial"/>
          <w:sz w:val="32"/>
          <w:szCs w:val="32"/>
        </w:rPr>
        <w:t xml:space="preserve">L'égalité : la </w:t>
      </w:r>
      <w:r w:rsidR="00EF0B11">
        <w:rPr>
          <w:rFonts w:ascii="Luciole" w:hAnsi="Luciole" w:cs="Arial"/>
          <w:sz w:val="32"/>
          <w:szCs w:val="32"/>
        </w:rPr>
        <w:t>Fédération</w:t>
      </w:r>
      <w:r w:rsidRPr="005E1D73">
        <w:rPr>
          <w:rFonts w:ascii="Luciole" w:hAnsi="Luciole" w:cs="Arial"/>
          <w:sz w:val="32"/>
          <w:szCs w:val="32"/>
        </w:rPr>
        <w:t xml:space="preserve"> milite pour une société égalitaire et inclusive qui garantisse à chacun </w:t>
      </w:r>
      <w:r w:rsidRPr="005E1D73">
        <w:rPr>
          <w:rFonts w:ascii="Luciole" w:hAnsi="Luciole" w:cs="Arial"/>
          <w:sz w:val="32"/>
          <w:szCs w:val="32"/>
        </w:rPr>
        <w:lastRenderedPageBreak/>
        <w:t>une réelle égalité des chances, quel que soit son parcours ou son handicap.</w:t>
      </w:r>
    </w:p>
    <w:p w14:paraId="5113CA3B" w14:textId="77777777" w:rsidR="00D51316" w:rsidRPr="005E1D73" w:rsidRDefault="00D51316" w:rsidP="007A590B">
      <w:pPr>
        <w:spacing w:after="0" w:line="276" w:lineRule="auto"/>
        <w:jc w:val="both"/>
        <w:rPr>
          <w:rFonts w:ascii="Luciole" w:hAnsi="Luciole" w:cs="Arial"/>
          <w:sz w:val="32"/>
          <w:szCs w:val="32"/>
        </w:rPr>
      </w:pPr>
    </w:p>
    <w:p w14:paraId="523D5762" w14:textId="77777777" w:rsidR="005A71E7" w:rsidRPr="005E1D73" w:rsidRDefault="005A71E7" w:rsidP="004D6372">
      <w:pPr>
        <w:spacing w:before="240" w:after="0" w:line="276" w:lineRule="auto"/>
        <w:jc w:val="both"/>
        <w:rPr>
          <w:rFonts w:ascii="Luciole" w:hAnsi="Luciole" w:cs="Arial"/>
          <w:sz w:val="32"/>
          <w:szCs w:val="32"/>
          <w:u w:val="single"/>
        </w:rPr>
      </w:pPr>
      <w:r w:rsidRPr="005E1D73">
        <w:rPr>
          <w:rFonts w:ascii="Luciole" w:hAnsi="Luciole" w:cs="Arial"/>
          <w:sz w:val="32"/>
          <w:szCs w:val="32"/>
          <w:u w:val="single"/>
        </w:rPr>
        <w:t>Le Conseil d’administration</w:t>
      </w:r>
    </w:p>
    <w:p w14:paraId="523D5763" w14:textId="2E07FBA7" w:rsidR="005A71E7" w:rsidRPr="005E1D73" w:rsidRDefault="005A71E7" w:rsidP="004D6372">
      <w:pPr>
        <w:spacing w:before="120" w:after="0" w:line="276" w:lineRule="auto"/>
        <w:jc w:val="both"/>
        <w:rPr>
          <w:rFonts w:ascii="Luciole" w:hAnsi="Luciole" w:cs="Arial"/>
          <w:sz w:val="32"/>
          <w:szCs w:val="32"/>
        </w:rPr>
      </w:pPr>
      <w:r w:rsidRPr="005E1D73">
        <w:rPr>
          <w:rFonts w:ascii="Luciole" w:hAnsi="Luciole" w:cs="Arial"/>
          <w:sz w:val="32"/>
          <w:szCs w:val="32"/>
        </w:rPr>
        <w:t>Président</w:t>
      </w:r>
      <w:r w:rsidR="00D51316">
        <w:rPr>
          <w:sz w:val="32"/>
          <w:szCs w:val="32"/>
        </w:rPr>
        <w:t> </w:t>
      </w:r>
      <w:r w:rsidRPr="005E1D73">
        <w:rPr>
          <w:rFonts w:ascii="Luciole" w:hAnsi="Luciole" w:cs="Arial"/>
          <w:sz w:val="32"/>
          <w:szCs w:val="32"/>
        </w:rPr>
        <w:t>: M. Gabriel REEB</w:t>
      </w:r>
    </w:p>
    <w:p w14:paraId="523D5764" w14:textId="63570FAD"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Secrétaire Général</w:t>
      </w:r>
      <w:r w:rsidR="00D51316">
        <w:rPr>
          <w:sz w:val="32"/>
          <w:szCs w:val="32"/>
        </w:rPr>
        <w:t> </w:t>
      </w:r>
      <w:r w:rsidRPr="005E1D73">
        <w:rPr>
          <w:rFonts w:ascii="Luciole" w:hAnsi="Luciole" w:cs="Arial"/>
          <w:sz w:val="32"/>
          <w:szCs w:val="32"/>
        </w:rPr>
        <w:t>: M. Jacques VON DER MARCK</w:t>
      </w:r>
    </w:p>
    <w:p w14:paraId="523D5765" w14:textId="171FF40D"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Trésori</w:t>
      </w:r>
      <w:r w:rsidR="00024113">
        <w:rPr>
          <w:rFonts w:ascii="Luciole" w:hAnsi="Luciole" w:cs="Arial"/>
          <w:sz w:val="32"/>
          <w:szCs w:val="32"/>
        </w:rPr>
        <w:t>ère</w:t>
      </w:r>
      <w:r w:rsidR="00D51316">
        <w:rPr>
          <w:sz w:val="32"/>
          <w:szCs w:val="32"/>
        </w:rPr>
        <w:t> </w:t>
      </w:r>
      <w:r w:rsidRPr="005E1D73">
        <w:rPr>
          <w:rFonts w:ascii="Luciole" w:hAnsi="Luciole" w:cs="Arial"/>
          <w:sz w:val="32"/>
          <w:szCs w:val="32"/>
        </w:rPr>
        <w:t>: M</w:t>
      </w:r>
      <w:r w:rsidR="009F70D9">
        <w:rPr>
          <w:rFonts w:ascii="Luciole" w:hAnsi="Luciole" w:cs="Arial"/>
          <w:sz w:val="32"/>
          <w:szCs w:val="32"/>
        </w:rPr>
        <w:t>me Doris KIEFFER</w:t>
      </w:r>
    </w:p>
    <w:p w14:paraId="523D5766" w14:textId="73D153E6" w:rsidR="005A71E7" w:rsidRPr="00CC06E4" w:rsidRDefault="009F70D9" w:rsidP="004D6372">
      <w:pPr>
        <w:spacing w:before="240" w:after="0" w:line="276" w:lineRule="auto"/>
        <w:jc w:val="both"/>
        <w:rPr>
          <w:rFonts w:ascii="Luciole" w:hAnsi="Luciole" w:cs="Arial"/>
          <w:b/>
          <w:bCs/>
          <w:sz w:val="32"/>
          <w:szCs w:val="32"/>
        </w:rPr>
      </w:pPr>
      <w:r w:rsidRPr="00CC06E4">
        <w:rPr>
          <w:rFonts w:ascii="Luciole" w:hAnsi="Luciole" w:cs="Arial"/>
          <w:b/>
          <w:bCs/>
          <w:sz w:val="32"/>
          <w:szCs w:val="32"/>
        </w:rPr>
        <w:t>Les Vice</w:t>
      </w:r>
      <w:r w:rsidR="00CC06E4" w:rsidRPr="00CC06E4">
        <w:rPr>
          <w:rFonts w:ascii="Luciole" w:hAnsi="Luciole" w:cs="Arial"/>
          <w:b/>
          <w:bCs/>
          <w:sz w:val="32"/>
          <w:szCs w:val="32"/>
        </w:rPr>
        <w:t>-Présidents</w:t>
      </w:r>
    </w:p>
    <w:p w14:paraId="408C9ED5" w14:textId="47606279" w:rsidR="00CC06E4" w:rsidRDefault="00CC06E4" w:rsidP="004D6372">
      <w:pPr>
        <w:spacing w:before="240" w:after="0" w:line="276" w:lineRule="auto"/>
        <w:jc w:val="both"/>
        <w:rPr>
          <w:rFonts w:ascii="Luciole" w:hAnsi="Luciole" w:cs="Arial"/>
          <w:sz w:val="32"/>
          <w:szCs w:val="32"/>
        </w:rPr>
      </w:pPr>
      <w:r>
        <w:rPr>
          <w:rFonts w:ascii="Luciole" w:hAnsi="Luciole" w:cs="Arial"/>
          <w:sz w:val="32"/>
          <w:szCs w:val="32"/>
        </w:rPr>
        <w:t>Vice-Président délégué de la Moselle</w:t>
      </w:r>
      <w:r>
        <w:rPr>
          <w:sz w:val="32"/>
          <w:szCs w:val="32"/>
        </w:rPr>
        <w:t> </w:t>
      </w:r>
      <w:r>
        <w:rPr>
          <w:rFonts w:ascii="Luciole" w:hAnsi="Luciole" w:cs="Arial"/>
          <w:sz w:val="32"/>
          <w:szCs w:val="32"/>
        </w:rPr>
        <w:t>: Vincent DELLA ROCCA</w:t>
      </w:r>
    </w:p>
    <w:p w14:paraId="57AE8576" w14:textId="2EB4CA8A" w:rsidR="00CC06E4" w:rsidRDefault="00CC06E4" w:rsidP="004D6372">
      <w:pPr>
        <w:spacing w:before="240" w:after="0" w:line="276" w:lineRule="auto"/>
        <w:jc w:val="both"/>
        <w:rPr>
          <w:rFonts w:ascii="Luciole" w:hAnsi="Luciole" w:cs="Arial"/>
          <w:sz w:val="32"/>
          <w:szCs w:val="32"/>
        </w:rPr>
      </w:pPr>
      <w:r>
        <w:rPr>
          <w:rFonts w:ascii="Luciole" w:hAnsi="Luciole" w:cs="Arial"/>
          <w:sz w:val="32"/>
          <w:szCs w:val="32"/>
        </w:rPr>
        <w:t>Vice-Président</w:t>
      </w:r>
      <w:r w:rsidR="00AD0E88">
        <w:rPr>
          <w:rFonts w:ascii="Luciole" w:hAnsi="Luciole" w:cs="Arial"/>
          <w:sz w:val="32"/>
          <w:szCs w:val="32"/>
        </w:rPr>
        <w:t>e</w:t>
      </w:r>
      <w:r>
        <w:rPr>
          <w:rFonts w:ascii="Luciole" w:hAnsi="Luciole" w:cs="Arial"/>
          <w:sz w:val="32"/>
          <w:szCs w:val="32"/>
        </w:rPr>
        <w:t xml:space="preserve"> délégué</w:t>
      </w:r>
      <w:r w:rsidR="00AD0E88">
        <w:rPr>
          <w:rFonts w:ascii="Luciole" w:hAnsi="Luciole" w:cs="Arial"/>
          <w:sz w:val="32"/>
          <w:szCs w:val="32"/>
        </w:rPr>
        <w:t>e</w:t>
      </w:r>
      <w:r>
        <w:rPr>
          <w:rFonts w:ascii="Luciole" w:hAnsi="Luciole" w:cs="Arial"/>
          <w:sz w:val="32"/>
          <w:szCs w:val="32"/>
        </w:rPr>
        <w:t xml:space="preserve"> du Haut-Rhin</w:t>
      </w:r>
      <w:r>
        <w:rPr>
          <w:sz w:val="32"/>
          <w:szCs w:val="32"/>
        </w:rPr>
        <w:t> </w:t>
      </w:r>
      <w:r>
        <w:rPr>
          <w:rFonts w:ascii="Luciole" w:hAnsi="Luciole" w:cs="Arial"/>
          <w:sz w:val="32"/>
          <w:szCs w:val="32"/>
        </w:rPr>
        <w:t>: Michèle MULLER</w:t>
      </w:r>
    </w:p>
    <w:p w14:paraId="4FFCF67A" w14:textId="3319753F" w:rsidR="00AD0E88" w:rsidRPr="005E1D73" w:rsidRDefault="00AD0E88" w:rsidP="004D6372">
      <w:pPr>
        <w:spacing w:before="240" w:after="0" w:line="276" w:lineRule="auto"/>
        <w:jc w:val="both"/>
        <w:rPr>
          <w:rFonts w:ascii="Luciole" w:hAnsi="Luciole" w:cs="Arial"/>
          <w:sz w:val="32"/>
          <w:szCs w:val="32"/>
        </w:rPr>
      </w:pPr>
      <w:r>
        <w:rPr>
          <w:rFonts w:ascii="Luciole" w:hAnsi="Luciole" w:cs="Arial"/>
          <w:sz w:val="32"/>
          <w:szCs w:val="32"/>
        </w:rPr>
        <w:t>Vice-Président délégué du Bas-Rhin</w:t>
      </w:r>
      <w:r>
        <w:rPr>
          <w:sz w:val="32"/>
          <w:szCs w:val="32"/>
        </w:rPr>
        <w:t> </w:t>
      </w:r>
      <w:r>
        <w:rPr>
          <w:rFonts w:ascii="Luciole" w:hAnsi="Luciole" w:cs="Arial"/>
          <w:sz w:val="32"/>
          <w:szCs w:val="32"/>
        </w:rPr>
        <w:t>: Fabien SIMON</w:t>
      </w:r>
    </w:p>
    <w:p w14:paraId="523D5767" w14:textId="77777777" w:rsidR="005A71E7" w:rsidRPr="005E1D73" w:rsidRDefault="005A71E7" w:rsidP="004D6372">
      <w:pPr>
        <w:spacing w:before="240" w:after="0" w:line="276" w:lineRule="auto"/>
        <w:jc w:val="both"/>
        <w:rPr>
          <w:rFonts w:ascii="Luciole" w:hAnsi="Luciole" w:cs="Arial"/>
          <w:b/>
          <w:bCs/>
          <w:sz w:val="32"/>
          <w:szCs w:val="32"/>
        </w:rPr>
      </w:pPr>
      <w:r w:rsidRPr="005E1D73">
        <w:rPr>
          <w:rFonts w:ascii="Luciole" w:hAnsi="Luciole" w:cs="Arial"/>
          <w:b/>
          <w:bCs/>
          <w:sz w:val="32"/>
          <w:szCs w:val="32"/>
        </w:rPr>
        <w:t>Administrateurs non ou malvoyants</w:t>
      </w:r>
    </w:p>
    <w:p w14:paraId="523D5768"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Jean-Claude BOEGLIN</w:t>
      </w:r>
    </w:p>
    <w:p w14:paraId="523D5769"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Cyprien DE JABRUN</w:t>
      </w:r>
    </w:p>
    <w:p w14:paraId="523D576B"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Josian FIX</w:t>
      </w:r>
    </w:p>
    <w:p w14:paraId="523D576C"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Odile HOCHARD</w:t>
      </w:r>
    </w:p>
    <w:p w14:paraId="523D576D"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lastRenderedPageBreak/>
        <w:t>Mme Christelle KNEZ</w:t>
      </w:r>
    </w:p>
    <w:p w14:paraId="523D576E" w14:textId="43F490B3" w:rsidR="005A71E7"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Christian LUDMANN</w:t>
      </w:r>
    </w:p>
    <w:p w14:paraId="186003EA" w14:textId="1339C417" w:rsidR="00BE640D" w:rsidRPr="005E1D73" w:rsidRDefault="00BE640D" w:rsidP="004D6372">
      <w:pPr>
        <w:spacing w:before="240" w:after="0" w:line="276" w:lineRule="auto"/>
        <w:jc w:val="both"/>
        <w:rPr>
          <w:rFonts w:ascii="Luciole" w:hAnsi="Luciole" w:cs="Arial"/>
          <w:sz w:val="32"/>
          <w:szCs w:val="32"/>
        </w:rPr>
      </w:pPr>
      <w:r>
        <w:rPr>
          <w:rFonts w:ascii="Luciole" w:hAnsi="Luciole" w:cs="Arial"/>
          <w:sz w:val="32"/>
          <w:szCs w:val="32"/>
        </w:rPr>
        <w:t>Mme Jessica LUX</w:t>
      </w:r>
    </w:p>
    <w:p w14:paraId="523D576F"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Jean-Marc MANENTI</w:t>
      </w:r>
    </w:p>
    <w:p w14:paraId="523D5770" w14:textId="2A246F30" w:rsidR="005A71E7"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Jean-François MILLOT</w:t>
      </w:r>
    </w:p>
    <w:p w14:paraId="52CA4D31" w14:textId="74CE03F7" w:rsidR="00BE640D" w:rsidRPr="005E1D73" w:rsidRDefault="00BE640D" w:rsidP="004D6372">
      <w:pPr>
        <w:spacing w:before="240" w:after="0" w:line="276" w:lineRule="auto"/>
        <w:jc w:val="both"/>
        <w:rPr>
          <w:rFonts w:ascii="Luciole" w:hAnsi="Luciole" w:cs="Arial"/>
          <w:sz w:val="32"/>
          <w:szCs w:val="32"/>
        </w:rPr>
      </w:pPr>
      <w:r>
        <w:rPr>
          <w:rFonts w:ascii="Luciole" w:hAnsi="Luciole" w:cs="Arial"/>
          <w:sz w:val="32"/>
          <w:szCs w:val="32"/>
        </w:rPr>
        <w:t>M. Victor ROOS</w:t>
      </w:r>
    </w:p>
    <w:p w14:paraId="523D5773"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Cathie SAMTMANN</w:t>
      </w:r>
    </w:p>
    <w:p w14:paraId="523D5774"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Charles SCHMIT</w:t>
      </w:r>
    </w:p>
    <w:p w14:paraId="523D5776"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Gilles TRAUTMANN</w:t>
      </w:r>
    </w:p>
    <w:p w14:paraId="523D5777"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 xml:space="preserve"> </w:t>
      </w:r>
    </w:p>
    <w:p w14:paraId="523D5778" w14:textId="77777777" w:rsidR="005A71E7" w:rsidRPr="005E1D73" w:rsidRDefault="005A71E7" w:rsidP="004D6372">
      <w:pPr>
        <w:spacing w:before="240" w:after="0" w:line="276" w:lineRule="auto"/>
        <w:jc w:val="both"/>
        <w:rPr>
          <w:rFonts w:ascii="Luciole" w:hAnsi="Luciole" w:cs="Arial"/>
          <w:b/>
          <w:bCs/>
          <w:sz w:val="32"/>
          <w:szCs w:val="32"/>
        </w:rPr>
      </w:pPr>
      <w:r w:rsidRPr="005E1D73">
        <w:rPr>
          <w:rFonts w:ascii="Luciole" w:hAnsi="Luciole" w:cs="Arial"/>
          <w:b/>
          <w:bCs/>
          <w:sz w:val="32"/>
          <w:szCs w:val="32"/>
        </w:rPr>
        <w:t>Administrateurs voyants</w:t>
      </w:r>
    </w:p>
    <w:p w14:paraId="523D5779"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Hélène DOLLFUS</w:t>
      </w:r>
    </w:p>
    <w:p w14:paraId="523D577A"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Robert FUCHS</w:t>
      </w:r>
    </w:p>
    <w:p w14:paraId="523D577B" w14:textId="083EA26F" w:rsidR="005A71E7" w:rsidRPr="005E1D73" w:rsidRDefault="00BE640D" w:rsidP="004D6372">
      <w:pPr>
        <w:spacing w:before="240" w:after="0" w:line="276" w:lineRule="auto"/>
        <w:jc w:val="both"/>
        <w:rPr>
          <w:rFonts w:ascii="Luciole" w:hAnsi="Luciole" w:cs="Arial"/>
          <w:sz w:val="32"/>
          <w:szCs w:val="32"/>
        </w:rPr>
      </w:pPr>
      <w:r>
        <w:rPr>
          <w:rFonts w:ascii="Luciole" w:hAnsi="Luciole" w:cs="Arial"/>
          <w:sz w:val="32"/>
          <w:szCs w:val="32"/>
        </w:rPr>
        <w:t>M. Pierre STEM</w:t>
      </w:r>
      <w:r w:rsidR="00F925D6">
        <w:rPr>
          <w:rFonts w:ascii="Luciole" w:hAnsi="Luciole" w:cs="Arial"/>
          <w:sz w:val="32"/>
          <w:szCs w:val="32"/>
        </w:rPr>
        <w:t>M</w:t>
      </w:r>
      <w:r>
        <w:rPr>
          <w:rFonts w:ascii="Luciole" w:hAnsi="Luciole" w:cs="Arial"/>
          <w:sz w:val="32"/>
          <w:szCs w:val="32"/>
        </w:rPr>
        <w:t>ER</w:t>
      </w:r>
    </w:p>
    <w:p w14:paraId="523D577C"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Benoit LAUGEL</w:t>
      </w:r>
    </w:p>
    <w:p w14:paraId="523D577D"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 xml:space="preserve"> </w:t>
      </w:r>
    </w:p>
    <w:p w14:paraId="523D577E" w14:textId="77777777" w:rsidR="005A71E7" w:rsidRPr="005E1D73" w:rsidRDefault="005A71E7" w:rsidP="004D6372">
      <w:pPr>
        <w:spacing w:before="240" w:after="0" w:line="276" w:lineRule="auto"/>
        <w:jc w:val="both"/>
        <w:rPr>
          <w:rFonts w:ascii="Luciole" w:hAnsi="Luciole" w:cs="Arial"/>
          <w:b/>
          <w:bCs/>
          <w:sz w:val="32"/>
          <w:szCs w:val="32"/>
        </w:rPr>
      </w:pPr>
      <w:r w:rsidRPr="005E1D73">
        <w:rPr>
          <w:rFonts w:ascii="Luciole" w:hAnsi="Luciole" w:cs="Arial"/>
          <w:b/>
          <w:bCs/>
          <w:sz w:val="32"/>
          <w:szCs w:val="32"/>
        </w:rPr>
        <w:lastRenderedPageBreak/>
        <w:t>Comité des sages</w:t>
      </w:r>
    </w:p>
    <w:p w14:paraId="523D577F"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Jean-Paul REIBEL</w:t>
      </w:r>
    </w:p>
    <w:p w14:paraId="523D5780"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René SCHAAD</w:t>
      </w:r>
    </w:p>
    <w:p w14:paraId="0E6A80A1" w14:textId="77777777" w:rsidR="00F55B48"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 Fernand STRAUMANN</w:t>
      </w:r>
    </w:p>
    <w:p w14:paraId="6313E49B" w14:textId="77777777" w:rsidR="00F55B48" w:rsidRDefault="00F55B48" w:rsidP="004D6372">
      <w:pPr>
        <w:spacing w:before="240" w:after="0" w:line="276" w:lineRule="auto"/>
        <w:jc w:val="both"/>
        <w:rPr>
          <w:rFonts w:ascii="Luciole" w:hAnsi="Luciole" w:cs="Arial"/>
          <w:sz w:val="32"/>
          <w:szCs w:val="32"/>
        </w:rPr>
      </w:pPr>
    </w:p>
    <w:p w14:paraId="523D5782" w14:textId="26D561C1" w:rsidR="005A71E7" w:rsidRPr="00F55B48" w:rsidRDefault="00F55B48" w:rsidP="004D6372">
      <w:pPr>
        <w:spacing w:before="240" w:after="0" w:line="276" w:lineRule="auto"/>
        <w:jc w:val="both"/>
        <w:rPr>
          <w:rFonts w:ascii="Luciole" w:hAnsi="Luciole" w:cs="Arial"/>
          <w:b/>
          <w:bCs/>
          <w:sz w:val="32"/>
          <w:szCs w:val="32"/>
        </w:rPr>
      </w:pPr>
      <w:r w:rsidRPr="00F55B48">
        <w:rPr>
          <w:rFonts w:ascii="Luciole" w:hAnsi="Luciole" w:cs="Arial"/>
          <w:b/>
          <w:bCs/>
          <w:sz w:val="32"/>
          <w:szCs w:val="32"/>
        </w:rPr>
        <w:t xml:space="preserve">Président d’honneur </w:t>
      </w:r>
    </w:p>
    <w:p w14:paraId="467AF555" w14:textId="77777777" w:rsidR="00F55B48" w:rsidRPr="005E1D73" w:rsidRDefault="00F55B48" w:rsidP="00F55B48">
      <w:pPr>
        <w:spacing w:before="240" w:after="0" w:line="276" w:lineRule="auto"/>
        <w:jc w:val="both"/>
        <w:rPr>
          <w:rFonts w:ascii="Luciole" w:hAnsi="Luciole" w:cs="Arial"/>
          <w:sz w:val="32"/>
          <w:szCs w:val="32"/>
        </w:rPr>
      </w:pPr>
      <w:r w:rsidRPr="005E1D73">
        <w:rPr>
          <w:rFonts w:ascii="Luciole" w:hAnsi="Luciole" w:cs="Arial"/>
          <w:sz w:val="32"/>
          <w:szCs w:val="32"/>
        </w:rPr>
        <w:t>M. Victor ROOS</w:t>
      </w:r>
    </w:p>
    <w:p w14:paraId="47D160CA" w14:textId="77777777" w:rsidR="00F55B48" w:rsidRPr="005E1D73" w:rsidRDefault="00F55B48" w:rsidP="004D6372">
      <w:pPr>
        <w:spacing w:before="240" w:after="0" w:line="276" w:lineRule="auto"/>
        <w:jc w:val="both"/>
        <w:rPr>
          <w:rFonts w:ascii="Luciole" w:hAnsi="Luciole" w:cs="Arial"/>
          <w:sz w:val="32"/>
          <w:szCs w:val="32"/>
        </w:rPr>
      </w:pPr>
    </w:p>
    <w:p w14:paraId="523D5783" w14:textId="77777777" w:rsidR="005A71E7" w:rsidRPr="005E1D73" w:rsidRDefault="005A71E7" w:rsidP="004D6372">
      <w:pPr>
        <w:spacing w:before="240" w:after="0" w:line="276" w:lineRule="auto"/>
        <w:jc w:val="both"/>
        <w:rPr>
          <w:rFonts w:ascii="Luciole" w:hAnsi="Luciole" w:cs="Arial"/>
          <w:b/>
          <w:bCs/>
          <w:sz w:val="32"/>
          <w:szCs w:val="32"/>
        </w:rPr>
      </w:pPr>
      <w:r w:rsidRPr="005E1D73">
        <w:rPr>
          <w:rFonts w:ascii="Luciole" w:hAnsi="Luciole" w:cs="Arial"/>
          <w:b/>
          <w:bCs/>
          <w:sz w:val="32"/>
          <w:szCs w:val="32"/>
        </w:rPr>
        <w:t>Vice-Présidente d’Honneur</w:t>
      </w:r>
    </w:p>
    <w:p w14:paraId="523D5784" w14:textId="77777777" w:rsidR="005A71E7" w:rsidRPr="005E1D73" w:rsidRDefault="005A71E7" w:rsidP="004D6372">
      <w:pPr>
        <w:spacing w:before="240" w:after="0" w:line="276" w:lineRule="auto"/>
        <w:jc w:val="both"/>
        <w:rPr>
          <w:rFonts w:ascii="Luciole" w:hAnsi="Luciole" w:cs="Arial"/>
          <w:sz w:val="32"/>
          <w:szCs w:val="32"/>
        </w:rPr>
      </w:pPr>
      <w:r w:rsidRPr="005E1D73">
        <w:rPr>
          <w:rFonts w:ascii="Luciole" w:hAnsi="Luciole" w:cs="Arial"/>
          <w:sz w:val="32"/>
          <w:szCs w:val="32"/>
        </w:rPr>
        <w:t>Mme Lucette LUTTEMBACHER</w:t>
      </w:r>
    </w:p>
    <w:p w14:paraId="523D5785" w14:textId="7F42252D" w:rsidR="005A71E7" w:rsidRDefault="005A71E7" w:rsidP="00D51316">
      <w:pPr>
        <w:spacing w:before="120" w:after="0" w:line="240" w:lineRule="auto"/>
        <w:jc w:val="center"/>
        <w:rPr>
          <w:rFonts w:ascii="Luciole" w:hAnsi="Luciole" w:cs="Arial"/>
          <w:sz w:val="32"/>
          <w:szCs w:val="32"/>
        </w:rPr>
      </w:pPr>
    </w:p>
    <w:p w14:paraId="5384BA32" w14:textId="19A27891" w:rsidR="00D51316" w:rsidRDefault="00D51316" w:rsidP="00C872E7">
      <w:pPr>
        <w:spacing w:before="120" w:after="0" w:line="240" w:lineRule="auto"/>
        <w:jc w:val="center"/>
        <w:rPr>
          <w:rFonts w:ascii="Luciole" w:hAnsi="Luciole" w:cs="Arial"/>
          <w:sz w:val="32"/>
          <w:szCs w:val="32"/>
        </w:rPr>
      </w:pPr>
      <w:r>
        <w:rPr>
          <w:rFonts w:ascii="Luciole" w:hAnsi="Luciole" w:cs="Arial"/>
          <w:sz w:val="32"/>
          <w:szCs w:val="32"/>
        </w:rPr>
        <w:t>***</w:t>
      </w:r>
    </w:p>
    <w:p w14:paraId="08F8173D" w14:textId="77777777" w:rsidR="00C872E7" w:rsidRPr="00D51316" w:rsidRDefault="00C872E7" w:rsidP="00C872E7">
      <w:pPr>
        <w:spacing w:before="120" w:after="0" w:line="240" w:lineRule="auto"/>
        <w:jc w:val="center"/>
        <w:rPr>
          <w:rFonts w:ascii="Luciole" w:hAnsi="Luciole" w:cs="Arial"/>
          <w:sz w:val="32"/>
          <w:szCs w:val="32"/>
        </w:rPr>
      </w:pPr>
    </w:p>
    <w:p w14:paraId="523D5786" w14:textId="7202E9CB" w:rsidR="005A71E7" w:rsidRDefault="005A71E7" w:rsidP="00544EB9">
      <w:pPr>
        <w:pStyle w:val="Titre1"/>
        <w:numPr>
          <w:ilvl w:val="0"/>
          <w:numId w:val="21"/>
        </w:numPr>
        <w:ind w:hanging="294"/>
        <w:jc w:val="both"/>
        <w:rPr>
          <w:rFonts w:ascii="Luciole" w:hAnsi="Luciole" w:cs="Times New Roman"/>
          <w:color w:val="auto"/>
          <w:u w:val="single"/>
        </w:rPr>
      </w:pPr>
      <w:bookmarkStart w:id="2" w:name="_Toc72519321"/>
      <w:r w:rsidRPr="005E1D73">
        <w:rPr>
          <w:rFonts w:ascii="Luciole" w:hAnsi="Luciole" w:cs="Times New Roman"/>
          <w:b/>
          <w:bCs/>
          <w:color w:val="auto"/>
          <w:u w:val="single"/>
        </w:rPr>
        <w:t>Chiffres clés 20</w:t>
      </w:r>
      <w:r w:rsidR="00F444AC">
        <w:rPr>
          <w:rFonts w:ascii="Luciole" w:hAnsi="Luciole" w:cs="Times New Roman"/>
          <w:b/>
          <w:bCs/>
          <w:color w:val="auto"/>
          <w:u w:val="single"/>
        </w:rPr>
        <w:t>20</w:t>
      </w:r>
      <w:bookmarkEnd w:id="2"/>
      <w:r w:rsidRPr="005E1D73">
        <w:rPr>
          <w:rFonts w:ascii="Luciole" w:hAnsi="Luciole" w:cs="Times New Roman"/>
          <w:b/>
          <w:bCs/>
          <w:color w:val="auto"/>
          <w:u w:val="single"/>
        </w:rPr>
        <w:t xml:space="preserve"> </w:t>
      </w:r>
      <w:r w:rsidRPr="005E1D73">
        <w:rPr>
          <w:rFonts w:ascii="Luciole" w:hAnsi="Luciole" w:cs="Times New Roman"/>
          <w:color w:val="auto"/>
          <w:u w:val="single"/>
        </w:rPr>
        <w:t xml:space="preserve"> </w:t>
      </w:r>
    </w:p>
    <w:p w14:paraId="641C82BD" w14:textId="77777777" w:rsidR="005E1D73" w:rsidRPr="005E1D73" w:rsidRDefault="005E1D73" w:rsidP="005E1D73"/>
    <w:p w14:paraId="523D5787" w14:textId="53370833" w:rsidR="005A71E7" w:rsidRPr="005E1D73" w:rsidRDefault="008143C9" w:rsidP="004D6372">
      <w:pPr>
        <w:spacing w:before="120" w:after="0" w:line="240" w:lineRule="auto"/>
        <w:jc w:val="both"/>
        <w:rPr>
          <w:rFonts w:ascii="Luciole" w:hAnsi="Luciole" w:cs="Arial"/>
          <w:sz w:val="32"/>
          <w:szCs w:val="32"/>
        </w:rPr>
      </w:pPr>
      <w:bookmarkStart w:id="3" w:name="_heading_h_gjdgxs" w:colFirst="0" w:colLast="0"/>
      <w:bookmarkEnd w:id="3"/>
      <w:r>
        <w:rPr>
          <w:rFonts w:ascii="Luciole" w:hAnsi="Luciole" w:cs="Arial"/>
          <w:sz w:val="32"/>
          <w:szCs w:val="32"/>
        </w:rPr>
        <w:t>582</w:t>
      </w:r>
      <w:r w:rsidR="005A71E7" w:rsidRPr="005E1D73">
        <w:rPr>
          <w:rFonts w:ascii="Luciole" w:hAnsi="Luciole" w:cs="Arial"/>
          <w:sz w:val="32"/>
          <w:szCs w:val="32"/>
        </w:rPr>
        <w:t xml:space="preserve"> membres</w:t>
      </w:r>
      <w:r w:rsidR="005A71E7" w:rsidRPr="005E1D73">
        <w:rPr>
          <w:sz w:val="32"/>
          <w:szCs w:val="32"/>
        </w:rPr>
        <w:t> </w:t>
      </w:r>
      <w:r w:rsidR="005A71E7" w:rsidRPr="005E1D73">
        <w:rPr>
          <w:rFonts w:ascii="Luciole" w:hAnsi="Luciole" w:cs="Arial"/>
          <w:sz w:val="32"/>
          <w:szCs w:val="32"/>
        </w:rPr>
        <w:t>dont</w:t>
      </w:r>
      <w:r w:rsidR="005A71E7" w:rsidRPr="005E1D73">
        <w:rPr>
          <w:sz w:val="32"/>
          <w:szCs w:val="32"/>
        </w:rPr>
        <w:t> </w:t>
      </w:r>
      <w:r w:rsidR="005A71E7" w:rsidRPr="005E1D73">
        <w:rPr>
          <w:rFonts w:ascii="Luciole" w:hAnsi="Luciole" w:cs="Arial"/>
          <w:sz w:val="32"/>
          <w:szCs w:val="32"/>
        </w:rPr>
        <w:t xml:space="preserve">: </w:t>
      </w:r>
    </w:p>
    <w:p w14:paraId="523D5788" w14:textId="1E041B61"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4</w:t>
      </w:r>
      <w:r w:rsidR="00B2465B">
        <w:rPr>
          <w:rFonts w:ascii="Luciole" w:hAnsi="Luciole" w:cs="Arial"/>
          <w:sz w:val="32"/>
          <w:szCs w:val="32"/>
        </w:rPr>
        <w:t>28</w:t>
      </w:r>
      <w:r w:rsidRPr="005E1D73">
        <w:rPr>
          <w:rFonts w:ascii="Luciole" w:hAnsi="Luciole" w:cs="Arial"/>
          <w:sz w:val="32"/>
          <w:szCs w:val="32"/>
        </w:rPr>
        <w:t xml:space="preserve"> membres actifs</w:t>
      </w:r>
    </w:p>
    <w:p w14:paraId="523D5789" w14:textId="366D77F0"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13</w:t>
      </w:r>
      <w:r w:rsidR="00B2465B">
        <w:rPr>
          <w:rFonts w:ascii="Luciole" w:hAnsi="Luciole" w:cs="Arial"/>
          <w:sz w:val="32"/>
          <w:szCs w:val="32"/>
        </w:rPr>
        <w:t>8</w:t>
      </w:r>
      <w:r w:rsidRPr="005E1D73">
        <w:rPr>
          <w:rFonts w:ascii="Luciole" w:hAnsi="Luciole" w:cs="Arial"/>
          <w:sz w:val="32"/>
          <w:szCs w:val="32"/>
        </w:rPr>
        <w:t xml:space="preserve"> membres sympathisants</w:t>
      </w:r>
    </w:p>
    <w:p w14:paraId="523D578A" w14:textId="7777777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6 membres bienfaiteurs</w:t>
      </w:r>
    </w:p>
    <w:p w14:paraId="523D578B" w14:textId="77777777"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lastRenderedPageBreak/>
        <w:t>8 membres d’honneur</w:t>
      </w:r>
    </w:p>
    <w:p w14:paraId="523D578C" w14:textId="35E02158" w:rsidR="005A71E7" w:rsidRPr="005E1D73" w:rsidRDefault="00B2465B" w:rsidP="004D6372">
      <w:pPr>
        <w:spacing w:after="0" w:line="240" w:lineRule="auto"/>
        <w:jc w:val="both"/>
        <w:rPr>
          <w:rFonts w:ascii="Luciole" w:hAnsi="Luciole" w:cs="Arial"/>
          <w:sz w:val="32"/>
          <w:szCs w:val="32"/>
        </w:rPr>
      </w:pPr>
      <w:r>
        <w:rPr>
          <w:rFonts w:ascii="Luciole" w:hAnsi="Luciole" w:cs="Arial"/>
          <w:sz w:val="32"/>
          <w:szCs w:val="32"/>
        </w:rPr>
        <w:t xml:space="preserve">2 </w:t>
      </w:r>
      <w:r w:rsidR="005A71E7" w:rsidRPr="005E1D73">
        <w:rPr>
          <w:rFonts w:ascii="Luciole" w:hAnsi="Luciole" w:cs="Arial"/>
          <w:sz w:val="32"/>
          <w:szCs w:val="32"/>
        </w:rPr>
        <w:t xml:space="preserve">membres personnes morales </w:t>
      </w:r>
    </w:p>
    <w:p w14:paraId="523D578D" w14:textId="77777777" w:rsidR="005A71E7" w:rsidRPr="005E1D73" w:rsidRDefault="005A71E7" w:rsidP="004D6372">
      <w:pPr>
        <w:spacing w:after="0" w:line="240" w:lineRule="auto"/>
        <w:jc w:val="both"/>
        <w:rPr>
          <w:rFonts w:ascii="Luciole" w:hAnsi="Luciole" w:cs="Arial"/>
          <w:sz w:val="32"/>
          <w:szCs w:val="32"/>
        </w:rPr>
      </w:pPr>
    </w:p>
    <w:p w14:paraId="523D578E" w14:textId="79CA5FA6"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En 20</w:t>
      </w:r>
      <w:r w:rsidR="00D03FF1">
        <w:rPr>
          <w:rFonts w:ascii="Luciole" w:hAnsi="Luciole" w:cs="Arial"/>
          <w:sz w:val="32"/>
          <w:szCs w:val="32"/>
        </w:rPr>
        <w:t>20</w:t>
      </w:r>
      <w:r w:rsidRPr="005E1D73">
        <w:rPr>
          <w:rFonts w:ascii="Luciole" w:hAnsi="Luciole" w:cs="Arial"/>
          <w:sz w:val="32"/>
          <w:szCs w:val="32"/>
        </w:rPr>
        <w:t xml:space="preserve">, </w:t>
      </w:r>
      <w:r w:rsidR="00EF2D2C">
        <w:rPr>
          <w:rFonts w:ascii="Luciole" w:hAnsi="Luciole" w:cs="Arial"/>
          <w:sz w:val="32"/>
          <w:szCs w:val="32"/>
        </w:rPr>
        <w:t>27</w:t>
      </w:r>
      <w:r w:rsidRPr="005E1D73">
        <w:rPr>
          <w:rFonts w:ascii="Luciole" w:hAnsi="Luciole" w:cs="Arial"/>
          <w:sz w:val="32"/>
          <w:szCs w:val="32"/>
        </w:rPr>
        <w:t xml:space="preserve"> membres ont été admis et 2</w:t>
      </w:r>
      <w:r w:rsidR="00EF2D2C">
        <w:rPr>
          <w:rFonts w:ascii="Luciole" w:hAnsi="Luciole" w:cs="Arial"/>
          <w:sz w:val="32"/>
          <w:szCs w:val="32"/>
        </w:rPr>
        <w:t>2</w:t>
      </w:r>
      <w:r w:rsidRPr="005E1D73">
        <w:rPr>
          <w:rFonts w:ascii="Luciole" w:hAnsi="Luciole" w:cs="Arial"/>
          <w:sz w:val="32"/>
          <w:szCs w:val="32"/>
        </w:rPr>
        <w:t xml:space="preserve"> membres nous ont quittés : 1</w:t>
      </w:r>
      <w:r w:rsidR="00EF2D2C">
        <w:rPr>
          <w:rFonts w:ascii="Luciole" w:hAnsi="Luciole" w:cs="Arial"/>
          <w:sz w:val="32"/>
          <w:szCs w:val="32"/>
        </w:rPr>
        <w:t>2</w:t>
      </w:r>
      <w:r w:rsidRPr="005E1D73">
        <w:rPr>
          <w:rFonts w:ascii="Luciole" w:hAnsi="Luciole" w:cs="Arial"/>
          <w:sz w:val="32"/>
          <w:szCs w:val="32"/>
        </w:rPr>
        <w:t xml:space="preserve"> sont décédés, 2 ont démissionné, </w:t>
      </w:r>
      <w:r w:rsidR="00EF2D2C">
        <w:rPr>
          <w:rFonts w:ascii="Luciole" w:hAnsi="Luciole" w:cs="Arial"/>
          <w:sz w:val="32"/>
          <w:szCs w:val="32"/>
        </w:rPr>
        <w:t>8</w:t>
      </w:r>
      <w:r w:rsidRPr="005E1D73">
        <w:rPr>
          <w:rFonts w:ascii="Luciole" w:hAnsi="Luciole" w:cs="Arial"/>
          <w:sz w:val="32"/>
          <w:szCs w:val="32"/>
        </w:rPr>
        <w:t xml:space="preserve"> ont été radiés pour non-paiement de la cotisation.</w:t>
      </w:r>
    </w:p>
    <w:p w14:paraId="523D578F" w14:textId="77777777" w:rsidR="005A71E7" w:rsidRPr="005E1D73" w:rsidRDefault="005A71E7" w:rsidP="004D6372">
      <w:pPr>
        <w:spacing w:after="0" w:line="240" w:lineRule="auto"/>
        <w:jc w:val="both"/>
        <w:rPr>
          <w:rFonts w:ascii="Luciole" w:hAnsi="Luciole" w:cs="Arial"/>
          <w:sz w:val="32"/>
          <w:szCs w:val="32"/>
        </w:rPr>
      </w:pPr>
    </w:p>
    <w:p w14:paraId="523D5790" w14:textId="3BC9A10A" w:rsidR="005A71E7" w:rsidRPr="005E1D73" w:rsidRDefault="005A71E7" w:rsidP="004D6372">
      <w:pPr>
        <w:spacing w:after="0" w:line="240" w:lineRule="auto"/>
        <w:jc w:val="both"/>
        <w:rPr>
          <w:rFonts w:ascii="Luciole" w:hAnsi="Luciole" w:cs="Arial"/>
          <w:sz w:val="32"/>
          <w:szCs w:val="32"/>
        </w:rPr>
      </w:pPr>
      <w:r w:rsidRPr="005E1D73">
        <w:rPr>
          <w:rFonts w:ascii="Luciole" w:hAnsi="Luciole" w:cs="Arial"/>
          <w:sz w:val="32"/>
          <w:szCs w:val="32"/>
        </w:rPr>
        <w:t>Ressources humaines</w:t>
      </w:r>
      <w:r w:rsidRPr="005E1D73">
        <w:rPr>
          <w:sz w:val="32"/>
          <w:szCs w:val="32"/>
        </w:rPr>
        <w:t> </w:t>
      </w:r>
      <w:r w:rsidRPr="005E1D73">
        <w:rPr>
          <w:rFonts w:ascii="Luciole" w:hAnsi="Luciole" w:cs="Arial"/>
          <w:sz w:val="32"/>
          <w:szCs w:val="32"/>
        </w:rPr>
        <w:t>au 31/12/20</w:t>
      </w:r>
      <w:r w:rsidR="00A37D16">
        <w:rPr>
          <w:rFonts w:ascii="Luciole" w:hAnsi="Luciole" w:cs="Arial"/>
          <w:sz w:val="32"/>
          <w:szCs w:val="32"/>
        </w:rPr>
        <w:t>20</w:t>
      </w:r>
      <w:r w:rsidRPr="005E1D73">
        <w:rPr>
          <w:rFonts w:ascii="Luciole" w:hAnsi="Luciole" w:cs="Arial"/>
          <w:sz w:val="32"/>
          <w:szCs w:val="32"/>
        </w:rPr>
        <w:t xml:space="preserve"> : 1</w:t>
      </w:r>
      <w:r w:rsidR="00012DB0">
        <w:rPr>
          <w:rFonts w:ascii="Luciole" w:hAnsi="Luciole" w:cs="Arial"/>
          <w:sz w:val="32"/>
          <w:szCs w:val="32"/>
        </w:rPr>
        <w:t>17</w:t>
      </w:r>
      <w:r w:rsidRPr="005E1D73">
        <w:rPr>
          <w:rFonts w:ascii="Luciole" w:hAnsi="Luciole" w:cs="Arial"/>
          <w:sz w:val="32"/>
          <w:szCs w:val="32"/>
        </w:rPr>
        <w:t xml:space="preserve"> salari</w:t>
      </w:r>
      <w:r w:rsidRPr="005E1D73">
        <w:rPr>
          <w:rFonts w:ascii="Luciole" w:hAnsi="Luciole" w:cs="Luciole"/>
          <w:sz w:val="32"/>
          <w:szCs w:val="32"/>
        </w:rPr>
        <w:t>é</w:t>
      </w:r>
      <w:r w:rsidRPr="005E1D73">
        <w:rPr>
          <w:rFonts w:ascii="Luciole" w:hAnsi="Luciole" w:cs="Arial"/>
          <w:sz w:val="32"/>
          <w:szCs w:val="32"/>
        </w:rPr>
        <w:t xml:space="preserve">s  </w:t>
      </w:r>
    </w:p>
    <w:p w14:paraId="523D5791" w14:textId="77777777" w:rsidR="005A71E7" w:rsidRPr="005E1D73" w:rsidRDefault="005A71E7" w:rsidP="004D6372">
      <w:pPr>
        <w:spacing w:before="120" w:after="0" w:line="240" w:lineRule="auto"/>
        <w:jc w:val="both"/>
        <w:rPr>
          <w:rFonts w:ascii="Luciole" w:hAnsi="Luciole" w:cs="Arial"/>
          <w:sz w:val="32"/>
          <w:szCs w:val="32"/>
        </w:rPr>
      </w:pPr>
      <w:r w:rsidRPr="005E1D73">
        <w:rPr>
          <w:rFonts w:ascii="Luciole" w:hAnsi="Luciole" w:cs="Arial"/>
          <w:sz w:val="32"/>
          <w:szCs w:val="32"/>
        </w:rPr>
        <w:t>Dont</w:t>
      </w:r>
      <w:r w:rsidRPr="005E1D73">
        <w:rPr>
          <w:sz w:val="32"/>
          <w:szCs w:val="32"/>
        </w:rPr>
        <w:t> </w:t>
      </w:r>
      <w:r w:rsidRPr="005E1D73">
        <w:rPr>
          <w:rFonts w:ascii="Luciole" w:hAnsi="Luciole" w:cs="Arial"/>
          <w:sz w:val="32"/>
          <w:szCs w:val="32"/>
        </w:rPr>
        <w:t xml:space="preserve">: </w:t>
      </w:r>
    </w:p>
    <w:p w14:paraId="523D5792" w14:textId="39D13534" w:rsidR="005A71E7" w:rsidRDefault="005A71E7" w:rsidP="004D6372">
      <w:pPr>
        <w:numPr>
          <w:ilvl w:val="0"/>
          <w:numId w:val="8"/>
        </w:numPr>
        <w:spacing w:before="120" w:after="0" w:line="240" w:lineRule="auto"/>
        <w:jc w:val="both"/>
        <w:rPr>
          <w:rFonts w:ascii="Luciole" w:hAnsi="Luciole" w:cs="Arial"/>
          <w:sz w:val="32"/>
          <w:szCs w:val="32"/>
        </w:rPr>
      </w:pPr>
      <w:r w:rsidRPr="005E1D73">
        <w:rPr>
          <w:rFonts w:ascii="Luciole" w:hAnsi="Luciole" w:cs="Arial"/>
          <w:sz w:val="32"/>
          <w:szCs w:val="32"/>
        </w:rPr>
        <w:t>4</w:t>
      </w:r>
      <w:r w:rsidR="00A37D16">
        <w:rPr>
          <w:rFonts w:ascii="Luciole" w:hAnsi="Luciole" w:cs="Arial"/>
          <w:sz w:val="32"/>
          <w:szCs w:val="32"/>
        </w:rPr>
        <w:t>3</w:t>
      </w:r>
      <w:r w:rsidRPr="005E1D73">
        <w:rPr>
          <w:rFonts w:ascii="Luciole" w:hAnsi="Luciole" w:cs="Arial"/>
          <w:sz w:val="32"/>
          <w:szCs w:val="32"/>
        </w:rPr>
        <w:t xml:space="preserve"> ouvriers </w:t>
      </w:r>
    </w:p>
    <w:p w14:paraId="523D5793" w14:textId="1F633ACD" w:rsidR="005A71E7" w:rsidRPr="005E1D73" w:rsidRDefault="00355390" w:rsidP="004D6372">
      <w:pPr>
        <w:numPr>
          <w:ilvl w:val="0"/>
          <w:numId w:val="8"/>
        </w:numPr>
        <w:spacing w:after="0" w:line="240" w:lineRule="auto"/>
        <w:jc w:val="both"/>
        <w:rPr>
          <w:rFonts w:ascii="Luciole" w:hAnsi="Luciole" w:cs="Arial"/>
          <w:sz w:val="32"/>
          <w:szCs w:val="32"/>
        </w:rPr>
      </w:pPr>
      <w:r>
        <w:rPr>
          <w:rFonts w:ascii="Luciole" w:hAnsi="Luciole" w:cs="Arial"/>
          <w:sz w:val="32"/>
          <w:szCs w:val="32"/>
        </w:rPr>
        <w:t>23</w:t>
      </w:r>
      <w:r w:rsidR="005A71E7" w:rsidRPr="005E1D73">
        <w:rPr>
          <w:rFonts w:ascii="Luciole" w:hAnsi="Luciole" w:cs="Arial"/>
          <w:sz w:val="32"/>
          <w:szCs w:val="32"/>
        </w:rPr>
        <w:t xml:space="preserve"> </w:t>
      </w:r>
      <w:r>
        <w:rPr>
          <w:rFonts w:ascii="Luciole" w:hAnsi="Luciole" w:cs="Arial"/>
          <w:sz w:val="32"/>
          <w:szCs w:val="32"/>
        </w:rPr>
        <w:t>Commerciaux Terrain</w:t>
      </w:r>
    </w:p>
    <w:p w14:paraId="523D5794" w14:textId="591C02A9" w:rsidR="005A71E7" w:rsidRPr="005E1D73" w:rsidRDefault="00355390" w:rsidP="004D6372">
      <w:pPr>
        <w:numPr>
          <w:ilvl w:val="0"/>
          <w:numId w:val="8"/>
        </w:numPr>
        <w:spacing w:after="0" w:line="240" w:lineRule="auto"/>
        <w:jc w:val="both"/>
        <w:rPr>
          <w:rFonts w:ascii="Luciole" w:hAnsi="Luciole" w:cs="Arial"/>
          <w:sz w:val="32"/>
          <w:szCs w:val="32"/>
        </w:rPr>
      </w:pPr>
      <w:r>
        <w:rPr>
          <w:rFonts w:ascii="Luciole" w:hAnsi="Luciole" w:cs="Arial"/>
          <w:sz w:val="32"/>
          <w:szCs w:val="32"/>
        </w:rPr>
        <w:t>24</w:t>
      </w:r>
      <w:r w:rsidR="005A71E7" w:rsidRPr="005E1D73">
        <w:rPr>
          <w:rFonts w:ascii="Luciole" w:hAnsi="Luciole" w:cs="Arial"/>
          <w:sz w:val="32"/>
          <w:szCs w:val="32"/>
        </w:rPr>
        <w:t xml:space="preserve"> employés</w:t>
      </w:r>
    </w:p>
    <w:p w14:paraId="523D5795" w14:textId="45BAB33A" w:rsidR="005A71E7" w:rsidRPr="005E1D73" w:rsidRDefault="00355390" w:rsidP="004D6372">
      <w:pPr>
        <w:numPr>
          <w:ilvl w:val="0"/>
          <w:numId w:val="8"/>
        </w:numPr>
        <w:spacing w:after="0" w:line="240" w:lineRule="auto"/>
        <w:jc w:val="both"/>
        <w:rPr>
          <w:rFonts w:ascii="Luciole" w:hAnsi="Luciole" w:cs="Arial"/>
          <w:sz w:val="32"/>
          <w:szCs w:val="32"/>
        </w:rPr>
      </w:pPr>
      <w:r>
        <w:rPr>
          <w:rFonts w:ascii="Luciole" w:hAnsi="Luciole" w:cs="Arial"/>
          <w:sz w:val="32"/>
          <w:szCs w:val="32"/>
        </w:rPr>
        <w:t>9</w:t>
      </w:r>
      <w:r w:rsidR="005A71E7" w:rsidRPr="005E1D73">
        <w:rPr>
          <w:rFonts w:ascii="Luciole" w:hAnsi="Luciole" w:cs="Arial"/>
          <w:sz w:val="32"/>
          <w:szCs w:val="32"/>
        </w:rPr>
        <w:t xml:space="preserve"> cadres</w:t>
      </w:r>
    </w:p>
    <w:p w14:paraId="523D5796" w14:textId="77777777" w:rsidR="005A71E7" w:rsidRPr="005E1D73" w:rsidRDefault="005A71E7" w:rsidP="004D6372">
      <w:pPr>
        <w:numPr>
          <w:ilvl w:val="0"/>
          <w:numId w:val="8"/>
        </w:numPr>
        <w:spacing w:after="0" w:line="240" w:lineRule="auto"/>
        <w:jc w:val="both"/>
        <w:rPr>
          <w:rFonts w:ascii="Luciole" w:hAnsi="Luciole" w:cs="Arial"/>
          <w:sz w:val="32"/>
          <w:szCs w:val="32"/>
        </w:rPr>
      </w:pPr>
      <w:r w:rsidRPr="005E1D73">
        <w:rPr>
          <w:rFonts w:ascii="Luciole" w:hAnsi="Luciole" w:cs="Arial"/>
          <w:sz w:val="32"/>
          <w:szCs w:val="32"/>
        </w:rPr>
        <w:t>11 personnes sur la plate-forme téléphonique de Douai</w:t>
      </w:r>
    </w:p>
    <w:p w14:paraId="523D5797" w14:textId="1B3133D3" w:rsidR="005A71E7" w:rsidRDefault="00EC3A95" w:rsidP="004D6372">
      <w:pPr>
        <w:numPr>
          <w:ilvl w:val="0"/>
          <w:numId w:val="8"/>
        </w:numPr>
        <w:spacing w:after="0" w:line="240" w:lineRule="auto"/>
        <w:jc w:val="both"/>
        <w:rPr>
          <w:rFonts w:ascii="Luciole" w:hAnsi="Luciole" w:cs="Arial"/>
          <w:sz w:val="32"/>
          <w:szCs w:val="32"/>
        </w:rPr>
      </w:pPr>
      <w:r>
        <w:rPr>
          <w:rFonts w:ascii="Luciole" w:hAnsi="Luciole" w:cs="Arial"/>
          <w:sz w:val="32"/>
          <w:szCs w:val="32"/>
        </w:rPr>
        <w:t>7</w:t>
      </w:r>
      <w:r w:rsidR="005A71E7" w:rsidRPr="005E1D73">
        <w:rPr>
          <w:rFonts w:ascii="Luciole" w:hAnsi="Luciole" w:cs="Arial"/>
          <w:sz w:val="32"/>
          <w:szCs w:val="32"/>
        </w:rPr>
        <w:t xml:space="preserve"> personnes sur la plate-forme téléphonique de Strasbourg</w:t>
      </w:r>
    </w:p>
    <w:p w14:paraId="780C147B" w14:textId="77777777" w:rsidR="004B5E64" w:rsidRDefault="004B5E64" w:rsidP="00EC3A95">
      <w:pPr>
        <w:spacing w:after="0" w:line="240" w:lineRule="auto"/>
        <w:jc w:val="both"/>
        <w:rPr>
          <w:rFonts w:ascii="Luciole" w:hAnsi="Luciole" w:cs="Arial"/>
          <w:sz w:val="32"/>
          <w:szCs w:val="32"/>
        </w:rPr>
      </w:pPr>
    </w:p>
    <w:p w14:paraId="499DE903" w14:textId="631C5E6F" w:rsidR="00EC3A95" w:rsidRPr="005E1D73" w:rsidRDefault="00EC3A95" w:rsidP="00EC3A95">
      <w:pPr>
        <w:spacing w:after="0" w:line="240" w:lineRule="auto"/>
        <w:jc w:val="both"/>
        <w:rPr>
          <w:rFonts w:ascii="Luciole" w:hAnsi="Luciole" w:cs="Arial"/>
          <w:sz w:val="32"/>
          <w:szCs w:val="32"/>
        </w:rPr>
      </w:pPr>
      <w:r>
        <w:rPr>
          <w:rFonts w:ascii="Luciole" w:hAnsi="Luciole" w:cs="Arial"/>
          <w:sz w:val="32"/>
          <w:szCs w:val="32"/>
        </w:rPr>
        <w:t xml:space="preserve">L’Entreprise Adaptée </w:t>
      </w:r>
      <w:r w:rsidR="004B5E64">
        <w:rPr>
          <w:rFonts w:ascii="Luciole" w:hAnsi="Luciole" w:cs="Arial"/>
          <w:sz w:val="32"/>
          <w:szCs w:val="32"/>
        </w:rPr>
        <w:t>emploie 55 personnes reconnues travailleurs handicapés.</w:t>
      </w:r>
      <w:r w:rsidR="00B40581" w:rsidRPr="00B40581">
        <w:rPr>
          <w:rFonts w:ascii="Luciole" w:hAnsi="Luciole" w:cs="Arial"/>
          <w:sz w:val="32"/>
          <w:szCs w:val="32"/>
        </w:rPr>
        <w:t xml:space="preserve"> </w:t>
      </w:r>
      <w:r w:rsidR="00B40581">
        <w:rPr>
          <w:rFonts w:ascii="Luciole" w:hAnsi="Luciole" w:cs="Arial"/>
          <w:sz w:val="32"/>
          <w:szCs w:val="32"/>
        </w:rPr>
        <w:t>A ceux-ci s’ajoutent 21 usagers de l’ESAT Les Ateliers du Petit Prince.</w:t>
      </w:r>
    </w:p>
    <w:p w14:paraId="523D5798" w14:textId="528F9A1D" w:rsidR="005A71E7" w:rsidRDefault="005A71E7" w:rsidP="004D6372">
      <w:pPr>
        <w:spacing w:after="0" w:line="240" w:lineRule="auto"/>
        <w:ind w:left="720" w:hanging="720"/>
        <w:jc w:val="both"/>
        <w:rPr>
          <w:rFonts w:ascii="Luciole" w:hAnsi="Luciole" w:cs="Arial"/>
          <w:sz w:val="32"/>
          <w:szCs w:val="32"/>
        </w:rPr>
      </w:pPr>
    </w:p>
    <w:p w14:paraId="6A181B3B" w14:textId="77777777" w:rsidR="00C872E7" w:rsidRDefault="00C872E7" w:rsidP="004D6372">
      <w:pPr>
        <w:spacing w:after="0" w:line="240" w:lineRule="auto"/>
        <w:ind w:left="720" w:hanging="720"/>
        <w:jc w:val="both"/>
        <w:rPr>
          <w:rFonts w:ascii="Luciole" w:hAnsi="Luciole" w:cs="Arial"/>
          <w:sz w:val="32"/>
          <w:szCs w:val="32"/>
        </w:rPr>
      </w:pPr>
    </w:p>
    <w:p w14:paraId="177ACAA3" w14:textId="314FEB48" w:rsidR="0012278A" w:rsidRDefault="0012278A" w:rsidP="0012278A">
      <w:pPr>
        <w:spacing w:after="0" w:line="240" w:lineRule="auto"/>
        <w:ind w:left="720" w:hanging="720"/>
        <w:jc w:val="center"/>
        <w:rPr>
          <w:rFonts w:ascii="Luciole" w:hAnsi="Luciole" w:cs="Arial"/>
          <w:sz w:val="32"/>
          <w:szCs w:val="32"/>
        </w:rPr>
      </w:pPr>
      <w:r>
        <w:rPr>
          <w:rFonts w:ascii="Luciole" w:hAnsi="Luciole" w:cs="Arial"/>
          <w:sz w:val="32"/>
          <w:szCs w:val="32"/>
        </w:rPr>
        <w:t>***</w:t>
      </w:r>
    </w:p>
    <w:p w14:paraId="7EEAF997" w14:textId="77777777" w:rsidR="0012278A" w:rsidRPr="005E1D73" w:rsidRDefault="0012278A" w:rsidP="004D6372">
      <w:pPr>
        <w:spacing w:after="0" w:line="240" w:lineRule="auto"/>
        <w:ind w:left="720" w:hanging="720"/>
        <w:jc w:val="both"/>
        <w:rPr>
          <w:rFonts w:ascii="Luciole" w:hAnsi="Luciole" w:cs="Arial"/>
          <w:sz w:val="32"/>
          <w:szCs w:val="32"/>
        </w:rPr>
      </w:pPr>
    </w:p>
    <w:p w14:paraId="523D5799" w14:textId="3B773794" w:rsidR="005A71E7" w:rsidRPr="005E1D73" w:rsidRDefault="005A71E7" w:rsidP="00544EB9">
      <w:pPr>
        <w:pStyle w:val="Titre1"/>
        <w:numPr>
          <w:ilvl w:val="0"/>
          <w:numId w:val="21"/>
        </w:numPr>
        <w:spacing w:before="360" w:line="240" w:lineRule="auto"/>
        <w:ind w:hanging="294"/>
        <w:jc w:val="both"/>
        <w:rPr>
          <w:rFonts w:ascii="Luciole" w:hAnsi="Luciole" w:cs="Times New Roman"/>
          <w:b/>
          <w:bCs/>
          <w:color w:val="auto"/>
          <w:u w:val="single"/>
        </w:rPr>
      </w:pPr>
      <w:bookmarkStart w:id="4" w:name="_Toc72519322"/>
      <w:r w:rsidRPr="005E1D73">
        <w:rPr>
          <w:rFonts w:ascii="Luciole" w:hAnsi="Luciole" w:cs="Times New Roman"/>
          <w:b/>
          <w:bCs/>
          <w:color w:val="auto"/>
          <w:u w:val="single"/>
        </w:rPr>
        <w:lastRenderedPageBreak/>
        <w:t>Faits marquants 20</w:t>
      </w:r>
      <w:r w:rsidR="00F444AC">
        <w:rPr>
          <w:rFonts w:ascii="Luciole" w:hAnsi="Luciole" w:cs="Times New Roman"/>
          <w:b/>
          <w:bCs/>
          <w:color w:val="auto"/>
          <w:u w:val="single"/>
        </w:rPr>
        <w:t>20</w:t>
      </w:r>
      <w:bookmarkEnd w:id="4"/>
    </w:p>
    <w:p w14:paraId="29CFAF66" w14:textId="77777777" w:rsidR="006908C4" w:rsidRPr="005E1D73" w:rsidRDefault="006908C4" w:rsidP="004D6372">
      <w:pPr>
        <w:jc w:val="both"/>
        <w:rPr>
          <w:sz w:val="32"/>
          <w:szCs w:val="32"/>
        </w:rPr>
      </w:pPr>
    </w:p>
    <w:p w14:paraId="0E82179C"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bookmarkStart w:id="5" w:name="_Toc66097991"/>
      <w:bookmarkStart w:id="6" w:name="_Toc66097993"/>
      <w:bookmarkStart w:id="7" w:name="_Toc66097987"/>
      <w:r w:rsidRPr="00102626">
        <w:rPr>
          <w:rFonts w:ascii="Luciole" w:hAnsi="Luciole" w:cs="Arial"/>
          <w:b/>
          <w:bCs/>
          <w:sz w:val="32"/>
          <w:szCs w:val="32"/>
        </w:rPr>
        <w:t>Plan d’action pour continuer d’accompagner les membres durant la crise sanitaire</w:t>
      </w:r>
      <w:bookmarkEnd w:id="5"/>
    </w:p>
    <w:p w14:paraId="2FD06170"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 xml:space="preserve">La Fédération des Aveugles Alsace Lorraine Grand Est a adapté ses services afin de poursuivre sa mission d’accompagnement des personnes déficientes visuelles pendant le confinement. Des groupes de conversation Messenger pour les salariés et des échanges téléphoniques réguliers pour les membres ont été mis en place pour garder le contact, rassurer et lever les doutes, mais aussi être à l’écoute des besoins de chacun. Les administrateurs de la Fédération des Aveugles Alsace Lorraine Grand Est ont ainsi fait tout leur possible pour trouver des solutions si des problèmes survenaient dans le quotidien des personnes déficientes visuelles. Notre association s’est également attachée à relayer de manière accessible tout au long du confinement les dernières informations qui concernaient directement les personnes déficientes visuelles (gestes barrières, attestation de déplacement, etc.). La Fédération a également participé à l’effort national pour soutenir les services médicaux en </w:t>
      </w:r>
      <w:r w:rsidRPr="00102626">
        <w:rPr>
          <w:rFonts w:ascii="Luciole" w:hAnsi="Luciole" w:cs="Arial"/>
          <w:sz w:val="32"/>
          <w:szCs w:val="32"/>
        </w:rPr>
        <w:lastRenderedPageBreak/>
        <w:t xml:space="preserve">faisant un don de 19 000 gants aux personnels médicaux du Nouvel Hôpital Civil de Strasbourg, de l’Abrapa et à des infirmières. Un petit guide du reconfinement pour les personnes déficientes visuelles a également été mis en place puis actualisé régulièrement à l’occasion du second confinement. </w:t>
      </w:r>
    </w:p>
    <w:p w14:paraId="6836CE24"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r w:rsidRPr="00102626">
        <w:rPr>
          <w:rFonts w:ascii="Luciole" w:hAnsi="Luciole" w:cs="Arial"/>
          <w:b/>
          <w:bCs/>
          <w:sz w:val="32"/>
          <w:szCs w:val="32"/>
        </w:rPr>
        <w:t>Participation aux travaux de l’HAS pour une meilleure prise en compte des gestes barrières pour les populations déficientes visuelles.</w:t>
      </w:r>
    </w:p>
    <w:p w14:paraId="198F2DB9"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La Fédération des Aveugles Alsace Lorraine Grand Est a participé à l’élaboration de supports pour préparer la période de déconfinement et faciliter la prise en compte des spécificités des déficients visuels. En partenariat avec la Fédération des Aveugles de France, une vidéo en audiodescription expliquant les gestes barrières, une vidéo sur les personnes à risque, des fiches métiers et un support à destination du grand public ont été produits.</w:t>
      </w:r>
    </w:p>
    <w:p w14:paraId="24D9C23D"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r w:rsidRPr="00102626">
        <w:rPr>
          <w:rFonts w:ascii="Luciole" w:hAnsi="Luciole" w:cs="Arial"/>
          <w:b/>
          <w:bCs/>
          <w:sz w:val="32"/>
          <w:szCs w:val="32"/>
        </w:rPr>
        <w:t>Une Assemblée Générale connectée</w:t>
      </w:r>
      <w:bookmarkEnd w:id="6"/>
      <w:r w:rsidRPr="00102626">
        <w:rPr>
          <w:rFonts w:ascii="Luciole" w:hAnsi="Luciole" w:cs="Arial"/>
          <w:b/>
          <w:bCs/>
          <w:sz w:val="32"/>
          <w:szCs w:val="32"/>
        </w:rPr>
        <w:t xml:space="preserve"> </w:t>
      </w:r>
    </w:p>
    <w:p w14:paraId="50FD6232"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Reportée au 24 octobre 2020 du fait de la situation sanitaire, l’AG 2020 de la Fédération s’est tenue sous forme de visioconférence. A retenir</w:t>
      </w:r>
      <w:r w:rsidRPr="00102626">
        <w:rPr>
          <w:sz w:val="32"/>
          <w:szCs w:val="32"/>
        </w:rPr>
        <w:t> </w:t>
      </w:r>
      <w:r w:rsidRPr="00102626">
        <w:rPr>
          <w:rFonts w:ascii="Luciole" w:hAnsi="Luciole" w:cs="Arial"/>
          <w:sz w:val="32"/>
          <w:szCs w:val="32"/>
        </w:rPr>
        <w:t>: l</w:t>
      </w:r>
      <w:r w:rsidRPr="00102626">
        <w:rPr>
          <w:rFonts w:ascii="Luciole" w:hAnsi="Luciole" w:cs="Luciole"/>
          <w:sz w:val="32"/>
          <w:szCs w:val="32"/>
        </w:rPr>
        <w:t>’é</w:t>
      </w:r>
      <w:r w:rsidRPr="00102626">
        <w:rPr>
          <w:rFonts w:ascii="Luciole" w:hAnsi="Luciole" w:cs="Arial"/>
          <w:sz w:val="32"/>
          <w:szCs w:val="32"/>
        </w:rPr>
        <w:t xml:space="preserve">lection de Doris </w:t>
      </w:r>
      <w:r w:rsidRPr="00102626">
        <w:rPr>
          <w:rFonts w:ascii="Luciole" w:hAnsi="Luciole" w:cs="Arial"/>
          <w:sz w:val="32"/>
          <w:szCs w:val="32"/>
        </w:rPr>
        <w:lastRenderedPageBreak/>
        <w:t xml:space="preserve">Kieffer, nouvelle trésorière, et la remise de médailles vers de nombreuses personnes pour leurs actions durant l’année 2020. Vous pouvez consulter le Rapport d’Activités 2019 de la Fédération des Aveugles Alsace Lorraine Grand Est </w:t>
      </w:r>
      <w:hyperlink r:id="rId12" w:history="1">
        <w:r w:rsidRPr="00102626">
          <w:rPr>
            <w:rStyle w:val="Lienhypertexte"/>
            <w:rFonts w:ascii="Luciole" w:hAnsi="Luciole" w:cs="Arial"/>
            <w:sz w:val="32"/>
            <w:szCs w:val="32"/>
          </w:rPr>
          <w:t>en cliquant ici</w:t>
        </w:r>
      </w:hyperlink>
      <w:r w:rsidRPr="00102626">
        <w:rPr>
          <w:rFonts w:ascii="Luciole" w:hAnsi="Luciole" w:cs="Arial"/>
          <w:sz w:val="32"/>
          <w:szCs w:val="32"/>
        </w:rPr>
        <w:t>.</w:t>
      </w:r>
    </w:p>
    <w:p w14:paraId="23ACEF4F"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bookmarkStart w:id="8" w:name="_Toc66097988"/>
      <w:r w:rsidRPr="00102626">
        <w:rPr>
          <w:rFonts w:ascii="Luciole" w:hAnsi="Luciole" w:cs="Arial"/>
          <w:b/>
          <w:bCs/>
          <w:sz w:val="32"/>
          <w:szCs w:val="32"/>
        </w:rPr>
        <w:t>Municipales de Strasbourg 2020</w:t>
      </w:r>
      <w:r w:rsidRPr="00102626">
        <w:rPr>
          <w:b/>
          <w:bCs/>
          <w:sz w:val="32"/>
          <w:szCs w:val="32"/>
        </w:rPr>
        <w:t> </w:t>
      </w:r>
      <w:r w:rsidRPr="00102626">
        <w:rPr>
          <w:rFonts w:ascii="Luciole" w:hAnsi="Luciole" w:cs="Arial"/>
          <w:b/>
          <w:bCs/>
          <w:sz w:val="32"/>
          <w:szCs w:val="32"/>
        </w:rPr>
        <w:t>: échanges avec les candidats après l’envoi d’un livret blanc sur l’accessibilité</w:t>
      </w:r>
      <w:bookmarkEnd w:id="8"/>
    </w:p>
    <w:p w14:paraId="3C6566B1"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 xml:space="preserve">A l’approche des élections municipales de Strasbourg, la Fédération des Aveugles Alsace Lorraine Grand Est a soumis diverses propositions en matière d’accessibilité, sous forme d’un </w:t>
      </w:r>
      <w:hyperlink r:id="rId13" w:history="1">
        <w:r w:rsidRPr="00102626">
          <w:rPr>
            <w:rStyle w:val="Lienhypertexte"/>
            <w:rFonts w:ascii="Luciole" w:hAnsi="Luciole" w:cs="Arial"/>
            <w:sz w:val="32"/>
            <w:szCs w:val="32"/>
          </w:rPr>
          <w:t>livret blanc</w:t>
        </w:r>
      </w:hyperlink>
      <w:r w:rsidRPr="00102626">
        <w:rPr>
          <w:rFonts w:ascii="Luciole" w:hAnsi="Luciole" w:cs="Arial"/>
          <w:sz w:val="32"/>
          <w:szCs w:val="32"/>
        </w:rPr>
        <w:t xml:space="preserve"> transmis à l’ensemble des candidats. Celui-ci aborde les problématiques d’accessibilité de la voierie, des transports, des Etablissements Recevant du Public (ERP) ainsi que l’accès à l’emploi pour les personnes déficientes visuelles. Suite à l’envoi du livret blanc, des rencontres ont été organisées avec les candidats au sein de l’Espace Culture et Loisirs de la Fédération du lundi 17 au vendredi 29 février 2020.</w:t>
      </w:r>
      <w:r w:rsidRPr="00102626">
        <w:rPr>
          <w:sz w:val="32"/>
          <w:szCs w:val="32"/>
        </w:rPr>
        <w:t> </w:t>
      </w:r>
      <w:r w:rsidRPr="00102626">
        <w:rPr>
          <w:rFonts w:ascii="Luciole" w:hAnsi="Luciole" w:cs="Arial"/>
          <w:sz w:val="32"/>
          <w:szCs w:val="32"/>
        </w:rPr>
        <w:t>Ces moments de rencontres avaient pour objectif de faire prendre conscience des difficult</w:t>
      </w:r>
      <w:r w:rsidRPr="00102626">
        <w:rPr>
          <w:rFonts w:ascii="Luciole" w:hAnsi="Luciole" w:cs="Luciole"/>
          <w:sz w:val="32"/>
          <w:szCs w:val="32"/>
        </w:rPr>
        <w:t>é</w:t>
      </w:r>
      <w:r w:rsidRPr="00102626">
        <w:rPr>
          <w:rFonts w:ascii="Luciole" w:hAnsi="Luciole" w:cs="Arial"/>
          <w:sz w:val="32"/>
          <w:szCs w:val="32"/>
        </w:rPr>
        <w:t>s rencontr</w:t>
      </w:r>
      <w:r w:rsidRPr="00102626">
        <w:rPr>
          <w:rFonts w:ascii="Luciole" w:hAnsi="Luciole" w:cs="Luciole"/>
          <w:sz w:val="32"/>
          <w:szCs w:val="32"/>
        </w:rPr>
        <w:t>é</w:t>
      </w:r>
      <w:r w:rsidRPr="00102626">
        <w:rPr>
          <w:rFonts w:ascii="Luciole" w:hAnsi="Luciole" w:cs="Arial"/>
          <w:sz w:val="32"/>
          <w:szCs w:val="32"/>
        </w:rPr>
        <w:t>es par les personnes d</w:t>
      </w:r>
      <w:r w:rsidRPr="00102626">
        <w:rPr>
          <w:rFonts w:ascii="Luciole" w:hAnsi="Luciole" w:cs="Luciole"/>
          <w:sz w:val="32"/>
          <w:szCs w:val="32"/>
        </w:rPr>
        <w:t>é</w:t>
      </w:r>
      <w:r w:rsidRPr="00102626">
        <w:rPr>
          <w:rFonts w:ascii="Luciole" w:hAnsi="Luciole" w:cs="Arial"/>
          <w:sz w:val="32"/>
          <w:szCs w:val="32"/>
        </w:rPr>
        <w:t xml:space="preserve">ficientes visuelles </w:t>
      </w:r>
      <w:r w:rsidRPr="00102626">
        <w:rPr>
          <w:rFonts w:ascii="Luciole" w:hAnsi="Luciole" w:cs="Luciole"/>
          <w:sz w:val="32"/>
          <w:szCs w:val="32"/>
        </w:rPr>
        <w:t>à</w:t>
      </w:r>
      <w:r w:rsidRPr="00102626">
        <w:rPr>
          <w:rFonts w:ascii="Luciole" w:hAnsi="Luciole" w:cs="Arial"/>
          <w:sz w:val="32"/>
          <w:szCs w:val="32"/>
        </w:rPr>
        <w:t xml:space="preserve"> Strasbourg. De plus, il </w:t>
      </w:r>
      <w:r w:rsidRPr="00102626">
        <w:rPr>
          <w:rFonts w:ascii="Luciole" w:hAnsi="Luciole" w:cs="Arial"/>
          <w:sz w:val="32"/>
          <w:szCs w:val="32"/>
        </w:rPr>
        <w:lastRenderedPageBreak/>
        <w:t>s’agissait de permettre aux membres de s’exprimer sur ce sujet qui les concerne directement, et de démontrer le désir de la Fédération de faire évoluer la politique pour une ville plus inclusive par le dialogue et l’action concrète.</w:t>
      </w:r>
    </w:p>
    <w:p w14:paraId="19216899"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bookmarkStart w:id="9" w:name="_Toc66097996"/>
      <w:r w:rsidRPr="00102626">
        <w:rPr>
          <w:rFonts w:ascii="Luciole" w:hAnsi="Luciole" w:cs="Arial"/>
          <w:b/>
          <w:bCs/>
          <w:sz w:val="32"/>
          <w:szCs w:val="32"/>
        </w:rPr>
        <w:t>Sortie de la BD «</w:t>
      </w:r>
      <w:r w:rsidRPr="00102626">
        <w:rPr>
          <w:b/>
          <w:bCs/>
          <w:sz w:val="32"/>
          <w:szCs w:val="32"/>
        </w:rPr>
        <w:t> </w:t>
      </w:r>
      <w:r w:rsidRPr="00102626">
        <w:rPr>
          <w:rFonts w:ascii="Luciole" w:hAnsi="Luciole" w:cs="Arial"/>
          <w:b/>
          <w:bCs/>
          <w:sz w:val="32"/>
          <w:szCs w:val="32"/>
        </w:rPr>
        <w:t>Vies incroyables</w:t>
      </w:r>
      <w:r w:rsidRPr="00102626">
        <w:rPr>
          <w:b/>
          <w:bCs/>
          <w:sz w:val="32"/>
          <w:szCs w:val="32"/>
        </w:rPr>
        <w:t> </w:t>
      </w:r>
      <w:r w:rsidRPr="00102626">
        <w:rPr>
          <w:rFonts w:ascii="Luciole" w:hAnsi="Luciole" w:cs="Arial"/>
          <w:b/>
          <w:bCs/>
          <w:sz w:val="32"/>
          <w:szCs w:val="32"/>
        </w:rPr>
        <w:t>: le handicap en action</w:t>
      </w:r>
      <w:r w:rsidRPr="00102626">
        <w:rPr>
          <w:b/>
          <w:bCs/>
          <w:sz w:val="32"/>
          <w:szCs w:val="32"/>
        </w:rPr>
        <w:t> </w:t>
      </w:r>
      <w:r w:rsidRPr="00102626">
        <w:rPr>
          <w:rFonts w:ascii="Luciole" w:hAnsi="Luciole" w:cs="Luciole"/>
          <w:b/>
          <w:bCs/>
          <w:sz w:val="32"/>
          <w:szCs w:val="32"/>
        </w:rPr>
        <w:t>»</w:t>
      </w:r>
      <w:bookmarkEnd w:id="9"/>
    </w:p>
    <w:p w14:paraId="31B67652"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La Fédération des Aveugles Alsace Lorraine Grand Est a contribué à partir de 2019 au chapitre sur le handicap visuel de la bande dessinée «</w:t>
      </w:r>
      <w:r w:rsidRPr="00102626">
        <w:rPr>
          <w:sz w:val="32"/>
          <w:szCs w:val="32"/>
        </w:rPr>
        <w:t> </w:t>
      </w:r>
      <w:r w:rsidRPr="00102626">
        <w:rPr>
          <w:rFonts w:ascii="Luciole" w:hAnsi="Luciole" w:cs="Arial"/>
          <w:sz w:val="32"/>
          <w:szCs w:val="32"/>
        </w:rPr>
        <w:t>Vies incroyables : le handicap en action</w:t>
      </w:r>
      <w:r w:rsidRPr="00102626">
        <w:rPr>
          <w:sz w:val="32"/>
          <w:szCs w:val="32"/>
        </w:rPr>
        <w:t> </w:t>
      </w:r>
      <w:r w:rsidRPr="00102626">
        <w:rPr>
          <w:rFonts w:ascii="Luciole" w:hAnsi="Luciole" w:cs="Luciole"/>
          <w:sz w:val="32"/>
          <w:szCs w:val="32"/>
        </w:rPr>
        <w:t>»</w:t>
      </w:r>
      <w:r w:rsidRPr="00102626">
        <w:rPr>
          <w:rFonts w:ascii="Luciole" w:hAnsi="Luciole" w:cs="Arial"/>
          <w:sz w:val="32"/>
          <w:szCs w:val="32"/>
        </w:rPr>
        <w:t xml:space="preserve"> sign</w:t>
      </w:r>
      <w:r w:rsidRPr="00102626">
        <w:rPr>
          <w:rFonts w:ascii="Luciole" w:hAnsi="Luciole" w:cs="Luciole"/>
          <w:sz w:val="32"/>
          <w:szCs w:val="32"/>
        </w:rPr>
        <w:t>é</w:t>
      </w:r>
      <w:r w:rsidRPr="00102626">
        <w:rPr>
          <w:rFonts w:ascii="Luciole" w:hAnsi="Luciole" w:cs="Arial"/>
          <w:sz w:val="32"/>
          <w:szCs w:val="32"/>
        </w:rPr>
        <w:t xml:space="preserve">e par les auteurs strasbourgeois Nicolas Kempf et Yann Sougey-Fils. Pour plus d’infos, </w:t>
      </w:r>
      <w:hyperlink r:id="rId14" w:history="1">
        <w:r w:rsidRPr="00102626">
          <w:rPr>
            <w:rStyle w:val="Lienhypertexte"/>
            <w:rFonts w:ascii="Luciole" w:hAnsi="Luciole" w:cs="Arial"/>
            <w:sz w:val="32"/>
            <w:szCs w:val="32"/>
          </w:rPr>
          <w:t>cliquez ici</w:t>
        </w:r>
      </w:hyperlink>
      <w:r w:rsidRPr="00102626">
        <w:rPr>
          <w:rFonts w:ascii="Luciole" w:hAnsi="Luciole" w:cs="Arial"/>
          <w:sz w:val="32"/>
          <w:szCs w:val="32"/>
        </w:rPr>
        <w:t>.</w:t>
      </w:r>
    </w:p>
    <w:p w14:paraId="3FE5FF3B"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r w:rsidRPr="00102626">
        <w:rPr>
          <w:rFonts w:ascii="Luciole" w:hAnsi="Luciole" w:cs="Arial"/>
          <w:b/>
          <w:bCs/>
          <w:sz w:val="32"/>
          <w:szCs w:val="32"/>
        </w:rPr>
        <w:t>Participation de l’équipe de tir de la Fédération des Aveugles Alsace Lorraine Grand Est au championnat de France de tir 2020</w:t>
      </w:r>
      <w:bookmarkEnd w:id="7"/>
    </w:p>
    <w:p w14:paraId="757D534C"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 xml:space="preserve">L’équipe de tir de la Fédération des Aveugles Alsace Lorraine Grand Est constituée de Christian LUDMANN, Jean-Christian ROCROU et Joël BRION a pris part au championnat de France de tir du 11 au 14 février 2020 à NIORT (79). Elle était accompagnée pour cela des bénévoles de l’A.S. des Douanes de Strasbourg qui les ont assistés tout au long de la compétition et du séjour. </w:t>
      </w:r>
      <w:r w:rsidRPr="00102626">
        <w:rPr>
          <w:rFonts w:ascii="Luciole" w:hAnsi="Luciole" w:cs="Arial"/>
          <w:sz w:val="32"/>
          <w:szCs w:val="32"/>
        </w:rPr>
        <w:lastRenderedPageBreak/>
        <w:t>Christian LUDMANN n’a pu conserver son titre de champion de France gagné l’année précédente et a terminé au pied du podium avec une 4</w:t>
      </w:r>
      <w:r w:rsidRPr="00102626">
        <w:rPr>
          <w:rFonts w:ascii="Luciole" w:hAnsi="Luciole" w:cs="Arial"/>
          <w:sz w:val="32"/>
          <w:szCs w:val="32"/>
          <w:vertAlign w:val="superscript"/>
        </w:rPr>
        <w:t>ème</w:t>
      </w:r>
      <w:r w:rsidRPr="00102626">
        <w:rPr>
          <w:sz w:val="32"/>
          <w:szCs w:val="32"/>
        </w:rPr>
        <w:t> </w:t>
      </w:r>
      <w:r w:rsidRPr="00102626">
        <w:rPr>
          <w:rFonts w:ascii="Luciole" w:hAnsi="Luciole" w:cs="Arial"/>
          <w:sz w:val="32"/>
          <w:szCs w:val="32"/>
        </w:rPr>
        <w:t xml:space="preserve">place, Jean-Christian ROCROU, médaille de bronze 2019, et Joël BRION se contentant de places honorables. Il ne leur reste plus maintenant qu’à s’entrainer en vue des prochains championnats en 2021. </w:t>
      </w:r>
    </w:p>
    <w:p w14:paraId="63F174C8"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bookmarkStart w:id="10" w:name="_Toc66097992"/>
      <w:r w:rsidRPr="00102626">
        <w:rPr>
          <w:rFonts w:ascii="Luciole" w:hAnsi="Luciole" w:cs="Arial"/>
          <w:b/>
          <w:bCs/>
          <w:sz w:val="32"/>
          <w:szCs w:val="32"/>
        </w:rPr>
        <w:t>Des ateliers collaboratifs pour développer ses compétences à destination des salariés de la Fédération</w:t>
      </w:r>
      <w:bookmarkEnd w:id="10"/>
    </w:p>
    <w:p w14:paraId="411A0555"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 xml:space="preserve">Travailler en équipe, parler de soi, donner plus de poids à son profil, développer son optimisme et sa gratitude, … La Fédération des Aveugles Alsace Lorraine Grand Est a organisé durant le dernier semestre de 2020 des ateliers collaboratifs pour les salariés de son Entreprise Adaptée et de son ESAT Les Ateliers du Petit Prince, animés par l’association Activ’Action. Ces ateliers permettent aux salariés de travailler sur leurs différentes compétences. Celles-ci leur sont utiles autant sur le plan professionnel que personnel. Ces ateliers visent aussi le bien-être au travail des salariés de la Fédération. Pour plus d’infos, </w:t>
      </w:r>
      <w:hyperlink r:id="rId15" w:history="1">
        <w:r w:rsidRPr="00102626">
          <w:rPr>
            <w:rStyle w:val="Lienhypertexte"/>
            <w:rFonts w:ascii="Luciole" w:hAnsi="Luciole" w:cs="Arial"/>
            <w:sz w:val="32"/>
            <w:szCs w:val="32"/>
          </w:rPr>
          <w:t>cliquez ici</w:t>
        </w:r>
      </w:hyperlink>
      <w:r w:rsidRPr="00102626">
        <w:rPr>
          <w:rFonts w:ascii="Luciole" w:hAnsi="Luciole" w:cs="Arial"/>
          <w:sz w:val="32"/>
          <w:szCs w:val="32"/>
        </w:rPr>
        <w:t>.</w:t>
      </w:r>
    </w:p>
    <w:p w14:paraId="1E4B5E34"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bookmarkStart w:id="11" w:name="_Toc66097994"/>
      <w:r w:rsidRPr="00102626">
        <w:rPr>
          <w:rFonts w:ascii="Luciole" w:hAnsi="Luciole" w:cs="Arial"/>
          <w:b/>
          <w:bCs/>
          <w:sz w:val="32"/>
          <w:szCs w:val="32"/>
        </w:rPr>
        <w:lastRenderedPageBreak/>
        <w:t>Accompagnement au recrutement de serveurs-guides du restaurant Dans Le Noir</w:t>
      </w:r>
      <w:r w:rsidRPr="00102626">
        <w:rPr>
          <w:b/>
          <w:bCs/>
          <w:sz w:val="32"/>
          <w:szCs w:val="32"/>
        </w:rPr>
        <w:t> </w:t>
      </w:r>
      <w:r w:rsidRPr="00102626">
        <w:rPr>
          <w:rFonts w:ascii="Luciole" w:hAnsi="Luciole" w:cs="Arial"/>
          <w:b/>
          <w:bCs/>
          <w:sz w:val="32"/>
          <w:szCs w:val="32"/>
        </w:rPr>
        <w:t>? de Strasbourg</w:t>
      </w:r>
      <w:bookmarkEnd w:id="11"/>
    </w:p>
    <w:p w14:paraId="4C69BFF1"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La Fédération des Aveugles Alsace Lorraine Grand Est a eu le plaisir d’accompagner le recrutement de sept personnes déficientes visuelles, dont certains sont membres de la Fédération, pour le poste de serveurs-guides dans le nouveau restaurant Dans Le Noir</w:t>
      </w:r>
      <w:r w:rsidRPr="00102626">
        <w:rPr>
          <w:sz w:val="32"/>
          <w:szCs w:val="32"/>
        </w:rPr>
        <w:t> </w:t>
      </w:r>
      <w:r w:rsidRPr="00102626">
        <w:rPr>
          <w:rFonts w:ascii="Luciole" w:hAnsi="Luciole" w:cs="Arial"/>
          <w:sz w:val="32"/>
          <w:szCs w:val="32"/>
        </w:rPr>
        <w:t>? au sein de l</w:t>
      </w:r>
      <w:r w:rsidRPr="00102626">
        <w:rPr>
          <w:rFonts w:ascii="Luciole" w:hAnsi="Luciole" w:cs="Luciole"/>
          <w:sz w:val="32"/>
          <w:szCs w:val="32"/>
        </w:rPr>
        <w:t>’</w:t>
      </w:r>
      <w:r w:rsidRPr="00102626">
        <w:rPr>
          <w:rFonts w:ascii="Luciole" w:hAnsi="Luciole" w:cs="Arial"/>
          <w:sz w:val="32"/>
          <w:szCs w:val="32"/>
        </w:rPr>
        <w:t>h</w:t>
      </w:r>
      <w:r w:rsidRPr="00102626">
        <w:rPr>
          <w:rFonts w:ascii="Luciole" w:hAnsi="Luciole" w:cs="Luciole"/>
          <w:sz w:val="32"/>
          <w:szCs w:val="32"/>
        </w:rPr>
        <w:t>ô</w:t>
      </w:r>
      <w:r w:rsidRPr="00102626">
        <w:rPr>
          <w:rFonts w:ascii="Luciole" w:hAnsi="Luciole" w:cs="Arial"/>
          <w:sz w:val="32"/>
          <w:szCs w:val="32"/>
        </w:rPr>
        <w:t>tel Hilton de Strasbourg. Pour plus d</w:t>
      </w:r>
      <w:r w:rsidRPr="00102626">
        <w:rPr>
          <w:rFonts w:ascii="Luciole" w:hAnsi="Luciole" w:cs="Luciole"/>
          <w:sz w:val="32"/>
          <w:szCs w:val="32"/>
        </w:rPr>
        <w:t>’</w:t>
      </w:r>
      <w:r w:rsidRPr="00102626">
        <w:rPr>
          <w:rFonts w:ascii="Luciole" w:hAnsi="Luciole" w:cs="Arial"/>
          <w:sz w:val="32"/>
          <w:szCs w:val="32"/>
        </w:rPr>
        <w:t xml:space="preserve">infos, </w:t>
      </w:r>
      <w:hyperlink r:id="rId16" w:history="1">
        <w:r w:rsidRPr="00102626">
          <w:rPr>
            <w:rStyle w:val="Lienhypertexte"/>
            <w:rFonts w:ascii="Luciole" w:hAnsi="Luciole" w:cs="Arial"/>
            <w:sz w:val="32"/>
            <w:szCs w:val="32"/>
          </w:rPr>
          <w:t>cliquez ici</w:t>
        </w:r>
      </w:hyperlink>
      <w:r w:rsidRPr="00102626">
        <w:rPr>
          <w:rFonts w:ascii="Luciole" w:hAnsi="Luciole" w:cs="Arial"/>
          <w:sz w:val="32"/>
          <w:szCs w:val="32"/>
        </w:rPr>
        <w:t>.</w:t>
      </w:r>
    </w:p>
    <w:p w14:paraId="0FF54C3B"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bookmarkStart w:id="12" w:name="_Toc66097990"/>
      <w:r w:rsidRPr="00102626">
        <w:rPr>
          <w:rFonts w:ascii="Luciole" w:hAnsi="Luciole" w:cs="Arial"/>
          <w:b/>
          <w:bCs/>
          <w:sz w:val="32"/>
          <w:szCs w:val="32"/>
        </w:rPr>
        <w:t>Réunion de printemps du groupement de Strasbourg, Molsheim et Saverne</w:t>
      </w:r>
      <w:bookmarkEnd w:id="12"/>
    </w:p>
    <w:p w14:paraId="507A3871"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Samedi 29 février 2020, les membres de la Fédération des Aveugles Alsace Lorraine Grand Est se sont retrouvés au restaurant de l’Ancienne Douane à Strasbourg pour une réunion d’information du groupement de Strasbourg, Molsheim et Saverne. Au programme</w:t>
      </w:r>
      <w:r w:rsidRPr="00102626">
        <w:rPr>
          <w:sz w:val="32"/>
          <w:szCs w:val="32"/>
        </w:rPr>
        <w:t> </w:t>
      </w:r>
      <w:r w:rsidRPr="00102626">
        <w:rPr>
          <w:rFonts w:ascii="Luciole" w:hAnsi="Luciole" w:cs="Arial"/>
          <w:sz w:val="32"/>
          <w:szCs w:val="32"/>
        </w:rPr>
        <w:t>: pr</w:t>
      </w:r>
      <w:r w:rsidRPr="00102626">
        <w:rPr>
          <w:rFonts w:ascii="Luciole" w:hAnsi="Luciole" w:cs="Luciole"/>
          <w:sz w:val="32"/>
          <w:szCs w:val="32"/>
        </w:rPr>
        <w:t>é</w:t>
      </w:r>
      <w:r w:rsidRPr="00102626">
        <w:rPr>
          <w:rFonts w:ascii="Luciole" w:hAnsi="Luciole" w:cs="Arial"/>
          <w:sz w:val="32"/>
          <w:szCs w:val="32"/>
        </w:rPr>
        <w:t>sentation des deux nouvelles responsables de groupements Jessica LUX et Christelle KNEZ, annonce des sorties 2020 (annulées du fait du contexte sanitaire) et informations relatives aux nouvelles technologies et aux démarches administratives.</w:t>
      </w:r>
    </w:p>
    <w:p w14:paraId="7BD42C0D" w14:textId="77777777" w:rsidR="00102626" w:rsidRPr="00102626" w:rsidRDefault="00102626" w:rsidP="00102626">
      <w:pPr>
        <w:pStyle w:val="Paragraphedeliste"/>
        <w:numPr>
          <w:ilvl w:val="0"/>
          <w:numId w:val="26"/>
        </w:numPr>
        <w:spacing w:before="240" w:line="276" w:lineRule="auto"/>
        <w:jc w:val="both"/>
        <w:rPr>
          <w:rFonts w:ascii="Luciole" w:hAnsi="Luciole" w:cs="Arial"/>
          <w:b/>
          <w:bCs/>
          <w:sz w:val="32"/>
          <w:szCs w:val="32"/>
        </w:rPr>
      </w:pPr>
      <w:bookmarkStart w:id="13" w:name="_Toc66097995"/>
      <w:r w:rsidRPr="00102626">
        <w:rPr>
          <w:rFonts w:ascii="Luciole" w:hAnsi="Luciole" w:cs="Arial"/>
          <w:b/>
          <w:bCs/>
          <w:sz w:val="32"/>
          <w:szCs w:val="32"/>
        </w:rPr>
        <w:t>Formations à l’informatique adaptée</w:t>
      </w:r>
      <w:bookmarkEnd w:id="13"/>
    </w:p>
    <w:p w14:paraId="15AAE93C"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lastRenderedPageBreak/>
        <w:t>Notre Espace Culture et Loisirs à Strasbourg a pu ouvrir ses portes à nos membres durant l’été 2020. Parmi les activités proposées, des formations à l’informatique adaptée sur smartphones et PC afin de faciliter l’usage du numérique à nos membres et ainsi les faire gagner en autonomie.</w:t>
      </w:r>
    </w:p>
    <w:p w14:paraId="58C255AC" w14:textId="77777777" w:rsidR="00102626" w:rsidRPr="00102626" w:rsidRDefault="00102626" w:rsidP="00102626">
      <w:pPr>
        <w:pStyle w:val="Paragraphedeliste"/>
        <w:numPr>
          <w:ilvl w:val="0"/>
          <w:numId w:val="25"/>
        </w:numPr>
        <w:spacing w:before="240" w:line="276" w:lineRule="auto"/>
        <w:jc w:val="both"/>
        <w:rPr>
          <w:rFonts w:ascii="Luciole" w:hAnsi="Luciole" w:cs="Arial"/>
          <w:b/>
          <w:bCs/>
          <w:sz w:val="32"/>
          <w:szCs w:val="32"/>
        </w:rPr>
      </w:pPr>
      <w:r w:rsidRPr="00102626">
        <w:rPr>
          <w:rFonts w:ascii="Luciole" w:hAnsi="Luciole" w:cs="Arial"/>
          <w:b/>
          <w:bCs/>
          <w:sz w:val="32"/>
          <w:szCs w:val="32"/>
        </w:rPr>
        <w:t>Projet de restructuration du siège social de l’association et développement de nouvelles activités</w:t>
      </w:r>
    </w:p>
    <w:p w14:paraId="325D8E23" w14:textId="77777777" w:rsidR="00102626" w:rsidRPr="00102626" w:rsidRDefault="00102626" w:rsidP="00102626">
      <w:pPr>
        <w:spacing w:before="240" w:line="276" w:lineRule="auto"/>
        <w:jc w:val="both"/>
        <w:rPr>
          <w:rFonts w:ascii="Luciole" w:hAnsi="Luciole" w:cs="Arial"/>
          <w:sz w:val="32"/>
          <w:szCs w:val="32"/>
        </w:rPr>
      </w:pPr>
      <w:r w:rsidRPr="00102626">
        <w:rPr>
          <w:rFonts w:ascii="Luciole" w:hAnsi="Luciole" w:cs="Arial"/>
          <w:sz w:val="32"/>
          <w:szCs w:val="32"/>
        </w:rPr>
        <w:t>La Fédération des Aveugles Alsace Lorraine Grand Est travaille depuis 2020 sur un grand projet de restructuration de son siège social ainsi que sur le développement de nouvelles activités qui pourront être proposées aux travailleurs handicapés de son entreprise adaptée ainsi qu’à ses membres, pour ce elle a obtenu une aide financière directe de 100</w:t>
      </w:r>
      <w:r w:rsidRPr="00102626">
        <w:rPr>
          <w:sz w:val="32"/>
          <w:szCs w:val="32"/>
        </w:rPr>
        <w:t> </w:t>
      </w:r>
      <w:r w:rsidRPr="00102626">
        <w:rPr>
          <w:rFonts w:ascii="Luciole" w:hAnsi="Luciole" w:cs="Arial"/>
          <w:sz w:val="32"/>
          <w:szCs w:val="32"/>
        </w:rPr>
        <w:t>000 € et un prêt de 150</w:t>
      </w:r>
      <w:r w:rsidRPr="00102626">
        <w:rPr>
          <w:sz w:val="32"/>
          <w:szCs w:val="32"/>
        </w:rPr>
        <w:t> </w:t>
      </w:r>
      <w:r w:rsidRPr="00102626">
        <w:rPr>
          <w:rFonts w:ascii="Luciole" w:hAnsi="Luciole" w:cs="Arial"/>
          <w:sz w:val="32"/>
          <w:szCs w:val="32"/>
        </w:rPr>
        <w:t xml:space="preserve">000 € sur 10 ans de la Fédération des Aveugles de France. </w:t>
      </w:r>
      <w:r w:rsidRPr="00102626">
        <w:rPr>
          <w:sz w:val="32"/>
          <w:szCs w:val="32"/>
        </w:rPr>
        <w:t>  </w:t>
      </w:r>
    </w:p>
    <w:p w14:paraId="3B1BDA0C" w14:textId="6201F9A1" w:rsidR="00C05C7D" w:rsidRDefault="00C05C7D" w:rsidP="004D6372">
      <w:pPr>
        <w:spacing w:before="240" w:line="276" w:lineRule="auto"/>
        <w:jc w:val="both"/>
        <w:rPr>
          <w:rFonts w:ascii="Luciole" w:hAnsi="Luciole" w:cs="Arial"/>
          <w:sz w:val="32"/>
          <w:szCs w:val="32"/>
        </w:rPr>
      </w:pPr>
    </w:p>
    <w:p w14:paraId="523D57B2" w14:textId="6F575E0D" w:rsidR="005A71E7" w:rsidRPr="00D37FDF" w:rsidRDefault="00440B8C" w:rsidP="00D37FDF">
      <w:pPr>
        <w:spacing w:before="240" w:line="276" w:lineRule="auto"/>
        <w:jc w:val="center"/>
        <w:rPr>
          <w:rFonts w:ascii="Luciole" w:hAnsi="Luciole" w:cs="Arial"/>
          <w:sz w:val="32"/>
          <w:szCs w:val="32"/>
        </w:rPr>
      </w:pPr>
      <w:r>
        <w:rPr>
          <w:rFonts w:ascii="Luciole" w:hAnsi="Luciole" w:cs="Arial"/>
          <w:sz w:val="32"/>
          <w:szCs w:val="32"/>
        </w:rPr>
        <w:t>***</w:t>
      </w:r>
    </w:p>
    <w:p w14:paraId="523D57B3" w14:textId="522012CD" w:rsidR="005A71E7" w:rsidRPr="005E1D73" w:rsidRDefault="005A71E7" w:rsidP="00544EB9">
      <w:pPr>
        <w:pStyle w:val="Titre1"/>
        <w:numPr>
          <w:ilvl w:val="0"/>
          <w:numId w:val="21"/>
        </w:numPr>
        <w:spacing w:line="240" w:lineRule="auto"/>
        <w:ind w:hanging="11"/>
        <w:jc w:val="both"/>
        <w:rPr>
          <w:rFonts w:ascii="Luciole" w:hAnsi="Luciole" w:cs="Times New Roman"/>
          <w:b/>
          <w:bCs/>
          <w:color w:val="auto"/>
          <w:u w:val="single"/>
        </w:rPr>
      </w:pPr>
      <w:bookmarkStart w:id="14" w:name="_Toc72519323"/>
      <w:r w:rsidRPr="005E1D73">
        <w:rPr>
          <w:rFonts w:ascii="Luciole" w:hAnsi="Luciole" w:cs="Times New Roman"/>
          <w:b/>
          <w:bCs/>
          <w:color w:val="auto"/>
          <w:u w:val="single"/>
        </w:rPr>
        <w:lastRenderedPageBreak/>
        <w:t>Nos Missions</w:t>
      </w:r>
      <w:bookmarkEnd w:id="14"/>
    </w:p>
    <w:p w14:paraId="337E2D19" w14:textId="77777777" w:rsidR="005340A9" w:rsidRPr="005E1D73" w:rsidRDefault="005340A9" w:rsidP="004D6372">
      <w:pPr>
        <w:jc w:val="both"/>
        <w:rPr>
          <w:sz w:val="32"/>
          <w:szCs w:val="32"/>
        </w:rPr>
      </w:pPr>
    </w:p>
    <w:p w14:paraId="523D57B4" w14:textId="4C87AAB0" w:rsidR="005A71E7" w:rsidRPr="005E1D73" w:rsidRDefault="005A71E7" w:rsidP="00544EB9">
      <w:pPr>
        <w:pStyle w:val="Titre2"/>
        <w:numPr>
          <w:ilvl w:val="1"/>
          <w:numId w:val="21"/>
        </w:numPr>
        <w:ind w:hanging="306"/>
        <w:jc w:val="both"/>
        <w:rPr>
          <w:rFonts w:ascii="Luciole" w:hAnsi="Luciole" w:cs="Arial"/>
          <w:b/>
          <w:bCs/>
          <w:color w:val="auto"/>
          <w:sz w:val="32"/>
          <w:szCs w:val="32"/>
        </w:rPr>
      </w:pPr>
      <w:bookmarkStart w:id="15" w:name="_Toc72519324"/>
      <w:r w:rsidRPr="005E1D73">
        <w:rPr>
          <w:rFonts w:ascii="Luciole" w:hAnsi="Luciole" w:cs="Arial"/>
          <w:b/>
          <w:bCs/>
          <w:color w:val="auto"/>
          <w:sz w:val="32"/>
          <w:szCs w:val="32"/>
          <w:u w:val="single"/>
        </w:rPr>
        <w:t>Accompagnement</w:t>
      </w:r>
      <w:bookmarkEnd w:id="15"/>
      <w:r w:rsidRPr="005E1D73">
        <w:rPr>
          <w:rFonts w:ascii="Luciole" w:hAnsi="Luciole" w:cs="Arial"/>
          <w:b/>
          <w:bCs/>
          <w:color w:val="auto"/>
          <w:sz w:val="32"/>
          <w:szCs w:val="32"/>
        </w:rPr>
        <w:tab/>
      </w:r>
    </w:p>
    <w:p w14:paraId="5D564849" w14:textId="77777777" w:rsidR="005340A9" w:rsidRPr="005E1D73" w:rsidRDefault="005340A9" w:rsidP="004D6372">
      <w:pPr>
        <w:jc w:val="both"/>
        <w:rPr>
          <w:sz w:val="32"/>
          <w:szCs w:val="32"/>
        </w:rPr>
      </w:pPr>
    </w:p>
    <w:p w14:paraId="523D57B5" w14:textId="056C5E79" w:rsidR="005A71E7" w:rsidRPr="005E1D73" w:rsidRDefault="005A71E7" w:rsidP="00544EB9">
      <w:pPr>
        <w:pStyle w:val="Titre3"/>
        <w:numPr>
          <w:ilvl w:val="2"/>
          <w:numId w:val="21"/>
        </w:numPr>
        <w:ind w:hanging="742"/>
        <w:jc w:val="both"/>
        <w:rPr>
          <w:rFonts w:ascii="Luciole" w:hAnsi="Luciole" w:cs="Arial"/>
          <w:b/>
          <w:bCs/>
          <w:color w:val="auto"/>
          <w:sz w:val="32"/>
          <w:szCs w:val="32"/>
          <w:u w:val="single"/>
        </w:rPr>
      </w:pPr>
      <w:bookmarkStart w:id="16" w:name="_Toc72519325"/>
      <w:r w:rsidRPr="005E1D73">
        <w:rPr>
          <w:rFonts w:ascii="Luciole" w:hAnsi="Luciole" w:cs="Arial"/>
          <w:b/>
          <w:bCs/>
          <w:color w:val="auto"/>
          <w:sz w:val="32"/>
          <w:szCs w:val="32"/>
          <w:u w:val="single"/>
        </w:rPr>
        <w:t>Le service social</w:t>
      </w:r>
      <w:bookmarkEnd w:id="16"/>
    </w:p>
    <w:p w14:paraId="523D57B6" w14:textId="77777777" w:rsidR="005A71E7" w:rsidRPr="005E1D73" w:rsidRDefault="005A71E7" w:rsidP="004D6372">
      <w:pPr>
        <w:jc w:val="both"/>
        <w:rPr>
          <w:rFonts w:ascii="Luciole" w:hAnsi="Luciole" w:cs="Arial"/>
          <w:sz w:val="32"/>
          <w:szCs w:val="32"/>
        </w:rPr>
      </w:pPr>
    </w:p>
    <w:p w14:paraId="0F9CB9B3" w14:textId="2E99CE93" w:rsidR="00C37E44" w:rsidRPr="00C37E44" w:rsidRDefault="00C37E44" w:rsidP="00C37E44">
      <w:pPr>
        <w:spacing w:after="240" w:line="276" w:lineRule="auto"/>
        <w:jc w:val="both"/>
        <w:rPr>
          <w:rFonts w:ascii="Luciole" w:hAnsi="Luciole" w:cs="Arial"/>
          <w:sz w:val="32"/>
          <w:szCs w:val="32"/>
        </w:rPr>
      </w:pPr>
      <w:r w:rsidRPr="00C37E44">
        <w:rPr>
          <w:rFonts w:ascii="Luciole" w:hAnsi="Luciole" w:cs="Arial"/>
          <w:sz w:val="32"/>
          <w:szCs w:val="32"/>
        </w:rPr>
        <w:t>L’année 2020 aura été une année particulière, qui aura au moins permis de développer une nouvelle façon de travailler</w:t>
      </w:r>
      <w:r w:rsidRPr="00C37E44">
        <w:rPr>
          <w:sz w:val="32"/>
          <w:szCs w:val="32"/>
        </w:rPr>
        <w:t> </w:t>
      </w:r>
      <w:r w:rsidRPr="00C37E44">
        <w:rPr>
          <w:rFonts w:ascii="Luciole" w:hAnsi="Luciole" w:cs="Arial"/>
          <w:sz w:val="32"/>
          <w:szCs w:val="32"/>
        </w:rPr>
        <w:t>: le t</w:t>
      </w:r>
      <w:r w:rsidRPr="00C37E44">
        <w:rPr>
          <w:rFonts w:ascii="Luciole" w:hAnsi="Luciole" w:cs="Luciole"/>
          <w:sz w:val="32"/>
          <w:szCs w:val="32"/>
        </w:rPr>
        <w:t>é</w:t>
      </w:r>
      <w:r w:rsidRPr="00C37E44">
        <w:rPr>
          <w:rFonts w:ascii="Luciole" w:hAnsi="Luciole" w:cs="Arial"/>
          <w:sz w:val="32"/>
          <w:szCs w:val="32"/>
        </w:rPr>
        <w:t>l</w:t>
      </w:r>
      <w:r w:rsidRPr="00C37E44">
        <w:rPr>
          <w:rFonts w:ascii="Luciole" w:hAnsi="Luciole" w:cs="Luciole"/>
          <w:sz w:val="32"/>
          <w:szCs w:val="32"/>
        </w:rPr>
        <w:t>é</w:t>
      </w:r>
      <w:r w:rsidRPr="00C37E44">
        <w:rPr>
          <w:rFonts w:ascii="Luciole" w:hAnsi="Luciole" w:cs="Arial"/>
          <w:sz w:val="32"/>
          <w:szCs w:val="32"/>
        </w:rPr>
        <w:t>travail</w:t>
      </w:r>
      <w:r w:rsidRPr="00C37E44">
        <w:rPr>
          <w:sz w:val="32"/>
          <w:szCs w:val="32"/>
        </w:rPr>
        <w:t> </w:t>
      </w:r>
      <w:r w:rsidRPr="00C37E44">
        <w:rPr>
          <w:rFonts w:ascii="Luciole" w:hAnsi="Luciole" w:cs="Arial"/>
          <w:sz w:val="32"/>
          <w:szCs w:val="32"/>
        </w:rPr>
        <w:t>!</w:t>
      </w:r>
    </w:p>
    <w:p w14:paraId="0A8CAF85" w14:textId="47C9855F" w:rsidR="00C37E44" w:rsidRPr="00C37E44" w:rsidRDefault="00C37E44" w:rsidP="00C37E44">
      <w:pPr>
        <w:spacing w:after="240" w:line="276" w:lineRule="auto"/>
        <w:jc w:val="both"/>
        <w:rPr>
          <w:rFonts w:ascii="Luciole" w:hAnsi="Luciole" w:cs="Arial"/>
          <w:sz w:val="32"/>
          <w:szCs w:val="32"/>
        </w:rPr>
      </w:pPr>
      <w:r w:rsidRPr="00C37E44">
        <w:rPr>
          <w:rFonts w:ascii="Luciole" w:hAnsi="Luciole" w:cs="Arial"/>
          <w:sz w:val="32"/>
          <w:szCs w:val="32"/>
        </w:rPr>
        <w:t xml:space="preserve">Un aménagement quelque peu compliqué pour le service social qui a besoin de rencontrer les membres de notre </w:t>
      </w:r>
      <w:r w:rsidR="00B86A8A">
        <w:rPr>
          <w:rFonts w:ascii="Luciole" w:hAnsi="Luciole" w:cs="Arial"/>
          <w:sz w:val="32"/>
          <w:szCs w:val="32"/>
        </w:rPr>
        <w:t>F</w:t>
      </w:r>
      <w:r w:rsidRPr="00C37E44">
        <w:rPr>
          <w:rFonts w:ascii="Luciole" w:hAnsi="Luciole" w:cs="Arial"/>
          <w:sz w:val="32"/>
          <w:szCs w:val="32"/>
        </w:rPr>
        <w:t>édération pour le suivi administratif qu’il prodigue, ainsi que pour la vente de matériel adapté.</w:t>
      </w:r>
    </w:p>
    <w:p w14:paraId="523635BA" w14:textId="77777777" w:rsidR="00C37E44" w:rsidRPr="00C37E44" w:rsidRDefault="00C37E44" w:rsidP="00C37E44">
      <w:pPr>
        <w:spacing w:after="240" w:line="276" w:lineRule="auto"/>
        <w:jc w:val="both"/>
        <w:rPr>
          <w:rFonts w:ascii="Luciole" w:hAnsi="Luciole" w:cs="Arial"/>
          <w:sz w:val="32"/>
          <w:szCs w:val="32"/>
        </w:rPr>
      </w:pPr>
      <w:r w:rsidRPr="00C37E44">
        <w:rPr>
          <w:rFonts w:ascii="Luciole" w:hAnsi="Luciole" w:cs="Arial"/>
          <w:sz w:val="32"/>
          <w:szCs w:val="32"/>
        </w:rPr>
        <w:t>Comme chacun, il a fallu acquérir de nouveaux réflexes</w:t>
      </w:r>
      <w:r w:rsidRPr="00C37E44">
        <w:rPr>
          <w:sz w:val="32"/>
          <w:szCs w:val="32"/>
        </w:rPr>
        <w:t> </w:t>
      </w:r>
      <w:r w:rsidRPr="00C37E44">
        <w:rPr>
          <w:rFonts w:ascii="Luciole" w:hAnsi="Luciole" w:cs="Arial"/>
          <w:sz w:val="32"/>
          <w:szCs w:val="32"/>
        </w:rPr>
        <w:t>: port du masque, d</w:t>
      </w:r>
      <w:r w:rsidRPr="00C37E44">
        <w:rPr>
          <w:rFonts w:ascii="Luciole" w:hAnsi="Luciole" w:cs="Luciole"/>
          <w:sz w:val="32"/>
          <w:szCs w:val="32"/>
        </w:rPr>
        <w:t>é</w:t>
      </w:r>
      <w:r w:rsidRPr="00C37E44">
        <w:rPr>
          <w:rFonts w:ascii="Luciole" w:hAnsi="Luciole" w:cs="Arial"/>
          <w:sz w:val="32"/>
          <w:szCs w:val="32"/>
        </w:rPr>
        <w:t>sinfection des mains et du mobilier avant et apr</w:t>
      </w:r>
      <w:r w:rsidRPr="00C37E44">
        <w:rPr>
          <w:rFonts w:ascii="Luciole" w:hAnsi="Luciole" w:cs="Luciole"/>
          <w:sz w:val="32"/>
          <w:szCs w:val="32"/>
        </w:rPr>
        <w:t>è</w:t>
      </w:r>
      <w:r w:rsidRPr="00C37E44">
        <w:rPr>
          <w:rFonts w:ascii="Luciole" w:hAnsi="Luciole" w:cs="Arial"/>
          <w:sz w:val="32"/>
          <w:szCs w:val="32"/>
        </w:rPr>
        <w:t>s chaque rendez-vous, mise en place de plexiglass pour garantir une protection suppl</w:t>
      </w:r>
      <w:r w:rsidRPr="00C37E44">
        <w:rPr>
          <w:rFonts w:ascii="Luciole" w:hAnsi="Luciole" w:cs="Luciole"/>
          <w:sz w:val="32"/>
          <w:szCs w:val="32"/>
        </w:rPr>
        <w:t>é</w:t>
      </w:r>
      <w:r w:rsidRPr="00C37E44">
        <w:rPr>
          <w:rFonts w:ascii="Luciole" w:hAnsi="Luciole" w:cs="Arial"/>
          <w:sz w:val="32"/>
          <w:szCs w:val="32"/>
        </w:rPr>
        <w:t xml:space="preserve">mentaire </w:t>
      </w:r>
      <w:r w:rsidRPr="00C37E44">
        <w:rPr>
          <w:rFonts w:ascii="Luciole" w:hAnsi="Luciole" w:cs="Luciole"/>
          <w:sz w:val="32"/>
          <w:szCs w:val="32"/>
        </w:rPr>
        <w:t>à</w:t>
      </w:r>
      <w:r w:rsidRPr="00C37E44">
        <w:rPr>
          <w:rFonts w:ascii="Luciole" w:hAnsi="Luciole" w:cs="Arial"/>
          <w:sz w:val="32"/>
          <w:szCs w:val="32"/>
        </w:rPr>
        <w:t xml:space="preserve"> nos membres et au personnel, rendez-vous t</w:t>
      </w:r>
      <w:r w:rsidRPr="00C37E44">
        <w:rPr>
          <w:rFonts w:ascii="Luciole" w:hAnsi="Luciole" w:cs="Luciole"/>
          <w:sz w:val="32"/>
          <w:szCs w:val="32"/>
        </w:rPr>
        <w:t>é</w:t>
      </w:r>
      <w:r w:rsidRPr="00C37E44">
        <w:rPr>
          <w:rFonts w:ascii="Luciole" w:hAnsi="Luciole" w:cs="Arial"/>
          <w:sz w:val="32"/>
          <w:szCs w:val="32"/>
        </w:rPr>
        <w:t>l</w:t>
      </w:r>
      <w:r w:rsidRPr="00C37E44">
        <w:rPr>
          <w:rFonts w:ascii="Luciole" w:hAnsi="Luciole" w:cs="Luciole"/>
          <w:sz w:val="32"/>
          <w:szCs w:val="32"/>
        </w:rPr>
        <w:t>é</w:t>
      </w:r>
      <w:r w:rsidRPr="00C37E44">
        <w:rPr>
          <w:rFonts w:ascii="Luciole" w:hAnsi="Luciole" w:cs="Arial"/>
          <w:sz w:val="32"/>
          <w:szCs w:val="32"/>
        </w:rPr>
        <w:t>phoniques avec nos membres les plus vulnérables, pour compléter différents dossiers et traiter un maximum de demandes par voie numérique, et enfin, une grande première… visite à domicile</w:t>
      </w:r>
      <w:r w:rsidRPr="00C37E44">
        <w:rPr>
          <w:sz w:val="32"/>
          <w:szCs w:val="32"/>
        </w:rPr>
        <w:t> </w:t>
      </w:r>
      <w:r w:rsidRPr="00C37E44">
        <w:rPr>
          <w:rFonts w:ascii="Luciole" w:hAnsi="Luciole" w:cs="Arial"/>
          <w:sz w:val="32"/>
          <w:szCs w:val="32"/>
        </w:rPr>
        <w:t>!</w:t>
      </w:r>
    </w:p>
    <w:p w14:paraId="04B80FCE" w14:textId="77777777" w:rsidR="00C37E44" w:rsidRPr="00C37E44" w:rsidRDefault="00C37E44" w:rsidP="00C37E44">
      <w:pPr>
        <w:spacing w:after="240" w:line="276" w:lineRule="auto"/>
        <w:jc w:val="both"/>
        <w:rPr>
          <w:rFonts w:ascii="Luciole" w:hAnsi="Luciole" w:cs="Arial"/>
          <w:sz w:val="32"/>
          <w:szCs w:val="32"/>
        </w:rPr>
      </w:pPr>
      <w:r w:rsidRPr="00C37E44">
        <w:rPr>
          <w:rFonts w:ascii="Luciole" w:hAnsi="Luciole" w:cs="Arial"/>
          <w:sz w:val="32"/>
          <w:szCs w:val="32"/>
        </w:rPr>
        <w:lastRenderedPageBreak/>
        <w:t>Pour nos membres également, il a fallu modifier leurs habitudes et se tenir à une prise de rendez-vous obligatoire pour pouvoir se rendre dans les locaux de la fédération.</w:t>
      </w:r>
    </w:p>
    <w:p w14:paraId="24430AEF" w14:textId="77777777" w:rsidR="00C37E44" w:rsidRPr="00C37E44" w:rsidRDefault="00C37E44" w:rsidP="00C37E44">
      <w:pPr>
        <w:spacing w:after="240" w:line="276" w:lineRule="auto"/>
        <w:jc w:val="both"/>
        <w:rPr>
          <w:rFonts w:ascii="Luciole" w:hAnsi="Luciole" w:cs="Arial"/>
          <w:sz w:val="32"/>
          <w:szCs w:val="32"/>
        </w:rPr>
      </w:pPr>
      <w:r w:rsidRPr="00C37E44">
        <w:rPr>
          <w:rFonts w:ascii="Luciole" w:hAnsi="Luciole" w:cs="Arial"/>
          <w:sz w:val="32"/>
          <w:szCs w:val="32"/>
        </w:rPr>
        <w:t>Malgré cela, les missions d’aide, de conseils, d’orientation ont pu se tenir même si plusieurs sensibilisations qui devaient avoir lieu ont dû malheureusement être annulées.</w:t>
      </w:r>
    </w:p>
    <w:p w14:paraId="3B073609" w14:textId="77777777" w:rsidR="00C37E44" w:rsidRPr="00C37E44" w:rsidRDefault="00C37E44" w:rsidP="00C37E44">
      <w:pPr>
        <w:spacing w:after="240" w:line="276" w:lineRule="auto"/>
        <w:jc w:val="both"/>
        <w:rPr>
          <w:rFonts w:ascii="Luciole" w:hAnsi="Luciole" w:cs="Arial"/>
          <w:sz w:val="32"/>
          <w:szCs w:val="32"/>
        </w:rPr>
      </w:pPr>
      <w:r w:rsidRPr="00C37E44">
        <w:rPr>
          <w:rFonts w:ascii="Luciole" w:hAnsi="Luciole" w:cs="Arial"/>
          <w:sz w:val="32"/>
          <w:szCs w:val="32"/>
        </w:rPr>
        <w:t>Nous avons aussi eu le plaisir d’organiser et de participer au recrutement de la société «</w:t>
      </w:r>
      <w:r w:rsidRPr="00C37E44">
        <w:rPr>
          <w:sz w:val="32"/>
          <w:szCs w:val="32"/>
        </w:rPr>
        <w:t> </w:t>
      </w:r>
      <w:r w:rsidRPr="00C37E44">
        <w:rPr>
          <w:rFonts w:ascii="Luciole" w:hAnsi="Luciole" w:cs="Arial"/>
          <w:sz w:val="32"/>
          <w:szCs w:val="32"/>
        </w:rPr>
        <w:t>Dans le Noir</w:t>
      </w:r>
      <w:r w:rsidRPr="00C37E44">
        <w:rPr>
          <w:sz w:val="32"/>
          <w:szCs w:val="32"/>
        </w:rPr>
        <w:t> </w:t>
      </w:r>
      <w:r w:rsidRPr="00C37E44">
        <w:rPr>
          <w:rFonts w:ascii="Luciole" w:hAnsi="Luciole" w:cs="Arial"/>
          <w:sz w:val="32"/>
          <w:szCs w:val="32"/>
        </w:rPr>
        <w:t>?</w:t>
      </w:r>
      <w:r w:rsidRPr="00C37E44">
        <w:rPr>
          <w:sz w:val="32"/>
          <w:szCs w:val="32"/>
        </w:rPr>
        <w:t> </w:t>
      </w:r>
      <w:r w:rsidRPr="00C37E44">
        <w:rPr>
          <w:rFonts w:ascii="Luciole" w:hAnsi="Luciole" w:cs="Luciole"/>
          <w:sz w:val="32"/>
          <w:szCs w:val="32"/>
        </w:rPr>
        <w:t>»</w:t>
      </w:r>
      <w:r w:rsidRPr="00C37E44">
        <w:rPr>
          <w:rFonts w:ascii="Luciole" w:hAnsi="Luciole" w:cs="Arial"/>
          <w:sz w:val="32"/>
          <w:szCs w:val="32"/>
        </w:rPr>
        <w:t xml:space="preserve"> qui devait ouvrir un restaurant dans le noir au sein de l</w:t>
      </w:r>
      <w:r w:rsidRPr="00C37E44">
        <w:rPr>
          <w:rFonts w:ascii="Luciole" w:hAnsi="Luciole" w:cs="Luciole"/>
          <w:sz w:val="32"/>
          <w:szCs w:val="32"/>
        </w:rPr>
        <w:t>’</w:t>
      </w:r>
      <w:r w:rsidRPr="00C37E44">
        <w:rPr>
          <w:rFonts w:ascii="Luciole" w:hAnsi="Luciole" w:cs="Arial"/>
          <w:sz w:val="32"/>
          <w:szCs w:val="32"/>
        </w:rPr>
        <w:t>h</w:t>
      </w:r>
      <w:r w:rsidRPr="00C37E44">
        <w:rPr>
          <w:rFonts w:ascii="Luciole" w:hAnsi="Luciole" w:cs="Luciole"/>
          <w:sz w:val="32"/>
          <w:szCs w:val="32"/>
        </w:rPr>
        <w:t>ô</w:t>
      </w:r>
      <w:r w:rsidRPr="00C37E44">
        <w:rPr>
          <w:rFonts w:ascii="Luciole" w:hAnsi="Luciole" w:cs="Arial"/>
          <w:sz w:val="32"/>
          <w:szCs w:val="32"/>
        </w:rPr>
        <w:t>tel Hilton</w:t>
      </w:r>
      <w:r w:rsidRPr="00C37E44">
        <w:rPr>
          <w:sz w:val="32"/>
          <w:szCs w:val="32"/>
        </w:rPr>
        <w:t> </w:t>
      </w:r>
      <w:r w:rsidRPr="00C37E44">
        <w:rPr>
          <w:rFonts w:ascii="Luciole" w:hAnsi="Luciole" w:cs="Arial"/>
          <w:sz w:val="32"/>
          <w:szCs w:val="32"/>
        </w:rPr>
        <w:t>; ouverture repouss</w:t>
      </w:r>
      <w:r w:rsidRPr="00C37E44">
        <w:rPr>
          <w:rFonts w:ascii="Luciole" w:hAnsi="Luciole" w:cs="Luciole"/>
          <w:sz w:val="32"/>
          <w:szCs w:val="32"/>
        </w:rPr>
        <w:t>é</w:t>
      </w:r>
      <w:r w:rsidRPr="00C37E44">
        <w:rPr>
          <w:rFonts w:ascii="Luciole" w:hAnsi="Luciole" w:cs="Arial"/>
          <w:sz w:val="32"/>
          <w:szCs w:val="32"/>
        </w:rPr>
        <w:t>e en raison de la crise sanitaire.</w:t>
      </w:r>
    </w:p>
    <w:p w14:paraId="523D57B7" w14:textId="44F45453" w:rsidR="005A71E7" w:rsidRDefault="00C37E44" w:rsidP="004D6372">
      <w:pPr>
        <w:spacing w:after="240" w:line="276" w:lineRule="auto"/>
        <w:jc w:val="both"/>
        <w:rPr>
          <w:rFonts w:ascii="Luciole" w:hAnsi="Luciole" w:cs="Arial"/>
          <w:sz w:val="32"/>
          <w:szCs w:val="32"/>
        </w:rPr>
      </w:pPr>
      <w:r w:rsidRPr="00C37E44">
        <w:rPr>
          <w:rFonts w:ascii="Luciole" w:hAnsi="Luciole" w:cs="Arial"/>
          <w:sz w:val="32"/>
          <w:szCs w:val="32"/>
        </w:rPr>
        <w:t>En conclusion, nous sommes heureux d’avoir pu honorer un peu moins de 130 rendez-vous pour nos membres malgré les 11 semaines de fermeture que nous avons connu et le télétravail rendu obligatoire.</w:t>
      </w:r>
    </w:p>
    <w:p w14:paraId="22155713" w14:textId="77777777" w:rsidR="00440B8C" w:rsidRPr="005E1D73" w:rsidRDefault="00440B8C" w:rsidP="004D6372">
      <w:pPr>
        <w:spacing w:after="240" w:line="276" w:lineRule="auto"/>
        <w:jc w:val="both"/>
        <w:rPr>
          <w:rFonts w:ascii="Luciole" w:hAnsi="Luciole" w:cs="Arial"/>
          <w:i/>
          <w:iCs/>
          <w:sz w:val="32"/>
          <w:szCs w:val="32"/>
        </w:rPr>
      </w:pPr>
    </w:p>
    <w:p w14:paraId="523D57B8" w14:textId="43E2B938" w:rsidR="005A71E7" w:rsidRPr="005E1D73" w:rsidRDefault="005A71E7" w:rsidP="00544EB9">
      <w:pPr>
        <w:pStyle w:val="Titre3"/>
        <w:numPr>
          <w:ilvl w:val="2"/>
          <w:numId w:val="21"/>
        </w:numPr>
        <w:ind w:hanging="1309"/>
        <w:jc w:val="both"/>
        <w:rPr>
          <w:rFonts w:ascii="Luciole" w:hAnsi="Luciole" w:cs="Arial"/>
          <w:b/>
          <w:bCs/>
          <w:color w:val="auto"/>
          <w:sz w:val="32"/>
          <w:szCs w:val="32"/>
          <w:u w:val="single"/>
        </w:rPr>
      </w:pPr>
      <w:bookmarkStart w:id="17" w:name="_Toc72519326"/>
      <w:r w:rsidRPr="005E1D73">
        <w:rPr>
          <w:rFonts w:ascii="Luciole" w:hAnsi="Luciole" w:cs="Arial"/>
          <w:b/>
          <w:bCs/>
          <w:color w:val="auto"/>
          <w:sz w:val="32"/>
          <w:szCs w:val="32"/>
          <w:u w:val="single"/>
        </w:rPr>
        <w:t>Les activités de culture, sport et loisirs</w:t>
      </w:r>
      <w:bookmarkEnd w:id="17"/>
    </w:p>
    <w:p w14:paraId="1BCC24E2" w14:textId="2BF9C535" w:rsidR="004D6372" w:rsidRDefault="005A71E7" w:rsidP="004D6372">
      <w:pPr>
        <w:spacing w:before="120" w:after="0" w:line="240" w:lineRule="auto"/>
        <w:jc w:val="both"/>
        <w:rPr>
          <w:rFonts w:ascii="Luciole" w:hAnsi="Luciole" w:cs="Arial"/>
          <w:sz w:val="32"/>
          <w:szCs w:val="32"/>
        </w:rPr>
      </w:pPr>
      <w:r w:rsidRPr="005E1D73">
        <w:rPr>
          <w:rFonts w:ascii="Luciole" w:hAnsi="Luciole" w:cs="Arial"/>
          <w:sz w:val="32"/>
          <w:szCs w:val="32"/>
        </w:rPr>
        <w:t xml:space="preserve">Tout au long de l’année, notre </w:t>
      </w:r>
      <w:r w:rsidR="00EF0B11">
        <w:rPr>
          <w:rFonts w:ascii="Luciole" w:hAnsi="Luciole" w:cs="Arial"/>
          <w:sz w:val="32"/>
          <w:szCs w:val="32"/>
        </w:rPr>
        <w:t>Fédération</w:t>
      </w:r>
      <w:r w:rsidRPr="005E1D73">
        <w:rPr>
          <w:rFonts w:ascii="Luciole" w:hAnsi="Luciole" w:cs="Arial"/>
          <w:sz w:val="32"/>
          <w:szCs w:val="32"/>
        </w:rPr>
        <w:t xml:space="preserve"> propose à ses membres des activités de culture, sport et loisirs, avec pour objectif de lutter contre l’isolement des déficients </w:t>
      </w:r>
      <w:r w:rsidRPr="005E1D73">
        <w:rPr>
          <w:rFonts w:ascii="Luciole" w:hAnsi="Luciole" w:cs="Arial"/>
          <w:sz w:val="32"/>
          <w:szCs w:val="32"/>
        </w:rPr>
        <w:lastRenderedPageBreak/>
        <w:t xml:space="preserve">visuels et de leur donner l’opportunité de prendre part à des activités adaptées. </w:t>
      </w:r>
    </w:p>
    <w:p w14:paraId="30B2AA4B" w14:textId="196A5100" w:rsidR="00440B8C" w:rsidRDefault="00440B8C" w:rsidP="004D6372">
      <w:pPr>
        <w:spacing w:before="120" w:after="0" w:line="240" w:lineRule="auto"/>
        <w:jc w:val="both"/>
        <w:rPr>
          <w:rFonts w:ascii="Luciole" w:hAnsi="Luciole" w:cs="Arial"/>
          <w:sz w:val="32"/>
          <w:szCs w:val="32"/>
        </w:rPr>
      </w:pPr>
    </w:p>
    <w:p w14:paraId="1EB221AD" w14:textId="77777777" w:rsidR="00440B8C" w:rsidRPr="005E1D73" w:rsidRDefault="00440B8C" w:rsidP="004D6372">
      <w:pPr>
        <w:spacing w:before="120" w:after="0" w:line="240" w:lineRule="auto"/>
        <w:jc w:val="both"/>
        <w:rPr>
          <w:rFonts w:ascii="Luciole" w:hAnsi="Luciole" w:cs="Arial"/>
          <w:sz w:val="32"/>
          <w:szCs w:val="32"/>
        </w:rPr>
      </w:pPr>
    </w:p>
    <w:p w14:paraId="523D57BA" w14:textId="0027BDED" w:rsidR="005A71E7" w:rsidRPr="005E1D73" w:rsidRDefault="005A71E7" w:rsidP="004D6372">
      <w:pPr>
        <w:pStyle w:val="Titre4"/>
        <w:numPr>
          <w:ilvl w:val="3"/>
          <w:numId w:val="21"/>
        </w:numPr>
        <w:jc w:val="both"/>
        <w:rPr>
          <w:rFonts w:ascii="Luciole" w:hAnsi="Luciole" w:cs="Arial"/>
          <w:b/>
          <w:bCs/>
          <w:i w:val="0"/>
          <w:iCs w:val="0"/>
          <w:color w:val="auto"/>
          <w:sz w:val="32"/>
          <w:szCs w:val="32"/>
        </w:rPr>
      </w:pPr>
      <w:r w:rsidRPr="005E1D73">
        <w:rPr>
          <w:rFonts w:ascii="Luciole" w:hAnsi="Luciole" w:cs="Arial"/>
          <w:b/>
          <w:bCs/>
          <w:i w:val="0"/>
          <w:iCs w:val="0"/>
          <w:color w:val="auto"/>
          <w:sz w:val="32"/>
          <w:szCs w:val="32"/>
        </w:rPr>
        <w:t>Les groupements locaux</w:t>
      </w:r>
    </w:p>
    <w:p w14:paraId="0FADE705" w14:textId="77777777" w:rsidR="004D6372" w:rsidRPr="005E1D73" w:rsidRDefault="004D6372" w:rsidP="004D6372">
      <w:pPr>
        <w:jc w:val="both"/>
        <w:rPr>
          <w:sz w:val="32"/>
          <w:szCs w:val="32"/>
        </w:rPr>
      </w:pPr>
    </w:p>
    <w:p w14:paraId="523D57C1" w14:textId="786D49F4" w:rsidR="005A71E7" w:rsidRDefault="005A71E7" w:rsidP="00EE452C">
      <w:pPr>
        <w:spacing w:before="120" w:after="0" w:line="240" w:lineRule="auto"/>
        <w:jc w:val="both"/>
        <w:rPr>
          <w:rFonts w:ascii="Luciole" w:hAnsi="Luciole" w:cs="Arial"/>
          <w:sz w:val="32"/>
          <w:szCs w:val="32"/>
        </w:rPr>
      </w:pPr>
      <w:r w:rsidRPr="005E1D73">
        <w:rPr>
          <w:rFonts w:ascii="Luciole" w:hAnsi="Luciole" w:cs="Arial"/>
          <w:sz w:val="32"/>
          <w:szCs w:val="32"/>
        </w:rPr>
        <w:t xml:space="preserve">Nos différents groupements locaux assurent une animation du territoire au plus proche des adhérents en organisant plusieurs fois par an des sorties ou temps d’échanges. </w:t>
      </w:r>
    </w:p>
    <w:p w14:paraId="13BB061D" w14:textId="723D68D9" w:rsidR="00EE452C" w:rsidRDefault="00EE452C" w:rsidP="00EE452C">
      <w:pPr>
        <w:spacing w:before="120" w:after="0" w:line="240" w:lineRule="auto"/>
        <w:jc w:val="both"/>
        <w:rPr>
          <w:rFonts w:ascii="Luciole" w:hAnsi="Luciole" w:cs="Arial"/>
          <w:sz w:val="32"/>
          <w:szCs w:val="32"/>
        </w:rPr>
      </w:pPr>
      <w:r>
        <w:rPr>
          <w:rFonts w:ascii="Luciole" w:hAnsi="Luciole" w:cs="Arial"/>
          <w:sz w:val="32"/>
          <w:szCs w:val="32"/>
        </w:rPr>
        <w:t>Néanmoins,</w:t>
      </w:r>
      <w:r w:rsidR="00D84356">
        <w:rPr>
          <w:rFonts w:ascii="Luciole" w:hAnsi="Luciole" w:cs="Arial"/>
          <w:sz w:val="32"/>
          <w:szCs w:val="32"/>
        </w:rPr>
        <w:t xml:space="preserve"> en 2020,</w:t>
      </w:r>
      <w:r>
        <w:rPr>
          <w:rFonts w:ascii="Luciole" w:hAnsi="Luciole" w:cs="Arial"/>
          <w:sz w:val="32"/>
          <w:szCs w:val="32"/>
        </w:rPr>
        <w:t xml:space="preserve"> </w:t>
      </w:r>
      <w:r w:rsidR="00C15367">
        <w:rPr>
          <w:rFonts w:ascii="Luciole" w:hAnsi="Luciole" w:cs="Arial"/>
          <w:sz w:val="32"/>
          <w:szCs w:val="32"/>
        </w:rPr>
        <w:t>la crise sanitaire</w:t>
      </w:r>
      <w:r w:rsidR="008D451C">
        <w:rPr>
          <w:rFonts w:ascii="Luciole" w:hAnsi="Luciole" w:cs="Arial"/>
          <w:sz w:val="32"/>
          <w:szCs w:val="32"/>
        </w:rPr>
        <w:t xml:space="preserve"> a </w:t>
      </w:r>
      <w:r w:rsidR="00C15367">
        <w:rPr>
          <w:rFonts w:ascii="Luciole" w:hAnsi="Luciole" w:cs="Arial"/>
          <w:sz w:val="32"/>
          <w:szCs w:val="32"/>
        </w:rPr>
        <w:t>fortement impacté la vie de nos groupements, rendant très difficile l’organisation d’activités.</w:t>
      </w:r>
      <w:r w:rsidR="00964AB9">
        <w:rPr>
          <w:rFonts w:ascii="Luciole" w:hAnsi="Luciole" w:cs="Arial"/>
          <w:sz w:val="32"/>
          <w:szCs w:val="32"/>
        </w:rPr>
        <w:t xml:space="preserve"> Plusieurs activités prévues, </w:t>
      </w:r>
      <w:r w:rsidR="006110E9">
        <w:rPr>
          <w:rFonts w:ascii="Luciole" w:hAnsi="Luciole" w:cs="Arial"/>
          <w:sz w:val="32"/>
          <w:szCs w:val="32"/>
        </w:rPr>
        <w:t>comme</w:t>
      </w:r>
      <w:r w:rsidR="00964AB9">
        <w:rPr>
          <w:rFonts w:ascii="Luciole" w:hAnsi="Luciole" w:cs="Arial"/>
          <w:sz w:val="32"/>
          <w:szCs w:val="32"/>
        </w:rPr>
        <w:t xml:space="preserve"> </w:t>
      </w:r>
      <w:r w:rsidR="006110E9">
        <w:rPr>
          <w:rFonts w:ascii="Luciole" w:hAnsi="Luciole" w:cs="Arial"/>
          <w:sz w:val="32"/>
          <w:szCs w:val="32"/>
        </w:rPr>
        <w:t xml:space="preserve">par exemple </w:t>
      </w:r>
      <w:r w:rsidR="00964AB9">
        <w:rPr>
          <w:rFonts w:ascii="Luciole" w:hAnsi="Luciole" w:cs="Arial"/>
          <w:sz w:val="32"/>
          <w:szCs w:val="32"/>
        </w:rPr>
        <w:t xml:space="preserve">une sortie au château du Haut-Koenigsbourg et un sentier pieds nus </w:t>
      </w:r>
      <w:r w:rsidR="000233AC">
        <w:rPr>
          <w:rFonts w:ascii="Luciole" w:hAnsi="Luciole" w:cs="Arial"/>
          <w:sz w:val="32"/>
          <w:szCs w:val="32"/>
        </w:rPr>
        <w:t>à Mu</w:t>
      </w:r>
      <w:r w:rsidR="00D675E0">
        <w:rPr>
          <w:rFonts w:ascii="Luciole" w:hAnsi="Luciole" w:cs="Arial"/>
          <w:sz w:val="32"/>
          <w:szCs w:val="32"/>
        </w:rPr>
        <w:t>t</w:t>
      </w:r>
      <w:r w:rsidR="000233AC">
        <w:rPr>
          <w:rFonts w:ascii="Luciole" w:hAnsi="Luciole" w:cs="Arial"/>
          <w:sz w:val="32"/>
          <w:szCs w:val="32"/>
        </w:rPr>
        <w:t>te</w:t>
      </w:r>
      <w:r w:rsidR="00D675E0">
        <w:rPr>
          <w:rFonts w:ascii="Luciole" w:hAnsi="Luciole" w:cs="Arial"/>
          <w:sz w:val="32"/>
          <w:szCs w:val="32"/>
        </w:rPr>
        <w:t>rsc</w:t>
      </w:r>
      <w:r w:rsidR="000233AC">
        <w:rPr>
          <w:rFonts w:ascii="Luciole" w:hAnsi="Luciole" w:cs="Arial"/>
          <w:sz w:val="32"/>
          <w:szCs w:val="32"/>
        </w:rPr>
        <w:t>holtz pour le groupement Stramosa,</w:t>
      </w:r>
      <w:r w:rsidR="00964AB9">
        <w:rPr>
          <w:rFonts w:ascii="Luciole" w:hAnsi="Luciole" w:cs="Arial"/>
          <w:sz w:val="32"/>
          <w:szCs w:val="32"/>
        </w:rPr>
        <w:t xml:space="preserve"> ont dû être reportées puis annulées.</w:t>
      </w:r>
    </w:p>
    <w:p w14:paraId="144434A1" w14:textId="100E018E" w:rsidR="00C15367" w:rsidRDefault="00B16204" w:rsidP="00EE452C">
      <w:pPr>
        <w:spacing w:before="120" w:after="0" w:line="240" w:lineRule="auto"/>
        <w:jc w:val="both"/>
        <w:rPr>
          <w:rFonts w:ascii="Luciole" w:hAnsi="Luciole" w:cs="Arial"/>
          <w:sz w:val="32"/>
          <w:szCs w:val="32"/>
        </w:rPr>
      </w:pPr>
      <w:r>
        <w:rPr>
          <w:rFonts w:ascii="Luciole" w:hAnsi="Luciole" w:cs="Arial"/>
          <w:sz w:val="32"/>
          <w:szCs w:val="32"/>
        </w:rPr>
        <w:t>Quelques sorties ont tout de même été organisées</w:t>
      </w:r>
      <w:r>
        <w:rPr>
          <w:sz w:val="32"/>
          <w:szCs w:val="32"/>
        </w:rPr>
        <w:t> </w:t>
      </w:r>
      <w:r>
        <w:rPr>
          <w:rFonts w:ascii="Luciole" w:hAnsi="Luciole" w:cs="Arial"/>
          <w:sz w:val="32"/>
          <w:szCs w:val="32"/>
        </w:rPr>
        <w:t>:</w:t>
      </w:r>
    </w:p>
    <w:p w14:paraId="57256C00" w14:textId="4F65B9F0" w:rsidR="00097A46" w:rsidRDefault="00097A46" w:rsidP="00B16204">
      <w:pPr>
        <w:pStyle w:val="Paragraphedeliste"/>
        <w:numPr>
          <w:ilvl w:val="0"/>
          <w:numId w:val="11"/>
        </w:numPr>
        <w:spacing w:before="120" w:after="0" w:line="240" w:lineRule="auto"/>
        <w:ind w:left="426"/>
        <w:jc w:val="both"/>
        <w:rPr>
          <w:rFonts w:ascii="Luciole" w:hAnsi="Luciole" w:cs="Arial"/>
          <w:sz w:val="32"/>
          <w:szCs w:val="32"/>
        </w:rPr>
      </w:pPr>
      <w:r>
        <w:rPr>
          <w:rFonts w:ascii="Luciole" w:hAnsi="Luciole" w:cs="Arial"/>
          <w:sz w:val="32"/>
          <w:szCs w:val="32"/>
        </w:rPr>
        <w:t>Le</w:t>
      </w:r>
      <w:r w:rsidRPr="00097A46">
        <w:rPr>
          <w:rFonts w:ascii="Luciole" w:hAnsi="Luciole" w:cs="Arial"/>
          <w:sz w:val="32"/>
          <w:szCs w:val="32"/>
        </w:rPr>
        <w:t xml:space="preserve"> 29 février, les membres </w:t>
      </w:r>
      <w:r w:rsidR="00F95248" w:rsidRPr="00097A46">
        <w:rPr>
          <w:rFonts w:ascii="Luciole" w:hAnsi="Luciole" w:cs="Arial"/>
          <w:sz w:val="32"/>
          <w:szCs w:val="32"/>
        </w:rPr>
        <w:t xml:space="preserve">du groupement de Strasbourg, Molsheim et Saverne </w:t>
      </w:r>
      <w:r w:rsidRPr="00097A46">
        <w:rPr>
          <w:rFonts w:ascii="Luciole" w:hAnsi="Luciole" w:cs="Arial"/>
          <w:sz w:val="32"/>
          <w:szCs w:val="32"/>
        </w:rPr>
        <w:t xml:space="preserve">se sont retrouvés au restaurant de l’Ancienne Douane à Strasbourg pour </w:t>
      </w:r>
      <w:r w:rsidR="00F95248">
        <w:rPr>
          <w:rFonts w:ascii="Luciole" w:hAnsi="Luciole" w:cs="Arial"/>
          <w:sz w:val="32"/>
          <w:szCs w:val="32"/>
        </w:rPr>
        <w:t>la traditionnelle</w:t>
      </w:r>
      <w:r w:rsidRPr="00097A46">
        <w:rPr>
          <w:rFonts w:ascii="Luciole" w:hAnsi="Luciole" w:cs="Arial"/>
          <w:sz w:val="32"/>
          <w:szCs w:val="32"/>
        </w:rPr>
        <w:t xml:space="preserve"> </w:t>
      </w:r>
      <w:r w:rsidRPr="00922D58">
        <w:rPr>
          <w:rFonts w:ascii="Luciole" w:hAnsi="Luciole" w:cs="Arial"/>
          <w:b/>
          <w:bCs/>
          <w:sz w:val="32"/>
          <w:szCs w:val="32"/>
        </w:rPr>
        <w:t xml:space="preserve">réunion d’information du </w:t>
      </w:r>
      <w:r w:rsidR="00F95248" w:rsidRPr="00922D58">
        <w:rPr>
          <w:rFonts w:ascii="Luciole" w:hAnsi="Luciole" w:cs="Arial"/>
          <w:b/>
          <w:bCs/>
          <w:sz w:val="32"/>
          <w:szCs w:val="32"/>
        </w:rPr>
        <w:t>printemps</w:t>
      </w:r>
      <w:r w:rsidRPr="00097A46">
        <w:rPr>
          <w:rFonts w:ascii="Luciole" w:hAnsi="Luciole" w:cs="Arial"/>
          <w:sz w:val="32"/>
          <w:szCs w:val="32"/>
        </w:rPr>
        <w:t>.</w:t>
      </w:r>
      <w:r w:rsidR="002E68D2">
        <w:rPr>
          <w:rFonts w:ascii="Luciole" w:hAnsi="Luciole" w:cs="Arial"/>
          <w:sz w:val="32"/>
          <w:szCs w:val="32"/>
        </w:rPr>
        <w:t xml:space="preserve"> L’occasion de présenter officiellement les deux nouvelles responsables de groupement Christelle KNEZ et Jessica LUX. Pour plus d’infos, </w:t>
      </w:r>
      <w:hyperlink r:id="rId17" w:history="1">
        <w:r w:rsidR="002E68D2" w:rsidRPr="00922D58">
          <w:rPr>
            <w:rStyle w:val="Lienhypertexte"/>
            <w:rFonts w:ascii="Luciole" w:hAnsi="Luciole" w:cs="Arial"/>
            <w:sz w:val="32"/>
            <w:szCs w:val="32"/>
          </w:rPr>
          <w:t>cliquez ici</w:t>
        </w:r>
      </w:hyperlink>
      <w:r w:rsidR="002E68D2">
        <w:rPr>
          <w:rFonts w:ascii="Luciole" w:hAnsi="Luciole" w:cs="Arial"/>
          <w:sz w:val="32"/>
          <w:szCs w:val="32"/>
        </w:rPr>
        <w:t>.</w:t>
      </w:r>
    </w:p>
    <w:p w14:paraId="045E63FB" w14:textId="11251864" w:rsidR="00B16204" w:rsidRDefault="00C61742" w:rsidP="00B16204">
      <w:pPr>
        <w:pStyle w:val="Paragraphedeliste"/>
        <w:numPr>
          <w:ilvl w:val="0"/>
          <w:numId w:val="11"/>
        </w:numPr>
        <w:spacing w:before="120" w:after="0" w:line="240" w:lineRule="auto"/>
        <w:ind w:left="426"/>
        <w:jc w:val="both"/>
        <w:rPr>
          <w:rFonts w:ascii="Luciole" w:hAnsi="Luciole" w:cs="Arial"/>
          <w:sz w:val="32"/>
          <w:szCs w:val="32"/>
        </w:rPr>
      </w:pPr>
      <w:r>
        <w:rPr>
          <w:rFonts w:ascii="Luciole" w:hAnsi="Luciole" w:cs="Arial"/>
          <w:sz w:val="32"/>
          <w:szCs w:val="32"/>
        </w:rPr>
        <w:lastRenderedPageBreak/>
        <w:t>Le</w:t>
      </w:r>
      <w:r w:rsidR="00B82EA2">
        <w:rPr>
          <w:rFonts w:ascii="Luciole" w:hAnsi="Luciole" w:cs="Arial"/>
          <w:sz w:val="32"/>
          <w:szCs w:val="32"/>
        </w:rPr>
        <w:t xml:space="preserve"> 2 mars, </w:t>
      </w:r>
      <w:r w:rsidR="00B82EA2" w:rsidRPr="00B82EA2">
        <w:rPr>
          <w:rFonts w:ascii="Luciole" w:hAnsi="Luciole" w:cs="Arial"/>
          <w:sz w:val="32"/>
          <w:szCs w:val="32"/>
        </w:rPr>
        <w:t xml:space="preserve">les membres du groupement de Thionville de la Fédération des Aveugles Alsace Lorraine Grand Est se sont rendus au </w:t>
      </w:r>
      <w:r w:rsidR="00B82EA2" w:rsidRPr="00922D58">
        <w:rPr>
          <w:rFonts w:ascii="Luciole" w:hAnsi="Luciole" w:cs="Arial"/>
          <w:b/>
          <w:bCs/>
          <w:sz w:val="32"/>
          <w:szCs w:val="32"/>
        </w:rPr>
        <w:t>château de La Grange</w:t>
      </w:r>
      <w:r w:rsidR="00B82EA2" w:rsidRPr="00B82EA2">
        <w:rPr>
          <w:rFonts w:ascii="Luciole" w:hAnsi="Luciole" w:cs="Arial"/>
          <w:sz w:val="32"/>
          <w:szCs w:val="32"/>
        </w:rPr>
        <w:t xml:space="preserve"> pour une visite guidée</w:t>
      </w:r>
      <w:r w:rsidR="007E54F7">
        <w:rPr>
          <w:rFonts w:ascii="Luciole" w:hAnsi="Luciole" w:cs="Arial"/>
          <w:sz w:val="32"/>
          <w:szCs w:val="32"/>
        </w:rPr>
        <w:t xml:space="preserve">. Voir l’article et les photos </w:t>
      </w:r>
      <w:hyperlink r:id="rId18" w:history="1">
        <w:r w:rsidR="007E54F7" w:rsidRPr="007E54F7">
          <w:rPr>
            <w:rStyle w:val="Lienhypertexte"/>
            <w:rFonts w:ascii="Luciole" w:hAnsi="Luciole" w:cs="Arial"/>
            <w:sz w:val="32"/>
            <w:szCs w:val="32"/>
          </w:rPr>
          <w:t>en cliquant ici</w:t>
        </w:r>
      </w:hyperlink>
      <w:r w:rsidR="007E54F7">
        <w:rPr>
          <w:rFonts w:ascii="Luciole" w:hAnsi="Luciole" w:cs="Arial"/>
          <w:sz w:val="32"/>
          <w:szCs w:val="32"/>
        </w:rPr>
        <w:t>.</w:t>
      </w:r>
    </w:p>
    <w:p w14:paraId="5FDEB6AA" w14:textId="01D5DD76" w:rsidR="007E54F7" w:rsidRDefault="007E54F7" w:rsidP="00B16204">
      <w:pPr>
        <w:pStyle w:val="Paragraphedeliste"/>
        <w:numPr>
          <w:ilvl w:val="0"/>
          <w:numId w:val="11"/>
        </w:numPr>
        <w:spacing w:before="120" w:after="0" w:line="240" w:lineRule="auto"/>
        <w:ind w:left="426"/>
        <w:jc w:val="both"/>
        <w:rPr>
          <w:rFonts w:ascii="Luciole" w:hAnsi="Luciole" w:cs="Arial"/>
          <w:sz w:val="32"/>
          <w:szCs w:val="32"/>
        </w:rPr>
      </w:pPr>
      <w:r>
        <w:rPr>
          <w:rFonts w:ascii="Luciole" w:hAnsi="Luciole" w:cs="Arial"/>
          <w:sz w:val="32"/>
          <w:szCs w:val="32"/>
        </w:rPr>
        <w:t xml:space="preserve">Le 6 mars, </w:t>
      </w:r>
      <w:r w:rsidR="00056663">
        <w:rPr>
          <w:rFonts w:ascii="Luciole" w:hAnsi="Luciole" w:cs="Arial"/>
          <w:sz w:val="32"/>
          <w:szCs w:val="32"/>
        </w:rPr>
        <w:t xml:space="preserve">le groupement de Metz/Thionville a organisé une </w:t>
      </w:r>
      <w:r w:rsidR="00056663" w:rsidRPr="00922D58">
        <w:rPr>
          <w:rFonts w:ascii="Luciole" w:hAnsi="Luciole" w:cs="Arial"/>
          <w:b/>
          <w:bCs/>
          <w:sz w:val="32"/>
          <w:szCs w:val="32"/>
        </w:rPr>
        <w:t>soirée crêpes</w:t>
      </w:r>
      <w:r w:rsidR="00056663">
        <w:rPr>
          <w:rFonts w:ascii="Luciole" w:hAnsi="Luciole" w:cs="Arial"/>
          <w:sz w:val="32"/>
          <w:szCs w:val="32"/>
        </w:rPr>
        <w:t xml:space="preserve"> conviviale.</w:t>
      </w:r>
    </w:p>
    <w:p w14:paraId="523D57C2" w14:textId="5DAD49F7" w:rsidR="005A71E7" w:rsidRDefault="00176A4B" w:rsidP="00C077DA">
      <w:pPr>
        <w:pStyle w:val="Paragraphedeliste"/>
        <w:numPr>
          <w:ilvl w:val="0"/>
          <w:numId w:val="11"/>
        </w:numPr>
        <w:spacing w:before="120" w:after="0" w:line="240" w:lineRule="auto"/>
        <w:ind w:left="426"/>
        <w:jc w:val="both"/>
        <w:rPr>
          <w:rFonts w:ascii="Luciole" w:hAnsi="Luciole" w:cs="Arial"/>
          <w:sz w:val="32"/>
          <w:szCs w:val="32"/>
        </w:rPr>
      </w:pPr>
      <w:r w:rsidRPr="00F177DF">
        <w:rPr>
          <w:rFonts w:ascii="Luciole" w:hAnsi="Luciole" w:cs="Arial"/>
          <w:sz w:val="32"/>
          <w:szCs w:val="32"/>
        </w:rPr>
        <w:t xml:space="preserve">Durant l’été, le groupement de Colmar a accueilli au mois de juillet les membres de l’Espace Culture et Loisirs pour une </w:t>
      </w:r>
      <w:r w:rsidRPr="00F177DF">
        <w:rPr>
          <w:rFonts w:ascii="Luciole" w:hAnsi="Luciole" w:cs="Arial"/>
          <w:b/>
          <w:bCs/>
          <w:sz w:val="32"/>
          <w:szCs w:val="32"/>
        </w:rPr>
        <w:t>visite de la ville en petit train</w:t>
      </w:r>
      <w:r w:rsidRPr="00F177DF">
        <w:rPr>
          <w:rFonts w:ascii="Luciole" w:hAnsi="Luciole" w:cs="Arial"/>
          <w:sz w:val="32"/>
          <w:szCs w:val="32"/>
        </w:rPr>
        <w:t xml:space="preserve"> suivie d’un déjeuner au restaurant. Au mois d’août, </w:t>
      </w:r>
      <w:r w:rsidR="00F0022D" w:rsidRPr="00F177DF">
        <w:rPr>
          <w:rFonts w:ascii="Luciole" w:hAnsi="Luciole" w:cs="Arial"/>
          <w:sz w:val="32"/>
          <w:szCs w:val="32"/>
        </w:rPr>
        <w:t xml:space="preserve">les membres du groupement de Colmar sont venus visiter Strasbourg en </w:t>
      </w:r>
      <w:r w:rsidR="00F0022D" w:rsidRPr="00F177DF">
        <w:rPr>
          <w:rFonts w:ascii="Luciole" w:hAnsi="Luciole" w:cs="Arial"/>
          <w:b/>
          <w:bCs/>
          <w:sz w:val="32"/>
          <w:szCs w:val="32"/>
        </w:rPr>
        <w:t>Batorama</w:t>
      </w:r>
      <w:r w:rsidR="00F0022D" w:rsidRPr="00F177DF">
        <w:rPr>
          <w:rFonts w:ascii="Luciole" w:hAnsi="Luciole" w:cs="Arial"/>
          <w:sz w:val="32"/>
          <w:szCs w:val="32"/>
        </w:rPr>
        <w:t xml:space="preserve"> avec les membres de l’Espace Culture et Loisirs. Après un déjeuner au restaurant, </w:t>
      </w:r>
      <w:r w:rsidR="00F177DF" w:rsidRPr="00F177DF">
        <w:rPr>
          <w:rFonts w:ascii="Luciole" w:hAnsi="Luciole" w:cs="Arial"/>
          <w:sz w:val="32"/>
          <w:szCs w:val="32"/>
        </w:rPr>
        <w:t>les membres ont passé un après-midi convivial à l’Espace Culture et Loisirs.</w:t>
      </w:r>
    </w:p>
    <w:p w14:paraId="5BFB7A52" w14:textId="0BE74E62" w:rsidR="000F3441" w:rsidRPr="000F3441" w:rsidRDefault="00E9557D" w:rsidP="000F3441">
      <w:pPr>
        <w:spacing w:before="120" w:after="0" w:line="240" w:lineRule="auto"/>
        <w:jc w:val="both"/>
        <w:rPr>
          <w:rFonts w:ascii="Luciole" w:hAnsi="Luciole" w:cs="Arial"/>
          <w:sz w:val="32"/>
          <w:szCs w:val="32"/>
        </w:rPr>
      </w:pPr>
      <w:r>
        <w:rPr>
          <w:rFonts w:ascii="Luciole" w:hAnsi="Luciole" w:cs="Arial"/>
          <w:sz w:val="32"/>
          <w:szCs w:val="32"/>
        </w:rPr>
        <w:t>En parallèle, afin de garder le lien avec nos membres</w:t>
      </w:r>
      <w:r w:rsidR="00566E97">
        <w:rPr>
          <w:rFonts w:ascii="Luciole" w:hAnsi="Luciole" w:cs="Arial"/>
          <w:sz w:val="32"/>
          <w:szCs w:val="32"/>
        </w:rPr>
        <w:t xml:space="preserve"> malgré la situation sanitaire</w:t>
      </w:r>
      <w:r>
        <w:rPr>
          <w:rFonts w:ascii="Luciole" w:hAnsi="Luciole" w:cs="Arial"/>
          <w:sz w:val="32"/>
          <w:szCs w:val="32"/>
        </w:rPr>
        <w:t xml:space="preserve">, les responsables de groupement ont </w:t>
      </w:r>
      <w:r w:rsidR="005B0E17">
        <w:rPr>
          <w:rFonts w:ascii="Luciole" w:hAnsi="Luciole" w:cs="Arial"/>
          <w:sz w:val="32"/>
          <w:szCs w:val="32"/>
        </w:rPr>
        <w:t>appelé plusieurs fois dans l’année les différents membres de leurs groupements, afin de prendre de leurs nouvelles et être à l’écoute de leurs besoins.</w:t>
      </w:r>
    </w:p>
    <w:p w14:paraId="558A6D8E" w14:textId="77777777" w:rsidR="00F177DF" w:rsidRPr="00F177DF" w:rsidRDefault="00F177DF" w:rsidP="00F177DF">
      <w:pPr>
        <w:pStyle w:val="Paragraphedeliste"/>
        <w:spacing w:before="120" w:after="0" w:line="240" w:lineRule="auto"/>
        <w:ind w:left="426"/>
        <w:jc w:val="both"/>
        <w:rPr>
          <w:rFonts w:ascii="Luciole" w:hAnsi="Luciole" w:cs="Arial"/>
          <w:sz w:val="32"/>
          <w:szCs w:val="32"/>
        </w:rPr>
      </w:pPr>
    </w:p>
    <w:p w14:paraId="523D57C3"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before="240" w:after="0" w:line="240" w:lineRule="auto"/>
        <w:jc w:val="both"/>
        <w:rPr>
          <w:rFonts w:ascii="Luciole" w:hAnsi="Luciole" w:cs="Arial"/>
          <w:sz w:val="32"/>
          <w:szCs w:val="32"/>
        </w:rPr>
      </w:pPr>
      <w:r w:rsidRPr="005E1D73">
        <w:rPr>
          <w:rFonts w:ascii="Luciole" w:hAnsi="Luciole" w:cs="Arial"/>
          <w:sz w:val="32"/>
          <w:szCs w:val="32"/>
        </w:rPr>
        <w:t xml:space="preserve">Les responsables de groupements locaux </w:t>
      </w:r>
    </w:p>
    <w:p w14:paraId="523D57C4"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Metz/Thionville : M. Charles SCHMIT</w:t>
      </w:r>
    </w:p>
    <w:p w14:paraId="523D57C5"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Sarreguemines : M. Hubert O’RELLY en remplacement de M. Charles RUDLOFF</w:t>
      </w:r>
    </w:p>
    <w:p w14:paraId="523D57C6"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lastRenderedPageBreak/>
        <w:t>- Haguenau : M. Laurent DORFFER</w:t>
      </w:r>
    </w:p>
    <w:p w14:paraId="523D57C7"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Colmar/Sélestat : M. Patrice HENRION</w:t>
      </w:r>
    </w:p>
    <w:p w14:paraId="523D57C8"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Mulhouse : M. Jean-Luc GEHIN</w:t>
      </w:r>
    </w:p>
    <w:p w14:paraId="523D57C9" w14:textId="77777777" w:rsidR="005A71E7" w:rsidRPr="005E1D73" w:rsidRDefault="005A71E7" w:rsidP="004D6372">
      <w:pPr>
        <w:pBdr>
          <w:top w:val="single" w:sz="4" w:space="1" w:color="000000"/>
          <w:left w:val="single" w:sz="4" w:space="4" w:color="000000"/>
          <w:bottom w:val="single" w:sz="4" w:space="1" w:color="000000"/>
          <w:right w:val="single" w:sz="4" w:space="4" w:color="000000"/>
        </w:pBdr>
        <w:spacing w:after="0" w:line="240" w:lineRule="auto"/>
        <w:jc w:val="both"/>
        <w:rPr>
          <w:rFonts w:ascii="Luciole" w:hAnsi="Luciole" w:cs="Arial"/>
          <w:sz w:val="32"/>
          <w:szCs w:val="32"/>
        </w:rPr>
      </w:pPr>
      <w:r w:rsidRPr="005E1D73">
        <w:rPr>
          <w:rFonts w:ascii="Luciole" w:hAnsi="Luciole" w:cs="Arial"/>
          <w:sz w:val="32"/>
          <w:szCs w:val="32"/>
        </w:rPr>
        <w:t>- Strasbourg/Molsheim/Saverne : Mme Jessica Lux et Mme Christelle Knez</w:t>
      </w:r>
    </w:p>
    <w:p w14:paraId="523D57CA" w14:textId="5998C2A2" w:rsidR="005A71E7" w:rsidRDefault="005A71E7" w:rsidP="00F665C4">
      <w:pPr>
        <w:spacing w:before="240" w:after="0" w:line="240" w:lineRule="auto"/>
        <w:jc w:val="both"/>
        <w:rPr>
          <w:rFonts w:ascii="Luciole" w:hAnsi="Luciole" w:cs="Arial"/>
          <w:b/>
          <w:bCs/>
          <w:sz w:val="32"/>
          <w:szCs w:val="32"/>
        </w:rPr>
      </w:pPr>
    </w:p>
    <w:p w14:paraId="546F9658" w14:textId="77777777" w:rsidR="00F665C4" w:rsidRPr="005E1D73" w:rsidRDefault="00F665C4" w:rsidP="00F665C4">
      <w:pPr>
        <w:spacing w:before="240" w:after="0" w:line="240" w:lineRule="auto"/>
        <w:jc w:val="both"/>
        <w:rPr>
          <w:rFonts w:ascii="Luciole" w:hAnsi="Luciole" w:cs="Arial"/>
          <w:b/>
          <w:bCs/>
          <w:sz w:val="32"/>
          <w:szCs w:val="32"/>
        </w:rPr>
      </w:pPr>
    </w:p>
    <w:p w14:paraId="523D57CB" w14:textId="68541B5D" w:rsidR="005A71E7" w:rsidRPr="005E1D73" w:rsidRDefault="005A71E7" w:rsidP="004D6372">
      <w:pPr>
        <w:pStyle w:val="Titre4"/>
        <w:numPr>
          <w:ilvl w:val="3"/>
          <w:numId w:val="21"/>
        </w:numPr>
        <w:jc w:val="both"/>
        <w:rPr>
          <w:rFonts w:ascii="Luciole" w:hAnsi="Luciole" w:cs="Arial"/>
          <w:b/>
          <w:bCs/>
          <w:i w:val="0"/>
          <w:iCs w:val="0"/>
          <w:color w:val="auto"/>
          <w:sz w:val="32"/>
          <w:szCs w:val="32"/>
        </w:rPr>
      </w:pPr>
      <w:r w:rsidRPr="005E1D73">
        <w:rPr>
          <w:rFonts w:ascii="Luciole" w:hAnsi="Luciole" w:cs="Arial"/>
          <w:b/>
          <w:bCs/>
          <w:i w:val="0"/>
          <w:iCs w:val="0"/>
          <w:color w:val="auto"/>
          <w:sz w:val="32"/>
          <w:szCs w:val="32"/>
        </w:rPr>
        <w:t>L’espace culture et loisirs</w:t>
      </w:r>
    </w:p>
    <w:p w14:paraId="523D57CC" w14:textId="77777777" w:rsidR="005A71E7" w:rsidRPr="005E1D73" w:rsidRDefault="005A71E7" w:rsidP="004D6372">
      <w:pPr>
        <w:jc w:val="both"/>
        <w:rPr>
          <w:rFonts w:ascii="Luciole" w:hAnsi="Luciole" w:cs="Arial"/>
          <w:sz w:val="32"/>
          <w:szCs w:val="32"/>
        </w:rPr>
      </w:pPr>
    </w:p>
    <w:p w14:paraId="523D57CD" w14:textId="208B0D8F"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L’Espace Culture et Loisirs de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se situe au 26, rue de la Première Armée à Strasbourg. Il est animé par Thomas LEBEZ, Majda ABDARI et Gaston FAURE, service civique.</w:t>
      </w:r>
    </w:p>
    <w:p w14:paraId="523D57CE" w14:textId="77777777" w:rsidR="005A71E7" w:rsidRPr="005E1D73" w:rsidRDefault="005A71E7" w:rsidP="004D6372">
      <w:pPr>
        <w:jc w:val="both"/>
        <w:rPr>
          <w:rFonts w:ascii="Luciole" w:hAnsi="Luciole" w:cs="Arial"/>
          <w:b/>
          <w:bCs/>
          <w:sz w:val="32"/>
          <w:szCs w:val="32"/>
          <w:u w:val="single"/>
        </w:rPr>
      </w:pPr>
      <w:r w:rsidRPr="005E1D73">
        <w:rPr>
          <w:rFonts w:ascii="Luciole" w:hAnsi="Luciole" w:cs="Arial"/>
          <w:b/>
          <w:bCs/>
          <w:sz w:val="32"/>
          <w:szCs w:val="32"/>
          <w:u w:val="single"/>
        </w:rPr>
        <w:t>Les activités récurrentes</w:t>
      </w:r>
      <w:r w:rsidRPr="005E1D73">
        <w:rPr>
          <w:b/>
          <w:bCs/>
          <w:sz w:val="32"/>
          <w:szCs w:val="32"/>
          <w:u w:val="single"/>
        </w:rPr>
        <w:t> </w:t>
      </w:r>
      <w:r w:rsidRPr="005E1D73">
        <w:rPr>
          <w:rFonts w:ascii="Luciole" w:hAnsi="Luciole" w:cs="Arial"/>
          <w:b/>
          <w:bCs/>
          <w:sz w:val="32"/>
          <w:szCs w:val="32"/>
          <w:u w:val="single"/>
        </w:rPr>
        <w:t xml:space="preserve">: </w:t>
      </w:r>
    </w:p>
    <w:p w14:paraId="3A4988AC" w14:textId="77777777" w:rsidR="008E7053" w:rsidRPr="008E7053" w:rsidRDefault="008E7053" w:rsidP="008E7053">
      <w:pPr>
        <w:jc w:val="both"/>
        <w:rPr>
          <w:rFonts w:ascii="Luciole" w:hAnsi="Luciole" w:cs="Arial"/>
          <w:sz w:val="32"/>
          <w:szCs w:val="32"/>
        </w:rPr>
      </w:pPr>
      <w:r w:rsidRPr="008E7053">
        <w:rPr>
          <w:rFonts w:ascii="Luciole" w:hAnsi="Luciole" w:cs="Arial"/>
          <w:sz w:val="32"/>
          <w:szCs w:val="32"/>
        </w:rPr>
        <w:t>Plusieurs activités restent ancrées dans le planning hebdomadaire de l’Espace Culture et Loisirs car elles suscitent de l’intérêt, de l’engouement et une continuité.</w:t>
      </w:r>
    </w:p>
    <w:p w14:paraId="3539958A" w14:textId="351C91F6" w:rsidR="008E7053" w:rsidRPr="008E7053" w:rsidRDefault="008E7053" w:rsidP="008E7053">
      <w:pPr>
        <w:jc w:val="both"/>
        <w:rPr>
          <w:rFonts w:ascii="Luciole" w:hAnsi="Luciole" w:cs="Arial"/>
          <w:sz w:val="32"/>
          <w:szCs w:val="32"/>
        </w:rPr>
      </w:pPr>
      <w:r w:rsidRPr="008E7053">
        <w:rPr>
          <w:rFonts w:ascii="Luciole" w:hAnsi="Luciole" w:cs="Arial"/>
          <w:sz w:val="32"/>
          <w:szCs w:val="32"/>
        </w:rPr>
        <w:t xml:space="preserve">Ainsi, pour la troisième année consécutive, le </w:t>
      </w:r>
      <w:r w:rsidRPr="008E7053">
        <w:rPr>
          <w:rFonts w:ascii="Luciole" w:hAnsi="Luciole" w:cs="Arial"/>
          <w:b/>
          <w:bCs/>
          <w:sz w:val="32"/>
          <w:szCs w:val="32"/>
        </w:rPr>
        <w:t>yoga</w:t>
      </w:r>
      <w:r w:rsidRPr="008E7053">
        <w:rPr>
          <w:rFonts w:ascii="Luciole" w:hAnsi="Luciole" w:cs="Arial"/>
          <w:sz w:val="32"/>
          <w:szCs w:val="32"/>
        </w:rPr>
        <w:t xml:space="preserve"> est animé par Murielle tous les lundis de 14h30 à 15h45 : 1h15 de détente, où des bienfaits se font ressentir au niveau du corps. </w:t>
      </w:r>
    </w:p>
    <w:p w14:paraId="7D2A8DFF" w14:textId="77777777" w:rsidR="008E7053" w:rsidRPr="008E7053" w:rsidRDefault="008E7053" w:rsidP="008E7053">
      <w:pPr>
        <w:jc w:val="both"/>
        <w:rPr>
          <w:rFonts w:ascii="Luciole" w:hAnsi="Luciole" w:cs="Arial"/>
          <w:sz w:val="32"/>
          <w:szCs w:val="32"/>
        </w:rPr>
      </w:pPr>
      <w:r w:rsidRPr="008E7053">
        <w:rPr>
          <w:rFonts w:ascii="Luciole" w:hAnsi="Luciole" w:cs="Arial"/>
          <w:sz w:val="32"/>
          <w:szCs w:val="32"/>
        </w:rPr>
        <w:lastRenderedPageBreak/>
        <w:t xml:space="preserve">La </w:t>
      </w:r>
      <w:r w:rsidRPr="008E7053">
        <w:rPr>
          <w:rFonts w:ascii="Luciole" w:hAnsi="Luciole" w:cs="Arial"/>
          <w:b/>
          <w:bCs/>
          <w:sz w:val="32"/>
          <w:szCs w:val="32"/>
        </w:rPr>
        <w:t>piscine</w:t>
      </w:r>
      <w:r w:rsidRPr="008E7053">
        <w:rPr>
          <w:rFonts w:ascii="Luciole" w:hAnsi="Luciole" w:cs="Arial"/>
          <w:sz w:val="32"/>
          <w:szCs w:val="32"/>
        </w:rPr>
        <w:t xml:space="preserve"> du mardi à la Kibitzenau ne fédère plus autant et la participation des membres est aléatoire, une réflexion sur le changement de lieu avait débuté avant le confinement.</w:t>
      </w:r>
    </w:p>
    <w:p w14:paraId="649658AF" w14:textId="77777777" w:rsidR="008E7053" w:rsidRPr="008E7053" w:rsidRDefault="008E7053" w:rsidP="008E7053">
      <w:pPr>
        <w:jc w:val="both"/>
        <w:rPr>
          <w:rFonts w:ascii="Luciole" w:hAnsi="Luciole" w:cs="Arial"/>
          <w:sz w:val="32"/>
          <w:szCs w:val="32"/>
        </w:rPr>
      </w:pPr>
    </w:p>
    <w:p w14:paraId="69F50735" w14:textId="090FD227" w:rsidR="008E7053" w:rsidRPr="008E7053" w:rsidRDefault="008E7053" w:rsidP="008E7053">
      <w:pPr>
        <w:jc w:val="both"/>
        <w:rPr>
          <w:rFonts w:ascii="Luciole" w:hAnsi="Luciole" w:cs="Arial"/>
          <w:sz w:val="32"/>
          <w:szCs w:val="32"/>
        </w:rPr>
      </w:pPr>
      <w:r w:rsidRPr="008E7053">
        <w:rPr>
          <w:rFonts w:ascii="Luciole" w:hAnsi="Luciole" w:cs="Arial"/>
          <w:sz w:val="32"/>
          <w:szCs w:val="32"/>
        </w:rPr>
        <w:t xml:space="preserve">Le </w:t>
      </w:r>
      <w:r w:rsidRPr="008E7053">
        <w:rPr>
          <w:rFonts w:ascii="Luciole" w:hAnsi="Luciole" w:cs="Arial"/>
          <w:b/>
          <w:bCs/>
          <w:sz w:val="32"/>
          <w:szCs w:val="32"/>
        </w:rPr>
        <w:t>showdown</w:t>
      </w:r>
      <w:r w:rsidRPr="008E7053">
        <w:rPr>
          <w:rFonts w:ascii="Luciole" w:hAnsi="Luciole" w:cs="Arial"/>
          <w:sz w:val="32"/>
          <w:szCs w:val="32"/>
        </w:rPr>
        <w:t xml:space="preserve"> a pris de l’ampleur. Ce sport qui allie la technique, la concentration, la rapidité sait motiver les jeunes et les moins jeunes. Plusieurs créneaux sont proposés, les mercredis et samedis après-midi de 14h à 17h30 (pour la compétition : 6 membres en moyenne), ainsi que les mercredis matin de 10h à 12h (pour le loisir : 6 membres en moyenne). Chaque personne a un niveau de jeu différent, mais une bonne émulation favorise la motivation pour le plus grand plaisir des sportifs !</w:t>
      </w:r>
    </w:p>
    <w:p w14:paraId="78226813" w14:textId="77777777" w:rsidR="008E7053" w:rsidRPr="008E7053" w:rsidRDefault="008E7053" w:rsidP="008E7053">
      <w:pPr>
        <w:jc w:val="both"/>
        <w:rPr>
          <w:rFonts w:ascii="Luciole" w:hAnsi="Luciole" w:cs="Arial"/>
          <w:sz w:val="32"/>
          <w:szCs w:val="32"/>
        </w:rPr>
      </w:pPr>
      <w:r w:rsidRPr="008E7053">
        <w:rPr>
          <w:rFonts w:ascii="Luciole" w:hAnsi="Luciole" w:cs="Arial"/>
          <w:sz w:val="32"/>
          <w:szCs w:val="32"/>
        </w:rPr>
        <w:t xml:space="preserve">Les </w:t>
      </w:r>
      <w:r w:rsidRPr="008E7053">
        <w:rPr>
          <w:rFonts w:ascii="Luciole" w:hAnsi="Luciole" w:cs="Arial"/>
          <w:b/>
          <w:bCs/>
          <w:sz w:val="32"/>
          <w:szCs w:val="32"/>
        </w:rPr>
        <w:t>marches</w:t>
      </w:r>
      <w:r w:rsidRPr="008E7053">
        <w:rPr>
          <w:rFonts w:ascii="Luciole" w:hAnsi="Luciole" w:cs="Arial"/>
          <w:sz w:val="32"/>
          <w:szCs w:val="32"/>
        </w:rPr>
        <w:t xml:space="preserve"> attirent entre 2 et 7 personnes. En moyenne, nous pratiquons 5km mais les distances peuvent aller jusqu’à 14km. Dans Strasbourg ou dans les villes environnantes, ce sport alterne la rapidité, l’attention, et est source de plaisir car nous sommes au grand air, par temps de pluie ou de soleil.</w:t>
      </w:r>
    </w:p>
    <w:p w14:paraId="184523A1" w14:textId="434988A8" w:rsidR="008E7053" w:rsidRPr="008E7053" w:rsidRDefault="008E7053" w:rsidP="008E7053">
      <w:pPr>
        <w:jc w:val="both"/>
        <w:rPr>
          <w:rFonts w:ascii="Luciole" w:hAnsi="Luciole" w:cs="Arial"/>
          <w:sz w:val="32"/>
          <w:szCs w:val="32"/>
        </w:rPr>
      </w:pPr>
      <w:r w:rsidRPr="008E7053">
        <w:rPr>
          <w:rFonts w:ascii="Luciole" w:hAnsi="Luciole" w:cs="Arial"/>
          <w:sz w:val="32"/>
          <w:szCs w:val="32"/>
        </w:rPr>
        <w:t xml:space="preserve">Les </w:t>
      </w:r>
      <w:r w:rsidRPr="008E7053">
        <w:rPr>
          <w:rFonts w:ascii="Luciole" w:hAnsi="Luciole" w:cs="Arial"/>
          <w:b/>
          <w:bCs/>
          <w:sz w:val="32"/>
          <w:szCs w:val="32"/>
        </w:rPr>
        <w:t>sorties à la journée</w:t>
      </w:r>
      <w:r w:rsidRPr="008E7053">
        <w:rPr>
          <w:rFonts w:ascii="Luciole" w:hAnsi="Luciole" w:cs="Arial"/>
          <w:sz w:val="32"/>
          <w:szCs w:val="32"/>
        </w:rPr>
        <w:t xml:space="preserve"> entre balades et déjeuner au restaurant sont très prisées par les membres.</w:t>
      </w:r>
    </w:p>
    <w:p w14:paraId="2756FCA2" w14:textId="207EACF0" w:rsidR="008E7053" w:rsidRPr="008E7053" w:rsidRDefault="008E7053" w:rsidP="008E7053">
      <w:pPr>
        <w:jc w:val="both"/>
        <w:rPr>
          <w:rFonts w:ascii="Luciole" w:hAnsi="Luciole" w:cs="Arial"/>
          <w:sz w:val="32"/>
          <w:szCs w:val="32"/>
        </w:rPr>
      </w:pPr>
      <w:r w:rsidRPr="008E7053">
        <w:rPr>
          <w:rFonts w:ascii="Luciole" w:hAnsi="Luciole" w:cs="Arial"/>
          <w:sz w:val="32"/>
          <w:szCs w:val="32"/>
        </w:rPr>
        <w:lastRenderedPageBreak/>
        <w:t>L’</w:t>
      </w:r>
      <w:r w:rsidRPr="008E7053">
        <w:rPr>
          <w:rFonts w:ascii="Luciole" w:hAnsi="Luciole" w:cs="Arial"/>
          <w:b/>
          <w:bCs/>
          <w:sz w:val="32"/>
          <w:szCs w:val="32"/>
        </w:rPr>
        <w:t>atelier cuisine</w:t>
      </w:r>
      <w:r w:rsidRPr="008E7053">
        <w:rPr>
          <w:rFonts w:ascii="Luciole" w:hAnsi="Luciole" w:cs="Arial"/>
          <w:sz w:val="32"/>
          <w:szCs w:val="32"/>
        </w:rPr>
        <w:t xml:space="preserve"> du vendredi est le moment tant attendu par les membres. Outre le fait de bien manger, c’est avant tout un lieu de rencontre et d’échanges, où toutes les générations viennent participer. 12 personnes en moyenne participaient chaque semaine mais, aux vues de la situation sanitaire, nous avons dû revoir le nombre de participants à la baisse, puis annuler complètement l’atelier.</w:t>
      </w:r>
      <w:r w:rsidR="00505E10">
        <w:rPr>
          <w:rFonts w:ascii="Luciole" w:hAnsi="Luciole" w:cs="Arial"/>
          <w:sz w:val="32"/>
          <w:szCs w:val="32"/>
        </w:rPr>
        <w:t xml:space="preserve"> </w:t>
      </w:r>
      <w:r w:rsidRPr="008E7053">
        <w:rPr>
          <w:rFonts w:ascii="Luciole" w:hAnsi="Luciole" w:cs="Arial"/>
          <w:sz w:val="32"/>
          <w:szCs w:val="32"/>
        </w:rPr>
        <w:t>Les ateliers de cuisine étaient dirigés par les membres. Au fil des semaines, chaque membre qui le souhaitait faisait découvrir une recette aux autres membres.</w:t>
      </w:r>
    </w:p>
    <w:p w14:paraId="7316BCE9" w14:textId="77777777" w:rsidR="00440B8C" w:rsidRPr="005E1D73" w:rsidRDefault="00440B8C" w:rsidP="004D6372">
      <w:pPr>
        <w:jc w:val="both"/>
        <w:rPr>
          <w:rFonts w:ascii="Luciole" w:hAnsi="Luciole" w:cs="Arial"/>
          <w:sz w:val="32"/>
          <w:szCs w:val="32"/>
        </w:rPr>
      </w:pPr>
    </w:p>
    <w:p w14:paraId="523D57D5" w14:textId="77777777" w:rsidR="005A71E7" w:rsidRPr="005E1D73" w:rsidRDefault="005A71E7" w:rsidP="004D6372">
      <w:pPr>
        <w:jc w:val="both"/>
        <w:rPr>
          <w:rFonts w:ascii="Luciole" w:hAnsi="Luciole" w:cs="Arial"/>
          <w:b/>
          <w:bCs/>
          <w:sz w:val="32"/>
          <w:szCs w:val="32"/>
          <w:u w:val="single"/>
        </w:rPr>
      </w:pPr>
      <w:r w:rsidRPr="005E1D73">
        <w:rPr>
          <w:rFonts w:ascii="Luciole" w:hAnsi="Luciole" w:cs="Arial"/>
          <w:b/>
          <w:bCs/>
          <w:sz w:val="32"/>
          <w:szCs w:val="32"/>
          <w:u w:val="single"/>
        </w:rPr>
        <w:t>Les activités variables</w:t>
      </w:r>
      <w:r w:rsidRPr="005E1D73">
        <w:rPr>
          <w:b/>
          <w:bCs/>
          <w:sz w:val="32"/>
          <w:szCs w:val="32"/>
          <w:u w:val="single"/>
        </w:rPr>
        <w:t> </w:t>
      </w:r>
      <w:r w:rsidRPr="005E1D73">
        <w:rPr>
          <w:rFonts w:ascii="Luciole" w:hAnsi="Luciole" w:cs="Arial"/>
          <w:b/>
          <w:bCs/>
          <w:sz w:val="32"/>
          <w:szCs w:val="32"/>
          <w:u w:val="single"/>
        </w:rPr>
        <w:t>:</w:t>
      </w:r>
    </w:p>
    <w:p w14:paraId="523D57D6" w14:textId="77777777" w:rsidR="005A71E7" w:rsidRPr="005E1D73" w:rsidRDefault="005A71E7" w:rsidP="004D6372">
      <w:pPr>
        <w:jc w:val="both"/>
        <w:rPr>
          <w:rFonts w:ascii="Luciole" w:hAnsi="Luciole" w:cs="Arial"/>
          <w:sz w:val="32"/>
          <w:szCs w:val="32"/>
        </w:rPr>
      </w:pPr>
      <w:r w:rsidRPr="005E1D73">
        <w:rPr>
          <w:rFonts w:ascii="Luciole" w:hAnsi="Luciole" w:cs="Arial"/>
          <w:sz w:val="32"/>
          <w:szCs w:val="32"/>
        </w:rPr>
        <w:t xml:space="preserve">Nous essayons de multiplier les activités et les lieux de visite avec la philosophie de se dire que de nombreux endroits doivent être accessibles. </w:t>
      </w:r>
    </w:p>
    <w:p w14:paraId="7DE0678D" w14:textId="5035D3AB" w:rsidR="00CD48DA" w:rsidRPr="00CD48DA" w:rsidRDefault="00CD48DA" w:rsidP="00CD48DA">
      <w:pPr>
        <w:jc w:val="both"/>
        <w:rPr>
          <w:rFonts w:ascii="Luciole" w:hAnsi="Luciole" w:cs="Arial"/>
          <w:sz w:val="32"/>
          <w:szCs w:val="32"/>
        </w:rPr>
      </w:pPr>
      <w:r w:rsidRPr="00CD48DA">
        <w:rPr>
          <w:rFonts w:ascii="Luciole" w:hAnsi="Luciole" w:cs="Arial"/>
          <w:sz w:val="32"/>
          <w:szCs w:val="32"/>
        </w:rPr>
        <w:t xml:space="preserve">L’année 2020 a débuté avec la programmation d’un </w:t>
      </w:r>
      <w:r w:rsidRPr="00CD48DA">
        <w:rPr>
          <w:rFonts w:ascii="Luciole" w:hAnsi="Luciole" w:cs="Arial"/>
          <w:b/>
          <w:bCs/>
          <w:sz w:val="32"/>
          <w:szCs w:val="32"/>
        </w:rPr>
        <w:t>brunch</w:t>
      </w:r>
      <w:r w:rsidRPr="00CD48DA">
        <w:rPr>
          <w:rFonts w:ascii="Luciole" w:hAnsi="Luciole" w:cs="Arial"/>
          <w:sz w:val="32"/>
          <w:szCs w:val="32"/>
        </w:rPr>
        <w:t xml:space="preserve"> qui a rassemblé 18 membres un samedi matin.</w:t>
      </w:r>
    </w:p>
    <w:p w14:paraId="4D6D5FDC" w14:textId="4814832D" w:rsidR="00CD48DA" w:rsidRPr="00CD48DA" w:rsidRDefault="00CD48DA" w:rsidP="00CD48DA">
      <w:pPr>
        <w:jc w:val="both"/>
        <w:rPr>
          <w:rFonts w:ascii="Luciole" w:hAnsi="Luciole" w:cs="Arial"/>
          <w:sz w:val="32"/>
          <w:szCs w:val="32"/>
        </w:rPr>
      </w:pPr>
      <w:r w:rsidRPr="00CD48DA">
        <w:rPr>
          <w:rFonts w:ascii="Luciole" w:hAnsi="Luciole" w:cs="Arial"/>
          <w:sz w:val="32"/>
          <w:szCs w:val="32"/>
        </w:rPr>
        <w:t xml:space="preserve">Un projet avait débuté en novembre avec les membres pour la </w:t>
      </w:r>
      <w:r w:rsidRPr="00CD48DA">
        <w:rPr>
          <w:rFonts w:ascii="Luciole" w:hAnsi="Luciole" w:cs="Arial"/>
          <w:b/>
          <w:bCs/>
          <w:sz w:val="32"/>
          <w:szCs w:val="32"/>
        </w:rPr>
        <w:t xml:space="preserve">visite de l’Assemblée </w:t>
      </w:r>
      <w:r w:rsidR="00931C4D" w:rsidRPr="00CD48DA">
        <w:rPr>
          <w:rFonts w:ascii="Luciole" w:hAnsi="Luciole" w:cs="Arial"/>
          <w:b/>
          <w:bCs/>
          <w:sz w:val="32"/>
          <w:szCs w:val="32"/>
        </w:rPr>
        <w:t>nationale</w:t>
      </w:r>
      <w:r w:rsidRPr="00CD48DA">
        <w:rPr>
          <w:rFonts w:ascii="Luciole" w:hAnsi="Luciole" w:cs="Arial"/>
          <w:b/>
          <w:bCs/>
          <w:sz w:val="32"/>
          <w:szCs w:val="32"/>
        </w:rPr>
        <w:t xml:space="preserve"> à Paris</w:t>
      </w:r>
      <w:r w:rsidRPr="00CD48DA">
        <w:rPr>
          <w:rFonts w:ascii="Luciole" w:hAnsi="Luciole" w:cs="Arial"/>
          <w:sz w:val="32"/>
          <w:szCs w:val="32"/>
        </w:rPr>
        <w:t>.</w:t>
      </w:r>
      <w:r w:rsidR="00931C4D">
        <w:rPr>
          <w:rFonts w:ascii="Luciole" w:hAnsi="Luciole" w:cs="Arial"/>
          <w:sz w:val="32"/>
          <w:szCs w:val="32"/>
        </w:rPr>
        <w:t xml:space="preserve"> </w:t>
      </w:r>
      <w:r w:rsidRPr="00CD48DA">
        <w:rPr>
          <w:rFonts w:ascii="Luciole" w:hAnsi="Luciole" w:cs="Arial"/>
          <w:sz w:val="32"/>
          <w:szCs w:val="32"/>
        </w:rPr>
        <w:t xml:space="preserve">Le rendez-vous à la gare est donné à 6h30 le mercredi 12 février, nous nous sommes rendus avec 22 membres à Paris pour la journée avec au programme la visite de </w:t>
      </w:r>
      <w:r w:rsidRPr="00CD48DA">
        <w:rPr>
          <w:rFonts w:ascii="Luciole" w:hAnsi="Luciole" w:cs="Arial"/>
          <w:sz w:val="32"/>
          <w:szCs w:val="32"/>
        </w:rPr>
        <w:lastRenderedPageBreak/>
        <w:t xml:space="preserve">l’Assemblée </w:t>
      </w:r>
      <w:r w:rsidR="00931C4D" w:rsidRPr="00CD48DA">
        <w:rPr>
          <w:rFonts w:ascii="Luciole" w:hAnsi="Luciole" w:cs="Arial"/>
          <w:sz w:val="32"/>
          <w:szCs w:val="32"/>
        </w:rPr>
        <w:t>nationale</w:t>
      </w:r>
      <w:r w:rsidRPr="00CD48DA">
        <w:rPr>
          <w:rFonts w:ascii="Luciole" w:hAnsi="Luciole" w:cs="Arial"/>
          <w:sz w:val="32"/>
          <w:szCs w:val="32"/>
        </w:rPr>
        <w:t>.</w:t>
      </w:r>
      <w:r w:rsidR="00931C4D">
        <w:rPr>
          <w:rFonts w:ascii="Luciole" w:hAnsi="Luciole" w:cs="Arial"/>
          <w:sz w:val="32"/>
          <w:szCs w:val="32"/>
        </w:rPr>
        <w:t xml:space="preserve"> </w:t>
      </w:r>
      <w:r w:rsidRPr="00CD48DA">
        <w:rPr>
          <w:rFonts w:ascii="Luciole" w:hAnsi="Luciole" w:cs="Arial"/>
          <w:sz w:val="32"/>
          <w:szCs w:val="32"/>
        </w:rPr>
        <w:t>Après la visite, nous sommes allés déjeuner et, pour digérer notre repas, rien de mieux qu’une balade jusqu’au Champ de Mars.</w:t>
      </w:r>
      <w:r w:rsidR="00931C4D">
        <w:rPr>
          <w:rFonts w:ascii="Luciole" w:hAnsi="Luciole" w:cs="Arial"/>
          <w:sz w:val="32"/>
          <w:szCs w:val="32"/>
        </w:rPr>
        <w:t xml:space="preserve"> </w:t>
      </w:r>
      <w:r w:rsidRPr="00CD48DA">
        <w:rPr>
          <w:rFonts w:ascii="Luciole" w:hAnsi="Luciole" w:cs="Arial"/>
          <w:sz w:val="32"/>
          <w:szCs w:val="32"/>
        </w:rPr>
        <w:t xml:space="preserve">Nous avons clôturé la journée avec une photo de groupe devant la </w:t>
      </w:r>
      <w:r w:rsidR="00931C4D" w:rsidRPr="00CD48DA">
        <w:rPr>
          <w:rFonts w:ascii="Luciole" w:hAnsi="Luciole" w:cs="Arial"/>
          <w:sz w:val="32"/>
          <w:szCs w:val="32"/>
        </w:rPr>
        <w:t>tour</w:t>
      </w:r>
      <w:r w:rsidRPr="00CD48DA">
        <w:rPr>
          <w:rFonts w:ascii="Luciole" w:hAnsi="Luciole" w:cs="Arial"/>
          <w:sz w:val="32"/>
          <w:szCs w:val="32"/>
        </w:rPr>
        <w:t xml:space="preserve"> Eiffel.</w:t>
      </w:r>
    </w:p>
    <w:p w14:paraId="7803537C" w14:textId="77777777" w:rsidR="00CD48DA" w:rsidRPr="00CD48DA" w:rsidRDefault="00CD48DA" w:rsidP="00CD48DA">
      <w:pPr>
        <w:jc w:val="both"/>
        <w:rPr>
          <w:rFonts w:ascii="Luciole" w:hAnsi="Luciole" w:cs="Arial"/>
          <w:sz w:val="32"/>
          <w:szCs w:val="32"/>
        </w:rPr>
      </w:pPr>
    </w:p>
    <w:p w14:paraId="32A6B0B6" w14:textId="77777777" w:rsidR="00CD48DA" w:rsidRPr="00CD48DA" w:rsidRDefault="00CD48DA" w:rsidP="00CD48DA">
      <w:pPr>
        <w:jc w:val="both"/>
        <w:rPr>
          <w:rFonts w:ascii="Luciole" w:hAnsi="Luciole" w:cs="Arial"/>
          <w:sz w:val="32"/>
          <w:szCs w:val="32"/>
        </w:rPr>
      </w:pPr>
      <w:r w:rsidRPr="00CD48DA">
        <w:rPr>
          <w:rFonts w:ascii="Luciole" w:hAnsi="Luciole" w:cs="Arial"/>
          <w:sz w:val="32"/>
          <w:szCs w:val="32"/>
        </w:rPr>
        <w:t>Cette année a été marquée par des évènements d'une ampleur mondiale ! La pandémie que nous connaissons aujourd'hui marque profondément nos esprits par sa situation inédite mais aussi par toutes les mesures de protection qui ont changé durablement nos modes de vie et nos rapports humains.</w:t>
      </w:r>
    </w:p>
    <w:p w14:paraId="164E87F1" w14:textId="539610A7" w:rsidR="00C95D3E" w:rsidRPr="00C95D3E" w:rsidRDefault="00C95D3E" w:rsidP="00C95D3E">
      <w:pPr>
        <w:jc w:val="both"/>
        <w:rPr>
          <w:rFonts w:ascii="Luciole" w:hAnsi="Luciole" w:cs="Arial"/>
          <w:sz w:val="32"/>
          <w:szCs w:val="32"/>
        </w:rPr>
      </w:pPr>
      <w:r w:rsidRPr="00C95D3E">
        <w:rPr>
          <w:rFonts w:ascii="Luciole" w:hAnsi="Luciole" w:cs="Arial"/>
          <w:b/>
          <w:bCs/>
          <w:sz w:val="32"/>
          <w:szCs w:val="32"/>
        </w:rPr>
        <w:t>Pendant le période estival de juillet et août, nous avons alterné randonnées et visites en plus de certaines activités récurrentes</w:t>
      </w:r>
      <w:r w:rsidRPr="00C95D3E">
        <w:rPr>
          <w:rFonts w:ascii="Luciole" w:hAnsi="Luciole" w:cs="Arial"/>
          <w:sz w:val="32"/>
          <w:szCs w:val="32"/>
        </w:rPr>
        <w:t>.</w:t>
      </w:r>
    </w:p>
    <w:p w14:paraId="730E5419" w14:textId="04E2AE52" w:rsidR="00C95D3E" w:rsidRPr="00C95D3E" w:rsidRDefault="00C95D3E" w:rsidP="00C95D3E">
      <w:pPr>
        <w:jc w:val="both"/>
        <w:rPr>
          <w:rFonts w:ascii="Luciole" w:hAnsi="Luciole" w:cs="Arial"/>
          <w:sz w:val="32"/>
          <w:szCs w:val="32"/>
        </w:rPr>
      </w:pPr>
      <w:r w:rsidRPr="00C95D3E">
        <w:rPr>
          <w:rFonts w:ascii="Luciole" w:hAnsi="Luciole" w:cs="Arial"/>
          <w:sz w:val="32"/>
          <w:szCs w:val="32"/>
        </w:rPr>
        <w:t xml:space="preserve">Nous avons rendu </w:t>
      </w:r>
      <w:r w:rsidRPr="00C95D3E">
        <w:rPr>
          <w:rFonts w:ascii="Luciole" w:hAnsi="Luciole" w:cs="Arial"/>
          <w:b/>
          <w:bCs/>
          <w:sz w:val="32"/>
          <w:szCs w:val="32"/>
        </w:rPr>
        <w:t>visite à nos amis du groupement de</w:t>
      </w:r>
      <w:r w:rsidRPr="00C95D3E">
        <w:rPr>
          <w:rFonts w:ascii="Luciole" w:hAnsi="Luciole" w:cs="Arial"/>
          <w:sz w:val="32"/>
          <w:szCs w:val="32"/>
        </w:rPr>
        <w:t xml:space="preserve"> </w:t>
      </w:r>
      <w:r w:rsidRPr="00C95D3E">
        <w:rPr>
          <w:rFonts w:ascii="Luciole" w:hAnsi="Luciole" w:cs="Arial"/>
          <w:b/>
          <w:bCs/>
          <w:sz w:val="32"/>
          <w:szCs w:val="32"/>
        </w:rPr>
        <w:t>Colmar</w:t>
      </w:r>
      <w:r w:rsidRPr="00C95D3E">
        <w:rPr>
          <w:rFonts w:ascii="Luciole" w:hAnsi="Luciole" w:cs="Arial"/>
          <w:sz w:val="32"/>
          <w:szCs w:val="32"/>
        </w:rPr>
        <w:t xml:space="preserve"> au mois de juillet, les membres ont profité d’un tour en petit train, organisé par le responsable du groupement de Colmar Patrice Henrion, pour visiter la ville. Puis, nous avons déjeuné tous ensemble au restaurant. Le groupement de Colmar est venu à Strasbourg au mois d’août. Au programme</w:t>
      </w:r>
      <w:r w:rsidRPr="00C95D3E">
        <w:rPr>
          <w:sz w:val="32"/>
          <w:szCs w:val="32"/>
        </w:rPr>
        <w:t> </w:t>
      </w:r>
      <w:r w:rsidRPr="00C95D3E">
        <w:rPr>
          <w:rFonts w:ascii="Luciole" w:hAnsi="Luciole" w:cs="Arial"/>
          <w:sz w:val="32"/>
          <w:szCs w:val="32"/>
        </w:rPr>
        <w:t>: une visite en batorama puis déjeuner au restaurant et après-midi convivial à l’ECL.</w:t>
      </w:r>
    </w:p>
    <w:p w14:paraId="07BD34AD" w14:textId="77777777" w:rsidR="00C95D3E" w:rsidRPr="00C95D3E" w:rsidRDefault="00C95D3E" w:rsidP="00C95D3E">
      <w:pPr>
        <w:jc w:val="both"/>
        <w:rPr>
          <w:rFonts w:ascii="Luciole" w:hAnsi="Luciole" w:cs="Arial"/>
          <w:sz w:val="32"/>
          <w:szCs w:val="32"/>
        </w:rPr>
      </w:pPr>
      <w:r w:rsidRPr="00C95D3E">
        <w:rPr>
          <w:rFonts w:ascii="Luciole" w:hAnsi="Luciole" w:cs="Arial"/>
          <w:sz w:val="32"/>
          <w:szCs w:val="32"/>
        </w:rPr>
        <w:lastRenderedPageBreak/>
        <w:t>Au mois d’août, 12 membres ont eu l’occasion de visiter l’</w:t>
      </w:r>
      <w:r w:rsidRPr="00C95D3E">
        <w:rPr>
          <w:rFonts w:ascii="Luciole" w:hAnsi="Luciole" w:cs="Arial"/>
          <w:b/>
          <w:bCs/>
          <w:sz w:val="32"/>
          <w:szCs w:val="32"/>
        </w:rPr>
        <w:t>église orthodoxe</w:t>
      </w:r>
      <w:r w:rsidRPr="00C95D3E">
        <w:rPr>
          <w:rFonts w:ascii="Luciole" w:hAnsi="Luciole" w:cs="Arial"/>
          <w:sz w:val="32"/>
          <w:szCs w:val="32"/>
        </w:rPr>
        <w:t xml:space="preserve"> </w:t>
      </w:r>
      <w:r w:rsidRPr="00C95D3E">
        <w:rPr>
          <w:rFonts w:ascii="Luciole" w:hAnsi="Luciole" w:cs="Arial"/>
          <w:b/>
          <w:bCs/>
          <w:sz w:val="32"/>
          <w:szCs w:val="32"/>
        </w:rPr>
        <w:t>de Strasbourg</w:t>
      </w:r>
      <w:r w:rsidRPr="00C95D3E">
        <w:rPr>
          <w:rFonts w:ascii="Luciole" w:hAnsi="Luciole" w:cs="Arial"/>
          <w:sz w:val="32"/>
          <w:szCs w:val="32"/>
        </w:rPr>
        <w:t xml:space="preserve"> et de déguster un repas slave</w:t>
      </w:r>
      <w:r w:rsidRPr="00C95D3E">
        <w:rPr>
          <w:sz w:val="32"/>
          <w:szCs w:val="32"/>
        </w:rPr>
        <w:t> </w:t>
      </w:r>
      <w:r w:rsidRPr="00C95D3E">
        <w:rPr>
          <w:rFonts w:ascii="Luciole" w:hAnsi="Luciole" w:cs="Arial"/>
          <w:sz w:val="32"/>
          <w:szCs w:val="32"/>
        </w:rPr>
        <w:t>:</w:t>
      </w:r>
    </w:p>
    <w:p w14:paraId="009A926A" w14:textId="77777777" w:rsidR="00C95D3E" w:rsidRPr="00C95D3E" w:rsidRDefault="00C95D3E" w:rsidP="00C95D3E">
      <w:pPr>
        <w:numPr>
          <w:ilvl w:val="0"/>
          <w:numId w:val="27"/>
        </w:numPr>
        <w:jc w:val="both"/>
        <w:rPr>
          <w:rFonts w:ascii="Luciole" w:hAnsi="Luciole" w:cs="Arial"/>
          <w:sz w:val="32"/>
          <w:szCs w:val="32"/>
        </w:rPr>
      </w:pPr>
      <w:r w:rsidRPr="00C95D3E">
        <w:rPr>
          <w:rFonts w:ascii="Luciole" w:hAnsi="Luciole" w:cs="Arial"/>
          <w:sz w:val="32"/>
          <w:szCs w:val="32"/>
        </w:rPr>
        <w:t>En entrée</w:t>
      </w:r>
      <w:r w:rsidRPr="00C95D3E">
        <w:rPr>
          <w:sz w:val="32"/>
          <w:szCs w:val="32"/>
        </w:rPr>
        <w:t> </w:t>
      </w:r>
      <w:r w:rsidRPr="00C95D3E">
        <w:rPr>
          <w:rFonts w:ascii="Luciole" w:hAnsi="Luciole" w:cs="Arial"/>
          <w:sz w:val="32"/>
          <w:szCs w:val="32"/>
        </w:rPr>
        <w:t>: du Borsch, une sorte de soupe chaude à la viande, aux choux et à la betterave. Servi avec la crème fraîche et un petit morceau de citron.</w:t>
      </w:r>
    </w:p>
    <w:p w14:paraId="44EF9D83" w14:textId="77777777" w:rsidR="00C95D3E" w:rsidRPr="00C95D3E" w:rsidRDefault="00C95D3E" w:rsidP="00C95D3E">
      <w:pPr>
        <w:numPr>
          <w:ilvl w:val="0"/>
          <w:numId w:val="27"/>
        </w:numPr>
        <w:jc w:val="both"/>
        <w:rPr>
          <w:rFonts w:ascii="Luciole" w:hAnsi="Luciole" w:cs="Arial"/>
          <w:sz w:val="32"/>
          <w:szCs w:val="32"/>
        </w:rPr>
      </w:pPr>
      <w:r w:rsidRPr="00C95D3E">
        <w:rPr>
          <w:rFonts w:ascii="Luciole" w:hAnsi="Luciole" w:cs="Arial"/>
          <w:sz w:val="32"/>
          <w:szCs w:val="32"/>
        </w:rPr>
        <w:t>En plat principal</w:t>
      </w:r>
      <w:r w:rsidRPr="00C95D3E">
        <w:rPr>
          <w:sz w:val="32"/>
          <w:szCs w:val="32"/>
        </w:rPr>
        <w:t> </w:t>
      </w:r>
      <w:r w:rsidRPr="00C95D3E">
        <w:rPr>
          <w:rFonts w:ascii="Luciole" w:hAnsi="Luciole" w:cs="Arial"/>
          <w:sz w:val="32"/>
          <w:szCs w:val="32"/>
        </w:rPr>
        <w:t>: du Pelmenis, viande tranchée couverte avec de la pâte servie chaudes avec la crème fraîche.</w:t>
      </w:r>
    </w:p>
    <w:p w14:paraId="14452D81" w14:textId="67AF2EEC" w:rsidR="00C95D3E" w:rsidRPr="00C95D3E" w:rsidRDefault="00C95D3E" w:rsidP="00C95D3E">
      <w:pPr>
        <w:numPr>
          <w:ilvl w:val="0"/>
          <w:numId w:val="27"/>
        </w:numPr>
        <w:jc w:val="both"/>
        <w:rPr>
          <w:rFonts w:ascii="Luciole" w:hAnsi="Luciole" w:cs="Arial"/>
          <w:sz w:val="32"/>
          <w:szCs w:val="32"/>
        </w:rPr>
      </w:pPr>
      <w:r w:rsidRPr="00C95D3E">
        <w:rPr>
          <w:rFonts w:ascii="Luciole" w:hAnsi="Luciole" w:cs="Arial"/>
          <w:sz w:val="32"/>
          <w:szCs w:val="32"/>
        </w:rPr>
        <w:t>Et en dessert</w:t>
      </w:r>
      <w:r w:rsidRPr="00C95D3E">
        <w:rPr>
          <w:sz w:val="32"/>
          <w:szCs w:val="32"/>
        </w:rPr>
        <w:t> </w:t>
      </w:r>
      <w:r w:rsidRPr="00C95D3E">
        <w:rPr>
          <w:rFonts w:ascii="Luciole" w:hAnsi="Luciole" w:cs="Arial"/>
          <w:sz w:val="32"/>
          <w:szCs w:val="32"/>
        </w:rPr>
        <w:t>: un gâteau « Medovik ». Ce gâteau se compose de plusieurs couches de pâte au miel. Entre les couches se trouve une crème délicate à base de beurre et de crème fraîche.</w:t>
      </w:r>
    </w:p>
    <w:p w14:paraId="6A4B4F65" w14:textId="77777777" w:rsidR="008D73B0" w:rsidRDefault="00C95D3E" w:rsidP="004D6372">
      <w:pPr>
        <w:jc w:val="both"/>
        <w:rPr>
          <w:rFonts w:ascii="Luciole" w:hAnsi="Luciole" w:cs="Arial"/>
          <w:sz w:val="32"/>
          <w:szCs w:val="32"/>
        </w:rPr>
      </w:pPr>
      <w:r w:rsidRPr="00C95D3E">
        <w:rPr>
          <w:rFonts w:ascii="Luciole" w:hAnsi="Luciole" w:cs="Arial"/>
          <w:sz w:val="32"/>
          <w:szCs w:val="32"/>
        </w:rPr>
        <w:t xml:space="preserve">En octobre, les membres ont pu faire un aller dans les airs, ressentir le vent sur le corps et percevoir de nouvelles sensations en faisant un </w:t>
      </w:r>
      <w:r w:rsidRPr="00C95D3E">
        <w:rPr>
          <w:rFonts w:ascii="Luciole" w:hAnsi="Luciole" w:cs="Arial"/>
          <w:b/>
          <w:bCs/>
          <w:sz w:val="32"/>
          <w:szCs w:val="32"/>
        </w:rPr>
        <w:t>tour dans le ciel en ULM</w:t>
      </w:r>
      <w:r w:rsidRPr="00C95D3E">
        <w:rPr>
          <w:rFonts w:ascii="Luciole" w:hAnsi="Luciole" w:cs="Arial"/>
          <w:sz w:val="32"/>
          <w:szCs w:val="32"/>
        </w:rPr>
        <w:t>.</w:t>
      </w:r>
      <w:r w:rsidR="006F18DC">
        <w:rPr>
          <w:rFonts w:ascii="Luciole" w:hAnsi="Luciole" w:cs="Arial"/>
          <w:sz w:val="32"/>
          <w:szCs w:val="32"/>
        </w:rPr>
        <w:t xml:space="preserve"> </w:t>
      </w:r>
      <w:r w:rsidRPr="00C95D3E">
        <w:rPr>
          <w:rFonts w:ascii="Luciole" w:hAnsi="Luciole" w:cs="Arial"/>
          <w:sz w:val="32"/>
          <w:szCs w:val="32"/>
        </w:rPr>
        <w:t xml:space="preserve">Situé sur la base ULM de Kogenheim, nous attendions notre instructeur qui arriva par le ciel et qui a atterri devant nous. Après quelques explications sur la machine et sur la nature environnante, les membres ont vécu une belle expérience d’une durée de 20 minutes. A tour de rôle, assis confortablement dans la cabine derrière le pilote, l’ULM effectua un petit trajet sur la piste, avant de partir plein </w:t>
      </w:r>
      <w:r w:rsidRPr="00C95D3E">
        <w:rPr>
          <w:rFonts w:ascii="Luciole" w:hAnsi="Luciole" w:cs="Arial"/>
          <w:sz w:val="32"/>
          <w:szCs w:val="32"/>
        </w:rPr>
        <w:lastRenderedPageBreak/>
        <w:t xml:space="preserve">gaz et s’envoler. Quelle liberté ! Quel silence tout en haut, une expérience inoubliable et que nous referons sans hésiter au printemps. </w:t>
      </w:r>
    </w:p>
    <w:p w14:paraId="523D57F2" w14:textId="0F69D634" w:rsidR="005A71E7" w:rsidRPr="005E1D73" w:rsidRDefault="005A71E7" w:rsidP="004D6372">
      <w:pPr>
        <w:jc w:val="both"/>
        <w:rPr>
          <w:rFonts w:ascii="Luciole" w:hAnsi="Luciole" w:cs="Arial"/>
          <w:b/>
          <w:bCs/>
          <w:sz w:val="32"/>
          <w:szCs w:val="32"/>
          <w:u w:val="single"/>
        </w:rPr>
      </w:pPr>
      <w:r w:rsidRPr="005E1D73">
        <w:rPr>
          <w:rFonts w:ascii="Luciole" w:hAnsi="Luciole" w:cs="Arial"/>
          <w:b/>
          <w:bCs/>
          <w:sz w:val="32"/>
          <w:szCs w:val="32"/>
          <w:u w:val="single"/>
        </w:rPr>
        <w:t>L’accompagnement</w:t>
      </w:r>
    </w:p>
    <w:p w14:paraId="2166630D" w14:textId="77777777" w:rsidR="007E2ED8" w:rsidRPr="007E2ED8" w:rsidRDefault="007E2ED8" w:rsidP="007E2ED8">
      <w:pPr>
        <w:jc w:val="both"/>
        <w:rPr>
          <w:rFonts w:ascii="Luciole" w:hAnsi="Luciole" w:cs="Arial"/>
          <w:sz w:val="32"/>
          <w:szCs w:val="32"/>
        </w:rPr>
      </w:pPr>
      <w:r w:rsidRPr="007E2ED8">
        <w:rPr>
          <w:rFonts w:ascii="Luciole" w:hAnsi="Luciole" w:cs="Arial"/>
          <w:sz w:val="32"/>
          <w:szCs w:val="32"/>
        </w:rPr>
        <w:t xml:space="preserve">Comme les années précédentes, il est assez difficile de trouver des </w:t>
      </w:r>
      <w:r w:rsidRPr="007E2ED8">
        <w:rPr>
          <w:rFonts w:ascii="Luciole" w:hAnsi="Luciole" w:cs="Arial"/>
          <w:b/>
          <w:bCs/>
          <w:sz w:val="32"/>
          <w:szCs w:val="32"/>
        </w:rPr>
        <w:t>bénévoles</w:t>
      </w:r>
      <w:r w:rsidRPr="007E2ED8">
        <w:rPr>
          <w:rFonts w:ascii="Luciole" w:hAnsi="Luciole" w:cs="Arial"/>
          <w:sz w:val="32"/>
          <w:szCs w:val="32"/>
        </w:rPr>
        <w:t xml:space="preserve"> sur la durée, étant donné que la participation des membres varie fortement d’un jour à l’autre, et que prévoir à l’avance l’encadrement reste une gymnastique complexe.</w:t>
      </w:r>
    </w:p>
    <w:p w14:paraId="6FF2B759" w14:textId="77777777" w:rsidR="007E2ED8" w:rsidRPr="007E2ED8" w:rsidRDefault="007E2ED8" w:rsidP="007E2ED8">
      <w:pPr>
        <w:jc w:val="both"/>
        <w:rPr>
          <w:rFonts w:ascii="Luciole" w:hAnsi="Luciole" w:cs="Arial"/>
          <w:sz w:val="32"/>
          <w:szCs w:val="32"/>
        </w:rPr>
      </w:pPr>
      <w:r w:rsidRPr="007E2ED8">
        <w:rPr>
          <w:rFonts w:ascii="Luciole" w:hAnsi="Luciole" w:cs="Arial"/>
          <w:sz w:val="32"/>
          <w:szCs w:val="32"/>
        </w:rPr>
        <w:t xml:space="preserve">Mais cette année, plusieurs bénévoles nous ont quitté pour cause de vulnérabilité face aux virus. </w:t>
      </w:r>
    </w:p>
    <w:p w14:paraId="4D70B210" w14:textId="77777777" w:rsidR="007E2ED8" w:rsidRPr="007E2ED8" w:rsidRDefault="007E2ED8" w:rsidP="007E2ED8">
      <w:pPr>
        <w:jc w:val="both"/>
        <w:rPr>
          <w:rFonts w:ascii="Luciole" w:hAnsi="Luciole" w:cs="Arial"/>
          <w:sz w:val="32"/>
          <w:szCs w:val="32"/>
        </w:rPr>
      </w:pPr>
      <w:r w:rsidRPr="007E2ED8">
        <w:rPr>
          <w:rFonts w:ascii="Luciole" w:hAnsi="Luciole" w:cs="Arial"/>
          <w:sz w:val="32"/>
          <w:szCs w:val="32"/>
        </w:rPr>
        <w:t>Nous avons quelques membres malvoyants qui aident à guider lors de sorties, ce qui nous aide fortement, comme à la piscine ou lors de marches.</w:t>
      </w:r>
    </w:p>
    <w:p w14:paraId="776BFCD5" w14:textId="77777777" w:rsidR="007E2ED8" w:rsidRPr="007E2ED8" w:rsidRDefault="007E2ED8" w:rsidP="007E2ED8">
      <w:pPr>
        <w:jc w:val="both"/>
        <w:rPr>
          <w:rFonts w:ascii="Luciole" w:hAnsi="Luciole" w:cs="Arial"/>
          <w:sz w:val="32"/>
          <w:szCs w:val="32"/>
        </w:rPr>
      </w:pPr>
      <w:r w:rsidRPr="007E2ED8">
        <w:rPr>
          <w:rFonts w:ascii="Luciole" w:hAnsi="Luciole" w:cs="Arial"/>
          <w:sz w:val="32"/>
          <w:szCs w:val="32"/>
        </w:rPr>
        <w:t>Il est important d’avoir un réseau de bénévoles, mais pouvoir les impliquer chaque semaine sur des activités pérennes n’est pas facile.</w:t>
      </w:r>
    </w:p>
    <w:p w14:paraId="04CF5C3D" w14:textId="77777777" w:rsidR="007E2ED8" w:rsidRPr="007E2ED8" w:rsidRDefault="007E2ED8" w:rsidP="007E2ED8">
      <w:pPr>
        <w:jc w:val="both"/>
        <w:rPr>
          <w:rFonts w:ascii="Luciole" w:hAnsi="Luciole" w:cs="Arial"/>
          <w:sz w:val="32"/>
          <w:szCs w:val="32"/>
        </w:rPr>
      </w:pPr>
      <w:r w:rsidRPr="007E2ED8">
        <w:rPr>
          <w:rFonts w:ascii="Luciole" w:hAnsi="Luciole" w:cs="Arial"/>
          <w:sz w:val="32"/>
          <w:szCs w:val="32"/>
        </w:rPr>
        <w:t>Tous les huit mois, nous avons un nouveau jeune en service civique qui aide beaucoup pour l’accueil, l’accompagnement et la mise en place d’activités. Gaston a terminé son service civique en mai 2020 pendant le confinement.</w:t>
      </w:r>
    </w:p>
    <w:p w14:paraId="22123028" w14:textId="77777777" w:rsidR="007E2ED8" w:rsidRPr="007E2ED8" w:rsidRDefault="007E2ED8" w:rsidP="007E2ED8">
      <w:pPr>
        <w:jc w:val="both"/>
        <w:rPr>
          <w:rFonts w:ascii="Luciole" w:hAnsi="Luciole" w:cs="Arial"/>
          <w:sz w:val="32"/>
          <w:szCs w:val="32"/>
        </w:rPr>
      </w:pPr>
    </w:p>
    <w:p w14:paraId="2ECE3783" w14:textId="77777777" w:rsidR="007E2ED8" w:rsidRPr="007E2ED8" w:rsidRDefault="007E2ED8" w:rsidP="007E2ED8">
      <w:pPr>
        <w:jc w:val="both"/>
        <w:rPr>
          <w:rFonts w:ascii="Luciole" w:hAnsi="Luciole" w:cs="Arial"/>
          <w:sz w:val="32"/>
          <w:szCs w:val="32"/>
        </w:rPr>
      </w:pPr>
      <w:r w:rsidRPr="007E2ED8">
        <w:rPr>
          <w:rFonts w:ascii="Luciole" w:hAnsi="Luciole" w:cs="Arial"/>
          <w:sz w:val="32"/>
          <w:szCs w:val="32"/>
        </w:rPr>
        <w:t xml:space="preserve">Pour conclure, la fréquentation de l’Espace Culture et Loisirs est </w:t>
      </w:r>
      <w:r w:rsidRPr="007E2ED8">
        <w:rPr>
          <w:rFonts w:ascii="Luciole" w:hAnsi="Luciole" w:cs="Arial"/>
          <w:b/>
          <w:bCs/>
          <w:sz w:val="32"/>
          <w:szCs w:val="32"/>
        </w:rPr>
        <w:t>assez stable</w:t>
      </w:r>
      <w:r w:rsidRPr="007E2ED8">
        <w:rPr>
          <w:rFonts w:ascii="Luciole" w:hAnsi="Luciole" w:cs="Arial"/>
          <w:sz w:val="32"/>
          <w:szCs w:val="32"/>
        </w:rPr>
        <w:t xml:space="preserve"> pour les activités « phares » comme le yoga, la piscine, la marche, le showdown et les ateliers de cuisine.</w:t>
      </w:r>
    </w:p>
    <w:p w14:paraId="38347348" w14:textId="77777777" w:rsidR="007E2ED8" w:rsidRPr="007E2ED8" w:rsidRDefault="007E2ED8" w:rsidP="007E2ED8">
      <w:pPr>
        <w:jc w:val="both"/>
        <w:rPr>
          <w:rFonts w:ascii="Luciole" w:hAnsi="Luciole" w:cs="Arial"/>
          <w:b/>
          <w:bCs/>
          <w:sz w:val="32"/>
          <w:szCs w:val="32"/>
        </w:rPr>
      </w:pPr>
      <w:r w:rsidRPr="007E2ED8">
        <w:rPr>
          <w:rFonts w:ascii="Luciole" w:hAnsi="Luciole" w:cs="Arial"/>
          <w:b/>
          <w:bCs/>
          <w:sz w:val="32"/>
          <w:szCs w:val="32"/>
        </w:rPr>
        <w:t>Afin de faciliter le "vivre ensemble", l’Espace Culture et Loisirs se veut avant tout un lieu d'accueil, de rencontres, de partage, d'échanges, d'informations et d'activités.</w:t>
      </w:r>
    </w:p>
    <w:p w14:paraId="4F377110" w14:textId="77777777" w:rsidR="007E2ED8" w:rsidRPr="007E2ED8" w:rsidRDefault="007E2ED8" w:rsidP="007E2ED8">
      <w:pPr>
        <w:jc w:val="both"/>
        <w:rPr>
          <w:rFonts w:ascii="Luciole" w:hAnsi="Luciole" w:cs="Arial"/>
          <w:sz w:val="32"/>
          <w:szCs w:val="32"/>
        </w:rPr>
      </w:pPr>
    </w:p>
    <w:p w14:paraId="523D57FA" w14:textId="1D846DF5" w:rsidR="005A71E7" w:rsidRPr="005E1D73" w:rsidRDefault="005A71E7" w:rsidP="004D6372">
      <w:pPr>
        <w:pStyle w:val="Titre4"/>
        <w:numPr>
          <w:ilvl w:val="3"/>
          <w:numId w:val="21"/>
        </w:numPr>
        <w:jc w:val="both"/>
        <w:rPr>
          <w:rFonts w:ascii="Luciole" w:hAnsi="Luciole" w:cs="Arial"/>
          <w:b/>
          <w:bCs/>
          <w:i w:val="0"/>
          <w:iCs w:val="0"/>
          <w:color w:val="auto"/>
          <w:sz w:val="32"/>
          <w:szCs w:val="32"/>
        </w:rPr>
      </w:pPr>
      <w:r w:rsidRPr="005E1D73">
        <w:rPr>
          <w:rFonts w:ascii="Luciole" w:hAnsi="Luciole" w:cs="Arial"/>
          <w:b/>
          <w:bCs/>
          <w:i w:val="0"/>
          <w:iCs w:val="0"/>
          <w:color w:val="auto"/>
          <w:sz w:val="32"/>
          <w:szCs w:val="32"/>
        </w:rPr>
        <w:t>Les activités sportives</w:t>
      </w:r>
    </w:p>
    <w:p w14:paraId="7C7B0841" w14:textId="2DD2B8BD" w:rsidR="004D6372" w:rsidRDefault="004D6372" w:rsidP="00440B8C">
      <w:pPr>
        <w:jc w:val="center"/>
        <w:rPr>
          <w:b/>
          <w:bCs/>
          <w:sz w:val="32"/>
          <w:szCs w:val="32"/>
        </w:rPr>
      </w:pPr>
    </w:p>
    <w:p w14:paraId="0805FE35" w14:textId="77777777" w:rsidR="00C872E7" w:rsidRPr="00440B8C" w:rsidRDefault="00C872E7" w:rsidP="00440B8C">
      <w:pPr>
        <w:jc w:val="center"/>
        <w:rPr>
          <w:b/>
          <w:bCs/>
          <w:sz w:val="32"/>
          <w:szCs w:val="32"/>
        </w:rPr>
      </w:pPr>
    </w:p>
    <w:p w14:paraId="28F78A0C" w14:textId="00A8D163" w:rsidR="00B40588" w:rsidRPr="00B40588" w:rsidRDefault="00B40588" w:rsidP="00B40588">
      <w:pPr>
        <w:spacing w:before="120" w:after="0" w:line="240" w:lineRule="auto"/>
        <w:jc w:val="center"/>
        <w:rPr>
          <w:rFonts w:ascii="Luciole" w:hAnsi="Luciole" w:cs="Arial"/>
          <w:b/>
          <w:bCs/>
          <w:sz w:val="32"/>
          <w:szCs w:val="32"/>
          <w:lang w:eastAsia="en-US"/>
        </w:rPr>
      </w:pPr>
      <w:bookmarkStart w:id="18" w:name="_heading_h_30j0zll" w:colFirst="0" w:colLast="0"/>
      <w:bookmarkEnd w:id="18"/>
      <w:r w:rsidRPr="00B40588">
        <w:rPr>
          <w:rFonts w:ascii="Luciole" w:hAnsi="Luciole" w:cs="Arial"/>
          <w:b/>
          <w:bCs/>
          <w:sz w:val="32"/>
          <w:szCs w:val="32"/>
          <w:lang w:eastAsia="en-US"/>
        </w:rPr>
        <w:t>COMPTE RENDU SPORTIF DE L’EQUIPE DE TIR MALVOYANTE</w:t>
      </w:r>
    </w:p>
    <w:p w14:paraId="3B77C2CE" w14:textId="77777777" w:rsidR="00B40588" w:rsidRPr="00B40588" w:rsidRDefault="00B40588" w:rsidP="00B40588">
      <w:pPr>
        <w:spacing w:before="120" w:after="0" w:line="240" w:lineRule="auto"/>
        <w:jc w:val="center"/>
        <w:rPr>
          <w:rFonts w:ascii="Luciole" w:hAnsi="Luciole" w:cs="Arial"/>
          <w:b/>
          <w:bCs/>
          <w:sz w:val="32"/>
          <w:szCs w:val="32"/>
          <w:lang w:eastAsia="en-US"/>
        </w:rPr>
      </w:pPr>
      <w:r w:rsidRPr="00B40588">
        <w:rPr>
          <w:rFonts w:ascii="Luciole" w:hAnsi="Luciole" w:cs="Arial"/>
          <w:b/>
          <w:bCs/>
          <w:sz w:val="32"/>
          <w:szCs w:val="32"/>
          <w:lang w:eastAsia="en-US"/>
        </w:rPr>
        <w:t>Année 2019/2020</w:t>
      </w:r>
    </w:p>
    <w:p w14:paraId="7C792782" w14:textId="77777777" w:rsidR="00B40588" w:rsidRPr="00B40588" w:rsidRDefault="00B40588" w:rsidP="00B40588">
      <w:pPr>
        <w:spacing w:before="120" w:after="0" w:line="240" w:lineRule="auto"/>
        <w:jc w:val="both"/>
        <w:rPr>
          <w:rFonts w:ascii="Luciole" w:hAnsi="Luciole" w:cs="Arial"/>
          <w:b/>
          <w:bCs/>
          <w:sz w:val="32"/>
          <w:szCs w:val="32"/>
          <w:lang w:eastAsia="en-US"/>
        </w:rPr>
      </w:pPr>
    </w:p>
    <w:p w14:paraId="4EED9BCA" w14:textId="66C84C22"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 xml:space="preserve">Au cours de l’année sportive 2019/2020 l’équipe de tir à participé à différentes manifestations, régionales, </w:t>
      </w:r>
      <w:r w:rsidRPr="00F46779">
        <w:rPr>
          <w:rFonts w:ascii="Luciole" w:hAnsi="Luciole" w:cs="Arial"/>
          <w:sz w:val="32"/>
          <w:szCs w:val="32"/>
          <w:lang w:eastAsia="en-US"/>
        </w:rPr>
        <w:t>interrégionales ou</w:t>
      </w:r>
      <w:r w:rsidRPr="00B40588">
        <w:rPr>
          <w:rFonts w:ascii="Luciole" w:hAnsi="Luciole" w:cs="Arial"/>
          <w:sz w:val="32"/>
          <w:szCs w:val="32"/>
          <w:lang w:eastAsia="en-US"/>
        </w:rPr>
        <w:t xml:space="preserve"> nationales.</w:t>
      </w:r>
    </w:p>
    <w:p w14:paraId="0C7E6E13" w14:textId="68F5FF08" w:rsidR="00B40588" w:rsidRDefault="00B40588" w:rsidP="00B40588">
      <w:pPr>
        <w:spacing w:before="120" w:after="0" w:line="240" w:lineRule="auto"/>
        <w:jc w:val="both"/>
        <w:rPr>
          <w:rFonts w:ascii="Luciole" w:hAnsi="Luciole" w:cs="Arial"/>
          <w:sz w:val="32"/>
          <w:szCs w:val="32"/>
          <w:lang w:eastAsia="en-US"/>
        </w:rPr>
      </w:pPr>
    </w:p>
    <w:p w14:paraId="4045D68F" w14:textId="77777777" w:rsidR="00C872E7" w:rsidRPr="00B40588" w:rsidRDefault="00C872E7" w:rsidP="00B40588">
      <w:pPr>
        <w:spacing w:before="120" w:after="0" w:line="240" w:lineRule="auto"/>
        <w:jc w:val="both"/>
        <w:rPr>
          <w:rFonts w:ascii="Luciole" w:hAnsi="Luciole" w:cs="Arial"/>
          <w:sz w:val="32"/>
          <w:szCs w:val="32"/>
          <w:lang w:eastAsia="en-US"/>
        </w:rPr>
      </w:pPr>
    </w:p>
    <w:p w14:paraId="695192A3" w14:textId="372C61BC" w:rsidR="00B40588" w:rsidRPr="00B40588" w:rsidRDefault="00B40588" w:rsidP="00B40588">
      <w:pPr>
        <w:spacing w:before="120" w:after="0" w:line="240" w:lineRule="auto"/>
        <w:jc w:val="center"/>
        <w:rPr>
          <w:rFonts w:ascii="Luciole" w:hAnsi="Luciole" w:cs="Arial"/>
          <w:b/>
          <w:bCs/>
          <w:sz w:val="32"/>
          <w:szCs w:val="32"/>
          <w:u w:val="single"/>
          <w:lang w:eastAsia="en-US"/>
        </w:rPr>
      </w:pPr>
      <w:r w:rsidRPr="00B40588">
        <w:rPr>
          <w:rFonts w:ascii="Luciole" w:hAnsi="Luciole" w:cs="Arial"/>
          <w:b/>
          <w:bCs/>
          <w:sz w:val="32"/>
          <w:szCs w:val="32"/>
          <w:u w:val="single"/>
          <w:lang w:eastAsia="en-US"/>
        </w:rPr>
        <w:lastRenderedPageBreak/>
        <w:t>1</w:t>
      </w:r>
      <w:r w:rsidRPr="00B40588">
        <w:rPr>
          <w:b/>
          <w:bCs/>
          <w:sz w:val="32"/>
          <w:szCs w:val="32"/>
          <w:u w:val="single"/>
          <w:lang w:eastAsia="en-US"/>
        </w:rPr>
        <w:t> </w:t>
      </w:r>
      <w:r w:rsidRPr="00B40588">
        <w:rPr>
          <w:rFonts w:ascii="Luciole" w:hAnsi="Luciole" w:cs="Arial"/>
          <w:b/>
          <w:bCs/>
          <w:sz w:val="32"/>
          <w:szCs w:val="32"/>
          <w:u w:val="single"/>
          <w:lang w:eastAsia="en-US"/>
        </w:rPr>
        <w:t>: CRIT</w:t>
      </w:r>
      <w:r w:rsidR="00941179">
        <w:rPr>
          <w:rFonts w:ascii="Luciole" w:hAnsi="Luciole" w:cs="Arial"/>
          <w:b/>
          <w:bCs/>
          <w:sz w:val="32"/>
          <w:szCs w:val="32"/>
          <w:u w:val="single"/>
          <w:lang w:eastAsia="en-US"/>
        </w:rPr>
        <w:t>É</w:t>
      </w:r>
      <w:r w:rsidRPr="00B40588">
        <w:rPr>
          <w:rFonts w:ascii="Luciole" w:hAnsi="Luciole" w:cs="Arial"/>
          <w:b/>
          <w:bCs/>
          <w:sz w:val="32"/>
          <w:szCs w:val="32"/>
          <w:u w:val="single"/>
          <w:lang w:eastAsia="en-US"/>
        </w:rPr>
        <w:t>RIUM DE LORRAINE.</w:t>
      </w:r>
    </w:p>
    <w:p w14:paraId="797358D8" w14:textId="77777777" w:rsidR="00B40588" w:rsidRPr="00B40588" w:rsidRDefault="00B40588" w:rsidP="00B40588">
      <w:pPr>
        <w:spacing w:before="120" w:after="0" w:line="240" w:lineRule="auto"/>
        <w:jc w:val="both"/>
        <w:rPr>
          <w:rFonts w:ascii="Luciole" w:hAnsi="Luciole" w:cs="Arial"/>
          <w:sz w:val="32"/>
          <w:szCs w:val="32"/>
          <w:lang w:eastAsia="en-US"/>
        </w:rPr>
      </w:pPr>
    </w:p>
    <w:p w14:paraId="59244A4F" w14:textId="1DA73D3F"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 xml:space="preserve">Du 26 octobre 2019 au 18 janvier 2020, l’équipe de tir à participé aux quatre tours </w:t>
      </w:r>
      <w:r w:rsidRPr="00F46779">
        <w:rPr>
          <w:rFonts w:ascii="Luciole" w:hAnsi="Luciole" w:cs="Arial"/>
          <w:sz w:val="32"/>
          <w:szCs w:val="32"/>
          <w:lang w:eastAsia="en-US"/>
        </w:rPr>
        <w:t>préliminaires et</w:t>
      </w:r>
      <w:r w:rsidRPr="00B40588">
        <w:rPr>
          <w:rFonts w:ascii="Luciole" w:hAnsi="Luciole" w:cs="Arial"/>
          <w:sz w:val="32"/>
          <w:szCs w:val="32"/>
          <w:lang w:eastAsia="en-US"/>
        </w:rPr>
        <w:t xml:space="preserve"> s’est qualifiée pour la finale qui s’est tirée à DIEUZE (57</w:t>
      </w:r>
      <w:r w:rsidR="00F46779" w:rsidRPr="00B40588">
        <w:rPr>
          <w:rFonts w:ascii="Luciole" w:hAnsi="Luciole" w:cs="Arial"/>
          <w:sz w:val="32"/>
          <w:szCs w:val="32"/>
          <w:lang w:eastAsia="en-US"/>
        </w:rPr>
        <w:t>) le</w:t>
      </w:r>
      <w:r w:rsidRPr="00B40588">
        <w:rPr>
          <w:rFonts w:ascii="Luciole" w:hAnsi="Luciole" w:cs="Arial"/>
          <w:sz w:val="32"/>
          <w:szCs w:val="32"/>
          <w:lang w:eastAsia="en-US"/>
        </w:rPr>
        <w:t xml:space="preserve"> 22 février 2020 donnant les résultats suivants</w:t>
      </w:r>
      <w:r w:rsidRPr="00B40588">
        <w:rPr>
          <w:sz w:val="32"/>
          <w:szCs w:val="32"/>
          <w:lang w:eastAsia="en-US"/>
        </w:rPr>
        <w:t> </w:t>
      </w:r>
      <w:r w:rsidRPr="00B40588">
        <w:rPr>
          <w:rFonts w:ascii="Luciole" w:hAnsi="Luciole" w:cs="Arial"/>
          <w:sz w:val="32"/>
          <w:szCs w:val="32"/>
          <w:lang w:eastAsia="en-US"/>
        </w:rPr>
        <w:t>:</w:t>
      </w:r>
    </w:p>
    <w:p w14:paraId="60438BA5" w14:textId="77777777" w:rsidR="00B40588" w:rsidRPr="00B40588" w:rsidRDefault="00B40588" w:rsidP="00B40588">
      <w:pPr>
        <w:numPr>
          <w:ilvl w:val="0"/>
          <w:numId w:val="28"/>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1</w:t>
      </w:r>
      <w:r w:rsidRPr="00B40588">
        <w:rPr>
          <w:rFonts w:ascii="Luciole" w:hAnsi="Luciole" w:cs="Arial"/>
          <w:sz w:val="32"/>
          <w:szCs w:val="32"/>
          <w:vertAlign w:val="superscript"/>
          <w:lang w:eastAsia="en-US"/>
        </w:rPr>
        <w:t>er</w:t>
      </w:r>
      <w:r w:rsidRPr="00B40588">
        <w:rPr>
          <w:rFonts w:ascii="Luciole" w:hAnsi="Luciole" w:cs="Arial"/>
          <w:sz w:val="32"/>
          <w:szCs w:val="32"/>
          <w:lang w:eastAsia="en-US"/>
        </w:rPr>
        <w:t xml:space="preserve"> Christian LUDMANN</w:t>
      </w:r>
    </w:p>
    <w:p w14:paraId="1A5115B5" w14:textId="77777777" w:rsidR="00B40588" w:rsidRPr="00B40588" w:rsidRDefault="00B40588" w:rsidP="00B40588">
      <w:pPr>
        <w:numPr>
          <w:ilvl w:val="0"/>
          <w:numId w:val="28"/>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2</w:t>
      </w:r>
      <w:r w:rsidRPr="00B40588">
        <w:rPr>
          <w:rFonts w:ascii="Luciole" w:hAnsi="Luciole" w:cs="Arial"/>
          <w:sz w:val="32"/>
          <w:szCs w:val="32"/>
          <w:vertAlign w:val="superscript"/>
          <w:lang w:eastAsia="en-US"/>
        </w:rPr>
        <w:t>ème</w:t>
      </w:r>
      <w:r w:rsidRPr="00B40588">
        <w:rPr>
          <w:rFonts w:ascii="Luciole" w:hAnsi="Luciole" w:cs="Arial"/>
          <w:sz w:val="32"/>
          <w:szCs w:val="32"/>
          <w:lang w:eastAsia="en-US"/>
        </w:rPr>
        <w:t xml:space="preserve"> Jean Christian ROCROU</w:t>
      </w:r>
    </w:p>
    <w:p w14:paraId="33BA6F49" w14:textId="77777777" w:rsidR="00B40588" w:rsidRPr="00B40588" w:rsidRDefault="00B40588" w:rsidP="00B40588">
      <w:pPr>
        <w:numPr>
          <w:ilvl w:val="0"/>
          <w:numId w:val="28"/>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3</w:t>
      </w:r>
      <w:r w:rsidRPr="00B40588">
        <w:rPr>
          <w:rFonts w:ascii="Luciole" w:hAnsi="Luciole" w:cs="Arial"/>
          <w:sz w:val="32"/>
          <w:szCs w:val="32"/>
          <w:vertAlign w:val="superscript"/>
          <w:lang w:eastAsia="en-US"/>
        </w:rPr>
        <w:t>ème</w:t>
      </w:r>
      <w:r w:rsidRPr="00B40588">
        <w:rPr>
          <w:rFonts w:ascii="Luciole" w:hAnsi="Luciole" w:cs="Arial"/>
          <w:sz w:val="32"/>
          <w:szCs w:val="32"/>
          <w:lang w:eastAsia="en-US"/>
        </w:rPr>
        <w:t xml:space="preserve"> Joël BRION.</w:t>
      </w:r>
    </w:p>
    <w:p w14:paraId="124C15A5" w14:textId="77777777" w:rsidR="00B40588" w:rsidRPr="00B40588" w:rsidRDefault="00B40588" w:rsidP="00B40588">
      <w:pPr>
        <w:spacing w:before="120" w:after="0" w:line="240" w:lineRule="auto"/>
        <w:jc w:val="both"/>
        <w:rPr>
          <w:rFonts w:ascii="Luciole" w:hAnsi="Luciole" w:cs="Arial"/>
          <w:sz w:val="32"/>
          <w:szCs w:val="32"/>
          <w:lang w:eastAsia="en-US"/>
        </w:rPr>
      </w:pPr>
    </w:p>
    <w:p w14:paraId="0BE7116B" w14:textId="4B1BEA50" w:rsidR="00B40588" w:rsidRPr="00B40588" w:rsidRDefault="00B40588" w:rsidP="00E92BE4">
      <w:pPr>
        <w:spacing w:before="120" w:after="0" w:line="240" w:lineRule="auto"/>
        <w:jc w:val="center"/>
        <w:rPr>
          <w:rFonts w:ascii="Luciole" w:hAnsi="Luciole" w:cs="Arial"/>
          <w:b/>
          <w:bCs/>
          <w:sz w:val="32"/>
          <w:szCs w:val="32"/>
          <w:u w:val="single"/>
          <w:lang w:eastAsia="en-US"/>
        </w:rPr>
      </w:pPr>
      <w:r w:rsidRPr="00B40588">
        <w:rPr>
          <w:rFonts w:ascii="Luciole" w:hAnsi="Luciole" w:cs="Arial"/>
          <w:b/>
          <w:bCs/>
          <w:sz w:val="32"/>
          <w:szCs w:val="32"/>
          <w:u w:val="single"/>
          <w:lang w:eastAsia="en-US"/>
        </w:rPr>
        <w:t>2</w:t>
      </w:r>
      <w:r w:rsidRPr="00B40588">
        <w:rPr>
          <w:b/>
          <w:bCs/>
          <w:sz w:val="32"/>
          <w:szCs w:val="32"/>
          <w:u w:val="single"/>
          <w:lang w:eastAsia="en-US"/>
        </w:rPr>
        <w:t> </w:t>
      </w:r>
      <w:r w:rsidRPr="00B40588">
        <w:rPr>
          <w:rFonts w:ascii="Luciole" w:hAnsi="Luciole" w:cs="Arial"/>
          <w:b/>
          <w:bCs/>
          <w:sz w:val="32"/>
          <w:szCs w:val="32"/>
          <w:u w:val="single"/>
          <w:lang w:eastAsia="en-US"/>
        </w:rPr>
        <w:t>: F</w:t>
      </w:r>
      <w:r w:rsidR="000813FF">
        <w:rPr>
          <w:rFonts w:ascii="Luciole" w:hAnsi="Luciole" w:cs="Arial"/>
          <w:b/>
          <w:bCs/>
          <w:sz w:val="32"/>
          <w:szCs w:val="32"/>
          <w:u w:val="single"/>
          <w:lang w:eastAsia="en-US"/>
        </w:rPr>
        <w:t>É</w:t>
      </w:r>
      <w:r w:rsidRPr="00B40588">
        <w:rPr>
          <w:rFonts w:ascii="Luciole" w:hAnsi="Luciole" w:cs="Arial"/>
          <w:b/>
          <w:bCs/>
          <w:sz w:val="32"/>
          <w:szCs w:val="32"/>
          <w:u w:val="single"/>
          <w:lang w:eastAsia="en-US"/>
        </w:rPr>
        <w:t>D</w:t>
      </w:r>
      <w:r w:rsidR="000813FF">
        <w:rPr>
          <w:rFonts w:ascii="Luciole" w:hAnsi="Luciole" w:cs="Arial"/>
          <w:b/>
          <w:bCs/>
          <w:sz w:val="32"/>
          <w:szCs w:val="32"/>
          <w:u w:val="single"/>
          <w:lang w:eastAsia="en-US"/>
        </w:rPr>
        <w:t>É</w:t>
      </w:r>
      <w:r w:rsidRPr="00B40588">
        <w:rPr>
          <w:rFonts w:ascii="Luciole" w:hAnsi="Luciole" w:cs="Arial"/>
          <w:b/>
          <w:bCs/>
          <w:sz w:val="32"/>
          <w:szCs w:val="32"/>
          <w:u w:val="single"/>
          <w:lang w:eastAsia="en-US"/>
        </w:rPr>
        <w:t>RATION SPORTIVE ET GYMNIQUE DU TRAVAIL</w:t>
      </w:r>
      <w:r w:rsidRPr="00B40588">
        <w:rPr>
          <w:b/>
          <w:bCs/>
          <w:sz w:val="32"/>
          <w:szCs w:val="32"/>
          <w:u w:val="single"/>
          <w:lang w:eastAsia="en-US"/>
        </w:rPr>
        <w:t> </w:t>
      </w:r>
      <w:r w:rsidRPr="00B40588">
        <w:rPr>
          <w:rFonts w:ascii="Luciole" w:hAnsi="Luciole" w:cs="Arial"/>
          <w:b/>
          <w:bCs/>
          <w:sz w:val="32"/>
          <w:szCs w:val="32"/>
          <w:u w:val="single"/>
          <w:lang w:eastAsia="en-US"/>
        </w:rPr>
        <w:t>(F.S.G.T.)</w:t>
      </w:r>
    </w:p>
    <w:p w14:paraId="3A93EB5F" w14:textId="77777777" w:rsidR="00B40588" w:rsidRPr="00B40588" w:rsidRDefault="00B40588" w:rsidP="00B40588">
      <w:pPr>
        <w:spacing w:before="120" w:after="0" w:line="240" w:lineRule="auto"/>
        <w:jc w:val="both"/>
        <w:rPr>
          <w:rFonts w:ascii="Luciole" w:hAnsi="Luciole" w:cs="Arial"/>
          <w:sz w:val="32"/>
          <w:szCs w:val="32"/>
          <w:lang w:eastAsia="en-US"/>
        </w:rPr>
      </w:pPr>
    </w:p>
    <w:p w14:paraId="57B96983" w14:textId="77777777"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Après avoir participé aux trois premiers tours qualificatifs et la finale du 16 octobre 2019 au 11 janvier 2020, cinq tireurs se sont qualifiés pour participer au championnat d’Alsace le 1</w:t>
      </w:r>
      <w:r w:rsidRPr="00B40588">
        <w:rPr>
          <w:rFonts w:ascii="Luciole" w:hAnsi="Luciole" w:cs="Arial"/>
          <w:sz w:val="32"/>
          <w:szCs w:val="32"/>
          <w:vertAlign w:val="superscript"/>
          <w:lang w:eastAsia="en-US"/>
        </w:rPr>
        <w:t>er</w:t>
      </w:r>
      <w:r w:rsidRPr="00B40588">
        <w:rPr>
          <w:rFonts w:ascii="Luciole" w:hAnsi="Luciole" w:cs="Arial"/>
          <w:sz w:val="32"/>
          <w:szCs w:val="32"/>
          <w:lang w:eastAsia="en-US"/>
        </w:rPr>
        <w:t xml:space="preserve"> février 2020 à KALTENHOUSE (67) donnant le classement suivant</w:t>
      </w:r>
      <w:r w:rsidRPr="00B40588">
        <w:rPr>
          <w:sz w:val="32"/>
          <w:szCs w:val="32"/>
          <w:lang w:eastAsia="en-US"/>
        </w:rPr>
        <w:t> </w:t>
      </w:r>
      <w:r w:rsidRPr="00B40588">
        <w:rPr>
          <w:rFonts w:ascii="Luciole" w:hAnsi="Luciole" w:cs="Arial"/>
          <w:sz w:val="32"/>
          <w:szCs w:val="32"/>
          <w:lang w:eastAsia="en-US"/>
        </w:rPr>
        <w:t>:</w:t>
      </w:r>
    </w:p>
    <w:p w14:paraId="7F11A3CC" w14:textId="77777777" w:rsidR="00B40588" w:rsidRPr="00B40588" w:rsidRDefault="00B40588" w:rsidP="00B40588">
      <w:pPr>
        <w:numPr>
          <w:ilvl w:val="0"/>
          <w:numId w:val="29"/>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1</w:t>
      </w:r>
      <w:r w:rsidRPr="00B40588">
        <w:rPr>
          <w:rFonts w:ascii="Luciole" w:hAnsi="Luciole" w:cs="Arial"/>
          <w:sz w:val="32"/>
          <w:szCs w:val="32"/>
          <w:vertAlign w:val="superscript"/>
          <w:lang w:eastAsia="en-US"/>
        </w:rPr>
        <w:t>er</w:t>
      </w:r>
      <w:r w:rsidRPr="00B40588">
        <w:rPr>
          <w:sz w:val="32"/>
          <w:szCs w:val="32"/>
          <w:vertAlign w:val="superscript"/>
          <w:lang w:eastAsia="en-US"/>
        </w:rPr>
        <w:t> </w:t>
      </w:r>
      <w:r w:rsidRPr="00B40588">
        <w:rPr>
          <w:rFonts w:ascii="Luciole" w:hAnsi="Luciole" w:cs="Arial"/>
          <w:sz w:val="32"/>
          <w:szCs w:val="32"/>
          <w:lang w:eastAsia="en-US"/>
        </w:rPr>
        <w:t xml:space="preserve">   ROCROU J. Christian</w:t>
      </w:r>
    </w:p>
    <w:p w14:paraId="62C5C7D0" w14:textId="77777777" w:rsidR="00B40588" w:rsidRPr="00B40588" w:rsidRDefault="00B40588" w:rsidP="00B40588">
      <w:pPr>
        <w:numPr>
          <w:ilvl w:val="0"/>
          <w:numId w:val="29"/>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2</w:t>
      </w:r>
      <w:r w:rsidRPr="00B40588">
        <w:rPr>
          <w:rFonts w:ascii="Luciole" w:hAnsi="Luciole" w:cs="Arial"/>
          <w:sz w:val="32"/>
          <w:szCs w:val="32"/>
          <w:vertAlign w:val="superscript"/>
          <w:lang w:eastAsia="en-US"/>
        </w:rPr>
        <w:t>ème</w:t>
      </w:r>
      <w:r w:rsidRPr="00B40588">
        <w:rPr>
          <w:rFonts w:ascii="Luciole" w:hAnsi="Luciole" w:cs="Arial"/>
          <w:sz w:val="32"/>
          <w:szCs w:val="32"/>
          <w:lang w:eastAsia="en-US"/>
        </w:rPr>
        <w:t xml:space="preserve"> WAGNER Cédric</w:t>
      </w:r>
    </w:p>
    <w:p w14:paraId="588F5665" w14:textId="77777777" w:rsidR="00B40588" w:rsidRPr="00B40588" w:rsidRDefault="00B40588" w:rsidP="00B40588">
      <w:pPr>
        <w:numPr>
          <w:ilvl w:val="0"/>
          <w:numId w:val="29"/>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3</w:t>
      </w:r>
      <w:r w:rsidRPr="00B40588">
        <w:rPr>
          <w:rFonts w:ascii="Luciole" w:hAnsi="Luciole" w:cs="Arial"/>
          <w:sz w:val="32"/>
          <w:szCs w:val="32"/>
          <w:vertAlign w:val="superscript"/>
          <w:lang w:eastAsia="en-US"/>
        </w:rPr>
        <w:t>ème</w:t>
      </w:r>
      <w:r w:rsidRPr="00B40588">
        <w:rPr>
          <w:rFonts w:ascii="Luciole" w:hAnsi="Luciole" w:cs="Arial"/>
          <w:sz w:val="32"/>
          <w:szCs w:val="32"/>
          <w:lang w:eastAsia="en-US"/>
        </w:rPr>
        <w:t xml:space="preserve"> LUDMANN Christian</w:t>
      </w:r>
    </w:p>
    <w:p w14:paraId="0DF246BF" w14:textId="77777777" w:rsidR="00B40588" w:rsidRPr="00B40588" w:rsidRDefault="00B40588" w:rsidP="00B40588">
      <w:pPr>
        <w:numPr>
          <w:ilvl w:val="0"/>
          <w:numId w:val="29"/>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4</w:t>
      </w:r>
      <w:r w:rsidRPr="00B40588">
        <w:rPr>
          <w:rFonts w:ascii="Luciole" w:hAnsi="Luciole" w:cs="Arial"/>
          <w:sz w:val="32"/>
          <w:szCs w:val="32"/>
          <w:vertAlign w:val="superscript"/>
          <w:lang w:eastAsia="en-US"/>
        </w:rPr>
        <w:t>ème</w:t>
      </w:r>
      <w:r w:rsidRPr="00B40588">
        <w:rPr>
          <w:rFonts w:ascii="Luciole" w:hAnsi="Luciole" w:cs="Arial"/>
          <w:sz w:val="32"/>
          <w:szCs w:val="32"/>
          <w:lang w:eastAsia="en-US"/>
        </w:rPr>
        <w:t xml:space="preserve"> SAYEG Nael (Jeune tireur)</w:t>
      </w:r>
    </w:p>
    <w:p w14:paraId="2290D000" w14:textId="77777777" w:rsidR="00B40588" w:rsidRPr="00B40588" w:rsidRDefault="00B40588" w:rsidP="00B40588">
      <w:pPr>
        <w:numPr>
          <w:ilvl w:val="0"/>
          <w:numId w:val="29"/>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5</w:t>
      </w:r>
      <w:r w:rsidRPr="00B40588">
        <w:rPr>
          <w:rFonts w:ascii="Luciole" w:hAnsi="Luciole" w:cs="Arial"/>
          <w:sz w:val="32"/>
          <w:szCs w:val="32"/>
          <w:vertAlign w:val="superscript"/>
          <w:lang w:eastAsia="en-US"/>
        </w:rPr>
        <w:t xml:space="preserve">ème </w:t>
      </w:r>
      <w:r w:rsidRPr="00B40588">
        <w:rPr>
          <w:sz w:val="32"/>
          <w:szCs w:val="32"/>
          <w:vertAlign w:val="superscript"/>
          <w:lang w:eastAsia="en-US"/>
        </w:rPr>
        <w:t> </w:t>
      </w:r>
      <w:r w:rsidRPr="00B40588">
        <w:rPr>
          <w:rFonts w:ascii="Luciole" w:hAnsi="Luciole" w:cs="Arial"/>
          <w:sz w:val="32"/>
          <w:szCs w:val="32"/>
          <w:lang w:eastAsia="en-US"/>
        </w:rPr>
        <w:t>BRION Joël</w:t>
      </w:r>
    </w:p>
    <w:p w14:paraId="288855D6" w14:textId="77777777"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lastRenderedPageBreak/>
        <w:t>Le championnat de France FSGT qui devait avoir lieu le 13 juin 2020 a été annulé à cause des mesures sanitaires.</w:t>
      </w:r>
    </w:p>
    <w:p w14:paraId="1151B14F" w14:textId="77777777" w:rsidR="00B40588" w:rsidRPr="00B40588" w:rsidRDefault="00B40588" w:rsidP="00B40588">
      <w:pPr>
        <w:spacing w:before="120" w:after="0" w:line="240" w:lineRule="auto"/>
        <w:jc w:val="both"/>
        <w:rPr>
          <w:rFonts w:ascii="Luciole" w:hAnsi="Luciole" w:cs="Arial"/>
          <w:sz w:val="32"/>
          <w:szCs w:val="32"/>
          <w:lang w:eastAsia="en-US"/>
        </w:rPr>
      </w:pPr>
    </w:p>
    <w:p w14:paraId="060BF0E1" w14:textId="7C51F23F" w:rsidR="00B40588" w:rsidRPr="00B40588" w:rsidRDefault="00B40588" w:rsidP="00E92BE4">
      <w:pPr>
        <w:spacing w:before="120" w:after="0" w:line="240" w:lineRule="auto"/>
        <w:jc w:val="center"/>
        <w:rPr>
          <w:rFonts w:ascii="Luciole" w:hAnsi="Luciole" w:cs="Arial"/>
          <w:b/>
          <w:bCs/>
          <w:sz w:val="32"/>
          <w:szCs w:val="32"/>
          <w:u w:val="single"/>
          <w:lang w:eastAsia="en-US"/>
        </w:rPr>
      </w:pPr>
      <w:r w:rsidRPr="00B40588">
        <w:rPr>
          <w:rFonts w:ascii="Luciole" w:hAnsi="Luciole" w:cs="Arial"/>
          <w:b/>
          <w:bCs/>
          <w:sz w:val="32"/>
          <w:szCs w:val="32"/>
          <w:u w:val="single"/>
          <w:lang w:eastAsia="en-US"/>
        </w:rPr>
        <w:t>3</w:t>
      </w:r>
      <w:r w:rsidRPr="00B40588">
        <w:rPr>
          <w:b/>
          <w:bCs/>
          <w:sz w:val="32"/>
          <w:szCs w:val="32"/>
          <w:u w:val="single"/>
          <w:lang w:eastAsia="en-US"/>
        </w:rPr>
        <w:t> </w:t>
      </w:r>
      <w:r w:rsidRPr="00B40588">
        <w:rPr>
          <w:rFonts w:ascii="Luciole" w:hAnsi="Luciole" w:cs="Arial"/>
          <w:b/>
          <w:bCs/>
          <w:sz w:val="32"/>
          <w:szCs w:val="32"/>
          <w:u w:val="single"/>
          <w:lang w:eastAsia="en-US"/>
        </w:rPr>
        <w:t>: F</w:t>
      </w:r>
      <w:r w:rsidR="000813FF">
        <w:rPr>
          <w:rFonts w:ascii="Luciole" w:hAnsi="Luciole" w:cs="Arial"/>
          <w:b/>
          <w:bCs/>
          <w:sz w:val="32"/>
          <w:szCs w:val="32"/>
          <w:u w:val="single"/>
          <w:lang w:eastAsia="en-US"/>
        </w:rPr>
        <w:t>É</w:t>
      </w:r>
      <w:r w:rsidRPr="00B40588">
        <w:rPr>
          <w:rFonts w:ascii="Luciole" w:hAnsi="Luciole" w:cs="Arial"/>
          <w:b/>
          <w:bCs/>
          <w:sz w:val="32"/>
          <w:szCs w:val="32"/>
          <w:u w:val="single"/>
          <w:lang w:eastAsia="en-US"/>
        </w:rPr>
        <w:t>D</w:t>
      </w:r>
      <w:r w:rsidR="000813FF">
        <w:rPr>
          <w:rFonts w:ascii="Luciole" w:hAnsi="Luciole" w:cs="Arial"/>
          <w:b/>
          <w:bCs/>
          <w:sz w:val="32"/>
          <w:szCs w:val="32"/>
          <w:u w:val="single"/>
          <w:lang w:eastAsia="en-US"/>
        </w:rPr>
        <w:t>É</w:t>
      </w:r>
      <w:r w:rsidRPr="00B40588">
        <w:rPr>
          <w:rFonts w:ascii="Luciole" w:hAnsi="Luciole" w:cs="Arial"/>
          <w:b/>
          <w:bCs/>
          <w:sz w:val="32"/>
          <w:szCs w:val="32"/>
          <w:u w:val="single"/>
          <w:lang w:eastAsia="en-US"/>
        </w:rPr>
        <w:t>RATION FRAN</w:t>
      </w:r>
      <w:r w:rsidR="000813FF">
        <w:rPr>
          <w:rFonts w:ascii="Luciole" w:hAnsi="Luciole" w:cs="Arial"/>
          <w:b/>
          <w:bCs/>
          <w:sz w:val="32"/>
          <w:szCs w:val="32"/>
          <w:u w:val="single"/>
          <w:lang w:eastAsia="en-US"/>
        </w:rPr>
        <w:t>Ç</w:t>
      </w:r>
      <w:r w:rsidRPr="00B40588">
        <w:rPr>
          <w:rFonts w:ascii="Luciole" w:hAnsi="Luciole" w:cs="Arial"/>
          <w:b/>
          <w:bCs/>
          <w:sz w:val="32"/>
          <w:szCs w:val="32"/>
          <w:u w:val="single"/>
          <w:lang w:eastAsia="en-US"/>
        </w:rPr>
        <w:t>AISE DE TIR.</w:t>
      </w:r>
    </w:p>
    <w:p w14:paraId="13249EAA" w14:textId="77777777" w:rsidR="00B40588" w:rsidRPr="00B40588" w:rsidRDefault="00B40588" w:rsidP="00B40588">
      <w:pPr>
        <w:spacing w:before="120" w:after="0" w:line="240" w:lineRule="auto"/>
        <w:jc w:val="both"/>
        <w:rPr>
          <w:rFonts w:ascii="Luciole" w:hAnsi="Luciole" w:cs="Arial"/>
          <w:sz w:val="32"/>
          <w:szCs w:val="32"/>
          <w:lang w:eastAsia="en-US"/>
        </w:rPr>
      </w:pPr>
    </w:p>
    <w:p w14:paraId="7EE798B3" w14:textId="77777777"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Après avoir participé aux tirs qualificatifs d’arrondissement, départementaux et régionaux, trois tireurs se sont qualifiés pour le championnat de France qui s’est tenu à NIORT du 10 au 15 février 2020 donnant les résultats suivants.</w:t>
      </w:r>
    </w:p>
    <w:p w14:paraId="15DA0D08" w14:textId="77777777" w:rsidR="00B40588" w:rsidRPr="00B40588" w:rsidRDefault="00B40588" w:rsidP="00B40588">
      <w:pPr>
        <w:numPr>
          <w:ilvl w:val="0"/>
          <w:numId w:val="29"/>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4</w:t>
      </w:r>
      <w:r w:rsidRPr="00B40588">
        <w:rPr>
          <w:rFonts w:ascii="Luciole" w:hAnsi="Luciole" w:cs="Arial"/>
          <w:sz w:val="32"/>
          <w:szCs w:val="32"/>
          <w:vertAlign w:val="superscript"/>
          <w:lang w:eastAsia="en-US"/>
        </w:rPr>
        <w:t>ème</w:t>
      </w:r>
      <w:r w:rsidRPr="00B40588">
        <w:rPr>
          <w:rFonts w:ascii="Luciole" w:hAnsi="Luciole" w:cs="Arial"/>
          <w:sz w:val="32"/>
          <w:szCs w:val="32"/>
          <w:lang w:eastAsia="en-US"/>
        </w:rPr>
        <w:t xml:space="preserve"> LUDMANN Christian</w:t>
      </w:r>
    </w:p>
    <w:p w14:paraId="6932A513" w14:textId="77777777" w:rsidR="00B40588" w:rsidRPr="00B40588" w:rsidRDefault="00B40588" w:rsidP="00B40588">
      <w:pPr>
        <w:numPr>
          <w:ilvl w:val="0"/>
          <w:numId w:val="29"/>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5</w:t>
      </w:r>
      <w:r w:rsidRPr="00B40588">
        <w:rPr>
          <w:rFonts w:ascii="Luciole" w:hAnsi="Luciole" w:cs="Arial"/>
          <w:sz w:val="32"/>
          <w:szCs w:val="32"/>
          <w:vertAlign w:val="superscript"/>
          <w:lang w:eastAsia="en-US"/>
        </w:rPr>
        <w:t>ème</w:t>
      </w:r>
      <w:r w:rsidRPr="00B40588">
        <w:rPr>
          <w:rFonts w:ascii="Luciole" w:hAnsi="Luciole" w:cs="Arial"/>
          <w:sz w:val="32"/>
          <w:szCs w:val="32"/>
          <w:lang w:eastAsia="en-US"/>
        </w:rPr>
        <w:t xml:space="preserve"> ROCROU Jean Christian</w:t>
      </w:r>
    </w:p>
    <w:p w14:paraId="56F3BA72" w14:textId="77777777" w:rsidR="00B40588" w:rsidRPr="00B40588" w:rsidRDefault="00B40588" w:rsidP="00B40588">
      <w:pPr>
        <w:numPr>
          <w:ilvl w:val="0"/>
          <w:numId w:val="29"/>
        </w:num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7</w:t>
      </w:r>
      <w:r w:rsidRPr="00B40588">
        <w:rPr>
          <w:rFonts w:ascii="Luciole" w:hAnsi="Luciole" w:cs="Arial"/>
          <w:sz w:val="32"/>
          <w:szCs w:val="32"/>
          <w:vertAlign w:val="superscript"/>
          <w:lang w:eastAsia="en-US"/>
        </w:rPr>
        <w:t>ème</w:t>
      </w:r>
      <w:r w:rsidRPr="00B40588">
        <w:rPr>
          <w:rFonts w:ascii="Luciole" w:hAnsi="Luciole" w:cs="Arial"/>
          <w:sz w:val="32"/>
          <w:szCs w:val="32"/>
          <w:lang w:eastAsia="en-US"/>
        </w:rPr>
        <w:t xml:space="preserve"> BRION Joël.</w:t>
      </w:r>
    </w:p>
    <w:p w14:paraId="5F447A82" w14:textId="7143FDC5"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 xml:space="preserve">Pour mémoire en 2019 au championnat de France </w:t>
      </w:r>
      <w:r w:rsidR="00B05C0D" w:rsidRPr="00B40588">
        <w:rPr>
          <w:rFonts w:ascii="Luciole" w:hAnsi="Luciole" w:cs="Arial"/>
          <w:sz w:val="32"/>
          <w:szCs w:val="32"/>
          <w:lang w:eastAsia="en-US"/>
        </w:rPr>
        <w:t>à LORIENT</w:t>
      </w:r>
      <w:r w:rsidRPr="00B40588">
        <w:rPr>
          <w:rFonts w:ascii="Luciole" w:hAnsi="Luciole" w:cs="Arial"/>
          <w:sz w:val="32"/>
          <w:szCs w:val="32"/>
          <w:lang w:eastAsia="en-US"/>
        </w:rPr>
        <w:t>, Christian LUDMANN avait été sacré champion de France et Christian ROCROU médaille de bronze.</w:t>
      </w:r>
    </w:p>
    <w:p w14:paraId="611CB7EC" w14:textId="77777777" w:rsidR="00B40588" w:rsidRPr="00B40588" w:rsidRDefault="00B40588" w:rsidP="00B40588">
      <w:pPr>
        <w:spacing w:before="120" w:after="0" w:line="240" w:lineRule="auto"/>
        <w:jc w:val="both"/>
        <w:rPr>
          <w:rFonts w:ascii="Luciole" w:hAnsi="Luciole" w:cs="Arial"/>
          <w:sz w:val="32"/>
          <w:szCs w:val="32"/>
          <w:lang w:eastAsia="en-US"/>
        </w:rPr>
      </w:pPr>
    </w:p>
    <w:p w14:paraId="25C8CBC0" w14:textId="75E9FF30"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 xml:space="preserve">De son côté, Christian LUDMANN a été invité par la </w:t>
      </w:r>
      <w:r w:rsidR="00E75C5F">
        <w:rPr>
          <w:rFonts w:ascii="Luciole" w:hAnsi="Luciole" w:cs="Arial"/>
          <w:sz w:val="32"/>
          <w:szCs w:val="32"/>
          <w:lang w:eastAsia="en-US"/>
        </w:rPr>
        <w:t>F</w:t>
      </w:r>
      <w:r w:rsidRPr="00B40588">
        <w:rPr>
          <w:rFonts w:ascii="Luciole" w:hAnsi="Luciole" w:cs="Arial"/>
          <w:sz w:val="32"/>
          <w:szCs w:val="32"/>
          <w:lang w:eastAsia="en-US"/>
        </w:rPr>
        <w:t>édération de tir autrichienne à participer au H.R.C. (Home Range Cup) World Shooting Para Sport, qui s’est tenu du mois de novembre 2019 au mois de février 2020 auquel participaient les meilleurs tireurs européens malvoyants. Christian s’est classé 18</w:t>
      </w:r>
      <w:r w:rsidRPr="00B40588">
        <w:rPr>
          <w:rFonts w:ascii="Luciole" w:hAnsi="Luciole" w:cs="Arial"/>
          <w:sz w:val="32"/>
          <w:szCs w:val="32"/>
          <w:vertAlign w:val="superscript"/>
          <w:lang w:eastAsia="en-US"/>
        </w:rPr>
        <w:t>ème</w:t>
      </w:r>
      <w:r w:rsidRPr="00B40588">
        <w:rPr>
          <w:rFonts w:ascii="Luciole" w:hAnsi="Luciole" w:cs="Arial"/>
          <w:sz w:val="32"/>
          <w:szCs w:val="32"/>
          <w:lang w:eastAsia="en-US"/>
        </w:rPr>
        <w:t xml:space="preserve"> sur 24.</w:t>
      </w:r>
    </w:p>
    <w:p w14:paraId="233D579F" w14:textId="77777777" w:rsidR="00B40588" w:rsidRPr="00B40588" w:rsidRDefault="00B40588" w:rsidP="00B40588">
      <w:pPr>
        <w:spacing w:before="120" w:after="0" w:line="240" w:lineRule="auto"/>
        <w:jc w:val="both"/>
        <w:rPr>
          <w:rFonts w:ascii="Luciole" w:hAnsi="Luciole" w:cs="Arial"/>
          <w:sz w:val="32"/>
          <w:szCs w:val="32"/>
          <w:lang w:eastAsia="en-US"/>
        </w:rPr>
      </w:pPr>
    </w:p>
    <w:p w14:paraId="0357448F" w14:textId="77777777" w:rsidR="00B40588" w:rsidRPr="00B40588" w:rsidRDefault="00B40588" w:rsidP="00E92BE4">
      <w:pPr>
        <w:spacing w:before="120" w:after="0" w:line="240" w:lineRule="auto"/>
        <w:jc w:val="center"/>
        <w:rPr>
          <w:rFonts w:ascii="Luciole" w:hAnsi="Luciole" w:cs="Arial"/>
          <w:b/>
          <w:bCs/>
          <w:sz w:val="32"/>
          <w:szCs w:val="32"/>
          <w:u w:val="single"/>
          <w:lang w:eastAsia="en-US"/>
        </w:rPr>
      </w:pPr>
      <w:r w:rsidRPr="00B40588">
        <w:rPr>
          <w:rFonts w:ascii="Luciole" w:hAnsi="Luciole" w:cs="Arial"/>
          <w:b/>
          <w:bCs/>
          <w:sz w:val="32"/>
          <w:szCs w:val="32"/>
          <w:u w:val="single"/>
          <w:lang w:eastAsia="en-US"/>
        </w:rPr>
        <w:lastRenderedPageBreak/>
        <w:t>DIVERS</w:t>
      </w:r>
    </w:p>
    <w:p w14:paraId="45EDD49A" w14:textId="77777777" w:rsidR="00B40588" w:rsidRPr="00B40588" w:rsidRDefault="00B40588" w:rsidP="00B40588">
      <w:pPr>
        <w:spacing w:before="120" w:after="0" w:line="240" w:lineRule="auto"/>
        <w:jc w:val="both"/>
        <w:rPr>
          <w:rFonts w:ascii="Luciole" w:hAnsi="Luciole" w:cs="Arial"/>
          <w:sz w:val="32"/>
          <w:szCs w:val="32"/>
          <w:lang w:eastAsia="en-US"/>
        </w:rPr>
      </w:pPr>
    </w:p>
    <w:p w14:paraId="5001E9B1" w14:textId="5906763F"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 xml:space="preserve">Christian LUDMANN s’est ensuite durant l’année 2020, occupé de trouver une salle pour la pratique du showdown, salle qui a été trouvée à l’US Egalitaire de Strasbourg, avec conclusion d’un accord pour </w:t>
      </w:r>
      <w:r w:rsidR="00E75C5F">
        <w:rPr>
          <w:rFonts w:ascii="Luciole" w:hAnsi="Luciole" w:cs="Arial"/>
          <w:sz w:val="32"/>
          <w:szCs w:val="32"/>
          <w:lang w:eastAsia="en-US"/>
        </w:rPr>
        <w:t>l</w:t>
      </w:r>
      <w:r w:rsidRPr="00B40588">
        <w:rPr>
          <w:rFonts w:ascii="Luciole" w:hAnsi="Luciole" w:cs="Arial"/>
          <w:sz w:val="32"/>
          <w:szCs w:val="32"/>
          <w:lang w:eastAsia="en-US"/>
        </w:rPr>
        <w:t xml:space="preserve">es licenciés de ce sport. Enfin, des démarches ont été faites pour obtenir des aides </w:t>
      </w:r>
      <w:r w:rsidR="00F46779" w:rsidRPr="00F46779">
        <w:rPr>
          <w:rFonts w:ascii="Luciole" w:hAnsi="Luciole" w:cs="Arial"/>
          <w:sz w:val="32"/>
          <w:szCs w:val="32"/>
          <w:lang w:eastAsia="en-US"/>
        </w:rPr>
        <w:t>financières pour</w:t>
      </w:r>
      <w:r w:rsidRPr="00B40588">
        <w:rPr>
          <w:rFonts w:ascii="Luciole" w:hAnsi="Luciole" w:cs="Arial"/>
          <w:sz w:val="32"/>
          <w:szCs w:val="32"/>
          <w:lang w:eastAsia="en-US"/>
        </w:rPr>
        <w:t xml:space="preserve"> l’achat de matériel et la pratique de ce sport.</w:t>
      </w:r>
    </w:p>
    <w:p w14:paraId="746F0BA8" w14:textId="77777777" w:rsidR="00B40588" w:rsidRPr="00B40588" w:rsidRDefault="00B40588" w:rsidP="00B40588">
      <w:pPr>
        <w:spacing w:before="120" w:after="0" w:line="240" w:lineRule="auto"/>
        <w:jc w:val="both"/>
        <w:rPr>
          <w:rFonts w:ascii="Luciole" w:hAnsi="Luciole" w:cs="Arial"/>
          <w:sz w:val="32"/>
          <w:szCs w:val="32"/>
          <w:lang w:eastAsia="en-US"/>
        </w:rPr>
      </w:pPr>
    </w:p>
    <w:p w14:paraId="631F1C7F" w14:textId="77777777" w:rsidR="00B40588" w:rsidRPr="00B40588" w:rsidRDefault="00B40588" w:rsidP="00E92BE4">
      <w:pPr>
        <w:spacing w:before="120" w:after="0" w:line="240" w:lineRule="auto"/>
        <w:jc w:val="center"/>
        <w:rPr>
          <w:rFonts w:ascii="Luciole" w:hAnsi="Luciole" w:cs="Arial"/>
          <w:b/>
          <w:bCs/>
          <w:sz w:val="32"/>
          <w:szCs w:val="32"/>
          <w:u w:val="single"/>
          <w:lang w:eastAsia="en-US"/>
        </w:rPr>
      </w:pPr>
      <w:r w:rsidRPr="00B40588">
        <w:rPr>
          <w:rFonts w:ascii="Luciole" w:hAnsi="Luciole" w:cs="Arial"/>
          <w:b/>
          <w:bCs/>
          <w:sz w:val="32"/>
          <w:szCs w:val="32"/>
          <w:u w:val="single"/>
          <w:lang w:eastAsia="en-US"/>
        </w:rPr>
        <w:t>SAISON 2020/2021</w:t>
      </w:r>
    </w:p>
    <w:p w14:paraId="3B9526B4" w14:textId="77777777" w:rsidR="00B40588" w:rsidRPr="00B40588" w:rsidRDefault="00B40588" w:rsidP="00B40588">
      <w:pPr>
        <w:spacing w:before="120" w:after="0" w:line="240" w:lineRule="auto"/>
        <w:jc w:val="both"/>
        <w:rPr>
          <w:rFonts w:ascii="Luciole" w:hAnsi="Luciole" w:cs="Arial"/>
          <w:sz w:val="32"/>
          <w:szCs w:val="32"/>
          <w:u w:val="single"/>
          <w:lang w:eastAsia="en-US"/>
        </w:rPr>
      </w:pPr>
    </w:p>
    <w:p w14:paraId="63FA96D0" w14:textId="0957A1D3"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 xml:space="preserve">La </w:t>
      </w:r>
      <w:r w:rsidR="00716B35">
        <w:rPr>
          <w:rFonts w:ascii="Luciole" w:hAnsi="Luciole" w:cs="Arial"/>
          <w:sz w:val="32"/>
          <w:szCs w:val="32"/>
          <w:lang w:eastAsia="en-US"/>
        </w:rPr>
        <w:t>crise sanitaire</w:t>
      </w:r>
      <w:r w:rsidRPr="00B40588">
        <w:rPr>
          <w:rFonts w:ascii="Luciole" w:hAnsi="Luciole" w:cs="Arial"/>
          <w:sz w:val="32"/>
          <w:szCs w:val="32"/>
          <w:lang w:eastAsia="en-US"/>
        </w:rPr>
        <w:t xml:space="preserve"> a mis fin à tous les rassemblements dans les stands de tir. Toutes les </w:t>
      </w:r>
      <w:r w:rsidR="00F46779" w:rsidRPr="00F46779">
        <w:rPr>
          <w:rFonts w:ascii="Luciole" w:hAnsi="Luciole" w:cs="Arial"/>
          <w:sz w:val="32"/>
          <w:szCs w:val="32"/>
          <w:lang w:eastAsia="en-US"/>
        </w:rPr>
        <w:t>compétitions ont</w:t>
      </w:r>
      <w:r w:rsidRPr="00B40588">
        <w:rPr>
          <w:rFonts w:ascii="Luciole" w:hAnsi="Luciole" w:cs="Arial"/>
          <w:sz w:val="32"/>
          <w:szCs w:val="32"/>
          <w:lang w:eastAsia="en-US"/>
        </w:rPr>
        <w:t xml:space="preserve"> été suspendues ou annulées.</w:t>
      </w:r>
    </w:p>
    <w:p w14:paraId="1F789816" w14:textId="2383200B" w:rsidR="00B40588" w:rsidRPr="00B40588" w:rsidRDefault="00B40588" w:rsidP="00B40588">
      <w:pPr>
        <w:spacing w:before="120" w:after="0" w:line="240" w:lineRule="auto"/>
        <w:jc w:val="both"/>
        <w:rPr>
          <w:rFonts w:ascii="Luciole" w:hAnsi="Luciole" w:cs="Arial"/>
          <w:sz w:val="32"/>
          <w:szCs w:val="32"/>
          <w:lang w:eastAsia="en-US"/>
        </w:rPr>
      </w:pPr>
      <w:r w:rsidRPr="00B40588">
        <w:rPr>
          <w:rFonts w:ascii="Luciole" w:hAnsi="Luciole" w:cs="Arial"/>
          <w:sz w:val="32"/>
          <w:szCs w:val="32"/>
          <w:lang w:eastAsia="en-US"/>
        </w:rPr>
        <w:t xml:space="preserve">Toutefois, l’équipe de tir malvoyante de la </w:t>
      </w:r>
      <w:r w:rsidR="00172AD1">
        <w:rPr>
          <w:rFonts w:ascii="Luciole" w:hAnsi="Luciole" w:cs="Arial"/>
          <w:sz w:val="32"/>
          <w:szCs w:val="32"/>
          <w:lang w:eastAsia="en-US"/>
        </w:rPr>
        <w:t>Fédération des Aveugles Alsace Lorraine Grand Est</w:t>
      </w:r>
      <w:r w:rsidRPr="00B40588">
        <w:rPr>
          <w:rFonts w:ascii="Luciole" w:hAnsi="Luciole" w:cs="Arial"/>
          <w:sz w:val="32"/>
          <w:szCs w:val="32"/>
          <w:lang w:eastAsia="en-US"/>
        </w:rPr>
        <w:t xml:space="preserve">, autorisée par les textes en vigueur durant la pandémie, a continué à s’entrainer au stand de tir du Racing Club de Strasbourg, une fois par </w:t>
      </w:r>
      <w:r w:rsidR="00F46779" w:rsidRPr="00F46779">
        <w:rPr>
          <w:rFonts w:ascii="Luciole" w:hAnsi="Luciole" w:cs="Arial"/>
          <w:sz w:val="32"/>
          <w:szCs w:val="32"/>
          <w:lang w:eastAsia="en-US"/>
        </w:rPr>
        <w:t>semaine, entourée</w:t>
      </w:r>
      <w:r w:rsidRPr="00B40588">
        <w:rPr>
          <w:rFonts w:ascii="Luciole" w:hAnsi="Luciole" w:cs="Arial"/>
          <w:sz w:val="32"/>
          <w:szCs w:val="32"/>
          <w:lang w:eastAsia="en-US"/>
        </w:rPr>
        <w:t xml:space="preserve"> pour cela des bénévoles de la section tir de l’AS Douanes de Strasbourg.</w:t>
      </w:r>
    </w:p>
    <w:p w14:paraId="174709B6" w14:textId="77777777" w:rsidR="00F01D60" w:rsidRDefault="00F01D60" w:rsidP="004D6372">
      <w:pPr>
        <w:spacing w:before="120" w:after="0" w:line="240" w:lineRule="auto"/>
        <w:jc w:val="both"/>
        <w:rPr>
          <w:rFonts w:ascii="Luciole" w:hAnsi="Luciole" w:cs="Arial"/>
          <w:sz w:val="32"/>
          <w:szCs w:val="32"/>
        </w:rPr>
      </w:pPr>
    </w:p>
    <w:p w14:paraId="34E810BE" w14:textId="34DC6026" w:rsidR="00631FE0" w:rsidRDefault="00440B8C" w:rsidP="00440B8C">
      <w:pPr>
        <w:spacing w:before="120" w:after="0" w:line="240" w:lineRule="auto"/>
        <w:jc w:val="center"/>
        <w:rPr>
          <w:rFonts w:ascii="Luciole" w:hAnsi="Luciole" w:cs="Arial"/>
          <w:sz w:val="32"/>
          <w:szCs w:val="32"/>
        </w:rPr>
      </w:pPr>
      <w:r>
        <w:rPr>
          <w:rFonts w:ascii="Luciole" w:hAnsi="Luciole" w:cs="Arial"/>
          <w:sz w:val="32"/>
          <w:szCs w:val="32"/>
        </w:rPr>
        <w:t>***</w:t>
      </w:r>
    </w:p>
    <w:p w14:paraId="68CB3E43" w14:textId="77777777" w:rsidR="00D37FDF" w:rsidRPr="005E1D73" w:rsidRDefault="00D37FDF" w:rsidP="004D6372">
      <w:pPr>
        <w:spacing w:before="120" w:after="0" w:line="240" w:lineRule="auto"/>
        <w:jc w:val="both"/>
        <w:rPr>
          <w:rFonts w:ascii="Luciole" w:hAnsi="Luciole" w:cs="Arial"/>
          <w:sz w:val="32"/>
          <w:szCs w:val="32"/>
        </w:rPr>
      </w:pPr>
    </w:p>
    <w:p w14:paraId="523D5828" w14:textId="394A5646" w:rsidR="005A71E7" w:rsidRPr="005E1D73" w:rsidRDefault="005A71E7" w:rsidP="00544EB9">
      <w:pPr>
        <w:pStyle w:val="Titre2"/>
        <w:numPr>
          <w:ilvl w:val="1"/>
          <w:numId w:val="21"/>
        </w:numPr>
        <w:ind w:hanging="589"/>
        <w:jc w:val="both"/>
        <w:rPr>
          <w:rFonts w:ascii="Luciole" w:hAnsi="Luciole" w:cs="Arial"/>
          <w:b/>
          <w:bCs/>
          <w:color w:val="auto"/>
          <w:sz w:val="32"/>
          <w:szCs w:val="32"/>
          <w:u w:val="single"/>
        </w:rPr>
      </w:pPr>
      <w:bookmarkStart w:id="19" w:name="_Toc72519327"/>
      <w:r w:rsidRPr="005E1D73">
        <w:rPr>
          <w:rFonts w:ascii="Luciole" w:hAnsi="Luciole" w:cs="Arial"/>
          <w:b/>
          <w:bCs/>
          <w:color w:val="auto"/>
          <w:sz w:val="32"/>
          <w:szCs w:val="32"/>
          <w:u w:val="single"/>
        </w:rPr>
        <w:lastRenderedPageBreak/>
        <w:t>Emploi</w:t>
      </w:r>
      <w:bookmarkEnd w:id="19"/>
      <w:r w:rsidRPr="005E1D73">
        <w:rPr>
          <w:rFonts w:ascii="Luciole" w:hAnsi="Luciole" w:cs="Arial"/>
          <w:b/>
          <w:bCs/>
          <w:color w:val="auto"/>
          <w:sz w:val="32"/>
          <w:szCs w:val="32"/>
          <w:u w:val="single"/>
        </w:rPr>
        <w:t xml:space="preserve"> </w:t>
      </w:r>
    </w:p>
    <w:p w14:paraId="73DC927E" w14:textId="77777777" w:rsidR="00496016" w:rsidRPr="005E1D73" w:rsidRDefault="00496016" w:rsidP="00496016">
      <w:pPr>
        <w:rPr>
          <w:sz w:val="32"/>
          <w:szCs w:val="32"/>
        </w:rPr>
      </w:pPr>
    </w:p>
    <w:p w14:paraId="609E03A4" w14:textId="0FFB3ADE" w:rsidR="00CD57AD" w:rsidRPr="00CD57AD" w:rsidRDefault="00CD57AD" w:rsidP="00CD57AD">
      <w:pPr>
        <w:spacing w:before="120" w:after="0" w:line="240" w:lineRule="auto"/>
        <w:jc w:val="both"/>
        <w:rPr>
          <w:rFonts w:ascii="Luciole" w:hAnsi="Luciole" w:cs="Arial"/>
          <w:sz w:val="32"/>
          <w:szCs w:val="32"/>
        </w:rPr>
      </w:pPr>
      <w:bookmarkStart w:id="20" w:name="_heading_h_1fob9te" w:colFirst="0" w:colLast="0"/>
      <w:bookmarkEnd w:id="20"/>
      <w:r w:rsidRPr="00CD57AD">
        <w:rPr>
          <w:rFonts w:ascii="Luciole" w:hAnsi="Luciole" w:cs="Arial"/>
          <w:sz w:val="32"/>
          <w:szCs w:val="32"/>
        </w:rPr>
        <w:t>L’une des principales missions de la Fédération des Aveugles Alsace Lorraine Grand Est, à travers l’Entreprise Adaptée et l’ESAT, est de permettre à des personnes en situation de handicap visuel d’accéder à l’emploi dans des conditions adaptées et cela en garantissant un projet professionnel en lien avec les aspirations et les capacités des salariés. Notre Fédération emploie 138 personnes dont 2</w:t>
      </w:r>
      <w:r w:rsidR="003C3D17">
        <w:rPr>
          <w:rFonts w:ascii="Luciole" w:hAnsi="Luciole" w:cs="Arial"/>
          <w:sz w:val="32"/>
          <w:szCs w:val="32"/>
        </w:rPr>
        <w:t>1</w:t>
      </w:r>
      <w:r w:rsidRPr="00CD57AD">
        <w:rPr>
          <w:rFonts w:ascii="Luciole" w:hAnsi="Luciole" w:cs="Arial"/>
          <w:sz w:val="32"/>
          <w:szCs w:val="32"/>
        </w:rPr>
        <w:t xml:space="preserve"> usagers présents au sein de l’ESAT dont le rattachement est effectif depuis le 1er janvier 2020.</w:t>
      </w:r>
    </w:p>
    <w:p w14:paraId="28FE96B4" w14:textId="77777777" w:rsidR="00CD57AD" w:rsidRPr="00CD57AD" w:rsidRDefault="00CD57AD" w:rsidP="00CD57AD">
      <w:pPr>
        <w:spacing w:before="120" w:after="0" w:line="240" w:lineRule="auto"/>
        <w:jc w:val="both"/>
        <w:rPr>
          <w:rFonts w:ascii="Luciole" w:hAnsi="Luciole" w:cs="Arial"/>
          <w:sz w:val="32"/>
          <w:szCs w:val="32"/>
        </w:rPr>
      </w:pPr>
      <w:r w:rsidRPr="00CD57AD">
        <w:rPr>
          <w:sz w:val="32"/>
          <w:szCs w:val="32"/>
        </w:rPr>
        <w:t> </w:t>
      </w:r>
    </w:p>
    <w:p w14:paraId="49E82EFD" w14:textId="77777777" w:rsidR="00CD57AD" w:rsidRPr="00C872E7" w:rsidRDefault="00CD57AD" w:rsidP="00CD57AD">
      <w:pPr>
        <w:spacing w:before="120" w:after="0" w:line="240" w:lineRule="auto"/>
        <w:jc w:val="both"/>
        <w:rPr>
          <w:rFonts w:ascii="Luciole" w:hAnsi="Luciole" w:cs="Arial"/>
          <w:b/>
          <w:bCs/>
          <w:sz w:val="32"/>
          <w:szCs w:val="32"/>
          <w:u w:val="single"/>
        </w:rPr>
      </w:pPr>
      <w:r w:rsidRPr="00C872E7">
        <w:rPr>
          <w:rFonts w:ascii="Luciole" w:hAnsi="Luciole" w:cs="Arial"/>
          <w:b/>
          <w:bCs/>
          <w:sz w:val="32"/>
          <w:szCs w:val="32"/>
          <w:u w:val="single"/>
        </w:rPr>
        <w:t>Le Bilan 2020 des structures de travail :</w:t>
      </w:r>
    </w:p>
    <w:p w14:paraId="6B5F7134" w14:textId="77777777" w:rsidR="00CD57AD" w:rsidRPr="00CD57AD" w:rsidRDefault="00CD57AD" w:rsidP="00CD57AD">
      <w:pPr>
        <w:spacing w:before="120" w:after="0" w:line="240" w:lineRule="auto"/>
        <w:jc w:val="both"/>
        <w:rPr>
          <w:rFonts w:ascii="Luciole" w:hAnsi="Luciole" w:cs="Arial"/>
          <w:sz w:val="32"/>
          <w:szCs w:val="32"/>
        </w:rPr>
      </w:pPr>
    </w:p>
    <w:p w14:paraId="4786DB2A" w14:textId="78FC52AE"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t>La multiplication, l’optimisation et surtout la réorganisation des différents canaux de vente a permis de donner une nouvelle dimension à note force commerciale. Cette stratégie commerciale maintenue</w:t>
      </w:r>
      <w:r w:rsidR="00E80A1F">
        <w:rPr>
          <w:rFonts w:ascii="Luciole" w:hAnsi="Luciole" w:cs="Arial"/>
          <w:sz w:val="32"/>
          <w:szCs w:val="32"/>
        </w:rPr>
        <w:t>,</w:t>
      </w:r>
      <w:r w:rsidRPr="00CD57AD">
        <w:rPr>
          <w:rFonts w:ascii="Luciole" w:hAnsi="Luciole" w:cs="Arial"/>
          <w:sz w:val="32"/>
          <w:szCs w:val="32"/>
        </w:rPr>
        <w:t xml:space="preserve"> malgré la période de pandémie vécue durant les 10 derniers mois de l’année 2020</w:t>
      </w:r>
      <w:r w:rsidR="00E80A1F">
        <w:rPr>
          <w:rFonts w:ascii="Luciole" w:hAnsi="Luciole" w:cs="Arial"/>
          <w:sz w:val="32"/>
          <w:szCs w:val="32"/>
        </w:rPr>
        <w:t>,</w:t>
      </w:r>
      <w:r w:rsidRPr="00CD57AD">
        <w:rPr>
          <w:rFonts w:ascii="Luciole" w:hAnsi="Luciole" w:cs="Arial"/>
          <w:sz w:val="32"/>
          <w:szCs w:val="32"/>
        </w:rPr>
        <w:t xml:space="preserve"> est l’un des facteurs clés de résistance à cette période économique de crise inédite. Il a été notamment décidé de créer et de nommer des Managers de région afin de donner une proximité au management de nos commerciaux. A date, 2 Managers sont en poste, l’un sur la région Sud-Ouest, l’autre sur la région Nord-Ouest. Ce </w:t>
      </w:r>
      <w:r w:rsidRPr="00CD57AD">
        <w:rPr>
          <w:rFonts w:ascii="Luciole" w:hAnsi="Luciole" w:cs="Arial"/>
          <w:sz w:val="32"/>
          <w:szCs w:val="32"/>
        </w:rPr>
        <w:lastRenderedPageBreak/>
        <w:t>processus est évidemment amené à se poursuivre. L’autre évolution consiste en la modification de certains contrats VRP en contrat salarié de Délégué Commercial. Ce statut offrant davantage de stabilité et de sentiment d’appartenance à nos équipes commerciales.</w:t>
      </w:r>
    </w:p>
    <w:p w14:paraId="1B92BD17" w14:textId="77777777" w:rsidR="00CD57AD" w:rsidRPr="00CD57AD" w:rsidRDefault="00CD57AD" w:rsidP="00CD57AD">
      <w:pPr>
        <w:spacing w:before="120" w:after="0" w:line="240" w:lineRule="auto"/>
        <w:jc w:val="both"/>
        <w:rPr>
          <w:rFonts w:ascii="Luciole" w:hAnsi="Luciole" w:cs="Arial"/>
          <w:sz w:val="32"/>
          <w:szCs w:val="32"/>
        </w:rPr>
      </w:pPr>
    </w:p>
    <w:p w14:paraId="676CE53C" w14:textId="77777777"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t xml:space="preserve">Ces évolutions associées à un investissement de nos équipes commerciales ainsi qu’à une vigilance et une analyse micro-économique de nos marchés à participé à compenser l’impact d’un exercice impacté par la crise de la COVID et une chute prévisionnelle du CA sur l’année 2020 de – 27% pour finalement s’afficher à – 18%. </w:t>
      </w:r>
    </w:p>
    <w:p w14:paraId="57A30C62" w14:textId="77777777" w:rsidR="00CD57AD" w:rsidRPr="00CD57AD" w:rsidRDefault="00CD57AD" w:rsidP="00CD57AD">
      <w:pPr>
        <w:spacing w:before="120" w:after="0" w:line="240" w:lineRule="auto"/>
        <w:jc w:val="both"/>
        <w:rPr>
          <w:rFonts w:ascii="Luciole" w:hAnsi="Luciole" w:cs="Arial"/>
          <w:sz w:val="32"/>
          <w:szCs w:val="32"/>
        </w:rPr>
      </w:pPr>
      <w:r w:rsidRPr="00CD57AD">
        <w:rPr>
          <w:sz w:val="32"/>
          <w:szCs w:val="32"/>
        </w:rPr>
        <w:t> </w:t>
      </w:r>
    </w:p>
    <w:p w14:paraId="251EE06C" w14:textId="77777777"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t>Les chiffres dans le détail pour les métiers traditionnels</w:t>
      </w:r>
    </w:p>
    <w:p w14:paraId="2C945A64" w14:textId="77777777"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t>Basés sur le portefeuille de commandes</w:t>
      </w:r>
    </w:p>
    <w:p w14:paraId="525C68EC" w14:textId="77777777" w:rsidR="00CD57AD" w:rsidRPr="00CD57AD" w:rsidRDefault="00CD57AD" w:rsidP="00CD57AD">
      <w:pPr>
        <w:spacing w:before="120" w:after="0" w:line="240" w:lineRule="auto"/>
        <w:jc w:val="both"/>
        <w:rPr>
          <w:rFonts w:ascii="Luciole" w:hAnsi="Luciole" w:cs="Arial"/>
          <w:sz w:val="32"/>
          <w:szCs w:val="32"/>
        </w:rPr>
      </w:pPr>
      <w:r w:rsidRPr="00CD57AD">
        <w:rPr>
          <w:sz w:val="32"/>
          <w:szCs w:val="32"/>
        </w:rPr>
        <w:t> </w:t>
      </w:r>
    </w:p>
    <w:p w14:paraId="3E320139" w14:textId="77777777"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t>TERRAIN : CA 2019 = 2 633 273 €</w:t>
      </w:r>
      <w:r w:rsidRPr="00CD57AD">
        <w:rPr>
          <w:sz w:val="32"/>
          <w:szCs w:val="32"/>
        </w:rPr>
        <w:t> </w:t>
      </w:r>
      <w:r w:rsidRPr="00CD57AD">
        <w:rPr>
          <w:rFonts w:ascii="Luciole" w:hAnsi="Luciole" w:cs="Arial"/>
          <w:sz w:val="32"/>
          <w:szCs w:val="32"/>
        </w:rPr>
        <w:t xml:space="preserve"> /</w:t>
      </w:r>
      <w:r w:rsidRPr="00CD57AD">
        <w:rPr>
          <w:sz w:val="32"/>
          <w:szCs w:val="32"/>
        </w:rPr>
        <w:t> </w:t>
      </w:r>
      <w:r w:rsidRPr="00CD57AD">
        <w:rPr>
          <w:rFonts w:ascii="Luciole" w:hAnsi="Luciole" w:cs="Arial"/>
          <w:sz w:val="32"/>
          <w:szCs w:val="32"/>
        </w:rPr>
        <w:t xml:space="preserve"> CA 2020 = 2</w:t>
      </w:r>
      <w:r w:rsidRPr="00CD57AD">
        <w:rPr>
          <w:sz w:val="32"/>
          <w:szCs w:val="32"/>
        </w:rPr>
        <w:t> </w:t>
      </w:r>
      <w:r w:rsidRPr="00CD57AD">
        <w:rPr>
          <w:rFonts w:ascii="Luciole" w:hAnsi="Luciole" w:cs="Arial"/>
          <w:sz w:val="32"/>
          <w:szCs w:val="32"/>
        </w:rPr>
        <w:t xml:space="preserve">032 499 </w:t>
      </w:r>
      <w:r w:rsidRPr="00CD57AD">
        <w:rPr>
          <w:rFonts w:ascii="Luciole" w:hAnsi="Luciole" w:cs="Luciole"/>
          <w:sz w:val="32"/>
          <w:szCs w:val="32"/>
        </w:rPr>
        <w:t>€</w:t>
      </w:r>
      <w:r w:rsidRPr="00CD57AD">
        <w:rPr>
          <w:rFonts w:ascii="Luciole" w:hAnsi="Luciole" w:cs="Arial"/>
          <w:sz w:val="32"/>
          <w:szCs w:val="32"/>
        </w:rPr>
        <w:t xml:space="preserve"> soit une baisse de 600 774 </w:t>
      </w:r>
      <w:r w:rsidRPr="00CD57AD">
        <w:rPr>
          <w:rFonts w:ascii="Luciole" w:hAnsi="Luciole" w:cs="Luciole"/>
          <w:sz w:val="32"/>
          <w:szCs w:val="32"/>
        </w:rPr>
        <w:t>€</w:t>
      </w:r>
      <w:r w:rsidRPr="00CD57AD">
        <w:rPr>
          <w:rFonts w:ascii="Luciole" w:hAnsi="Luciole" w:cs="Arial"/>
          <w:sz w:val="32"/>
          <w:szCs w:val="32"/>
        </w:rPr>
        <w:t xml:space="preserve"> HT ce qui représente une diminution de - 22.781 %</w:t>
      </w:r>
    </w:p>
    <w:p w14:paraId="1F65B93B" w14:textId="77777777"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t>TELEPHONE : CA 2019 = 932 462 €</w:t>
      </w:r>
      <w:r w:rsidRPr="00CD57AD">
        <w:rPr>
          <w:sz w:val="32"/>
          <w:szCs w:val="32"/>
        </w:rPr>
        <w:t> </w:t>
      </w:r>
      <w:r w:rsidRPr="00CD57AD">
        <w:rPr>
          <w:rFonts w:ascii="Luciole" w:hAnsi="Luciole" w:cs="Arial"/>
          <w:sz w:val="32"/>
          <w:szCs w:val="32"/>
        </w:rPr>
        <w:t xml:space="preserve"> /</w:t>
      </w:r>
      <w:r w:rsidRPr="00CD57AD">
        <w:rPr>
          <w:sz w:val="32"/>
          <w:szCs w:val="32"/>
        </w:rPr>
        <w:t> </w:t>
      </w:r>
      <w:r w:rsidRPr="00CD57AD">
        <w:rPr>
          <w:rFonts w:ascii="Luciole" w:hAnsi="Luciole" w:cs="Arial"/>
          <w:sz w:val="32"/>
          <w:szCs w:val="32"/>
        </w:rPr>
        <w:t xml:space="preserve"> CA 2020 = 981 064 </w:t>
      </w:r>
      <w:r w:rsidRPr="00CD57AD">
        <w:rPr>
          <w:rFonts w:ascii="Luciole" w:hAnsi="Luciole" w:cs="Luciole"/>
          <w:sz w:val="32"/>
          <w:szCs w:val="32"/>
        </w:rPr>
        <w:t>€</w:t>
      </w:r>
      <w:r w:rsidRPr="00CD57AD">
        <w:rPr>
          <w:sz w:val="32"/>
          <w:szCs w:val="32"/>
        </w:rPr>
        <w:t> </w:t>
      </w:r>
      <w:r w:rsidRPr="00CD57AD">
        <w:rPr>
          <w:rFonts w:ascii="Luciole" w:hAnsi="Luciole" w:cs="Arial"/>
          <w:sz w:val="32"/>
          <w:szCs w:val="32"/>
        </w:rPr>
        <w:t xml:space="preserve"> soit une hausse de 48 602 </w:t>
      </w:r>
      <w:r w:rsidRPr="00CD57AD">
        <w:rPr>
          <w:rFonts w:ascii="Luciole" w:hAnsi="Luciole" w:cs="Luciole"/>
          <w:sz w:val="32"/>
          <w:szCs w:val="32"/>
        </w:rPr>
        <w:t>€</w:t>
      </w:r>
      <w:r w:rsidRPr="00CD57AD">
        <w:rPr>
          <w:rFonts w:ascii="Luciole" w:hAnsi="Luciole" w:cs="Arial"/>
          <w:sz w:val="32"/>
          <w:szCs w:val="32"/>
        </w:rPr>
        <w:t xml:space="preserve"> HT ce qui </w:t>
      </w:r>
      <w:r w:rsidRPr="00CD57AD">
        <w:rPr>
          <w:rFonts w:ascii="Luciole" w:hAnsi="Luciole" w:cs="Luciole"/>
          <w:sz w:val="32"/>
          <w:szCs w:val="32"/>
        </w:rPr>
        <w:t>é</w:t>
      </w:r>
      <w:r w:rsidRPr="00CD57AD">
        <w:rPr>
          <w:rFonts w:ascii="Luciole" w:hAnsi="Luciole" w:cs="Arial"/>
          <w:sz w:val="32"/>
          <w:szCs w:val="32"/>
        </w:rPr>
        <w:t xml:space="preserve">quivaut </w:t>
      </w:r>
      <w:r w:rsidRPr="00CD57AD">
        <w:rPr>
          <w:rFonts w:ascii="Luciole" w:hAnsi="Luciole" w:cs="Luciole"/>
          <w:sz w:val="32"/>
          <w:szCs w:val="32"/>
        </w:rPr>
        <w:t>à</w:t>
      </w:r>
      <w:r w:rsidRPr="00CD57AD">
        <w:rPr>
          <w:rFonts w:ascii="Luciole" w:hAnsi="Luciole" w:cs="Arial"/>
          <w:sz w:val="32"/>
          <w:szCs w:val="32"/>
        </w:rPr>
        <w:t xml:space="preserve"> une augmentation de + 5.21 %</w:t>
      </w:r>
    </w:p>
    <w:p w14:paraId="1C7FD7E4" w14:textId="77777777"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t>TOTAL GENERAL</w:t>
      </w:r>
      <w:r w:rsidRPr="00CD57AD">
        <w:rPr>
          <w:sz w:val="32"/>
          <w:szCs w:val="32"/>
        </w:rPr>
        <w:t>            </w:t>
      </w:r>
      <w:r w:rsidRPr="00CD57AD">
        <w:rPr>
          <w:rFonts w:ascii="Luciole" w:hAnsi="Luciole" w:cs="Arial"/>
          <w:sz w:val="32"/>
          <w:szCs w:val="32"/>
        </w:rPr>
        <w:t xml:space="preserve"> : CA 2019 = 3 565 735 </w:t>
      </w:r>
      <w:r w:rsidRPr="00CD57AD">
        <w:rPr>
          <w:rFonts w:ascii="Luciole" w:hAnsi="Luciole" w:cs="Luciole"/>
          <w:sz w:val="32"/>
          <w:szCs w:val="32"/>
        </w:rPr>
        <w:t>€</w:t>
      </w:r>
      <w:r w:rsidRPr="00CD57AD">
        <w:rPr>
          <w:sz w:val="32"/>
          <w:szCs w:val="32"/>
        </w:rPr>
        <w:t> </w:t>
      </w:r>
      <w:r w:rsidRPr="00CD57AD">
        <w:rPr>
          <w:rFonts w:ascii="Luciole" w:hAnsi="Luciole" w:cs="Arial"/>
          <w:sz w:val="32"/>
          <w:szCs w:val="32"/>
        </w:rPr>
        <w:t xml:space="preserve"> /</w:t>
      </w:r>
      <w:r w:rsidRPr="00CD57AD">
        <w:rPr>
          <w:sz w:val="32"/>
          <w:szCs w:val="32"/>
        </w:rPr>
        <w:t> </w:t>
      </w:r>
      <w:r w:rsidRPr="00CD57AD">
        <w:rPr>
          <w:rFonts w:ascii="Luciole" w:hAnsi="Luciole" w:cs="Arial"/>
          <w:sz w:val="32"/>
          <w:szCs w:val="32"/>
        </w:rPr>
        <w:t xml:space="preserve"> CA 2020 = 3</w:t>
      </w:r>
      <w:r w:rsidRPr="00CD57AD">
        <w:rPr>
          <w:sz w:val="32"/>
          <w:szCs w:val="32"/>
        </w:rPr>
        <w:t> </w:t>
      </w:r>
      <w:r w:rsidRPr="00CD57AD">
        <w:rPr>
          <w:rFonts w:ascii="Luciole" w:hAnsi="Luciole" w:cs="Arial"/>
          <w:sz w:val="32"/>
          <w:szCs w:val="32"/>
        </w:rPr>
        <w:t>013</w:t>
      </w:r>
      <w:r w:rsidRPr="00CD57AD">
        <w:rPr>
          <w:sz w:val="32"/>
          <w:szCs w:val="32"/>
        </w:rPr>
        <w:t> </w:t>
      </w:r>
      <w:r w:rsidRPr="00CD57AD">
        <w:rPr>
          <w:rFonts w:ascii="Luciole" w:hAnsi="Luciole" w:cs="Arial"/>
          <w:sz w:val="32"/>
          <w:szCs w:val="32"/>
        </w:rPr>
        <w:t xml:space="preserve">564 </w:t>
      </w:r>
      <w:r w:rsidRPr="00CD57AD">
        <w:rPr>
          <w:rFonts w:ascii="Luciole" w:hAnsi="Luciole" w:cs="Luciole"/>
          <w:sz w:val="32"/>
          <w:szCs w:val="32"/>
        </w:rPr>
        <w:t>€</w:t>
      </w:r>
      <w:r w:rsidRPr="00CD57AD">
        <w:rPr>
          <w:rFonts w:ascii="Luciole" w:hAnsi="Luciole" w:cs="Arial"/>
          <w:sz w:val="32"/>
          <w:szCs w:val="32"/>
        </w:rPr>
        <w:t xml:space="preserve"> soit une diminution de – 552 171 € HT soit une baisse de – 15.49 %. </w:t>
      </w:r>
    </w:p>
    <w:p w14:paraId="6F89F5EE" w14:textId="77777777"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lastRenderedPageBreak/>
        <w:t>SOIT UNE SITUATION D'ÉQUILIBRE.</w:t>
      </w:r>
    </w:p>
    <w:p w14:paraId="1AAC9CD4" w14:textId="77777777" w:rsidR="00CD57AD" w:rsidRPr="00CD57AD" w:rsidRDefault="00CD57AD" w:rsidP="00CD57AD">
      <w:pPr>
        <w:spacing w:before="120" w:after="0" w:line="240" w:lineRule="auto"/>
        <w:jc w:val="both"/>
        <w:rPr>
          <w:rFonts w:ascii="Luciole" w:hAnsi="Luciole" w:cs="Arial"/>
          <w:sz w:val="32"/>
          <w:szCs w:val="32"/>
        </w:rPr>
      </w:pPr>
      <w:r w:rsidRPr="00CD57AD">
        <w:rPr>
          <w:sz w:val="32"/>
          <w:szCs w:val="32"/>
        </w:rPr>
        <w:t> </w:t>
      </w:r>
    </w:p>
    <w:p w14:paraId="6B09441C" w14:textId="77777777"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t>Le résultat consolidé de l’exercice 2020 pour notre Fédération est bénéficiaire et s’élève à 238</w:t>
      </w:r>
      <w:r w:rsidRPr="00CD57AD">
        <w:rPr>
          <w:sz w:val="32"/>
          <w:szCs w:val="32"/>
        </w:rPr>
        <w:t> </w:t>
      </w:r>
      <w:r w:rsidRPr="00CD57AD">
        <w:rPr>
          <w:rFonts w:ascii="Luciole" w:hAnsi="Luciole" w:cs="Arial"/>
          <w:sz w:val="32"/>
          <w:szCs w:val="32"/>
        </w:rPr>
        <w:t xml:space="preserve">418 </w:t>
      </w:r>
      <w:r w:rsidRPr="00CD57AD">
        <w:rPr>
          <w:rFonts w:ascii="Luciole" w:hAnsi="Luciole" w:cs="Luciole"/>
          <w:sz w:val="32"/>
          <w:szCs w:val="32"/>
        </w:rPr>
        <w:t>€</w:t>
      </w:r>
      <w:r w:rsidRPr="00CD57AD">
        <w:rPr>
          <w:rFonts w:ascii="Luciole" w:hAnsi="Luciole" w:cs="Arial"/>
          <w:sz w:val="32"/>
          <w:szCs w:val="32"/>
        </w:rPr>
        <w:t xml:space="preserve"> (Social et Entreprise Adapt</w:t>
      </w:r>
      <w:r w:rsidRPr="00CD57AD">
        <w:rPr>
          <w:rFonts w:ascii="Luciole" w:hAnsi="Luciole" w:cs="Luciole"/>
          <w:sz w:val="32"/>
          <w:szCs w:val="32"/>
        </w:rPr>
        <w:t>é</w:t>
      </w:r>
      <w:r w:rsidRPr="00CD57AD">
        <w:rPr>
          <w:rFonts w:ascii="Luciole" w:hAnsi="Luciole" w:cs="Arial"/>
          <w:sz w:val="32"/>
          <w:szCs w:val="32"/>
        </w:rPr>
        <w:t>e cumul</w:t>
      </w:r>
      <w:r w:rsidRPr="00CD57AD">
        <w:rPr>
          <w:rFonts w:ascii="Luciole" w:hAnsi="Luciole" w:cs="Luciole"/>
          <w:sz w:val="32"/>
          <w:szCs w:val="32"/>
        </w:rPr>
        <w:t>é</w:t>
      </w:r>
      <w:r w:rsidRPr="00CD57AD">
        <w:rPr>
          <w:rFonts w:ascii="Luciole" w:hAnsi="Luciole" w:cs="Arial"/>
          <w:sz w:val="32"/>
          <w:szCs w:val="32"/>
        </w:rPr>
        <w:t>s) contre un r</w:t>
      </w:r>
      <w:r w:rsidRPr="00CD57AD">
        <w:rPr>
          <w:rFonts w:ascii="Luciole" w:hAnsi="Luciole" w:cs="Luciole"/>
          <w:sz w:val="32"/>
          <w:szCs w:val="32"/>
        </w:rPr>
        <w:t>é</w:t>
      </w:r>
      <w:r w:rsidRPr="00CD57AD">
        <w:rPr>
          <w:rFonts w:ascii="Luciole" w:hAnsi="Luciole" w:cs="Arial"/>
          <w:sz w:val="32"/>
          <w:szCs w:val="32"/>
        </w:rPr>
        <w:t>sultat bénéficiaire de 289 127 € en 2019.</w:t>
      </w:r>
    </w:p>
    <w:p w14:paraId="5D86D0DE" w14:textId="77777777" w:rsidR="00CD57AD" w:rsidRPr="00CD57AD" w:rsidRDefault="00CD57AD" w:rsidP="00CD57AD">
      <w:pPr>
        <w:spacing w:before="120" w:after="0" w:line="240" w:lineRule="auto"/>
        <w:jc w:val="both"/>
        <w:rPr>
          <w:rFonts w:ascii="Luciole" w:hAnsi="Luciole" w:cs="Arial"/>
          <w:sz w:val="32"/>
          <w:szCs w:val="32"/>
        </w:rPr>
      </w:pPr>
      <w:r w:rsidRPr="00CD57AD">
        <w:rPr>
          <w:rFonts w:ascii="Luciole" w:hAnsi="Luciole" w:cs="Arial"/>
          <w:sz w:val="32"/>
          <w:szCs w:val="32"/>
        </w:rPr>
        <w:t>Ce résultat s’explique notamment par</w:t>
      </w:r>
      <w:r w:rsidRPr="00CD57AD">
        <w:rPr>
          <w:sz w:val="32"/>
          <w:szCs w:val="32"/>
        </w:rPr>
        <w:t> </w:t>
      </w:r>
      <w:r w:rsidRPr="00CD57AD">
        <w:rPr>
          <w:rFonts w:ascii="Luciole" w:hAnsi="Luciole" w:cs="Arial"/>
          <w:sz w:val="32"/>
          <w:szCs w:val="32"/>
        </w:rPr>
        <w:t xml:space="preserve">: </w:t>
      </w:r>
    </w:p>
    <w:p w14:paraId="1807C7AB" w14:textId="77777777" w:rsidR="00CD57AD" w:rsidRPr="00CD57AD" w:rsidRDefault="00CD57AD" w:rsidP="00CD57AD">
      <w:pPr>
        <w:numPr>
          <w:ilvl w:val="0"/>
          <w:numId w:val="30"/>
        </w:numPr>
        <w:spacing w:before="120" w:after="0" w:line="240" w:lineRule="auto"/>
        <w:jc w:val="both"/>
        <w:rPr>
          <w:rFonts w:ascii="Luciole" w:hAnsi="Luciole" w:cs="Arial"/>
          <w:sz w:val="32"/>
          <w:szCs w:val="32"/>
        </w:rPr>
      </w:pPr>
      <w:r w:rsidRPr="00CD57AD">
        <w:rPr>
          <w:rFonts w:ascii="Luciole" w:hAnsi="Luciole" w:cs="Arial"/>
          <w:sz w:val="32"/>
          <w:szCs w:val="32"/>
        </w:rPr>
        <w:t>Une activité commerciale optimisée en se positionnant sur des marchés d’opportunités afin de répondre aux attentes,</w:t>
      </w:r>
    </w:p>
    <w:p w14:paraId="7D8397A0" w14:textId="77777777" w:rsidR="00CD57AD" w:rsidRPr="00CD57AD" w:rsidRDefault="00CD57AD" w:rsidP="00CD57AD">
      <w:pPr>
        <w:numPr>
          <w:ilvl w:val="0"/>
          <w:numId w:val="30"/>
        </w:numPr>
        <w:spacing w:before="120" w:after="0" w:line="240" w:lineRule="auto"/>
        <w:jc w:val="both"/>
        <w:rPr>
          <w:rFonts w:ascii="Luciole" w:hAnsi="Luciole" w:cs="Arial"/>
          <w:sz w:val="32"/>
          <w:szCs w:val="32"/>
        </w:rPr>
      </w:pPr>
      <w:r w:rsidRPr="00CD57AD">
        <w:rPr>
          <w:rFonts w:ascii="Luciole" w:hAnsi="Luciole" w:cs="Arial"/>
          <w:sz w:val="32"/>
          <w:szCs w:val="32"/>
        </w:rPr>
        <w:t>Le recours au dispositif du chômage partiel,</w:t>
      </w:r>
    </w:p>
    <w:p w14:paraId="3C5CD148" w14:textId="77777777" w:rsidR="00CD57AD" w:rsidRPr="00CD57AD" w:rsidRDefault="00CD57AD" w:rsidP="00CD57AD">
      <w:pPr>
        <w:numPr>
          <w:ilvl w:val="0"/>
          <w:numId w:val="30"/>
        </w:numPr>
        <w:spacing w:before="120" w:after="0" w:line="240" w:lineRule="auto"/>
        <w:jc w:val="both"/>
        <w:rPr>
          <w:rFonts w:ascii="Luciole" w:hAnsi="Luciole" w:cs="Arial"/>
          <w:sz w:val="32"/>
          <w:szCs w:val="32"/>
        </w:rPr>
      </w:pPr>
      <w:r w:rsidRPr="00CD57AD">
        <w:rPr>
          <w:rFonts w:ascii="Luciole" w:hAnsi="Luciole" w:cs="Arial"/>
          <w:sz w:val="32"/>
          <w:szCs w:val="32"/>
        </w:rPr>
        <w:t>Une collecte du 10% record,</w:t>
      </w:r>
    </w:p>
    <w:p w14:paraId="66C667F5" w14:textId="4CC870F3" w:rsidR="00631FE0" w:rsidRPr="00147B26" w:rsidRDefault="00CD57AD" w:rsidP="00147B26">
      <w:pPr>
        <w:pStyle w:val="Paragraphedeliste"/>
        <w:numPr>
          <w:ilvl w:val="0"/>
          <w:numId w:val="30"/>
        </w:numPr>
        <w:spacing w:before="120" w:after="0" w:line="240" w:lineRule="auto"/>
        <w:jc w:val="both"/>
        <w:rPr>
          <w:sz w:val="32"/>
          <w:szCs w:val="32"/>
        </w:rPr>
      </w:pPr>
      <w:r w:rsidRPr="00147B26">
        <w:rPr>
          <w:rFonts w:ascii="Luciole" w:hAnsi="Luciole" w:cs="Arial"/>
          <w:sz w:val="32"/>
          <w:szCs w:val="32"/>
        </w:rPr>
        <w:t>Une vigilance des dépenses et autres achats.</w:t>
      </w:r>
      <w:r w:rsidRPr="00147B26">
        <w:rPr>
          <w:sz w:val="32"/>
          <w:szCs w:val="32"/>
        </w:rPr>
        <w:t> </w:t>
      </w:r>
    </w:p>
    <w:p w14:paraId="0E630354" w14:textId="77777777" w:rsidR="00147B26" w:rsidRPr="00CD57AD" w:rsidRDefault="00147B26" w:rsidP="00CD57AD">
      <w:pPr>
        <w:spacing w:before="120" w:after="0" w:line="240" w:lineRule="auto"/>
        <w:jc w:val="both"/>
        <w:rPr>
          <w:rFonts w:ascii="Luciole" w:hAnsi="Luciole" w:cs="Arial"/>
          <w:sz w:val="32"/>
          <w:szCs w:val="32"/>
        </w:rPr>
      </w:pPr>
    </w:p>
    <w:p w14:paraId="35AAE54F" w14:textId="43F90D8E" w:rsidR="00631FE0" w:rsidRDefault="00440B8C" w:rsidP="00440B8C">
      <w:pPr>
        <w:spacing w:before="120" w:after="0" w:line="240" w:lineRule="auto"/>
        <w:jc w:val="center"/>
        <w:rPr>
          <w:rFonts w:ascii="Luciole" w:hAnsi="Luciole" w:cs="Arial"/>
          <w:sz w:val="32"/>
          <w:szCs w:val="32"/>
        </w:rPr>
      </w:pPr>
      <w:r>
        <w:rPr>
          <w:rFonts w:ascii="Luciole" w:hAnsi="Luciole" w:cs="Arial"/>
          <w:sz w:val="32"/>
          <w:szCs w:val="32"/>
        </w:rPr>
        <w:t>***</w:t>
      </w:r>
    </w:p>
    <w:p w14:paraId="7D9B9823" w14:textId="77777777" w:rsidR="00D37FDF" w:rsidRPr="005E1D73" w:rsidRDefault="00D37FDF" w:rsidP="004D6372">
      <w:pPr>
        <w:spacing w:before="120" w:after="0" w:line="240" w:lineRule="auto"/>
        <w:jc w:val="both"/>
        <w:rPr>
          <w:rFonts w:ascii="Luciole" w:hAnsi="Luciole" w:cs="Arial"/>
          <w:sz w:val="32"/>
          <w:szCs w:val="32"/>
        </w:rPr>
      </w:pPr>
    </w:p>
    <w:p w14:paraId="523D5839" w14:textId="20702A51" w:rsidR="005A71E7" w:rsidRPr="005E1D73" w:rsidRDefault="005A71E7" w:rsidP="00544EB9">
      <w:pPr>
        <w:pStyle w:val="Titre2"/>
        <w:numPr>
          <w:ilvl w:val="1"/>
          <w:numId w:val="21"/>
        </w:numPr>
        <w:ind w:hanging="731"/>
        <w:jc w:val="both"/>
        <w:rPr>
          <w:rFonts w:ascii="Luciole" w:hAnsi="Luciole" w:cs="Arial"/>
          <w:b/>
          <w:bCs/>
          <w:color w:val="auto"/>
          <w:sz w:val="32"/>
          <w:szCs w:val="32"/>
          <w:u w:val="single"/>
        </w:rPr>
      </w:pPr>
      <w:bookmarkStart w:id="21" w:name="_Toc72519328"/>
      <w:r w:rsidRPr="005E1D73">
        <w:rPr>
          <w:rFonts w:ascii="Luciole" w:hAnsi="Luciole" w:cs="Arial"/>
          <w:b/>
          <w:bCs/>
          <w:color w:val="auto"/>
          <w:sz w:val="32"/>
          <w:szCs w:val="32"/>
          <w:u w:val="single"/>
        </w:rPr>
        <w:t>Représentativité et défense des droits</w:t>
      </w:r>
      <w:bookmarkEnd w:id="21"/>
      <w:r w:rsidRPr="005E1D73">
        <w:rPr>
          <w:rFonts w:ascii="Luciole" w:hAnsi="Luciole" w:cs="Arial"/>
          <w:b/>
          <w:bCs/>
          <w:color w:val="auto"/>
          <w:sz w:val="32"/>
          <w:szCs w:val="32"/>
        </w:rPr>
        <w:tab/>
      </w:r>
    </w:p>
    <w:p w14:paraId="0A143B86" w14:textId="77777777" w:rsidR="00C05C7D" w:rsidRPr="005E1D73" w:rsidRDefault="00C05C7D" w:rsidP="00C05C7D">
      <w:pPr>
        <w:rPr>
          <w:sz w:val="32"/>
          <w:szCs w:val="32"/>
        </w:rPr>
      </w:pPr>
    </w:p>
    <w:p w14:paraId="523D583A" w14:textId="5EEF9652" w:rsidR="005A71E7" w:rsidRPr="005E1D73" w:rsidRDefault="005A71E7" w:rsidP="00C05C7D">
      <w:pPr>
        <w:pStyle w:val="Titre3"/>
        <w:numPr>
          <w:ilvl w:val="2"/>
          <w:numId w:val="21"/>
        </w:numPr>
        <w:jc w:val="both"/>
        <w:rPr>
          <w:rFonts w:ascii="Luciole" w:hAnsi="Luciole" w:cs="Arial"/>
          <w:b/>
          <w:bCs/>
          <w:color w:val="auto"/>
          <w:sz w:val="32"/>
          <w:szCs w:val="32"/>
          <w:u w:val="single"/>
        </w:rPr>
      </w:pPr>
      <w:bookmarkStart w:id="22" w:name="_Toc72519329"/>
      <w:bookmarkStart w:id="23" w:name="_Hlk40880498"/>
      <w:r w:rsidRPr="005E1D73">
        <w:rPr>
          <w:rFonts w:ascii="Luciole" w:hAnsi="Luciole" w:cs="Arial"/>
          <w:b/>
          <w:bCs/>
          <w:color w:val="auto"/>
          <w:sz w:val="32"/>
          <w:szCs w:val="32"/>
          <w:u w:val="single"/>
        </w:rPr>
        <w:t>Sensibilisation</w:t>
      </w:r>
      <w:bookmarkEnd w:id="22"/>
    </w:p>
    <w:p w14:paraId="57DAF4F7" w14:textId="4E811ABA" w:rsidR="00AA6F46" w:rsidRPr="005E1D73" w:rsidRDefault="005A71E7" w:rsidP="004D6372">
      <w:pPr>
        <w:pStyle w:val="NormalWeb"/>
        <w:jc w:val="both"/>
        <w:rPr>
          <w:rFonts w:ascii="Luciole" w:hAnsi="Luciole" w:cs="Arial"/>
          <w:sz w:val="32"/>
          <w:szCs w:val="32"/>
        </w:rPr>
      </w:pPr>
      <w:r w:rsidRPr="005E1D73">
        <w:rPr>
          <w:rFonts w:ascii="Luciole" w:hAnsi="Luciole" w:cs="Arial"/>
          <w:sz w:val="32"/>
          <w:szCs w:val="32"/>
        </w:rPr>
        <w:t>En 20</w:t>
      </w:r>
      <w:r w:rsidR="00EE2137">
        <w:rPr>
          <w:rFonts w:ascii="Luciole" w:hAnsi="Luciole" w:cs="Arial"/>
          <w:sz w:val="32"/>
          <w:szCs w:val="32"/>
        </w:rPr>
        <w:t>20</w:t>
      </w:r>
      <w:r w:rsidRPr="005E1D73">
        <w:rPr>
          <w:rFonts w:ascii="Luciole" w:hAnsi="Luciole" w:cs="Arial"/>
          <w:sz w:val="32"/>
          <w:szCs w:val="32"/>
        </w:rPr>
        <w:t xml:space="preserve">,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a mené </w:t>
      </w:r>
      <w:r w:rsidR="008B3225">
        <w:rPr>
          <w:rFonts w:ascii="Luciole" w:hAnsi="Luciole" w:cs="Arial"/>
          <w:sz w:val="32"/>
          <w:szCs w:val="32"/>
        </w:rPr>
        <w:t xml:space="preserve">deux </w:t>
      </w:r>
      <w:r w:rsidRPr="005E1D73">
        <w:rPr>
          <w:rFonts w:ascii="Luciole" w:hAnsi="Luciole" w:cs="Arial"/>
          <w:sz w:val="32"/>
          <w:szCs w:val="32"/>
        </w:rPr>
        <w:t>actions</w:t>
      </w:r>
      <w:r w:rsidR="008B3225">
        <w:rPr>
          <w:rFonts w:ascii="Luciole" w:hAnsi="Luciole" w:cs="Arial"/>
          <w:sz w:val="32"/>
          <w:szCs w:val="32"/>
        </w:rPr>
        <w:t xml:space="preserve"> majeures</w:t>
      </w:r>
      <w:r w:rsidRPr="005E1D73">
        <w:rPr>
          <w:rFonts w:ascii="Luciole" w:hAnsi="Luciole" w:cs="Arial"/>
          <w:sz w:val="32"/>
          <w:szCs w:val="32"/>
        </w:rPr>
        <w:t xml:space="preserve"> de sensibilisation au handicap visuel. </w:t>
      </w:r>
      <w:r w:rsidR="008B3225">
        <w:rPr>
          <w:rFonts w:ascii="Luciole" w:hAnsi="Luciole" w:cs="Arial"/>
          <w:sz w:val="32"/>
          <w:szCs w:val="32"/>
        </w:rPr>
        <w:t xml:space="preserve">A noter qu’en raison de la situation </w:t>
      </w:r>
      <w:r w:rsidR="008B3225">
        <w:rPr>
          <w:rFonts w:ascii="Luciole" w:hAnsi="Luciole" w:cs="Arial"/>
          <w:sz w:val="32"/>
          <w:szCs w:val="32"/>
        </w:rPr>
        <w:lastRenderedPageBreak/>
        <w:t>sanitaire, de nombreuses sensibilisations n’ont pu être maintenues.</w:t>
      </w:r>
    </w:p>
    <w:p w14:paraId="599AA8B4" w14:textId="77777777" w:rsidR="00B366AB" w:rsidRPr="00102626" w:rsidRDefault="00B366AB" w:rsidP="00B366AB">
      <w:pPr>
        <w:pStyle w:val="Paragraphedeliste"/>
        <w:numPr>
          <w:ilvl w:val="0"/>
          <w:numId w:val="19"/>
        </w:numPr>
        <w:spacing w:before="240" w:line="276" w:lineRule="auto"/>
        <w:jc w:val="both"/>
        <w:rPr>
          <w:rFonts w:ascii="Luciole" w:hAnsi="Luciole" w:cs="Arial"/>
          <w:b/>
          <w:bCs/>
          <w:sz w:val="32"/>
          <w:szCs w:val="32"/>
        </w:rPr>
      </w:pPr>
      <w:r w:rsidRPr="00102626">
        <w:rPr>
          <w:rFonts w:ascii="Luciole" w:hAnsi="Luciole" w:cs="Arial"/>
          <w:b/>
          <w:bCs/>
          <w:sz w:val="32"/>
          <w:szCs w:val="32"/>
        </w:rPr>
        <w:t>Municipales de Strasbourg 2020</w:t>
      </w:r>
      <w:r w:rsidRPr="00102626">
        <w:rPr>
          <w:b/>
          <w:bCs/>
          <w:sz w:val="32"/>
          <w:szCs w:val="32"/>
        </w:rPr>
        <w:t> </w:t>
      </w:r>
      <w:r w:rsidRPr="00102626">
        <w:rPr>
          <w:rFonts w:ascii="Luciole" w:hAnsi="Luciole" w:cs="Arial"/>
          <w:b/>
          <w:bCs/>
          <w:sz w:val="32"/>
          <w:szCs w:val="32"/>
        </w:rPr>
        <w:t>: échanges avec les candidats après l’envoi d’un livret blanc sur l’accessibilité</w:t>
      </w:r>
    </w:p>
    <w:p w14:paraId="1D46F4C8" w14:textId="77777777" w:rsidR="00B366AB" w:rsidRPr="00102626" w:rsidRDefault="00B366AB" w:rsidP="00B366AB">
      <w:pPr>
        <w:spacing w:before="240" w:line="276" w:lineRule="auto"/>
        <w:jc w:val="both"/>
        <w:rPr>
          <w:rFonts w:ascii="Luciole" w:hAnsi="Luciole" w:cs="Arial"/>
          <w:sz w:val="32"/>
          <w:szCs w:val="32"/>
        </w:rPr>
      </w:pPr>
      <w:r w:rsidRPr="00102626">
        <w:rPr>
          <w:rFonts w:ascii="Luciole" w:hAnsi="Luciole" w:cs="Arial"/>
          <w:sz w:val="32"/>
          <w:szCs w:val="32"/>
        </w:rPr>
        <w:t xml:space="preserve">A l’approche des élections municipales de Strasbourg, la Fédération des Aveugles Alsace Lorraine Grand Est a soumis diverses propositions en matière d’accessibilité, sous forme d’un </w:t>
      </w:r>
      <w:hyperlink r:id="rId19" w:history="1">
        <w:r w:rsidRPr="00102626">
          <w:rPr>
            <w:rStyle w:val="Lienhypertexte"/>
            <w:rFonts w:ascii="Luciole" w:hAnsi="Luciole" w:cs="Arial"/>
            <w:sz w:val="32"/>
            <w:szCs w:val="32"/>
          </w:rPr>
          <w:t>livret blanc</w:t>
        </w:r>
      </w:hyperlink>
      <w:r w:rsidRPr="00102626">
        <w:rPr>
          <w:rFonts w:ascii="Luciole" w:hAnsi="Luciole" w:cs="Arial"/>
          <w:sz w:val="32"/>
          <w:szCs w:val="32"/>
        </w:rPr>
        <w:t xml:space="preserve"> transmis à l’ensemble des candidats. Celui-ci aborde les problématiques d’accessibilité de la voierie, des transports, des Etablissements Recevant du Public (ERP) ainsi que l’accès à l’emploi pour les personnes déficientes visuelles. Suite à l’envoi du livret blanc, des rencontres ont été organisées avec les candidats au sein de l’Espace Culture et Loisirs de la Fédération du lundi 17 au vendredi 29 février 2020.</w:t>
      </w:r>
      <w:r w:rsidRPr="00102626">
        <w:rPr>
          <w:sz w:val="32"/>
          <w:szCs w:val="32"/>
        </w:rPr>
        <w:t> </w:t>
      </w:r>
      <w:r w:rsidRPr="00102626">
        <w:rPr>
          <w:rFonts w:ascii="Luciole" w:hAnsi="Luciole" w:cs="Arial"/>
          <w:sz w:val="32"/>
          <w:szCs w:val="32"/>
        </w:rPr>
        <w:t>Ces moments de rencontres avaient pour objectif de faire prendre conscience des difficult</w:t>
      </w:r>
      <w:r w:rsidRPr="00102626">
        <w:rPr>
          <w:rFonts w:ascii="Luciole" w:hAnsi="Luciole" w:cs="Luciole"/>
          <w:sz w:val="32"/>
          <w:szCs w:val="32"/>
        </w:rPr>
        <w:t>é</w:t>
      </w:r>
      <w:r w:rsidRPr="00102626">
        <w:rPr>
          <w:rFonts w:ascii="Luciole" w:hAnsi="Luciole" w:cs="Arial"/>
          <w:sz w:val="32"/>
          <w:szCs w:val="32"/>
        </w:rPr>
        <w:t>s rencontr</w:t>
      </w:r>
      <w:r w:rsidRPr="00102626">
        <w:rPr>
          <w:rFonts w:ascii="Luciole" w:hAnsi="Luciole" w:cs="Luciole"/>
          <w:sz w:val="32"/>
          <w:szCs w:val="32"/>
        </w:rPr>
        <w:t>é</w:t>
      </w:r>
      <w:r w:rsidRPr="00102626">
        <w:rPr>
          <w:rFonts w:ascii="Luciole" w:hAnsi="Luciole" w:cs="Arial"/>
          <w:sz w:val="32"/>
          <w:szCs w:val="32"/>
        </w:rPr>
        <w:t>es par les personnes d</w:t>
      </w:r>
      <w:r w:rsidRPr="00102626">
        <w:rPr>
          <w:rFonts w:ascii="Luciole" w:hAnsi="Luciole" w:cs="Luciole"/>
          <w:sz w:val="32"/>
          <w:szCs w:val="32"/>
        </w:rPr>
        <w:t>é</w:t>
      </w:r>
      <w:r w:rsidRPr="00102626">
        <w:rPr>
          <w:rFonts w:ascii="Luciole" w:hAnsi="Luciole" w:cs="Arial"/>
          <w:sz w:val="32"/>
          <w:szCs w:val="32"/>
        </w:rPr>
        <w:t xml:space="preserve">ficientes visuelles </w:t>
      </w:r>
      <w:r w:rsidRPr="00102626">
        <w:rPr>
          <w:rFonts w:ascii="Luciole" w:hAnsi="Luciole" w:cs="Luciole"/>
          <w:sz w:val="32"/>
          <w:szCs w:val="32"/>
        </w:rPr>
        <w:t>à</w:t>
      </w:r>
      <w:r w:rsidRPr="00102626">
        <w:rPr>
          <w:rFonts w:ascii="Luciole" w:hAnsi="Luciole" w:cs="Arial"/>
          <w:sz w:val="32"/>
          <w:szCs w:val="32"/>
        </w:rPr>
        <w:t xml:space="preserve"> Strasbourg. De plus, il s’agissait de permettre aux membres de s’exprimer sur ce sujet qui les concerne directement, et de démontrer le </w:t>
      </w:r>
      <w:r w:rsidRPr="00102626">
        <w:rPr>
          <w:rFonts w:ascii="Luciole" w:hAnsi="Luciole" w:cs="Arial"/>
          <w:sz w:val="32"/>
          <w:szCs w:val="32"/>
        </w:rPr>
        <w:lastRenderedPageBreak/>
        <w:t>désir de la Fédération de faire évoluer la politique pour une ville plus inclusive par le dialogue et l’action concrète.</w:t>
      </w:r>
    </w:p>
    <w:p w14:paraId="46296C01" w14:textId="77777777" w:rsidR="00B366AB" w:rsidRPr="00102626" w:rsidRDefault="00B366AB" w:rsidP="00B366AB">
      <w:pPr>
        <w:pStyle w:val="Paragraphedeliste"/>
        <w:numPr>
          <w:ilvl w:val="0"/>
          <w:numId w:val="19"/>
        </w:numPr>
        <w:spacing w:before="240" w:line="276" w:lineRule="auto"/>
        <w:jc w:val="both"/>
        <w:rPr>
          <w:rFonts w:ascii="Luciole" w:hAnsi="Luciole" w:cs="Arial"/>
          <w:b/>
          <w:bCs/>
          <w:sz w:val="32"/>
          <w:szCs w:val="32"/>
        </w:rPr>
      </w:pPr>
      <w:r w:rsidRPr="00102626">
        <w:rPr>
          <w:rFonts w:ascii="Luciole" w:hAnsi="Luciole" w:cs="Arial"/>
          <w:b/>
          <w:bCs/>
          <w:sz w:val="32"/>
          <w:szCs w:val="32"/>
        </w:rPr>
        <w:t>Sortie de la BD «</w:t>
      </w:r>
      <w:r w:rsidRPr="00102626">
        <w:rPr>
          <w:b/>
          <w:bCs/>
          <w:sz w:val="32"/>
          <w:szCs w:val="32"/>
        </w:rPr>
        <w:t> </w:t>
      </w:r>
      <w:r w:rsidRPr="00102626">
        <w:rPr>
          <w:rFonts w:ascii="Luciole" w:hAnsi="Luciole" w:cs="Arial"/>
          <w:b/>
          <w:bCs/>
          <w:sz w:val="32"/>
          <w:szCs w:val="32"/>
        </w:rPr>
        <w:t>Vies incroyables</w:t>
      </w:r>
      <w:r w:rsidRPr="00102626">
        <w:rPr>
          <w:b/>
          <w:bCs/>
          <w:sz w:val="32"/>
          <w:szCs w:val="32"/>
        </w:rPr>
        <w:t> </w:t>
      </w:r>
      <w:r w:rsidRPr="00102626">
        <w:rPr>
          <w:rFonts w:ascii="Luciole" w:hAnsi="Luciole" w:cs="Arial"/>
          <w:b/>
          <w:bCs/>
          <w:sz w:val="32"/>
          <w:szCs w:val="32"/>
        </w:rPr>
        <w:t>: le handicap en action</w:t>
      </w:r>
      <w:r w:rsidRPr="00102626">
        <w:rPr>
          <w:b/>
          <w:bCs/>
          <w:sz w:val="32"/>
          <w:szCs w:val="32"/>
        </w:rPr>
        <w:t> </w:t>
      </w:r>
      <w:r w:rsidRPr="00102626">
        <w:rPr>
          <w:rFonts w:ascii="Luciole" w:hAnsi="Luciole" w:cs="Luciole"/>
          <w:b/>
          <w:bCs/>
          <w:sz w:val="32"/>
          <w:szCs w:val="32"/>
        </w:rPr>
        <w:t>»</w:t>
      </w:r>
    </w:p>
    <w:p w14:paraId="2E0DF903" w14:textId="3EED9C9D" w:rsidR="001353CA" w:rsidRPr="005E1D73" w:rsidRDefault="00B366AB" w:rsidP="00B366AB">
      <w:pPr>
        <w:spacing w:before="120" w:after="0" w:line="240" w:lineRule="auto"/>
        <w:ind w:left="360"/>
        <w:jc w:val="both"/>
        <w:rPr>
          <w:rFonts w:ascii="Luciole" w:hAnsi="Luciole" w:cs="Arial"/>
          <w:sz w:val="32"/>
          <w:szCs w:val="32"/>
        </w:rPr>
      </w:pPr>
      <w:r w:rsidRPr="00102626">
        <w:rPr>
          <w:rFonts w:ascii="Luciole" w:hAnsi="Luciole" w:cs="Arial"/>
          <w:sz w:val="32"/>
          <w:szCs w:val="32"/>
        </w:rPr>
        <w:t>La Fédération des Aveugles Alsace Lorraine Grand Est a contribué à partir de 2019 au chapitre sur le handicap visuel de la bande dessinée «</w:t>
      </w:r>
      <w:r w:rsidRPr="00102626">
        <w:rPr>
          <w:sz w:val="32"/>
          <w:szCs w:val="32"/>
        </w:rPr>
        <w:t> </w:t>
      </w:r>
      <w:r w:rsidRPr="00102626">
        <w:rPr>
          <w:rFonts w:ascii="Luciole" w:hAnsi="Luciole" w:cs="Arial"/>
          <w:sz w:val="32"/>
          <w:szCs w:val="32"/>
        </w:rPr>
        <w:t>Vies incroyables : le handicap en action</w:t>
      </w:r>
      <w:r w:rsidRPr="00102626">
        <w:rPr>
          <w:sz w:val="32"/>
          <w:szCs w:val="32"/>
        </w:rPr>
        <w:t> </w:t>
      </w:r>
      <w:r w:rsidRPr="00102626">
        <w:rPr>
          <w:rFonts w:ascii="Luciole" w:hAnsi="Luciole" w:cs="Luciole"/>
          <w:sz w:val="32"/>
          <w:szCs w:val="32"/>
        </w:rPr>
        <w:t>»</w:t>
      </w:r>
      <w:r w:rsidRPr="00102626">
        <w:rPr>
          <w:rFonts w:ascii="Luciole" w:hAnsi="Luciole" w:cs="Arial"/>
          <w:sz w:val="32"/>
          <w:szCs w:val="32"/>
        </w:rPr>
        <w:t xml:space="preserve"> sign</w:t>
      </w:r>
      <w:r w:rsidRPr="00102626">
        <w:rPr>
          <w:rFonts w:ascii="Luciole" w:hAnsi="Luciole" w:cs="Luciole"/>
          <w:sz w:val="32"/>
          <w:szCs w:val="32"/>
        </w:rPr>
        <w:t>é</w:t>
      </w:r>
      <w:r w:rsidRPr="00102626">
        <w:rPr>
          <w:rFonts w:ascii="Luciole" w:hAnsi="Luciole" w:cs="Arial"/>
          <w:sz w:val="32"/>
          <w:szCs w:val="32"/>
        </w:rPr>
        <w:t>e par les auteurs strasbourgeois Nicolas Kempf et Yann Sougey-Fils</w:t>
      </w:r>
      <w:r w:rsidR="00C870DA">
        <w:rPr>
          <w:rFonts w:ascii="Luciole" w:hAnsi="Luciole" w:cs="Arial"/>
          <w:sz w:val="32"/>
          <w:szCs w:val="32"/>
        </w:rPr>
        <w:t xml:space="preserve"> et publiée le 5 décembre 2020</w:t>
      </w:r>
      <w:r w:rsidRPr="00102626">
        <w:rPr>
          <w:rFonts w:ascii="Luciole" w:hAnsi="Luciole" w:cs="Arial"/>
          <w:sz w:val="32"/>
          <w:szCs w:val="32"/>
        </w:rPr>
        <w:t xml:space="preserve">. </w:t>
      </w:r>
      <w:r w:rsidR="00C870DA">
        <w:rPr>
          <w:rFonts w:ascii="Luciole" w:hAnsi="Luciole" w:cs="Arial"/>
          <w:sz w:val="32"/>
          <w:szCs w:val="32"/>
        </w:rPr>
        <w:t xml:space="preserve">La Fédération travaille actuellement sur une version accessible aux personnes en situation de handicap. </w:t>
      </w:r>
      <w:r w:rsidRPr="00102626">
        <w:rPr>
          <w:rFonts w:ascii="Luciole" w:hAnsi="Luciole" w:cs="Arial"/>
          <w:sz w:val="32"/>
          <w:szCs w:val="32"/>
        </w:rPr>
        <w:t xml:space="preserve">Pour plus d’infos, </w:t>
      </w:r>
      <w:hyperlink r:id="rId20" w:history="1">
        <w:r w:rsidRPr="00102626">
          <w:rPr>
            <w:rStyle w:val="Lienhypertexte"/>
            <w:rFonts w:ascii="Luciole" w:hAnsi="Luciole" w:cs="Arial"/>
            <w:sz w:val="32"/>
            <w:szCs w:val="32"/>
          </w:rPr>
          <w:t>cliquez ici</w:t>
        </w:r>
      </w:hyperlink>
      <w:r w:rsidRPr="00102626">
        <w:rPr>
          <w:rFonts w:ascii="Luciole" w:hAnsi="Luciole" w:cs="Arial"/>
          <w:sz w:val="32"/>
          <w:szCs w:val="32"/>
        </w:rPr>
        <w:t>.</w:t>
      </w:r>
    </w:p>
    <w:p w14:paraId="682CB589" w14:textId="163D27EE" w:rsidR="00440B8C" w:rsidRDefault="00440B8C" w:rsidP="004D6372">
      <w:pPr>
        <w:spacing w:before="120" w:after="0" w:line="240" w:lineRule="auto"/>
        <w:jc w:val="both"/>
        <w:rPr>
          <w:rFonts w:ascii="Luciole" w:hAnsi="Luciole" w:cs="Arial"/>
          <w:sz w:val="32"/>
          <w:szCs w:val="32"/>
        </w:rPr>
      </w:pPr>
    </w:p>
    <w:p w14:paraId="4331A329" w14:textId="77777777" w:rsidR="00440B8C" w:rsidRPr="005E1D73" w:rsidRDefault="00440B8C" w:rsidP="004D6372">
      <w:pPr>
        <w:spacing w:before="120" w:after="0" w:line="240" w:lineRule="auto"/>
        <w:jc w:val="both"/>
        <w:rPr>
          <w:rFonts w:ascii="Luciole" w:hAnsi="Luciole" w:cs="Arial"/>
          <w:sz w:val="32"/>
          <w:szCs w:val="32"/>
        </w:rPr>
      </w:pPr>
    </w:p>
    <w:p w14:paraId="523D5844" w14:textId="00194B13" w:rsidR="005A71E7" w:rsidRPr="005E1D73" w:rsidRDefault="005A71E7" w:rsidP="00C05C7D">
      <w:pPr>
        <w:pStyle w:val="Titre3"/>
        <w:numPr>
          <w:ilvl w:val="2"/>
          <w:numId w:val="21"/>
        </w:numPr>
        <w:jc w:val="both"/>
        <w:rPr>
          <w:rFonts w:ascii="Luciole" w:hAnsi="Luciole" w:cs="Arial"/>
          <w:b/>
          <w:bCs/>
          <w:color w:val="auto"/>
          <w:sz w:val="32"/>
          <w:szCs w:val="32"/>
          <w:u w:val="single"/>
        </w:rPr>
      </w:pPr>
      <w:bookmarkStart w:id="24" w:name="_Toc72519330"/>
      <w:r w:rsidRPr="005E1D73">
        <w:rPr>
          <w:rFonts w:ascii="Luciole" w:hAnsi="Luciole" w:cs="Arial"/>
          <w:b/>
          <w:bCs/>
          <w:color w:val="auto"/>
          <w:sz w:val="32"/>
          <w:szCs w:val="32"/>
          <w:u w:val="single"/>
        </w:rPr>
        <w:t>Défense des droits</w:t>
      </w:r>
      <w:bookmarkEnd w:id="24"/>
    </w:p>
    <w:p w14:paraId="6561C3E2" w14:textId="77777777" w:rsidR="00C05C7D" w:rsidRPr="005E1D73" w:rsidRDefault="00C05C7D" w:rsidP="00C05C7D">
      <w:pPr>
        <w:rPr>
          <w:sz w:val="32"/>
          <w:szCs w:val="32"/>
        </w:rPr>
      </w:pPr>
    </w:p>
    <w:p w14:paraId="523D5845" w14:textId="2A554AF7" w:rsidR="005A71E7" w:rsidRPr="005E1D73" w:rsidRDefault="005A71E7" w:rsidP="004D6372">
      <w:pPr>
        <w:pStyle w:val="NormalWeb"/>
        <w:spacing w:before="0" w:beforeAutospacing="0" w:after="0" w:afterAutospacing="0"/>
        <w:jc w:val="both"/>
        <w:rPr>
          <w:rFonts w:ascii="Luciole" w:hAnsi="Luciole" w:cs="Arial"/>
          <w:sz w:val="32"/>
          <w:szCs w:val="32"/>
        </w:rPr>
      </w:pPr>
      <w:r w:rsidRPr="005E1D73">
        <w:rPr>
          <w:rFonts w:ascii="Luciole" w:hAnsi="Luciole" w:cs="Arial"/>
          <w:sz w:val="32"/>
          <w:szCs w:val="32"/>
        </w:rPr>
        <w:t xml:space="preserve">Les administrateurs de la </w:t>
      </w:r>
      <w:r w:rsidR="00EF0B11">
        <w:rPr>
          <w:rFonts w:ascii="Luciole" w:hAnsi="Luciole" w:cs="Arial"/>
          <w:sz w:val="32"/>
          <w:szCs w:val="32"/>
        </w:rPr>
        <w:t>Fédération</w:t>
      </w:r>
      <w:r w:rsidRPr="005E1D73">
        <w:rPr>
          <w:rFonts w:ascii="Luciole" w:hAnsi="Luciole" w:cs="Arial"/>
          <w:sz w:val="32"/>
          <w:szCs w:val="32"/>
        </w:rPr>
        <w:t xml:space="preserve"> des Aveugles Alsace Lorraine Grand Est participent au niveau local et national à de nombreux groupes de travail et commissions sur les thèmes du handicap, de l’accessibilité, des transports, de l’emploi, du tourisme ou encore de la citoyenneté.</w:t>
      </w:r>
    </w:p>
    <w:p w14:paraId="523D5846" w14:textId="0CF0588B" w:rsidR="005A71E7" w:rsidRPr="005E1D73" w:rsidRDefault="005A71E7" w:rsidP="004D6372">
      <w:pPr>
        <w:pStyle w:val="NormalWeb"/>
        <w:spacing w:before="0" w:beforeAutospacing="0" w:after="0" w:afterAutospacing="0"/>
        <w:jc w:val="both"/>
        <w:rPr>
          <w:rFonts w:ascii="Luciole" w:hAnsi="Luciole" w:cs="Arial"/>
          <w:sz w:val="32"/>
          <w:szCs w:val="32"/>
        </w:rPr>
      </w:pPr>
      <w:r w:rsidRPr="005E1D73">
        <w:rPr>
          <w:rFonts w:ascii="Luciole" w:hAnsi="Luciole" w:cs="Arial"/>
          <w:sz w:val="32"/>
          <w:szCs w:val="32"/>
        </w:rPr>
        <w:br/>
        <w:t xml:space="preserve">Au niveau national, deux élus sont administrateurs de la </w:t>
      </w:r>
      <w:r w:rsidR="00EF0B11">
        <w:rPr>
          <w:rFonts w:ascii="Luciole" w:hAnsi="Luciole" w:cs="Arial"/>
          <w:sz w:val="32"/>
          <w:szCs w:val="32"/>
        </w:rPr>
        <w:t>Fédération</w:t>
      </w:r>
      <w:r w:rsidRPr="005E1D73">
        <w:rPr>
          <w:rFonts w:ascii="Luciole" w:hAnsi="Luciole" w:cs="Arial"/>
          <w:sz w:val="32"/>
          <w:szCs w:val="32"/>
        </w:rPr>
        <w:t xml:space="preserve"> des Aveugles de France, son président Gabriel </w:t>
      </w:r>
      <w:r w:rsidRPr="005E1D73">
        <w:rPr>
          <w:rFonts w:ascii="Luciole" w:hAnsi="Luciole" w:cs="Arial"/>
          <w:sz w:val="32"/>
          <w:szCs w:val="32"/>
        </w:rPr>
        <w:lastRenderedPageBreak/>
        <w:t xml:space="preserve">REEB a été mandaté par le CA pour le suivi de l'accès au numérique par le pôle informatique et </w:t>
      </w:r>
      <w:r w:rsidR="00C05C7D" w:rsidRPr="005E1D73">
        <w:rPr>
          <w:rFonts w:ascii="Luciole" w:hAnsi="Luciole" w:cs="Arial"/>
          <w:sz w:val="32"/>
          <w:szCs w:val="32"/>
        </w:rPr>
        <w:t>accessibilité,</w:t>
      </w:r>
      <w:r w:rsidR="00C05C7D" w:rsidRPr="005E1D73">
        <w:rPr>
          <w:rFonts w:ascii="Calibri" w:hAnsi="Calibri" w:cs="Calibri"/>
          <w:sz w:val="32"/>
          <w:szCs w:val="32"/>
        </w:rPr>
        <w:t xml:space="preserve"> et</w:t>
      </w:r>
      <w:r w:rsidRPr="005E1D73">
        <w:rPr>
          <w:rFonts w:ascii="Luciole" w:hAnsi="Luciole" w:cs="Arial"/>
          <w:sz w:val="32"/>
          <w:szCs w:val="32"/>
        </w:rPr>
        <w:t xml:space="preserve"> Victor Roos, est le Premier Vice-Pr</w:t>
      </w:r>
      <w:r w:rsidRPr="005E1D73">
        <w:rPr>
          <w:rFonts w:ascii="Luciole" w:hAnsi="Luciole" w:cs="Luciole"/>
          <w:sz w:val="32"/>
          <w:szCs w:val="32"/>
        </w:rPr>
        <w:t>é</w:t>
      </w:r>
      <w:r w:rsidRPr="005E1D73">
        <w:rPr>
          <w:rFonts w:ascii="Luciole" w:hAnsi="Luciole" w:cs="Arial"/>
          <w:sz w:val="32"/>
          <w:szCs w:val="32"/>
        </w:rPr>
        <w:t xml:space="preserve">sident de la </w:t>
      </w:r>
      <w:r w:rsidR="00EF0B11">
        <w:rPr>
          <w:rFonts w:ascii="Luciole" w:hAnsi="Luciole" w:cs="Arial"/>
          <w:sz w:val="32"/>
          <w:szCs w:val="32"/>
        </w:rPr>
        <w:t>Fédération</w:t>
      </w:r>
      <w:r w:rsidRPr="005E1D73">
        <w:rPr>
          <w:rFonts w:ascii="Luciole" w:hAnsi="Luciole" w:cs="Arial"/>
          <w:sz w:val="32"/>
          <w:szCs w:val="32"/>
        </w:rPr>
        <w:t xml:space="preserve"> nationale. Celle-ci m</w:t>
      </w:r>
      <w:r w:rsidRPr="005E1D73">
        <w:rPr>
          <w:rFonts w:ascii="Luciole" w:hAnsi="Luciole" w:cs="Luciole"/>
          <w:sz w:val="32"/>
          <w:szCs w:val="32"/>
        </w:rPr>
        <w:t>è</w:t>
      </w:r>
      <w:r w:rsidRPr="005E1D73">
        <w:rPr>
          <w:rFonts w:ascii="Luciole" w:hAnsi="Luciole" w:cs="Arial"/>
          <w:sz w:val="32"/>
          <w:szCs w:val="32"/>
        </w:rPr>
        <w:t>ne r</w:t>
      </w:r>
      <w:r w:rsidRPr="005E1D73">
        <w:rPr>
          <w:rFonts w:ascii="Luciole" w:hAnsi="Luciole" w:cs="Luciole"/>
          <w:sz w:val="32"/>
          <w:szCs w:val="32"/>
        </w:rPr>
        <w:t>é</w:t>
      </w:r>
      <w:r w:rsidRPr="005E1D73">
        <w:rPr>
          <w:rFonts w:ascii="Luciole" w:hAnsi="Luciole" w:cs="Arial"/>
          <w:sz w:val="32"/>
          <w:szCs w:val="32"/>
        </w:rPr>
        <w:t>guli</w:t>
      </w:r>
      <w:r w:rsidRPr="005E1D73">
        <w:rPr>
          <w:rFonts w:ascii="Luciole" w:hAnsi="Luciole" w:cs="Luciole"/>
          <w:sz w:val="32"/>
          <w:szCs w:val="32"/>
        </w:rPr>
        <w:t>è</w:t>
      </w:r>
      <w:r w:rsidRPr="005E1D73">
        <w:rPr>
          <w:rFonts w:ascii="Luciole" w:hAnsi="Luciole" w:cs="Arial"/>
          <w:sz w:val="32"/>
          <w:szCs w:val="32"/>
        </w:rPr>
        <w:t>rement des actions de lobbying aupr</w:t>
      </w:r>
      <w:r w:rsidRPr="005E1D73">
        <w:rPr>
          <w:rFonts w:ascii="Luciole" w:hAnsi="Luciole" w:cs="Luciole"/>
          <w:sz w:val="32"/>
          <w:szCs w:val="32"/>
        </w:rPr>
        <w:t>è</w:t>
      </w:r>
      <w:r w:rsidRPr="005E1D73">
        <w:rPr>
          <w:rFonts w:ascii="Luciole" w:hAnsi="Luciole" w:cs="Arial"/>
          <w:sz w:val="32"/>
          <w:szCs w:val="32"/>
        </w:rPr>
        <w:t>s des pouvoirs publics nationaux, ainsi qu’européens par le biais de l’Union Européenne des Aveugles. Elle est également très impliquée dans la Con</w:t>
      </w:r>
      <w:r w:rsidR="00EF0B11">
        <w:rPr>
          <w:rFonts w:ascii="Luciole" w:hAnsi="Luciole" w:cs="Arial"/>
          <w:sz w:val="32"/>
          <w:szCs w:val="32"/>
        </w:rPr>
        <w:t>Fédération</w:t>
      </w:r>
      <w:r w:rsidRPr="005E1D73">
        <w:rPr>
          <w:rFonts w:ascii="Luciole" w:hAnsi="Luciole" w:cs="Arial"/>
          <w:sz w:val="32"/>
          <w:szCs w:val="32"/>
        </w:rPr>
        <w:t xml:space="preserve"> Française pour la Promotion Sociale des Aveugles et Amblyopes (CFPSAA) qui rassemble les principales associations françaises agissant pour la déficience visuelle, et ce afin de présenter un point de vue unitaire sur les questions les concernant.</w:t>
      </w:r>
    </w:p>
    <w:p w14:paraId="1AFD97AC" w14:textId="3579EE23" w:rsidR="00813A84" w:rsidRPr="005E1D73" w:rsidRDefault="005A71E7" w:rsidP="004D6372">
      <w:pPr>
        <w:pStyle w:val="NormalWeb"/>
        <w:spacing w:before="0" w:beforeAutospacing="0" w:after="0" w:afterAutospacing="0"/>
        <w:jc w:val="both"/>
        <w:rPr>
          <w:rFonts w:ascii="Luciole" w:hAnsi="Luciole" w:cs="Arial"/>
          <w:sz w:val="32"/>
          <w:szCs w:val="32"/>
        </w:rPr>
      </w:pPr>
      <w:r w:rsidRPr="005E1D73">
        <w:rPr>
          <w:rFonts w:ascii="Luciole" w:hAnsi="Luciole" w:cs="Arial"/>
          <w:sz w:val="32"/>
          <w:szCs w:val="32"/>
        </w:rPr>
        <w:br/>
        <w:t xml:space="preserve">Notre </w:t>
      </w:r>
      <w:r w:rsidR="00EF0B11">
        <w:rPr>
          <w:rFonts w:ascii="Luciole" w:hAnsi="Luciole" w:cs="Arial"/>
          <w:sz w:val="32"/>
          <w:szCs w:val="32"/>
        </w:rPr>
        <w:t>Fédération</w:t>
      </w:r>
      <w:r w:rsidRPr="005E1D73">
        <w:rPr>
          <w:rFonts w:ascii="Luciole" w:hAnsi="Luciole" w:cs="Arial"/>
          <w:sz w:val="32"/>
          <w:szCs w:val="32"/>
        </w:rPr>
        <w:t xml:space="preserve"> est particulièrement active sur les sujets d’accessibilité et s’efforce de faire reconnaître les droits des personnes handicapées visuelles sur ces questions. </w:t>
      </w:r>
    </w:p>
    <w:p w14:paraId="239B5834" w14:textId="77777777" w:rsidR="00BD3AF2" w:rsidRPr="005E1D73" w:rsidRDefault="00BD3AF2" w:rsidP="004D6372">
      <w:pPr>
        <w:pStyle w:val="NormalWeb"/>
        <w:spacing w:before="0" w:beforeAutospacing="0" w:after="0" w:afterAutospacing="0"/>
        <w:jc w:val="both"/>
        <w:rPr>
          <w:rFonts w:ascii="Luciole" w:hAnsi="Luciole" w:cs="Arial"/>
          <w:sz w:val="32"/>
          <w:szCs w:val="32"/>
        </w:rPr>
      </w:pPr>
    </w:p>
    <w:p w14:paraId="523D5849" w14:textId="40F39AA7" w:rsidR="005A71E7" w:rsidRDefault="005A71E7" w:rsidP="00C05C7D">
      <w:pPr>
        <w:pStyle w:val="NormalWeb"/>
        <w:numPr>
          <w:ilvl w:val="0"/>
          <w:numId w:val="20"/>
        </w:numPr>
        <w:spacing w:before="0" w:beforeAutospacing="0" w:after="0" w:afterAutospacing="0"/>
        <w:jc w:val="both"/>
        <w:rPr>
          <w:rFonts w:ascii="Luciole" w:hAnsi="Luciole" w:cs="Arial"/>
          <w:sz w:val="32"/>
          <w:szCs w:val="32"/>
        </w:rPr>
      </w:pPr>
      <w:r w:rsidRPr="005E1D73">
        <w:rPr>
          <w:rFonts w:ascii="Luciole" w:hAnsi="Luciole" w:cs="Arial"/>
          <w:sz w:val="32"/>
          <w:szCs w:val="32"/>
        </w:rPr>
        <w:t xml:space="preserve">Afin de favoriser l’accessibilité numérique, </w:t>
      </w:r>
      <w:r w:rsidR="0045017A">
        <w:rPr>
          <w:rFonts w:ascii="Luciole" w:hAnsi="Luciole" w:cs="Arial"/>
          <w:sz w:val="32"/>
          <w:szCs w:val="32"/>
        </w:rPr>
        <w:t>le Président de la Fédération des Aveugles Alsace Lorraine Grand Est, Gabriel REEB, a</w:t>
      </w:r>
      <w:r w:rsidRPr="005E1D73">
        <w:rPr>
          <w:rFonts w:ascii="Luciole" w:hAnsi="Luciole" w:cs="Arial"/>
          <w:sz w:val="32"/>
          <w:szCs w:val="32"/>
        </w:rPr>
        <w:t xml:space="preserve"> </w:t>
      </w:r>
      <w:r w:rsidR="0045017A">
        <w:rPr>
          <w:rFonts w:ascii="Luciole" w:hAnsi="Luciole" w:cs="Arial"/>
          <w:sz w:val="32"/>
          <w:szCs w:val="32"/>
        </w:rPr>
        <w:t>fait plusieurs interventions</w:t>
      </w:r>
      <w:r w:rsidRPr="005E1D73">
        <w:rPr>
          <w:rFonts w:ascii="Luciole" w:hAnsi="Luciole" w:cs="Arial"/>
          <w:sz w:val="32"/>
          <w:szCs w:val="32"/>
        </w:rPr>
        <w:t xml:space="preserve"> </w:t>
      </w:r>
      <w:r w:rsidR="00CA0F77">
        <w:rPr>
          <w:rFonts w:ascii="Luciole" w:hAnsi="Luciole" w:cs="Arial"/>
          <w:sz w:val="32"/>
          <w:szCs w:val="32"/>
        </w:rPr>
        <w:t xml:space="preserve">en </w:t>
      </w:r>
      <w:r w:rsidRPr="005E1D73">
        <w:rPr>
          <w:rFonts w:ascii="Luciole" w:hAnsi="Luciole" w:cs="Arial"/>
          <w:sz w:val="32"/>
          <w:szCs w:val="32"/>
        </w:rPr>
        <w:t>décembre aux Journées d'étude technologies et déficience visuelle</w:t>
      </w:r>
      <w:r w:rsidR="0045017A">
        <w:rPr>
          <w:rFonts w:ascii="Luciole" w:hAnsi="Luciole" w:cs="Arial"/>
          <w:sz w:val="32"/>
          <w:szCs w:val="32"/>
        </w:rPr>
        <w:t>, organisées par la Fédération des Aveugles de France en ligne.</w:t>
      </w:r>
    </w:p>
    <w:p w14:paraId="5C80C3BF" w14:textId="2A65C14C" w:rsidR="00414AAE" w:rsidRPr="00EE2D41" w:rsidRDefault="00414AAE" w:rsidP="00EE2D41">
      <w:pPr>
        <w:pStyle w:val="Paragraphedeliste"/>
        <w:numPr>
          <w:ilvl w:val="0"/>
          <w:numId w:val="20"/>
        </w:numPr>
        <w:spacing w:before="240" w:line="276" w:lineRule="auto"/>
        <w:jc w:val="both"/>
        <w:rPr>
          <w:rFonts w:ascii="Luciole" w:hAnsi="Luciole" w:cs="Arial"/>
          <w:sz w:val="32"/>
          <w:szCs w:val="32"/>
        </w:rPr>
      </w:pPr>
      <w:r w:rsidRPr="00414AAE">
        <w:rPr>
          <w:rFonts w:ascii="Luciole" w:hAnsi="Luciole" w:cs="Arial"/>
          <w:sz w:val="32"/>
          <w:szCs w:val="32"/>
        </w:rPr>
        <w:t xml:space="preserve">La Fédération a participé à l’élaboration de supports pour préparer la période de déconfinement et faciliter </w:t>
      </w:r>
      <w:r w:rsidRPr="00414AAE">
        <w:rPr>
          <w:rFonts w:ascii="Luciole" w:hAnsi="Luciole" w:cs="Arial"/>
          <w:sz w:val="32"/>
          <w:szCs w:val="32"/>
        </w:rPr>
        <w:lastRenderedPageBreak/>
        <w:t>la prise en compte des spécificités des déficients visuels. En partenariat avec la Fédération des Aveugles de France, une vidéo en audiodescription expliquant les gestes barrières, une vidéo sur les personnes à risque, des fiches métiers et un support à destination du grand public ont été produits.</w:t>
      </w:r>
      <w:r w:rsidR="00EE2D41">
        <w:rPr>
          <w:rFonts w:ascii="Luciole" w:hAnsi="Luciole" w:cs="Arial"/>
          <w:sz w:val="32"/>
          <w:szCs w:val="32"/>
        </w:rPr>
        <w:t xml:space="preserve"> Pour plus d’infos, </w:t>
      </w:r>
      <w:hyperlink r:id="rId21" w:history="1">
        <w:r w:rsidR="00EE2D41" w:rsidRPr="00B2143D">
          <w:rPr>
            <w:rStyle w:val="Lienhypertexte"/>
            <w:rFonts w:ascii="Luciole" w:hAnsi="Luciole" w:cs="Arial"/>
            <w:sz w:val="32"/>
            <w:szCs w:val="32"/>
          </w:rPr>
          <w:t>cliquez ici</w:t>
        </w:r>
      </w:hyperlink>
      <w:r w:rsidR="00EE2D41">
        <w:rPr>
          <w:rFonts w:ascii="Luciole" w:hAnsi="Luciole" w:cs="Arial"/>
          <w:sz w:val="32"/>
          <w:szCs w:val="32"/>
        </w:rPr>
        <w:t>.</w:t>
      </w:r>
    </w:p>
    <w:p w14:paraId="6C143C73" w14:textId="4BBD53DA" w:rsidR="003E3F28" w:rsidRDefault="003E3F28" w:rsidP="003E3F28">
      <w:pPr>
        <w:spacing w:before="120" w:after="0" w:line="240" w:lineRule="auto"/>
        <w:jc w:val="both"/>
        <w:rPr>
          <w:rFonts w:ascii="Luciole" w:hAnsi="Luciole" w:cs="Arial"/>
          <w:sz w:val="32"/>
          <w:szCs w:val="32"/>
        </w:rPr>
      </w:pPr>
    </w:p>
    <w:p w14:paraId="39469E19" w14:textId="00D6F404" w:rsidR="003E3F28" w:rsidRDefault="003E3F28" w:rsidP="003E3F28">
      <w:pPr>
        <w:spacing w:before="120" w:after="0" w:line="240" w:lineRule="auto"/>
        <w:jc w:val="center"/>
        <w:rPr>
          <w:rFonts w:ascii="Luciole" w:hAnsi="Luciole" w:cs="Arial"/>
          <w:sz w:val="32"/>
          <w:szCs w:val="32"/>
        </w:rPr>
      </w:pPr>
      <w:r>
        <w:rPr>
          <w:rFonts w:ascii="Luciole" w:hAnsi="Luciole" w:cs="Arial"/>
          <w:sz w:val="32"/>
          <w:szCs w:val="32"/>
        </w:rPr>
        <w:t>***</w:t>
      </w:r>
    </w:p>
    <w:p w14:paraId="523D584C" w14:textId="1F84D7E0" w:rsidR="005A71E7" w:rsidRPr="005E1D73" w:rsidRDefault="005A71E7" w:rsidP="00544EB9">
      <w:pPr>
        <w:pStyle w:val="Titre1"/>
        <w:numPr>
          <w:ilvl w:val="0"/>
          <w:numId w:val="21"/>
        </w:numPr>
        <w:spacing w:before="360" w:line="240" w:lineRule="auto"/>
        <w:ind w:firstLine="131"/>
        <w:jc w:val="both"/>
        <w:rPr>
          <w:rFonts w:ascii="Luciole" w:hAnsi="Luciole" w:cs="Times New Roman"/>
          <w:b/>
          <w:bCs/>
          <w:color w:val="auto"/>
          <w:u w:val="single"/>
        </w:rPr>
      </w:pPr>
      <w:bookmarkStart w:id="25" w:name="_Toc72519331"/>
      <w:bookmarkEnd w:id="23"/>
      <w:r w:rsidRPr="005E1D73">
        <w:rPr>
          <w:rFonts w:ascii="Luciole" w:hAnsi="Luciole" w:cs="Times New Roman"/>
          <w:b/>
          <w:bCs/>
          <w:color w:val="auto"/>
          <w:u w:val="single"/>
        </w:rPr>
        <w:t>Mot de conclusion du secrétaire général</w:t>
      </w:r>
      <w:bookmarkEnd w:id="25"/>
    </w:p>
    <w:p w14:paraId="523D584D" w14:textId="77777777" w:rsidR="005A71E7" w:rsidRPr="005E1D73" w:rsidRDefault="005A71E7" w:rsidP="004D6372">
      <w:pPr>
        <w:jc w:val="both"/>
        <w:rPr>
          <w:rFonts w:ascii="Luciole" w:hAnsi="Luciole"/>
          <w:sz w:val="32"/>
          <w:szCs w:val="32"/>
        </w:rPr>
      </w:pPr>
    </w:p>
    <w:p w14:paraId="14493925" w14:textId="31FF4F10" w:rsidR="00997DEB" w:rsidRPr="00997DEB" w:rsidRDefault="00997DEB" w:rsidP="00997DEB">
      <w:pPr>
        <w:spacing w:before="100" w:beforeAutospacing="1" w:after="100" w:afterAutospacing="1"/>
        <w:jc w:val="both"/>
        <w:rPr>
          <w:rFonts w:ascii="Luciole" w:hAnsi="Luciole"/>
          <w:sz w:val="32"/>
          <w:szCs w:val="32"/>
        </w:rPr>
      </w:pPr>
      <w:r w:rsidRPr="00997DEB">
        <w:rPr>
          <w:rFonts w:ascii="Luciole" w:hAnsi="Luciole"/>
          <w:sz w:val="32"/>
          <w:szCs w:val="32"/>
        </w:rPr>
        <w:t>Pour conclure ce qui précède, je ne vais pas résumer le catalogue des rôles et activités de notre association, qui est fort complet</w:t>
      </w:r>
      <w:r w:rsidR="007C5272">
        <w:rPr>
          <w:rFonts w:ascii="Luciole" w:hAnsi="Luciole"/>
          <w:sz w:val="32"/>
          <w:szCs w:val="32"/>
        </w:rPr>
        <w:t>,</w:t>
      </w:r>
      <w:r w:rsidRPr="00997DEB">
        <w:rPr>
          <w:rFonts w:ascii="Luciole" w:hAnsi="Luciole"/>
          <w:sz w:val="32"/>
          <w:szCs w:val="32"/>
        </w:rPr>
        <w:t xml:space="preserve"> mais mettre l’accent sur certains points qui me paraissent importants.</w:t>
      </w:r>
      <w:r w:rsidRPr="00997DEB">
        <w:rPr>
          <w:sz w:val="32"/>
          <w:szCs w:val="32"/>
        </w:rPr>
        <w:t> </w:t>
      </w:r>
    </w:p>
    <w:p w14:paraId="2901D6C5" w14:textId="09A1CE7E" w:rsidR="00997DEB" w:rsidRPr="00997DEB" w:rsidRDefault="00997DEB" w:rsidP="00997DEB">
      <w:pPr>
        <w:spacing w:before="100" w:beforeAutospacing="1" w:after="100" w:afterAutospacing="1"/>
        <w:jc w:val="both"/>
        <w:rPr>
          <w:rFonts w:ascii="Luciole" w:hAnsi="Luciole"/>
          <w:sz w:val="32"/>
          <w:szCs w:val="32"/>
        </w:rPr>
      </w:pPr>
      <w:r w:rsidRPr="00997DEB">
        <w:rPr>
          <w:rFonts w:ascii="Luciole" w:hAnsi="Luciole"/>
          <w:sz w:val="32"/>
          <w:szCs w:val="32"/>
        </w:rPr>
        <w:t xml:space="preserve">La crise sanitaire liée au </w:t>
      </w:r>
      <w:r w:rsidR="007C5272">
        <w:rPr>
          <w:rFonts w:ascii="Luciole" w:hAnsi="Luciole"/>
          <w:sz w:val="32"/>
          <w:szCs w:val="32"/>
        </w:rPr>
        <w:t>C</w:t>
      </w:r>
      <w:r w:rsidRPr="00997DEB">
        <w:rPr>
          <w:rFonts w:ascii="Luciole" w:hAnsi="Luciole"/>
          <w:sz w:val="32"/>
          <w:szCs w:val="32"/>
        </w:rPr>
        <w:t>ovid a fondamentalement modifié la vie des gens</w:t>
      </w:r>
      <w:r w:rsidR="007C5272">
        <w:rPr>
          <w:rFonts w:ascii="Luciole" w:hAnsi="Luciole"/>
          <w:sz w:val="32"/>
          <w:szCs w:val="32"/>
        </w:rPr>
        <w:t>,</w:t>
      </w:r>
      <w:r w:rsidRPr="00997DEB">
        <w:rPr>
          <w:rFonts w:ascii="Luciole" w:hAnsi="Luciole"/>
          <w:sz w:val="32"/>
          <w:szCs w:val="32"/>
        </w:rPr>
        <w:t xml:space="preserve"> et notamment </w:t>
      </w:r>
      <w:r w:rsidR="008147AE">
        <w:rPr>
          <w:rFonts w:ascii="Luciole" w:hAnsi="Luciole"/>
          <w:sz w:val="32"/>
          <w:szCs w:val="32"/>
        </w:rPr>
        <w:t xml:space="preserve">celle </w:t>
      </w:r>
      <w:r w:rsidRPr="00997DEB">
        <w:rPr>
          <w:rFonts w:ascii="Luciole" w:hAnsi="Luciole"/>
          <w:sz w:val="32"/>
          <w:szCs w:val="32"/>
        </w:rPr>
        <w:t>de nos membres et</w:t>
      </w:r>
      <w:r w:rsidR="008147AE">
        <w:rPr>
          <w:rFonts w:ascii="Luciole" w:hAnsi="Luciole"/>
          <w:sz w:val="32"/>
          <w:szCs w:val="32"/>
        </w:rPr>
        <w:t xml:space="preserve"> des</w:t>
      </w:r>
      <w:r w:rsidRPr="00997DEB">
        <w:rPr>
          <w:rFonts w:ascii="Luciole" w:hAnsi="Luciole"/>
          <w:sz w:val="32"/>
          <w:szCs w:val="32"/>
        </w:rPr>
        <w:t xml:space="preserve"> salariés de notre association</w:t>
      </w:r>
      <w:r w:rsidR="008147AE">
        <w:rPr>
          <w:sz w:val="32"/>
          <w:szCs w:val="32"/>
        </w:rPr>
        <w:t xml:space="preserve">. </w:t>
      </w:r>
      <w:r w:rsidR="008147AE">
        <w:rPr>
          <w:rFonts w:ascii="Luciole" w:hAnsi="Luciole"/>
          <w:sz w:val="32"/>
          <w:szCs w:val="32"/>
        </w:rPr>
        <w:t>To</w:t>
      </w:r>
      <w:r w:rsidRPr="00997DEB">
        <w:rPr>
          <w:rFonts w:ascii="Luciole" w:hAnsi="Luciole"/>
          <w:sz w:val="32"/>
          <w:szCs w:val="32"/>
        </w:rPr>
        <w:t>ut cela a g</w:t>
      </w:r>
      <w:r w:rsidRPr="00997DEB">
        <w:rPr>
          <w:rFonts w:ascii="Luciole" w:hAnsi="Luciole" w:cs="Luciole"/>
          <w:sz w:val="32"/>
          <w:szCs w:val="32"/>
        </w:rPr>
        <w:t>é</w:t>
      </w:r>
      <w:r w:rsidRPr="00997DEB">
        <w:rPr>
          <w:rFonts w:ascii="Luciole" w:hAnsi="Luciole"/>
          <w:sz w:val="32"/>
          <w:szCs w:val="32"/>
        </w:rPr>
        <w:t>n</w:t>
      </w:r>
      <w:r w:rsidRPr="00997DEB">
        <w:rPr>
          <w:rFonts w:ascii="Luciole" w:hAnsi="Luciole" w:cs="Luciole"/>
          <w:sz w:val="32"/>
          <w:szCs w:val="32"/>
        </w:rPr>
        <w:t>é</w:t>
      </w:r>
      <w:r w:rsidRPr="00997DEB">
        <w:rPr>
          <w:rFonts w:ascii="Luciole" w:hAnsi="Luciole"/>
          <w:sz w:val="32"/>
          <w:szCs w:val="32"/>
        </w:rPr>
        <w:t>r</w:t>
      </w:r>
      <w:r w:rsidRPr="00997DEB">
        <w:rPr>
          <w:rFonts w:ascii="Luciole" w:hAnsi="Luciole" w:cs="Luciole"/>
          <w:sz w:val="32"/>
          <w:szCs w:val="32"/>
        </w:rPr>
        <w:t>é</w:t>
      </w:r>
      <w:r w:rsidRPr="00997DEB">
        <w:rPr>
          <w:rFonts w:ascii="Luciole" w:hAnsi="Luciole"/>
          <w:sz w:val="32"/>
          <w:szCs w:val="32"/>
        </w:rPr>
        <w:t xml:space="preserve"> des inqui</w:t>
      </w:r>
      <w:r w:rsidRPr="00997DEB">
        <w:rPr>
          <w:rFonts w:ascii="Luciole" w:hAnsi="Luciole" w:cs="Luciole"/>
          <w:sz w:val="32"/>
          <w:szCs w:val="32"/>
        </w:rPr>
        <w:t>é</w:t>
      </w:r>
      <w:r w:rsidRPr="00997DEB">
        <w:rPr>
          <w:rFonts w:ascii="Luciole" w:hAnsi="Luciole"/>
          <w:sz w:val="32"/>
          <w:szCs w:val="32"/>
        </w:rPr>
        <w:t>tudes, des modifications dans nos comportements, dans la fa</w:t>
      </w:r>
      <w:r w:rsidRPr="00997DEB">
        <w:rPr>
          <w:rFonts w:ascii="Luciole" w:hAnsi="Luciole" w:cs="Luciole"/>
          <w:sz w:val="32"/>
          <w:szCs w:val="32"/>
        </w:rPr>
        <w:t>ç</w:t>
      </w:r>
      <w:r w:rsidRPr="00997DEB">
        <w:rPr>
          <w:rFonts w:ascii="Luciole" w:hAnsi="Luciole"/>
          <w:sz w:val="32"/>
          <w:szCs w:val="32"/>
        </w:rPr>
        <w:t>on d</w:t>
      </w:r>
      <w:r w:rsidRPr="00997DEB">
        <w:rPr>
          <w:rFonts w:ascii="Luciole" w:hAnsi="Luciole" w:cs="Luciole"/>
          <w:sz w:val="32"/>
          <w:szCs w:val="32"/>
        </w:rPr>
        <w:t>’</w:t>
      </w:r>
      <w:r w:rsidRPr="00997DEB">
        <w:rPr>
          <w:rFonts w:ascii="Luciole" w:hAnsi="Luciole"/>
          <w:sz w:val="32"/>
          <w:szCs w:val="32"/>
        </w:rPr>
        <w:t>appr</w:t>
      </w:r>
      <w:r w:rsidRPr="00997DEB">
        <w:rPr>
          <w:rFonts w:ascii="Luciole" w:hAnsi="Luciole" w:cs="Luciole"/>
          <w:sz w:val="32"/>
          <w:szCs w:val="32"/>
        </w:rPr>
        <w:t>é</w:t>
      </w:r>
      <w:r w:rsidRPr="00997DEB">
        <w:rPr>
          <w:rFonts w:ascii="Luciole" w:hAnsi="Luciole"/>
          <w:sz w:val="32"/>
          <w:szCs w:val="32"/>
        </w:rPr>
        <w:t>hender l’existence, dans les rapports humains qui ont été profondément bouleversés.</w:t>
      </w:r>
    </w:p>
    <w:p w14:paraId="78974CA5" w14:textId="03028F8C" w:rsidR="00997DEB" w:rsidRPr="00997DEB" w:rsidRDefault="00997DEB" w:rsidP="00997DEB">
      <w:pPr>
        <w:spacing w:before="100" w:beforeAutospacing="1" w:after="100" w:afterAutospacing="1"/>
        <w:jc w:val="both"/>
        <w:rPr>
          <w:rFonts w:ascii="Luciole" w:hAnsi="Luciole"/>
          <w:sz w:val="32"/>
          <w:szCs w:val="32"/>
        </w:rPr>
      </w:pPr>
      <w:r w:rsidRPr="00997DEB">
        <w:rPr>
          <w:rFonts w:ascii="Luciole" w:hAnsi="Luciole"/>
          <w:sz w:val="32"/>
          <w:szCs w:val="32"/>
        </w:rPr>
        <w:lastRenderedPageBreak/>
        <w:t>Malgré cela, notre association a pu maintenir une partie de nos activités professionnelles</w:t>
      </w:r>
      <w:r w:rsidR="004F4AEE">
        <w:rPr>
          <w:rFonts w:ascii="Luciole" w:hAnsi="Luciole"/>
          <w:sz w:val="32"/>
          <w:szCs w:val="32"/>
        </w:rPr>
        <w:t>,</w:t>
      </w:r>
      <w:r w:rsidRPr="00997DEB">
        <w:rPr>
          <w:rFonts w:ascii="Luciole" w:hAnsi="Luciole"/>
          <w:sz w:val="32"/>
          <w:szCs w:val="32"/>
        </w:rPr>
        <w:t xml:space="preserve"> notamment grâce au télétravail, de nos activités culturelles, réduites mais pas inexistantes, et surtout, surtout un maintien du lien social afin de minimiser au maximum les effets psychologiques de cette crise</w:t>
      </w:r>
      <w:r w:rsidR="001F100A">
        <w:rPr>
          <w:sz w:val="32"/>
          <w:szCs w:val="32"/>
        </w:rPr>
        <w:t xml:space="preserve">. </w:t>
      </w:r>
      <w:r w:rsidR="001F100A">
        <w:rPr>
          <w:rFonts w:ascii="Luciole" w:hAnsi="Luciole"/>
          <w:sz w:val="32"/>
          <w:szCs w:val="32"/>
        </w:rPr>
        <w:t>Et</w:t>
      </w:r>
      <w:r w:rsidRPr="00997DEB">
        <w:rPr>
          <w:rFonts w:ascii="Luciole" w:hAnsi="Luciole"/>
          <w:sz w:val="32"/>
          <w:szCs w:val="32"/>
        </w:rPr>
        <w:t xml:space="preserve"> l</w:t>
      </w:r>
      <w:r w:rsidRPr="00997DEB">
        <w:rPr>
          <w:rFonts w:ascii="Luciole" w:hAnsi="Luciole" w:cs="Luciole"/>
          <w:sz w:val="32"/>
          <w:szCs w:val="32"/>
        </w:rPr>
        <w:t>à</w:t>
      </w:r>
      <w:r w:rsidRPr="00997DEB">
        <w:rPr>
          <w:rFonts w:ascii="Luciole" w:hAnsi="Luciole"/>
          <w:sz w:val="32"/>
          <w:szCs w:val="32"/>
        </w:rPr>
        <w:t>, il faut remercier le travail accompli par les diff</w:t>
      </w:r>
      <w:r w:rsidRPr="00997DEB">
        <w:rPr>
          <w:rFonts w:ascii="Luciole" w:hAnsi="Luciole" w:cs="Luciole"/>
          <w:sz w:val="32"/>
          <w:szCs w:val="32"/>
        </w:rPr>
        <w:t>é</w:t>
      </w:r>
      <w:r w:rsidRPr="00997DEB">
        <w:rPr>
          <w:rFonts w:ascii="Luciole" w:hAnsi="Luciole"/>
          <w:sz w:val="32"/>
          <w:szCs w:val="32"/>
        </w:rPr>
        <w:t>rents responsables de groupement</w:t>
      </w:r>
      <w:r w:rsidR="00C872E7">
        <w:rPr>
          <w:rFonts w:ascii="Luciole" w:hAnsi="Luciole"/>
          <w:sz w:val="32"/>
          <w:szCs w:val="32"/>
        </w:rPr>
        <w:t>,</w:t>
      </w:r>
      <w:r w:rsidRPr="00997DEB">
        <w:rPr>
          <w:rFonts w:ascii="Luciole" w:hAnsi="Luciole"/>
          <w:sz w:val="32"/>
          <w:szCs w:val="32"/>
        </w:rPr>
        <w:t xml:space="preserve"> par leurs appels t</w:t>
      </w:r>
      <w:r w:rsidRPr="00997DEB">
        <w:rPr>
          <w:rFonts w:ascii="Luciole" w:hAnsi="Luciole" w:cs="Luciole"/>
          <w:sz w:val="32"/>
          <w:szCs w:val="32"/>
        </w:rPr>
        <w:t>é</w:t>
      </w:r>
      <w:r w:rsidRPr="00997DEB">
        <w:rPr>
          <w:rFonts w:ascii="Luciole" w:hAnsi="Luciole"/>
          <w:sz w:val="32"/>
          <w:szCs w:val="32"/>
        </w:rPr>
        <w:t>l</w:t>
      </w:r>
      <w:r w:rsidRPr="00997DEB">
        <w:rPr>
          <w:rFonts w:ascii="Luciole" w:hAnsi="Luciole" w:cs="Luciole"/>
          <w:sz w:val="32"/>
          <w:szCs w:val="32"/>
        </w:rPr>
        <w:t>é</w:t>
      </w:r>
      <w:r w:rsidRPr="00997DEB">
        <w:rPr>
          <w:rFonts w:ascii="Luciole" w:hAnsi="Luciole"/>
          <w:sz w:val="32"/>
          <w:szCs w:val="32"/>
        </w:rPr>
        <w:t>phoniques aux membres isolés, et un lien par envoi de mail pour informer nos membres des mesures prises par l’association face à la crise et ce, grâce à Karine, qui a su apaiser par ses mots et ses informations, l’angoisse de certains de nos membres.</w:t>
      </w:r>
    </w:p>
    <w:p w14:paraId="5F643F5D" w14:textId="77777777" w:rsidR="00997DEB" w:rsidRPr="00997DEB" w:rsidRDefault="00997DEB" w:rsidP="00997DEB">
      <w:pPr>
        <w:spacing w:before="100" w:beforeAutospacing="1" w:after="100" w:afterAutospacing="1"/>
        <w:jc w:val="both"/>
        <w:rPr>
          <w:rFonts w:ascii="Luciole" w:hAnsi="Luciole"/>
          <w:sz w:val="32"/>
          <w:szCs w:val="32"/>
        </w:rPr>
      </w:pPr>
      <w:r w:rsidRPr="00997DEB">
        <w:rPr>
          <w:rFonts w:ascii="Luciole" w:hAnsi="Luciole"/>
          <w:sz w:val="32"/>
          <w:szCs w:val="32"/>
        </w:rPr>
        <w:t>Et pour terminer, je dirais que cette crise n’a pas empêché l’association de poursuivre sa mission et surtout ses projets de restructuration.</w:t>
      </w:r>
    </w:p>
    <w:p w14:paraId="523D5859" w14:textId="6A4B7A14" w:rsidR="005A71E7" w:rsidRPr="005E1D73" w:rsidRDefault="005A71E7" w:rsidP="008D73B0">
      <w:pPr>
        <w:jc w:val="both"/>
        <w:rPr>
          <w:rFonts w:ascii="Luciole" w:hAnsi="Luciole" w:cs="Arial"/>
          <w:sz w:val="32"/>
          <w:szCs w:val="32"/>
        </w:rPr>
      </w:pPr>
    </w:p>
    <w:sectPr w:rsidR="005A71E7" w:rsidRPr="005E1D73" w:rsidSect="00631FE0">
      <w:footerReference w:type="default" r:id="rId22"/>
      <w:pgSz w:w="11906" w:h="16838" w:code="9"/>
      <w:pgMar w:top="1134" w:right="1418" w:bottom="1702" w:left="1418" w:header="709" w:footer="709"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89FD" w14:textId="77777777" w:rsidR="000C567A" w:rsidRDefault="000C567A">
      <w:pPr>
        <w:spacing w:after="0" w:line="240" w:lineRule="auto"/>
      </w:pPr>
      <w:r>
        <w:separator/>
      </w:r>
    </w:p>
  </w:endnote>
  <w:endnote w:type="continuationSeparator" w:id="0">
    <w:p w14:paraId="62CA577A" w14:textId="77777777" w:rsidR="000C567A" w:rsidRDefault="000C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ole">
    <w:panose1 w:val="020B0500020200000003"/>
    <w:charset w:val="00"/>
    <w:family w:val="swiss"/>
    <w:pitch w:val="variable"/>
    <w:sig w:usb0="A000000F" w:usb1="00002063"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635957"/>
      <w:docPartObj>
        <w:docPartGallery w:val="Page Numbers (Bottom of Page)"/>
        <w:docPartUnique/>
      </w:docPartObj>
    </w:sdtPr>
    <w:sdtEndPr/>
    <w:sdtContent>
      <w:p w14:paraId="186A0BAB" w14:textId="54E5B0AE" w:rsidR="002476B7" w:rsidRDefault="002476B7">
        <w:pPr>
          <w:pStyle w:val="Pieddepage"/>
          <w:jc w:val="center"/>
        </w:pPr>
        <w:r w:rsidRPr="002476B7">
          <w:rPr>
            <w:rFonts w:ascii="Luciole" w:hAnsi="Luciole"/>
            <w:sz w:val="28"/>
            <w:szCs w:val="28"/>
          </w:rPr>
          <w:fldChar w:fldCharType="begin"/>
        </w:r>
        <w:r w:rsidRPr="002476B7">
          <w:rPr>
            <w:rFonts w:ascii="Luciole" w:hAnsi="Luciole"/>
            <w:sz w:val="28"/>
            <w:szCs w:val="28"/>
          </w:rPr>
          <w:instrText>PAGE   \* MERGEFORMAT</w:instrText>
        </w:r>
        <w:r w:rsidRPr="002476B7">
          <w:rPr>
            <w:rFonts w:ascii="Luciole" w:hAnsi="Luciole"/>
            <w:sz w:val="28"/>
            <w:szCs w:val="28"/>
          </w:rPr>
          <w:fldChar w:fldCharType="separate"/>
        </w:r>
        <w:r w:rsidRPr="002476B7">
          <w:rPr>
            <w:rFonts w:ascii="Luciole" w:hAnsi="Luciole"/>
            <w:sz w:val="28"/>
            <w:szCs w:val="28"/>
          </w:rPr>
          <w:t>2</w:t>
        </w:r>
        <w:r w:rsidRPr="002476B7">
          <w:rPr>
            <w:rFonts w:ascii="Luciole" w:hAnsi="Luciole"/>
            <w:sz w:val="28"/>
            <w:szCs w:val="28"/>
          </w:rPr>
          <w:fldChar w:fldCharType="end"/>
        </w:r>
      </w:p>
    </w:sdtContent>
  </w:sdt>
  <w:p w14:paraId="43991475" w14:textId="77777777" w:rsidR="002476B7" w:rsidRDefault="002476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4181" w14:textId="77777777" w:rsidR="000C567A" w:rsidRDefault="000C567A">
      <w:pPr>
        <w:spacing w:after="0" w:line="240" w:lineRule="auto"/>
      </w:pPr>
      <w:r>
        <w:separator/>
      </w:r>
    </w:p>
  </w:footnote>
  <w:footnote w:type="continuationSeparator" w:id="0">
    <w:p w14:paraId="13893D64" w14:textId="77777777" w:rsidR="000C567A" w:rsidRDefault="000C5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C5D"/>
    <w:multiLevelType w:val="multilevel"/>
    <w:tmpl w:val="9AF2E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40EED"/>
    <w:multiLevelType w:val="hybridMultilevel"/>
    <w:tmpl w:val="00122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22A32"/>
    <w:multiLevelType w:val="multilevel"/>
    <w:tmpl w:val="110E8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1A7FD2"/>
    <w:multiLevelType w:val="multilevel"/>
    <w:tmpl w:val="D146E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04154E"/>
    <w:multiLevelType w:val="hybridMultilevel"/>
    <w:tmpl w:val="AE266FC2"/>
    <w:lvl w:ilvl="0" w:tplc="048006E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3456B1"/>
    <w:multiLevelType w:val="multilevel"/>
    <w:tmpl w:val="0E24B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A226F6"/>
    <w:multiLevelType w:val="hybridMultilevel"/>
    <w:tmpl w:val="B4E4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77578"/>
    <w:multiLevelType w:val="multilevel"/>
    <w:tmpl w:val="83C6B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546B9"/>
    <w:multiLevelType w:val="multilevel"/>
    <w:tmpl w:val="F5D6DC6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18813429"/>
    <w:multiLevelType w:val="hybridMultilevel"/>
    <w:tmpl w:val="A99A25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9C1CEC"/>
    <w:multiLevelType w:val="hybridMultilevel"/>
    <w:tmpl w:val="6492D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145D4D"/>
    <w:multiLevelType w:val="multilevel"/>
    <w:tmpl w:val="8848ADB4"/>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i w:val="0"/>
        <w:iCs w:val="0"/>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2" w15:restartNumberingAfterBreak="0">
    <w:nsid w:val="20BA3275"/>
    <w:multiLevelType w:val="multilevel"/>
    <w:tmpl w:val="C7EE9B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22B37020"/>
    <w:multiLevelType w:val="hybridMultilevel"/>
    <w:tmpl w:val="05AE3F52"/>
    <w:lvl w:ilvl="0" w:tplc="FF949934">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34A7F8D"/>
    <w:multiLevelType w:val="hybridMultilevel"/>
    <w:tmpl w:val="8264AA32"/>
    <w:lvl w:ilvl="0" w:tplc="7D2A17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BE363A"/>
    <w:multiLevelType w:val="hybridMultilevel"/>
    <w:tmpl w:val="65F6125C"/>
    <w:lvl w:ilvl="0" w:tplc="337EC140">
      <w:start w:val="5"/>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15:restartNumberingAfterBreak="0">
    <w:nsid w:val="26F116CF"/>
    <w:multiLevelType w:val="multilevel"/>
    <w:tmpl w:val="8C867F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A3F5EC0"/>
    <w:multiLevelType w:val="multilevel"/>
    <w:tmpl w:val="8452AE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DF07D6C"/>
    <w:multiLevelType w:val="hybridMultilevel"/>
    <w:tmpl w:val="570A865C"/>
    <w:lvl w:ilvl="0" w:tplc="5AC24FFE">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0CF1F7A"/>
    <w:multiLevelType w:val="multilevel"/>
    <w:tmpl w:val="CE2625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iCs w:val="0"/>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0" w15:restartNumberingAfterBreak="0">
    <w:nsid w:val="342829EF"/>
    <w:multiLevelType w:val="multilevel"/>
    <w:tmpl w:val="FFAAA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7C67046"/>
    <w:multiLevelType w:val="multilevel"/>
    <w:tmpl w:val="113A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743B68"/>
    <w:multiLevelType w:val="multilevel"/>
    <w:tmpl w:val="6F6C1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4F3CA5"/>
    <w:multiLevelType w:val="multilevel"/>
    <w:tmpl w:val="7174D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583C4E"/>
    <w:multiLevelType w:val="multilevel"/>
    <w:tmpl w:val="7E7E3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972CD0"/>
    <w:multiLevelType w:val="hybridMultilevel"/>
    <w:tmpl w:val="B65ED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DD472F"/>
    <w:multiLevelType w:val="multilevel"/>
    <w:tmpl w:val="45067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B90316"/>
    <w:multiLevelType w:val="hybridMultilevel"/>
    <w:tmpl w:val="0D38A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A0199D"/>
    <w:multiLevelType w:val="multilevel"/>
    <w:tmpl w:val="1756BB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9" w15:restartNumberingAfterBreak="0">
    <w:nsid w:val="7EB81DE7"/>
    <w:multiLevelType w:val="multilevel"/>
    <w:tmpl w:val="B7748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2"/>
  </w:num>
  <w:num w:numId="3">
    <w:abstractNumId w:val="0"/>
  </w:num>
  <w:num w:numId="4">
    <w:abstractNumId w:val="16"/>
  </w:num>
  <w:num w:numId="5">
    <w:abstractNumId w:val="21"/>
  </w:num>
  <w:num w:numId="6">
    <w:abstractNumId w:val="23"/>
  </w:num>
  <w:num w:numId="7">
    <w:abstractNumId w:val="29"/>
  </w:num>
  <w:num w:numId="8">
    <w:abstractNumId w:val="8"/>
  </w:num>
  <w:num w:numId="9">
    <w:abstractNumId w:val="22"/>
  </w:num>
  <w:num w:numId="10">
    <w:abstractNumId w:val="5"/>
  </w:num>
  <w:num w:numId="11">
    <w:abstractNumId w:val="17"/>
  </w:num>
  <w:num w:numId="12">
    <w:abstractNumId w:val="7"/>
  </w:num>
  <w:num w:numId="13">
    <w:abstractNumId w:val="26"/>
  </w:num>
  <w:num w:numId="14">
    <w:abstractNumId w:val="3"/>
  </w:num>
  <w:num w:numId="15">
    <w:abstractNumId w:val="2"/>
  </w:num>
  <w:num w:numId="16">
    <w:abstractNumId w:val="20"/>
  </w:num>
  <w:num w:numId="17">
    <w:abstractNumId w:val="15"/>
  </w:num>
  <w:num w:numId="18">
    <w:abstractNumId w:val="10"/>
  </w:num>
  <w:num w:numId="19">
    <w:abstractNumId w:val="1"/>
  </w:num>
  <w:num w:numId="20">
    <w:abstractNumId w:val="27"/>
  </w:num>
  <w:num w:numId="21">
    <w:abstractNumId w:val="11"/>
  </w:num>
  <w:num w:numId="22">
    <w:abstractNumId w:val="28"/>
  </w:num>
  <w:num w:numId="23">
    <w:abstractNumId w:val="9"/>
  </w:num>
  <w:num w:numId="24">
    <w:abstractNumId w:val="19"/>
  </w:num>
  <w:num w:numId="25">
    <w:abstractNumId w:val="6"/>
  </w:num>
  <w:num w:numId="26">
    <w:abstractNumId w:val="25"/>
  </w:num>
  <w:num w:numId="27">
    <w:abstractNumId w:val="14"/>
  </w:num>
  <w:num w:numId="28">
    <w:abstractNumId w:val="13"/>
  </w:num>
  <w:num w:numId="29">
    <w:abstractNumId w:val="1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0D"/>
    <w:rsid w:val="00000C62"/>
    <w:rsid w:val="00000D7F"/>
    <w:rsid w:val="00005DCE"/>
    <w:rsid w:val="00011034"/>
    <w:rsid w:val="00012DB0"/>
    <w:rsid w:val="0002038D"/>
    <w:rsid w:val="00020BB4"/>
    <w:rsid w:val="000233AC"/>
    <w:rsid w:val="00024113"/>
    <w:rsid w:val="0002653A"/>
    <w:rsid w:val="0003619C"/>
    <w:rsid w:val="00036BA0"/>
    <w:rsid w:val="0004011D"/>
    <w:rsid w:val="000422A6"/>
    <w:rsid w:val="0004278A"/>
    <w:rsid w:val="0004431F"/>
    <w:rsid w:val="00052F72"/>
    <w:rsid w:val="00056663"/>
    <w:rsid w:val="000566D1"/>
    <w:rsid w:val="00056F21"/>
    <w:rsid w:val="00062AA7"/>
    <w:rsid w:val="00077A1E"/>
    <w:rsid w:val="00077C40"/>
    <w:rsid w:val="000813FF"/>
    <w:rsid w:val="00092A60"/>
    <w:rsid w:val="00097A46"/>
    <w:rsid w:val="000A0B9F"/>
    <w:rsid w:val="000B5FFF"/>
    <w:rsid w:val="000C567A"/>
    <w:rsid w:val="000D1976"/>
    <w:rsid w:val="000F3441"/>
    <w:rsid w:val="001014C2"/>
    <w:rsid w:val="00102626"/>
    <w:rsid w:val="00103C23"/>
    <w:rsid w:val="0012278A"/>
    <w:rsid w:val="0013067E"/>
    <w:rsid w:val="001353CA"/>
    <w:rsid w:val="00147B26"/>
    <w:rsid w:val="00154828"/>
    <w:rsid w:val="001665B6"/>
    <w:rsid w:val="001704B6"/>
    <w:rsid w:val="00172AD1"/>
    <w:rsid w:val="00176A4B"/>
    <w:rsid w:val="00196720"/>
    <w:rsid w:val="001A3D72"/>
    <w:rsid w:val="001A6EE2"/>
    <w:rsid w:val="001B7F60"/>
    <w:rsid w:val="001C29F5"/>
    <w:rsid w:val="001C74DB"/>
    <w:rsid w:val="001E6787"/>
    <w:rsid w:val="001F100A"/>
    <w:rsid w:val="001F4373"/>
    <w:rsid w:val="00203AC2"/>
    <w:rsid w:val="00210E82"/>
    <w:rsid w:val="00211351"/>
    <w:rsid w:val="002279A7"/>
    <w:rsid w:val="002432DF"/>
    <w:rsid w:val="00243C16"/>
    <w:rsid w:val="00244113"/>
    <w:rsid w:val="002476B7"/>
    <w:rsid w:val="0025246A"/>
    <w:rsid w:val="0026504C"/>
    <w:rsid w:val="002812CA"/>
    <w:rsid w:val="002A42A9"/>
    <w:rsid w:val="002A44FC"/>
    <w:rsid w:val="002B4212"/>
    <w:rsid w:val="002D3D87"/>
    <w:rsid w:val="002D5EFF"/>
    <w:rsid w:val="002E68D2"/>
    <w:rsid w:val="002F2A09"/>
    <w:rsid w:val="003004AA"/>
    <w:rsid w:val="00312D4B"/>
    <w:rsid w:val="0032112C"/>
    <w:rsid w:val="00337BA7"/>
    <w:rsid w:val="00343AB3"/>
    <w:rsid w:val="0034774C"/>
    <w:rsid w:val="003514C9"/>
    <w:rsid w:val="00355390"/>
    <w:rsid w:val="00356E52"/>
    <w:rsid w:val="00364E5A"/>
    <w:rsid w:val="00370D5D"/>
    <w:rsid w:val="0037120C"/>
    <w:rsid w:val="00373C52"/>
    <w:rsid w:val="00384196"/>
    <w:rsid w:val="003C0131"/>
    <w:rsid w:val="003C0F0C"/>
    <w:rsid w:val="003C10A9"/>
    <w:rsid w:val="003C36B1"/>
    <w:rsid w:val="003C3D17"/>
    <w:rsid w:val="003D13D2"/>
    <w:rsid w:val="003D5391"/>
    <w:rsid w:val="003D6FF7"/>
    <w:rsid w:val="003E0B6B"/>
    <w:rsid w:val="003E3F28"/>
    <w:rsid w:val="004071FA"/>
    <w:rsid w:val="00413FE1"/>
    <w:rsid w:val="00414AAE"/>
    <w:rsid w:val="004259ED"/>
    <w:rsid w:val="00433347"/>
    <w:rsid w:val="00435A5B"/>
    <w:rsid w:val="00440B8C"/>
    <w:rsid w:val="00442F38"/>
    <w:rsid w:val="0045017A"/>
    <w:rsid w:val="00454EAE"/>
    <w:rsid w:val="004554BF"/>
    <w:rsid w:val="0048421B"/>
    <w:rsid w:val="0049111F"/>
    <w:rsid w:val="00496016"/>
    <w:rsid w:val="004A370C"/>
    <w:rsid w:val="004B300E"/>
    <w:rsid w:val="004B5E64"/>
    <w:rsid w:val="004C065B"/>
    <w:rsid w:val="004C1D3E"/>
    <w:rsid w:val="004D3C7C"/>
    <w:rsid w:val="004D6372"/>
    <w:rsid w:val="004D7AE6"/>
    <w:rsid w:val="004E0C65"/>
    <w:rsid w:val="004F4AEE"/>
    <w:rsid w:val="00502E9D"/>
    <w:rsid w:val="0050315E"/>
    <w:rsid w:val="00505E10"/>
    <w:rsid w:val="00514B4D"/>
    <w:rsid w:val="005340A9"/>
    <w:rsid w:val="00544EB9"/>
    <w:rsid w:val="00556C90"/>
    <w:rsid w:val="0056040A"/>
    <w:rsid w:val="005608F2"/>
    <w:rsid w:val="00565923"/>
    <w:rsid w:val="00566E97"/>
    <w:rsid w:val="0058167A"/>
    <w:rsid w:val="00581820"/>
    <w:rsid w:val="00587F87"/>
    <w:rsid w:val="00591372"/>
    <w:rsid w:val="005918D2"/>
    <w:rsid w:val="00597406"/>
    <w:rsid w:val="005A71E7"/>
    <w:rsid w:val="005B0E17"/>
    <w:rsid w:val="005B45A6"/>
    <w:rsid w:val="005D0471"/>
    <w:rsid w:val="005D135A"/>
    <w:rsid w:val="005E1964"/>
    <w:rsid w:val="005E1D73"/>
    <w:rsid w:val="005E2804"/>
    <w:rsid w:val="005E63E9"/>
    <w:rsid w:val="005E75AE"/>
    <w:rsid w:val="006007D6"/>
    <w:rsid w:val="00607AF0"/>
    <w:rsid w:val="006110E9"/>
    <w:rsid w:val="00622B40"/>
    <w:rsid w:val="006316DF"/>
    <w:rsid w:val="00631FE0"/>
    <w:rsid w:val="00632B91"/>
    <w:rsid w:val="00635ABF"/>
    <w:rsid w:val="00641F41"/>
    <w:rsid w:val="00644C20"/>
    <w:rsid w:val="006567FD"/>
    <w:rsid w:val="00657214"/>
    <w:rsid w:val="006621F8"/>
    <w:rsid w:val="00664E0E"/>
    <w:rsid w:val="00664F8D"/>
    <w:rsid w:val="00676469"/>
    <w:rsid w:val="00682AD7"/>
    <w:rsid w:val="00683D31"/>
    <w:rsid w:val="006908C4"/>
    <w:rsid w:val="00691C2F"/>
    <w:rsid w:val="006932AE"/>
    <w:rsid w:val="00693E8B"/>
    <w:rsid w:val="006A11E2"/>
    <w:rsid w:val="006A3BA9"/>
    <w:rsid w:val="006B0F41"/>
    <w:rsid w:val="006B15CF"/>
    <w:rsid w:val="006C0BF1"/>
    <w:rsid w:val="006F18DC"/>
    <w:rsid w:val="00707A6F"/>
    <w:rsid w:val="00716891"/>
    <w:rsid w:val="00716B35"/>
    <w:rsid w:val="00724B0C"/>
    <w:rsid w:val="007412B6"/>
    <w:rsid w:val="007479BF"/>
    <w:rsid w:val="00794E38"/>
    <w:rsid w:val="007A04B8"/>
    <w:rsid w:val="007A3329"/>
    <w:rsid w:val="007A590B"/>
    <w:rsid w:val="007C02FA"/>
    <w:rsid w:val="007C3E34"/>
    <w:rsid w:val="007C5272"/>
    <w:rsid w:val="007D1191"/>
    <w:rsid w:val="007E18F3"/>
    <w:rsid w:val="007E2ED8"/>
    <w:rsid w:val="007E53D7"/>
    <w:rsid w:val="007E54F7"/>
    <w:rsid w:val="007E7DDE"/>
    <w:rsid w:val="00800B0C"/>
    <w:rsid w:val="00803727"/>
    <w:rsid w:val="00813A84"/>
    <w:rsid w:val="008143C9"/>
    <w:rsid w:val="008147AE"/>
    <w:rsid w:val="0082372C"/>
    <w:rsid w:val="00844175"/>
    <w:rsid w:val="008517B8"/>
    <w:rsid w:val="00851B1F"/>
    <w:rsid w:val="00854130"/>
    <w:rsid w:val="0085657F"/>
    <w:rsid w:val="008575CD"/>
    <w:rsid w:val="00857F02"/>
    <w:rsid w:val="008615FD"/>
    <w:rsid w:val="00865E38"/>
    <w:rsid w:val="008772CD"/>
    <w:rsid w:val="0088187F"/>
    <w:rsid w:val="008A680D"/>
    <w:rsid w:val="008B3225"/>
    <w:rsid w:val="008C5C5D"/>
    <w:rsid w:val="008D0E78"/>
    <w:rsid w:val="008D0F2B"/>
    <w:rsid w:val="008D451C"/>
    <w:rsid w:val="008D4BB4"/>
    <w:rsid w:val="008D73B0"/>
    <w:rsid w:val="008E009F"/>
    <w:rsid w:val="008E0B91"/>
    <w:rsid w:val="008E481E"/>
    <w:rsid w:val="008E7053"/>
    <w:rsid w:val="008E7A88"/>
    <w:rsid w:val="008F6886"/>
    <w:rsid w:val="009002D1"/>
    <w:rsid w:val="009138C6"/>
    <w:rsid w:val="00917BDA"/>
    <w:rsid w:val="00920275"/>
    <w:rsid w:val="00920461"/>
    <w:rsid w:val="00922D58"/>
    <w:rsid w:val="00923125"/>
    <w:rsid w:val="00923BB1"/>
    <w:rsid w:val="00925FA7"/>
    <w:rsid w:val="0092692A"/>
    <w:rsid w:val="0092751C"/>
    <w:rsid w:val="00931C4D"/>
    <w:rsid w:val="0093201E"/>
    <w:rsid w:val="00941179"/>
    <w:rsid w:val="00960570"/>
    <w:rsid w:val="0096126F"/>
    <w:rsid w:val="00964AB9"/>
    <w:rsid w:val="00970441"/>
    <w:rsid w:val="00983DB9"/>
    <w:rsid w:val="009923A3"/>
    <w:rsid w:val="00996C07"/>
    <w:rsid w:val="00997DEB"/>
    <w:rsid w:val="009A15D3"/>
    <w:rsid w:val="009A2900"/>
    <w:rsid w:val="009A7B4C"/>
    <w:rsid w:val="009B7777"/>
    <w:rsid w:val="009C4B40"/>
    <w:rsid w:val="009C6BF9"/>
    <w:rsid w:val="009D3CA6"/>
    <w:rsid w:val="009D4E9A"/>
    <w:rsid w:val="009D66ED"/>
    <w:rsid w:val="009E15BB"/>
    <w:rsid w:val="009E2F58"/>
    <w:rsid w:val="009F36D4"/>
    <w:rsid w:val="009F5DEE"/>
    <w:rsid w:val="009F70D9"/>
    <w:rsid w:val="00A05242"/>
    <w:rsid w:val="00A07F0D"/>
    <w:rsid w:val="00A13D11"/>
    <w:rsid w:val="00A36F41"/>
    <w:rsid w:val="00A37D16"/>
    <w:rsid w:val="00A73ED2"/>
    <w:rsid w:val="00A74C8B"/>
    <w:rsid w:val="00A77924"/>
    <w:rsid w:val="00A81EB1"/>
    <w:rsid w:val="00A861DF"/>
    <w:rsid w:val="00AA3090"/>
    <w:rsid w:val="00AA6F46"/>
    <w:rsid w:val="00AD0E88"/>
    <w:rsid w:val="00AD6BD3"/>
    <w:rsid w:val="00AE7EE4"/>
    <w:rsid w:val="00AF5F2C"/>
    <w:rsid w:val="00AF6415"/>
    <w:rsid w:val="00AF7E15"/>
    <w:rsid w:val="00B05C0D"/>
    <w:rsid w:val="00B062EF"/>
    <w:rsid w:val="00B16204"/>
    <w:rsid w:val="00B2143D"/>
    <w:rsid w:val="00B2465B"/>
    <w:rsid w:val="00B366AB"/>
    <w:rsid w:val="00B40581"/>
    <w:rsid w:val="00B40588"/>
    <w:rsid w:val="00B465CB"/>
    <w:rsid w:val="00B5258F"/>
    <w:rsid w:val="00B65AA6"/>
    <w:rsid w:val="00B74644"/>
    <w:rsid w:val="00B82EA2"/>
    <w:rsid w:val="00B84080"/>
    <w:rsid w:val="00B86A8A"/>
    <w:rsid w:val="00B9352C"/>
    <w:rsid w:val="00BB27B9"/>
    <w:rsid w:val="00BB738F"/>
    <w:rsid w:val="00BD27BE"/>
    <w:rsid w:val="00BD3AF2"/>
    <w:rsid w:val="00BD6062"/>
    <w:rsid w:val="00BE434D"/>
    <w:rsid w:val="00BE5A57"/>
    <w:rsid w:val="00BE640D"/>
    <w:rsid w:val="00BF6377"/>
    <w:rsid w:val="00BF6DCA"/>
    <w:rsid w:val="00C05C7D"/>
    <w:rsid w:val="00C15367"/>
    <w:rsid w:val="00C26919"/>
    <w:rsid w:val="00C37E44"/>
    <w:rsid w:val="00C56F97"/>
    <w:rsid w:val="00C61742"/>
    <w:rsid w:val="00C651BA"/>
    <w:rsid w:val="00C76EE0"/>
    <w:rsid w:val="00C870DA"/>
    <w:rsid w:val="00C872E7"/>
    <w:rsid w:val="00C93862"/>
    <w:rsid w:val="00C95D3E"/>
    <w:rsid w:val="00CA0F77"/>
    <w:rsid w:val="00CA3573"/>
    <w:rsid w:val="00CA508C"/>
    <w:rsid w:val="00CB1513"/>
    <w:rsid w:val="00CB2D39"/>
    <w:rsid w:val="00CB2E1E"/>
    <w:rsid w:val="00CC06E4"/>
    <w:rsid w:val="00CD48DA"/>
    <w:rsid w:val="00CD57AD"/>
    <w:rsid w:val="00CD58CB"/>
    <w:rsid w:val="00CE4B62"/>
    <w:rsid w:val="00CF565C"/>
    <w:rsid w:val="00D033BF"/>
    <w:rsid w:val="00D03FF1"/>
    <w:rsid w:val="00D07858"/>
    <w:rsid w:val="00D07A03"/>
    <w:rsid w:val="00D07FCE"/>
    <w:rsid w:val="00D15503"/>
    <w:rsid w:val="00D15D3E"/>
    <w:rsid w:val="00D27D5B"/>
    <w:rsid w:val="00D30327"/>
    <w:rsid w:val="00D3261D"/>
    <w:rsid w:val="00D32DD7"/>
    <w:rsid w:val="00D37FDF"/>
    <w:rsid w:val="00D427E3"/>
    <w:rsid w:val="00D438A5"/>
    <w:rsid w:val="00D51316"/>
    <w:rsid w:val="00D5289C"/>
    <w:rsid w:val="00D60C22"/>
    <w:rsid w:val="00D6146B"/>
    <w:rsid w:val="00D675E0"/>
    <w:rsid w:val="00D73285"/>
    <w:rsid w:val="00D779E9"/>
    <w:rsid w:val="00D81A7A"/>
    <w:rsid w:val="00D81B20"/>
    <w:rsid w:val="00D83C5B"/>
    <w:rsid w:val="00D84308"/>
    <w:rsid w:val="00D84356"/>
    <w:rsid w:val="00DA046B"/>
    <w:rsid w:val="00DA248C"/>
    <w:rsid w:val="00DB72A4"/>
    <w:rsid w:val="00DC74E0"/>
    <w:rsid w:val="00E057D1"/>
    <w:rsid w:val="00E16DFA"/>
    <w:rsid w:val="00E17D83"/>
    <w:rsid w:val="00E34DFB"/>
    <w:rsid w:val="00E52BE1"/>
    <w:rsid w:val="00E5374C"/>
    <w:rsid w:val="00E53C0F"/>
    <w:rsid w:val="00E645BE"/>
    <w:rsid w:val="00E65EAD"/>
    <w:rsid w:val="00E722A6"/>
    <w:rsid w:val="00E75C5F"/>
    <w:rsid w:val="00E80A1F"/>
    <w:rsid w:val="00E873F7"/>
    <w:rsid w:val="00E92BE4"/>
    <w:rsid w:val="00E9557D"/>
    <w:rsid w:val="00E97037"/>
    <w:rsid w:val="00EA156A"/>
    <w:rsid w:val="00EA178D"/>
    <w:rsid w:val="00EB7A42"/>
    <w:rsid w:val="00EC051E"/>
    <w:rsid w:val="00EC3A95"/>
    <w:rsid w:val="00EC59B2"/>
    <w:rsid w:val="00ED7277"/>
    <w:rsid w:val="00EE02DD"/>
    <w:rsid w:val="00EE2137"/>
    <w:rsid w:val="00EE2D41"/>
    <w:rsid w:val="00EE452C"/>
    <w:rsid w:val="00EF0B11"/>
    <w:rsid w:val="00EF2D2C"/>
    <w:rsid w:val="00EF6915"/>
    <w:rsid w:val="00F0022D"/>
    <w:rsid w:val="00F00BE8"/>
    <w:rsid w:val="00F01D60"/>
    <w:rsid w:val="00F177DF"/>
    <w:rsid w:val="00F22140"/>
    <w:rsid w:val="00F2350A"/>
    <w:rsid w:val="00F26141"/>
    <w:rsid w:val="00F444AC"/>
    <w:rsid w:val="00F46779"/>
    <w:rsid w:val="00F527C2"/>
    <w:rsid w:val="00F55422"/>
    <w:rsid w:val="00F55B48"/>
    <w:rsid w:val="00F57008"/>
    <w:rsid w:val="00F65DBC"/>
    <w:rsid w:val="00F665C4"/>
    <w:rsid w:val="00F71900"/>
    <w:rsid w:val="00F7570D"/>
    <w:rsid w:val="00F925D6"/>
    <w:rsid w:val="00F93DFC"/>
    <w:rsid w:val="00F95248"/>
    <w:rsid w:val="00FA02C9"/>
    <w:rsid w:val="00FB259D"/>
    <w:rsid w:val="00FC76E3"/>
    <w:rsid w:val="00FD4646"/>
    <w:rsid w:val="00FD5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D5736"/>
  <w15:docId w15:val="{C23E6F06-8818-42C3-BE94-D9B47548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itre1">
    <w:name w:val="heading 1"/>
    <w:basedOn w:val="Normal"/>
    <w:next w:val="Normal"/>
    <w:link w:val="Titre1Car"/>
    <w:uiPriority w:val="99"/>
    <w:qFormat/>
    <w:pPr>
      <w:keepNext/>
      <w:keepLines/>
      <w:spacing w:before="240" w:after="0"/>
      <w:outlineLvl w:val="0"/>
    </w:pPr>
    <w:rPr>
      <w:rFonts w:ascii="Calibri Light" w:eastAsia="Times New Roman" w:hAnsi="Calibri Light" w:cs="Calibri Light"/>
      <w:color w:val="2F5496"/>
      <w:sz w:val="32"/>
      <w:szCs w:val="32"/>
    </w:rPr>
  </w:style>
  <w:style w:type="paragraph" w:styleId="Titre2">
    <w:name w:val="heading 2"/>
    <w:basedOn w:val="Normal"/>
    <w:next w:val="Normal"/>
    <w:link w:val="Titre2Car"/>
    <w:uiPriority w:val="99"/>
    <w:qFormat/>
    <w:pPr>
      <w:keepNext/>
      <w:keepLines/>
      <w:spacing w:before="40" w:after="0"/>
      <w:outlineLvl w:val="1"/>
    </w:pPr>
    <w:rPr>
      <w:rFonts w:ascii="Calibri Light" w:eastAsia="Times New Roman" w:hAnsi="Calibri Light" w:cs="Calibri Light"/>
      <w:color w:val="2F5496"/>
      <w:sz w:val="26"/>
      <w:szCs w:val="26"/>
    </w:rPr>
  </w:style>
  <w:style w:type="paragraph" w:styleId="Titre3">
    <w:name w:val="heading 3"/>
    <w:basedOn w:val="Normal"/>
    <w:next w:val="Normal"/>
    <w:link w:val="Titre3Car"/>
    <w:uiPriority w:val="99"/>
    <w:qFormat/>
    <w:pPr>
      <w:keepNext/>
      <w:keepLines/>
      <w:spacing w:before="40" w:after="0"/>
      <w:outlineLvl w:val="2"/>
    </w:pPr>
    <w:rPr>
      <w:rFonts w:ascii="Calibri Light" w:eastAsia="Times New Roman" w:hAnsi="Calibri Light" w:cs="Calibri Light"/>
      <w:color w:val="1F3763"/>
      <w:sz w:val="24"/>
      <w:szCs w:val="24"/>
    </w:rPr>
  </w:style>
  <w:style w:type="paragraph" w:styleId="Titre4">
    <w:name w:val="heading 4"/>
    <w:basedOn w:val="Normal"/>
    <w:next w:val="Normal"/>
    <w:link w:val="Titre4Car"/>
    <w:uiPriority w:val="99"/>
    <w:qFormat/>
    <w:pPr>
      <w:keepNext/>
      <w:keepLines/>
      <w:spacing w:before="40" w:after="0"/>
      <w:outlineLvl w:val="3"/>
    </w:pPr>
    <w:rPr>
      <w:rFonts w:ascii="Calibri Light" w:eastAsia="Times New Roman" w:hAnsi="Calibri Light" w:cs="Calibri Light"/>
      <w:i/>
      <w:iCs/>
      <w:color w:val="2F5496"/>
    </w:rPr>
  </w:style>
  <w:style w:type="paragraph" w:styleId="Titre5">
    <w:name w:val="heading 5"/>
    <w:basedOn w:val="Normal"/>
    <w:next w:val="Normal"/>
    <w:link w:val="Titre5Car"/>
    <w:uiPriority w:val="99"/>
    <w:qFormat/>
    <w:rsid w:val="002B4212"/>
    <w:pPr>
      <w:keepNext/>
      <w:keepLines/>
      <w:spacing w:before="220" w:after="40"/>
      <w:outlineLvl w:val="4"/>
    </w:pPr>
    <w:rPr>
      <w:b/>
      <w:bCs/>
    </w:rPr>
  </w:style>
  <w:style w:type="paragraph" w:styleId="Titre6">
    <w:name w:val="heading 6"/>
    <w:basedOn w:val="Normal"/>
    <w:next w:val="Normal"/>
    <w:link w:val="Titre6Car"/>
    <w:uiPriority w:val="99"/>
    <w:qFormat/>
    <w:rsid w:val="002B4212"/>
    <w:pPr>
      <w:keepNext/>
      <w:keepLines/>
      <w:spacing w:before="200" w:after="40"/>
      <w:outlineLvl w:val="5"/>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libri Light" w:hAnsi="Calibri Light" w:cs="Calibri Light"/>
      <w:color w:val="2F5496"/>
      <w:sz w:val="32"/>
      <w:szCs w:val="32"/>
    </w:rPr>
  </w:style>
  <w:style w:type="character" w:customStyle="1" w:styleId="Titre2Car">
    <w:name w:val="Titre 2 Car"/>
    <w:link w:val="Titre2"/>
    <w:uiPriority w:val="99"/>
    <w:locked/>
    <w:rPr>
      <w:rFonts w:ascii="Calibri Light" w:hAnsi="Calibri Light" w:cs="Calibri Light"/>
      <w:color w:val="2F5496"/>
      <w:sz w:val="26"/>
      <w:szCs w:val="26"/>
    </w:rPr>
  </w:style>
  <w:style w:type="character" w:customStyle="1" w:styleId="Titre3Car">
    <w:name w:val="Titre 3 Car"/>
    <w:link w:val="Titre3"/>
    <w:uiPriority w:val="99"/>
    <w:locked/>
    <w:rPr>
      <w:rFonts w:ascii="Calibri Light" w:hAnsi="Calibri Light" w:cs="Calibri Light"/>
      <w:color w:val="1F3763"/>
      <w:sz w:val="24"/>
      <w:szCs w:val="24"/>
    </w:rPr>
  </w:style>
  <w:style w:type="character" w:customStyle="1" w:styleId="Titre4Car">
    <w:name w:val="Titre 4 Car"/>
    <w:link w:val="Titre4"/>
    <w:uiPriority w:val="99"/>
    <w:locked/>
    <w:rPr>
      <w:rFonts w:ascii="Calibri Light" w:hAnsi="Calibri Light" w:cs="Calibri Light"/>
      <w:i/>
      <w:iCs/>
      <w:color w:val="2F5496"/>
    </w:rPr>
  </w:style>
  <w:style w:type="character" w:customStyle="1" w:styleId="Titre5Car">
    <w:name w:val="Titre 5 Car"/>
    <w:link w:val="Titre5"/>
    <w:uiPriority w:val="9"/>
    <w:semiHidden/>
    <w:rsid w:val="008B4D1F"/>
    <w:rPr>
      <w:rFonts w:ascii="Calibri" w:eastAsia="Times New Roman" w:hAnsi="Calibri" w:cs="Times New Roman"/>
      <w:b/>
      <w:bCs/>
      <w:i/>
      <w:iCs/>
      <w:sz w:val="26"/>
      <w:szCs w:val="26"/>
    </w:rPr>
  </w:style>
  <w:style w:type="character" w:customStyle="1" w:styleId="Titre6Car">
    <w:name w:val="Titre 6 Car"/>
    <w:link w:val="Titre6"/>
    <w:uiPriority w:val="9"/>
    <w:semiHidden/>
    <w:rsid w:val="008B4D1F"/>
    <w:rPr>
      <w:rFonts w:ascii="Calibri" w:eastAsia="Times New Roman" w:hAnsi="Calibri" w:cs="Times New Roman"/>
      <w:b/>
      <w:bCs/>
    </w:rPr>
  </w:style>
  <w:style w:type="table" w:customStyle="1" w:styleId="TableNormal1">
    <w:name w:val="Table Normal1"/>
    <w:uiPriority w:val="99"/>
    <w:rsid w:val="002B4212"/>
    <w:pPr>
      <w:spacing w:after="160" w:line="259" w:lineRule="auto"/>
    </w:pPr>
    <w:rPr>
      <w:sz w:val="22"/>
      <w:szCs w:val="22"/>
    </w:rPr>
    <w:tblPr>
      <w:tblCellMar>
        <w:top w:w="0" w:type="dxa"/>
        <w:left w:w="0" w:type="dxa"/>
        <w:bottom w:w="0" w:type="dxa"/>
        <w:right w:w="0" w:type="dxa"/>
      </w:tblCellMar>
    </w:tblPr>
  </w:style>
  <w:style w:type="paragraph" w:styleId="Titre">
    <w:name w:val="Title"/>
    <w:basedOn w:val="Normal"/>
    <w:next w:val="Normal"/>
    <w:link w:val="TitreCar"/>
    <w:uiPriority w:val="99"/>
    <w:qFormat/>
    <w:rsid w:val="002B4212"/>
    <w:pPr>
      <w:keepNext/>
      <w:keepLines/>
      <w:spacing w:before="480" w:after="120"/>
    </w:pPr>
    <w:rPr>
      <w:b/>
      <w:bCs/>
      <w:sz w:val="72"/>
      <w:szCs w:val="72"/>
    </w:rPr>
  </w:style>
  <w:style w:type="character" w:customStyle="1" w:styleId="TitreCar">
    <w:name w:val="Titre Car"/>
    <w:link w:val="Titre"/>
    <w:uiPriority w:val="10"/>
    <w:rsid w:val="008B4D1F"/>
    <w:rPr>
      <w:rFonts w:ascii="Cambria" w:eastAsia="Times New Roman" w:hAnsi="Cambria" w:cs="Times New Roman"/>
      <w:b/>
      <w:bCs/>
      <w:kern w:val="28"/>
      <w:sz w:val="32"/>
      <w:szCs w:val="32"/>
    </w:rPr>
  </w:style>
  <w:style w:type="paragraph" w:styleId="Paragraphedeliste">
    <w:name w:val="List Paragraph"/>
    <w:basedOn w:val="Normal"/>
    <w:uiPriority w:val="99"/>
    <w:qFormat/>
    <w:pPr>
      <w:ind w:left="720"/>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99"/>
    <w:qFormat/>
    <w:rPr>
      <w:sz w:val="22"/>
      <w:szCs w:val="22"/>
    </w:rPr>
  </w:style>
  <w:style w:type="paragraph" w:styleId="Sous-titre">
    <w:name w:val="Subtitle"/>
    <w:basedOn w:val="Normal"/>
    <w:next w:val="Normal"/>
    <w:link w:val="Sous-titreCar"/>
    <w:uiPriority w:val="99"/>
    <w:qFormat/>
    <w:rsid w:val="002B4212"/>
    <w:pPr>
      <w:keepNext/>
      <w:keepLines/>
      <w:spacing w:before="360" w:after="80"/>
    </w:pPr>
    <w:rPr>
      <w:rFonts w:ascii="Georgia" w:hAnsi="Georgia" w:cs="Georgia"/>
      <w:i/>
      <w:iCs/>
      <w:color w:val="666666"/>
      <w:sz w:val="48"/>
      <w:szCs w:val="48"/>
    </w:rPr>
  </w:style>
  <w:style w:type="character" w:customStyle="1" w:styleId="Sous-titreCar">
    <w:name w:val="Sous-titre Car"/>
    <w:link w:val="Sous-titre"/>
    <w:uiPriority w:val="11"/>
    <w:rsid w:val="008B4D1F"/>
    <w:rPr>
      <w:rFonts w:ascii="Cambria" w:eastAsia="Times New Roman" w:hAnsi="Cambria" w:cs="Times New Roman"/>
      <w:sz w:val="24"/>
      <w:szCs w:val="24"/>
    </w:rPr>
  </w:style>
  <w:style w:type="paragraph" w:styleId="Textedebulles">
    <w:name w:val="Balloon Text"/>
    <w:basedOn w:val="Normal"/>
    <w:link w:val="TextedebullesCar"/>
    <w:uiPriority w:val="99"/>
    <w:semiHidden/>
    <w:rsid w:val="00F65DB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F65DBC"/>
    <w:rPr>
      <w:rFonts w:ascii="Segoe UI" w:hAnsi="Segoe UI" w:cs="Segoe UI"/>
      <w:sz w:val="18"/>
      <w:szCs w:val="18"/>
    </w:rPr>
  </w:style>
  <w:style w:type="character" w:styleId="Lienhypertexte">
    <w:name w:val="Hyperlink"/>
    <w:uiPriority w:val="99"/>
    <w:rsid w:val="0085657F"/>
    <w:rPr>
      <w:color w:val="0000FF"/>
      <w:u w:val="single"/>
    </w:rPr>
  </w:style>
  <w:style w:type="character" w:customStyle="1" w:styleId="Mentionnonrsolue1">
    <w:name w:val="Mention non résolue1"/>
    <w:uiPriority w:val="99"/>
    <w:semiHidden/>
    <w:rsid w:val="0085657F"/>
    <w:rPr>
      <w:color w:val="auto"/>
      <w:shd w:val="clear" w:color="auto" w:fill="auto"/>
    </w:rPr>
  </w:style>
  <w:style w:type="character" w:styleId="Lienhypertextesuivivisit">
    <w:name w:val="FollowedHyperlink"/>
    <w:uiPriority w:val="99"/>
    <w:semiHidden/>
    <w:rsid w:val="0085657F"/>
    <w:rPr>
      <w:color w:val="auto"/>
      <w:u w:val="single"/>
    </w:rPr>
  </w:style>
  <w:style w:type="paragraph" w:styleId="En-ttedetabledesmatires">
    <w:name w:val="TOC Heading"/>
    <w:basedOn w:val="Titre1"/>
    <w:next w:val="Normal"/>
    <w:uiPriority w:val="39"/>
    <w:unhideWhenUsed/>
    <w:qFormat/>
    <w:rsid w:val="004E0C65"/>
    <w:pPr>
      <w:outlineLvl w:val="9"/>
    </w:pPr>
    <w:rPr>
      <w:rFonts w:asciiTheme="majorHAnsi" w:eastAsiaTheme="majorEastAsia" w:hAnsiTheme="majorHAnsi" w:cstheme="majorBidi"/>
      <w:color w:val="365F91" w:themeColor="accent1" w:themeShade="BF"/>
    </w:rPr>
  </w:style>
  <w:style w:type="paragraph" w:styleId="TM1">
    <w:name w:val="toc 1"/>
    <w:basedOn w:val="Normal"/>
    <w:next w:val="Normal"/>
    <w:autoRedefine/>
    <w:uiPriority w:val="39"/>
    <w:locked/>
    <w:rsid w:val="004E0C65"/>
    <w:pPr>
      <w:spacing w:after="100"/>
    </w:pPr>
  </w:style>
  <w:style w:type="paragraph" w:styleId="TM2">
    <w:name w:val="toc 2"/>
    <w:basedOn w:val="Normal"/>
    <w:next w:val="Normal"/>
    <w:autoRedefine/>
    <w:uiPriority w:val="39"/>
    <w:locked/>
    <w:rsid w:val="004E0C65"/>
    <w:pPr>
      <w:spacing w:after="100"/>
      <w:ind w:left="220"/>
    </w:pPr>
  </w:style>
  <w:style w:type="paragraph" w:styleId="TM3">
    <w:name w:val="toc 3"/>
    <w:basedOn w:val="Normal"/>
    <w:next w:val="Normal"/>
    <w:autoRedefine/>
    <w:uiPriority w:val="39"/>
    <w:locked/>
    <w:rsid w:val="004E0C65"/>
    <w:pPr>
      <w:spacing w:after="100"/>
      <w:ind w:left="440"/>
    </w:pPr>
  </w:style>
  <w:style w:type="paragraph" w:styleId="En-tte">
    <w:name w:val="header"/>
    <w:basedOn w:val="Normal"/>
    <w:link w:val="En-tteCar"/>
    <w:uiPriority w:val="99"/>
    <w:unhideWhenUsed/>
    <w:rsid w:val="002476B7"/>
    <w:pPr>
      <w:tabs>
        <w:tab w:val="center" w:pos="4536"/>
        <w:tab w:val="right" w:pos="9072"/>
      </w:tabs>
      <w:spacing w:after="0" w:line="240" w:lineRule="auto"/>
    </w:pPr>
  </w:style>
  <w:style w:type="character" w:customStyle="1" w:styleId="En-tteCar">
    <w:name w:val="En-tête Car"/>
    <w:basedOn w:val="Policepardfaut"/>
    <w:link w:val="En-tte"/>
    <w:uiPriority w:val="99"/>
    <w:rsid w:val="002476B7"/>
    <w:rPr>
      <w:sz w:val="22"/>
      <w:szCs w:val="22"/>
    </w:rPr>
  </w:style>
  <w:style w:type="paragraph" w:styleId="Pieddepage">
    <w:name w:val="footer"/>
    <w:basedOn w:val="Normal"/>
    <w:link w:val="PieddepageCar"/>
    <w:uiPriority w:val="99"/>
    <w:unhideWhenUsed/>
    <w:rsid w:val="002476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6B7"/>
    <w:rPr>
      <w:sz w:val="22"/>
      <w:szCs w:val="22"/>
    </w:rPr>
  </w:style>
  <w:style w:type="character" w:styleId="Mentionnonrsolue">
    <w:name w:val="Unresolved Mention"/>
    <w:basedOn w:val="Policepardfaut"/>
    <w:uiPriority w:val="99"/>
    <w:semiHidden/>
    <w:unhideWhenUsed/>
    <w:rsid w:val="0010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3527">
      <w:bodyDiv w:val="1"/>
      <w:marLeft w:val="0"/>
      <w:marRight w:val="0"/>
      <w:marTop w:val="0"/>
      <w:marBottom w:val="0"/>
      <w:divBdr>
        <w:top w:val="none" w:sz="0" w:space="0" w:color="auto"/>
        <w:left w:val="none" w:sz="0" w:space="0" w:color="auto"/>
        <w:bottom w:val="none" w:sz="0" w:space="0" w:color="auto"/>
        <w:right w:val="none" w:sz="0" w:space="0" w:color="auto"/>
      </w:divBdr>
    </w:div>
    <w:div w:id="426928597">
      <w:bodyDiv w:val="1"/>
      <w:marLeft w:val="0"/>
      <w:marRight w:val="0"/>
      <w:marTop w:val="0"/>
      <w:marBottom w:val="0"/>
      <w:divBdr>
        <w:top w:val="none" w:sz="0" w:space="0" w:color="auto"/>
        <w:left w:val="none" w:sz="0" w:space="0" w:color="auto"/>
        <w:bottom w:val="none" w:sz="0" w:space="0" w:color="auto"/>
        <w:right w:val="none" w:sz="0" w:space="0" w:color="auto"/>
      </w:divBdr>
    </w:div>
    <w:div w:id="1321538064">
      <w:bodyDiv w:val="1"/>
      <w:marLeft w:val="0"/>
      <w:marRight w:val="0"/>
      <w:marTop w:val="0"/>
      <w:marBottom w:val="0"/>
      <w:divBdr>
        <w:top w:val="none" w:sz="0" w:space="0" w:color="auto"/>
        <w:left w:val="none" w:sz="0" w:space="0" w:color="auto"/>
        <w:bottom w:val="none" w:sz="0" w:space="0" w:color="auto"/>
        <w:right w:val="none" w:sz="0" w:space="0" w:color="auto"/>
      </w:divBdr>
    </w:div>
    <w:div w:id="1449816837">
      <w:bodyDiv w:val="1"/>
      <w:marLeft w:val="0"/>
      <w:marRight w:val="0"/>
      <w:marTop w:val="0"/>
      <w:marBottom w:val="0"/>
      <w:divBdr>
        <w:top w:val="none" w:sz="0" w:space="0" w:color="auto"/>
        <w:left w:val="none" w:sz="0" w:space="0" w:color="auto"/>
        <w:bottom w:val="none" w:sz="0" w:space="0" w:color="auto"/>
        <w:right w:val="none" w:sz="0" w:space="0" w:color="auto"/>
      </w:divBdr>
    </w:div>
    <w:div w:id="1487746435">
      <w:marLeft w:val="0"/>
      <w:marRight w:val="0"/>
      <w:marTop w:val="0"/>
      <w:marBottom w:val="0"/>
      <w:divBdr>
        <w:top w:val="none" w:sz="0" w:space="0" w:color="auto"/>
        <w:left w:val="none" w:sz="0" w:space="0" w:color="auto"/>
        <w:bottom w:val="none" w:sz="0" w:space="0" w:color="auto"/>
        <w:right w:val="none" w:sz="0" w:space="0" w:color="auto"/>
      </w:divBdr>
    </w:div>
    <w:div w:id="1487746436">
      <w:marLeft w:val="0"/>
      <w:marRight w:val="0"/>
      <w:marTop w:val="0"/>
      <w:marBottom w:val="0"/>
      <w:divBdr>
        <w:top w:val="none" w:sz="0" w:space="0" w:color="auto"/>
        <w:left w:val="none" w:sz="0" w:space="0" w:color="auto"/>
        <w:bottom w:val="none" w:sz="0" w:space="0" w:color="auto"/>
        <w:right w:val="none" w:sz="0" w:space="0" w:color="auto"/>
      </w:divBdr>
    </w:div>
    <w:div w:id="1600986466">
      <w:bodyDiv w:val="1"/>
      <w:marLeft w:val="0"/>
      <w:marRight w:val="0"/>
      <w:marTop w:val="0"/>
      <w:marBottom w:val="0"/>
      <w:divBdr>
        <w:top w:val="none" w:sz="0" w:space="0" w:color="auto"/>
        <w:left w:val="none" w:sz="0" w:space="0" w:color="auto"/>
        <w:bottom w:val="none" w:sz="0" w:space="0" w:color="auto"/>
        <w:right w:val="none" w:sz="0" w:space="0" w:color="auto"/>
      </w:divBdr>
    </w:div>
    <w:div w:id="1707638440">
      <w:bodyDiv w:val="1"/>
      <w:marLeft w:val="0"/>
      <w:marRight w:val="0"/>
      <w:marTop w:val="0"/>
      <w:marBottom w:val="0"/>
      <w:divBdr>
        <w:top w:val="none" w:sz="0" w:space="0" w:color="auto"/>
        <w:left w:val="none" w:sz="0" w:space="0" w:color="auto"/>
        <w:bottom w:val="none" w:sz="0" w:space="0" w:color="auto"/>
        <w:right w:val="none" w:sz="0" w:space="0" w:color="auto"/>
      </w:divBdr>
    </w:div>
    <w:div w:id="20637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t.ly/3chkbou" TargetMode="External"/><Relationship Id="rId18" Type="http://schemas.openxmlformats.org/officeDocument/2006/relationships/hyperlink" Target="https://www.aveugles-grand-est.fr/qui-sommes-nous/actualites/visite-du-chateau-de-la-grange-par-les-membres-du-groupement-de-thionville" TargetMode="External"/><Relationship Id="rId3" Type="http://schemas.openxmlformats.org/officeDocument/2006/relationships/customXml" Target="../customXml/item3.xml"/><Relationship Id="rId21" Type="http://schemas.openxmlformats.org/officeDocument/2006/relationships/hyperlink" Target="https://www.aveugles-grand-est.fr/qui-sommes-nous/actualites/deconfinement-les-gestes-barrieres-sur-le-bout-des-doigts" TargetMode="External"/><Relationship Id="rId7" Type="http://schemas.openxmlformats.org/officeDocument/2006/relationships/settings" Target="settings.xml"/><Relationship Id="rId12" Type="http://schemas.openxmlformats.org/officeDocument/2006/relationships/hyperlink" Target="https://www.aveugles-grand-est.fr/wp-content/uploads/Rapport-dactivit%C3%A9-2019-VF.docx" TargetMode="External"/><Relationship Id="rId17" Type="http://schemas.openxmlformats.org/officeDocument/2006/relationships/hyperlink" Target="https://www.aveugles-grand-est.fr/qui-sommes-nous/actualites/premieres-retrouvailles-de-lannee-pour-les-groupements-de-strasbourg-molsheim-et-saverne" TargetMode="External"/><Relationship Id="rId2" Type="http://schemas.openxmlformats.org/officeDocument/2006/relationships/customXml" Target="../customXml/item2.xml"/><Relationship Id="rId16" Type="http://schemas.openxmlformats.org/officeDocument/2006/relationships/hyperlink" Target="https://www.aveugles-grand-est.fr/qui-sommes-nous/actualites/dans-le-noir-formation" TargetMode="External"/><Relationship Id="rId20" Type="http://schemas.openxmlformats.org/officeDocument/2006/relationships/hyperlink" Target="https://www.aveugles-grand-est.fr/qui-sommes-nous/actualites/bd-handic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veugles-grand-est.fr/qui-sommes-nous/actualites/des-ateliers-de-developpement-personnel-pour-les-salaries-de-la-feder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bit.ly/3chkb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eugles-grand-est.fr/qui-sommes-nous/actualites/bd-handica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AC37D70FBF72448729E6C6CBACCB6C" ma:contentTypeVersion="13" ma:contentTypeDescription="Crée un document." ma:contentTypeScope="" ma:versionID="c7c15125cd7ec3e74251d6db1d2bbf0e">
  <xsd:schema xmlns:xsd="http://www.w3.org/2001/XMLSchema" xmlns:xs="http://www.w3.org/2001/XMLSchema" xmlns:p="http://schemas.microsoft.com/office/2006/metadata/properties" xmlns:ns2="f13b617a-eb58-42fe-9995-ebf57bb6e7d7" xmlns:ns3="0e49aa59-d154-4eba-85de-45859c751612" targetNamespace="http://schemas.microsoft.com/office/2006/metadata/properties" ma:root="true" ma:fieldsID="7fbdc26be8a818e7b854701e32fd9313" ns2:_="" ns3:_="">
    <xsd:import namespace="f13b617a-eb58-42fe-9995-ebf57bb6e7d7"/>
    <xsd:import namespace="0e49aa59-d154-4eba-85de-45859c75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b617a-eb58-42fe-9995-ebf57bb6e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49aa59-d154-4eba-85de-45859c75161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8992-EF9D-4021-A4A8-144E365780D1}">
  <ds:schemaRefs>
    <ds:schemaRef ds:uri="http://schemas.microsoft.com/sharepoint/v3/contenttype/forms"/>
  </ds:schemaRefs>
</ds:datastoreItem>
</file>

<file path=customXml/itemProps2.xml><?xml version="1.0" encoding="utf-8"?>
<ds:datastoreItem xmlns:ds="http://schemas.openxmlformats.org/officeDocument/2006/customXml" ds:itemID="{0B63E698-8AF6-4520-9E4D-8DFD2E63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b617a-eb58-42fe-9995-ebf57bb6e7d7"/>
    <ds:schemaRef ds:uri="0e49aa59-d154-4eba-85de-45859c75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D48B7-6033-4DAF-BD07-6F63CC1785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1A960B-B55A-4373-B7BC-2985F383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40</Pages>
  <Words>6001</Words>
  <Characters>33011</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Gross</dc:creator>
  <cp:keywords/>
  <dc:description/>
  <cp:lastModifiedBy>Aline Gross</cp:lastModifiedBy>
  <cp:revision>152</cp:revision>
  <dcterms:created xsi:type="dcterms:W3CDTF">2020-10-12T14:03:00Z</dcterms:created>
  <dcterms:modified xsi:type="dcterms:W3CDTF">2021-06-14T08:47:00Z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0x01010039AC37D70FBF72448729E6C6CBACCB6C</vt:lpwstr>
  </property>
</Properties>
</file>