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A82B" w14:textId="77777777" w:rsidR="00DB3372" w:rsidRPr="00D96594" w:rsidRDefault="00DB3372" w:rsidP="00DB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594">
        <w:rPr>
          <w:rFonts w:ascii="Times New Roman" w:hAnsi="Times New Roman" w:cs="Times New Roman"/>
          <w:b/>
          <w:bCs/>
          <w:sz w:val="24"/>
          <w:szCs w:val="24"/>
        </w:rPr>
        <w:t>FEDERATION DES AVEUGLES ALSACE-LORRAINE GRAND EST</w:t>
      </w:r>
    </w:p>
    <w:p w14:paraId="6A7069A3" w14:textId="77777777" w:rsidR="00DB3372" w:rsidRPr="00D96594" w:rsidRDefault="00DB3372" w:rsidP="00DB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94">
        <w:rPr>
          <w:rFonts w:ascii="Times New Roman" w:hAnsi="Times New Roman" w:cs="Times New Roman"/>
          <w:b/>
          <w:sz w:val="24"/>
          <w:szCs w:val="24"/>
        </w:rPr>
        <w:t>27 RUE DE LA 1ère ARMEE</w:t>
      </w:r>
    </w:p>
    <w:p w14:paraId="75918141" w14:textId="77777777" w:rsidR="00DB3372" w:rsidRPr="00D96594" w:rsidRDefault="00DB3372" w:rsidP="00DB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94">
        <w:rPr>
          <w:rFonts w:ascii="Times New Roman" w:hAnsi="Times New Roman" w:cs="Times New Roman"/>
          <w:b/>
          <w:sz w:val="24"/>
          <w:szCs w:val="24"/>
        </w:rPr>
        <w:t>67000 STRASBOURG</w:t>
      </w:r>
    </w:p>
    <w:p w14:paraId="6A18A228" w14:textId="77777777" w:rsidR="00DB3372" w:rsidRDefault="00DB3372" w:rsidP="00D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11C900" w14:textId="77777777" w:rsidR="00DB3372" w:rsidRDefault="00DB3372" w:rsidP="00D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8D121" w14:textId="77777777" w:rsidR="00DB3372" w:rsidRDefault="00DB3372" w:rsidP="00D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5BA772" w14:textId="77777777" w:rsidR="00DB3372" w:rsidRDefault="00DB3372" w:rsidP="00DB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RAPPORT DU TRESORIER</w:t>
      </w:r>
    </w:p>
    <w:p w14:paraId="0C338CB2" w14:textId="3051F897" w:rsidR="00DB3372" w:rsidRDefault="00DB3372" w:rsidP="00DB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sur les opérations de l'exercice clos le </w:t>
      </w:r>
      <w:r w:rsidRPr="00DB3372">
        <w:rPr>
          <w:rFonts w:ascii="Times New Roman" w:hAnsi="Times New Roman" w:cs="Times New Roman"/>
          <w:sz w:val="24"/>
          <w:szCs w:val="24"/>
        </w:rPr>
        <w:t>31/12/</w:t>
      </w:r>
      <w:r w:rsidR="00280A32">
        <w:rPr>
          <w:rFonts w:ascii="Times New Roman" w:hAnsi="Times New Roman" w:cs="Times New Roman"/>
          <w:sz w:val="24"/>
          <w:szCs w:val="24"/>
        </w:rPr>
        <w:t>202</w:t>
      </w:r>
      <w:r w:rsidR="00830C5A">
        <w:rPr>
          <w:rFonts w:ascii="Times New Roman" w:hAnsi="Times New Roman" w:cs="Times New Roman"/>
          <w:sz w:val="24"/>
          <w:szCs w:val="24"/>
        </w:rPr>
        <w:t>1</w:t>
      </w:r>
    </w:p>
    <w:p w14:paraId="30A938B2" w14:textId="77777777" w:rsidR="00DB3372" w:rsidRDefault="00DB3372" w:rsidP="00D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F0C8B2" w14:textId="77777777" w:rsidR="00DB3372" w:rsidRDefault="00DB3372" w:rsidP="00DB3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50522B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Mesdames, Messieurs, et Chers membres,</w:t>
      </w:r>
    </w:p>
    <w:p w14:paraId="2A6D1EFA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A311E" w14:textId="380AA34B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Nous avons l'honneur de vous présenter, conformément aux prescriptions légales et réglementaires, notre rapport sur les opérations de l'exercice clos le </w:t>
      </w:r>
      <w:r w:rsidRPr="00DB3372">
        <w:rPr>
          <w:rFonts w:ascii="Times New Roman" w:hAnsi="Times New Roman" w:cs="Times New Roman"/>
          <w:sz w:val="24"/>
          <w:szCs w:val="24"/>
        </w:rPr>
        <w:t>31/12/20</w:t>
      </w:r>
      <w:r w:rsidR="00280A32">
        <w:rPr>
          <w:rFonts w:ascii="Times New Roman" w:hAnsi="Times New Roman" w:cs="Times New Roman"/>
          <w:sz w:val="24"/>
          <w:szCs w:val="24"/>
        </w:rPr>
        <w:t>2</w:t>
      </w:r>
      <w:r w:rsidR="00830C5A">
        <w:rPr>
          <w:rFonts w:ascii="Times New Roman" w:hAnsi="Times New Roman" w:cs="Times New Roman"/>
          <w:sz w:val="24"/>
          <w:szCs w:val="24"/>
        </w:rPr>
        <w:t>1</w:t>
      </w:r>
      <w:r w:rsidRPr="00DB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ainsi que tous les comptes et le bilan dudit exercice soumis à votre approbation.</w:t>
      </w:r>
    </w:p>
    <w:p w14:paraId="344B0CA3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0A0A8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Pour votre information, nous vous présentons avec le présent rapport, tous les documents prescrits par nos statuts, à savoir :</w:t>
      </w:r>
    </w:p>
    <w:p w14:paraId="6A9025E5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AAC5E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le compte de résultat</w:t>
      </w:r>
    </w:p>
    <w:p w14:paraId="2F835463" w14:textId="66A420D6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le bilan</w:t>
      </w:r>
    </w:p>
    <w:p w14:paraId="418C9360" w14:textId="232FCA9B" w:rsidR="00040CFB" w:rsidRDefault="00040CFB" w:rsidP="0044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l’annexe</w:t>
      </w:r>
    </w:p>
    <w:p w14:paraId="7B7C63A3" w14:textId="77777777" w:rsidR="00040CFB" w:rsidRDefault="00040CF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CD3F5" w14:textId="6E07616B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BC4FAC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ACTIVITE DE L’ASSOCIATION</w:t>
      </w:r>
    </w:p>
    <w:p w14:paraId="59494217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94691" w14:textId="7EBB60C4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>Pour situer l'activité de notre association, au cours de l'exercice écoulé, nous soulignons au début de ce rapport, que le chiffre d'affaires hors taxes,</w:t>
      </w:r>
      <w:r w:rsidR="00A56C0B" w:rsidRPr="00A56C0B">
        <w:rPr>
          <w:rFonts w:ascii="Times New Roman" w:hAnsi="Times New Roman" w:cs="Times New Roman"/>
          <w:sz w:val="24"/>
          <w:szCs w:val="24"/>
        </w:rPr>
        <w:t xml:space="preserve"> y compris la variation des stocks de produits finis,</w:t>
      </w:r>
      <w:r w:rsidRPr="00A56C0B">
        <w:rPr>
          <w:rFonts w:ascii="Times New Roman" w:hAnsi="Times New Roman" w:cs="Times New Roman"/>
          <w:sz w:val="24"/>
          <w:szCs w:val="24"/>
        </w:rPr>
        <w:t xml:space="preserve"> s'est élevé à la somme de </w:t>
      </w:r>
      <w:r w:rsidR="00BA309F">
        <w:rPr>
          <w:rFonts w:ascii="Times New Roman" w:hAnsi="Times New Roman" w:cs="Times New Roman"/>
          <w:sz w:val="24"/>
          <w:szCs w:val="24"/>
        </w:rPr>
        <w:t>3 814 160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Euros, alors que pour l'exercice précédent, il était de </w:t>
      </w:r>
      <w:r w:rsidR="00830C5A">
        <w:rPr>
          <w:rFonts w:ascii="Times New Roman" w:hAnsi="Times New Roman" w:cs="Times New Roman"/>
          <w:sz w:val="24"/>
          <w:szCs w:val="24"/>
        </w:rPr>
        <w:t>3 776 127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Euros, soit une </w:t>
      </w:r>
      <w:r w:rsidR="00BA309F">
        <w:rPr>
          <w:rFonts w:ascii="Times New Roman" w:hAnsi="Times New Roman" w:cs="Times New Roman"/>
          <w:sz w:val="24"/>
          <w:szCs w:val="24"/>
        </w:rPr>
        <w:t>augmentation</w:t>
      </w:r>
      <w:r w:rsidRPr="00A56C0B">
        <w:rPr>
          <w:rFonts w:ascii="Times New Roman" w:hAnsi="Times New Roman" w:cs="Times New Roman"/>
          <w:sz w:val="24"/>
          <w:szCs w:val="24"/>
        </w:rPr>
        <w:t xml:space="preserve"> de </w:t>
      </w:r>
      <w:r w:rsidR="001B4D5A" w:rsidRPr="001B4D5A">
        <w:rPr>
          <w:rFonts w:ascii="Times New Roman" w:hAnsi="Times New Roman" w:cs="Times New Roman"/>
          <w:sz w:val="24"/>
          <w:szCs w:val="24"/>
        </w:rPr>
        <w:t>1</w:t>
      </w:r>
      <w:r w:rsidR="00BA309F">
        <w:rPr>
          <w:rFonts w:ascii="Times New Roman" w:hAnsi="Times New Roman" w:cs="Times New Roman"/>
          <w:sz w:val="24"/>
          <w:szCs w:val="24"/>
        </w:rPr>
        <w:t>,01</w:t>
      </w:r>
      <w:r w:rsidR="00D37238" w:rsidRPr="001B4D5A">
        <w:rPr>
          <w:rFonts w:ascii="Times New Roman" w:hAnsi="Times New Roman" w:cs="Times New Roman"/>
          <w:sz w:val="24"/>
          <w:szCs w:val="24"/>
        </w:rPr>
        <w:t>%</w:t>
      </w:r>
      <w:r w:rsidR="001B4D5A">
        <w:rPr>
          <w:rFonts w:ascii="Times New Roman" w:hAnsi="Times New Roman" w:cs="Times New Roman"/>
          <w:sz w:val="24"/>
          <w:szCs w:val="24"/>
        </w:rPr>
        <w:t>.</w:t>
      </w:r>
    </w:p>
    <w:p w14:paraId="49951D30" w14:textId="77777777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DA595" w14:textId="41C2B512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C0">
        <w:rPr>
          <w:rFonts w:ascii="Times New Roman" w:hAnsi="Times New Roman" w:cs="Times New Roman"/>
          <w:sz w:val="24"/>
          <w:szCs w:val="24"/>
        </w:rPr>
        <w:t>Le résultat net comptable se solde par un</w:t>
      </w:r>
      <w:r w:rsidR="00830C5A">
        <w:rPr>
          <w:rFonts w:ascii="Times New Roman" w:hAnsi="Times New Roman" w:cs="Times New Roman"/>
          <w:sz w:val="24"/>
          <w:szCs w:val="24"/>
        </w:rPr>
        <w:t xml:space="preserve">e perte </w:t>
      </w:r>
      <w:r w:rsidRPr="004254C0">
        <w:rPr>
          <w:rFonts w:ascii="Times New Roman" w:hAnsi="Times New Roman" w:cs="Times New Roman"/>
          <w:sz w:val="24"/>
          <w:szCs w:val="24"/>
        </w:rPr>
        <w:t xml:space="preserve">d'un montant de </w:t>
      </w:r>
      <w:r w:rsidR="00BA309F">
        <w:rPr>
          <w:rFonts w:ascii="Times New Roman" w:hAnsi="Times New Roman" w:cs="Times New Roman"/>
          <w:sz w:val="24"/>
          <w:szCs w:val="24"/>
        </w:rPr>
        <w:t>426 699</w:t>
      </w:r>
      <w:r w:rsidRPr="004254C0">
        <w:rPr>
          <w:rFonts w:ascii="Times New Roman" w:hAnsi="Times New Roman" w:cs="Times New Roman"/>
          <w:sz w:val="24"/>
          <w:szCs w:val="24"/>
        </w:rPr>
        <w:t xml:space="preserve"> Euros</w:t>
      </w:r>
      <w:r w:rsidR="00AF2C4E">
        <w:rPr>
          <w:rFonts w:ascii="Times New Roman" w:hAnsi="Times New Roman" w:cs="Times New Roman"/>
          <w:sz w:val="24"/>
          <w:szCs w:val="24"/>
        </w:rPr>
        <w:t xml:space="preserve"> contre un bénéfice de </w:t>
      </w:r>
      <w:r w:rsidR="00830C5A">
        <w:rPr>
          <w:rFonts w:ascii="Times New Roman" w:hAnsi="Times New Roman" w:cs="Times New Roman"/>
          <w:sz w:val="24"/>
          <w:szCs w:val="24"/>
        </w:rPr>
        <w:t>242 580</w:t>
      </w:r>
      <w:r w:rsidR="00AF2C4E">
        <w:rPr>
          <w:rFonts w:ascii="Times New Roman" w:hAnsi="Times New Roman" w:cs="Times New Roman"/>
          <w:sz w:val="24"/>
          <w:szCs w:val="24"/>
        </w:rPr>
        <w:t xml:space="preserve"> Euros pour l’exercice précédent</w:t>
      </w:r>
      <w:r w:rsidRPr="004254C0">
        <w:rPr>
          <w:rFonts w:ascii="Times New Roman" w:hAnsi="Times New Roman" w:cs="Times New Roman"/>
          <w:sz w:val="24"/>
          <w:szCs w:val="24"/>
        </w:rPr>
        <w:t>.</w:t>
      </w:r>
      <w:r w:rsidR="00D259C1" w:rsidRPr="004254C0">
        <w:rPr>
          <w:rFonts w:ascii="Times New Roman" w:hAnsi="Times New Roman" w:cs="Times New Roman"/>
          <w:sz w:val="24"/>
          <w:szCs w:val="24"/>
        </w:rPr>
        <w:t xml:space="preserve"> Pour rappel, le présent bénéfice provient de la somme des activités associatives</w:t>
      </w:r>
      <w:r w:rsidR="00280A32">
        <w:rPr>
          <w:rFonts w:ascii="Times New Roman" w:hAnsi="Times New Roman" w:cs="Times New Roman"/>
          <w:sz w:val="24"/>
          <w:szCs w:val="24"/>
        </w:rPr>
        <w:t xml:space="preserve">, </w:t>
      </w:r>
      <w:r w:rsidR="00D259C1" w:rsidRPr="004254C0">
        <w:rPr>
          <w:rFonts w:ascii="Times New Roman" w:hAnsi="Times New Roman" w:cs="Times New Roman"/>
          <w:sz w:val="24"/>
          <w:szCs w:val="24"/>
        </w:rPr>
        <w:t>de l’entreprise adaptée</w:t>
      </w:r>
      <w:r w:rsidR="00280A32">
        <w:rPr>
          <w:rFonts w:ascii="Times New Roman" w:hAnsi="Times New Roman" w:cs="Times New Roman"/>
          <w:sz w:val="24"/>
          <w:szCs w:val="24"/>
        </w:rPr>
        <w:t xml:space="preserve"> et </w:t>
      </w:r>
      <w:r w:rsidR="00830C5A">
        <w:rPr>
          <w:rFonts w:ascii="Times New Roman" w:hAnsi="Times New Roman" w:cs="Times New Roman"/>
          <w:sz w:val="24"/>
          <w:szCs w:val="24"/>
        </w:rPr>
        <w:t>de l’</w:t>
      </w:r>
      <w:r w:rsidR="00280A32">
        <w:rPr>
          <w:rFonts w:ascii="Times New Roman" w:hAnsi="Times New Roman" w:cs="Times New Roman"/>
          <w:sz w:val="24"/>
          <w:szCs w:val="24"/>
        </w:rPr>
        <w:t xml:space="preserve">ESAT les </w:t>
      </w:r>
      <w:r w:rsidR="00302C65">
        <w:rPr>
          <w:rFonts w:ascii="Times New Roman" w:hAnsi="Times New Roman" w:cs="Times New Roman"/>
          <w:sz w:val="24"/>
          <w:szCs w:val="24"/>
        </w:rPr>
        <w:t>Ateliers du Petit Prince</w:t>
      </w:r>
      <w:r w:rsidR="00D259C1" w:rsidRPr="00AF2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63B97" w14:textId="77777777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8F071" w14:textId="77777777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>Notre compte de résultat présente les caractéristiques suivantes :</w:t>
      </w:r>
    </w:p>
    <w:p w14:paraId="512CD7C5" w14:textId="77777777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E8DAA" w14:textId="59CD7F7A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Le total des produits de l'exercice s'est élevé à </w:t>
      </w:r>
      <w:r w:rsidR="00002430">
        <w:rPr>
          <w:rFonts w:ascii="Times New Roman" w:hAnsi="Times New Roman" w:cs="Times New Roman"/>
          <w:sz w:val="24"/>
          <w:szCs w:val="24"/>
        </w:rPr>
        <w:t>5</w:t>
      </w:r>
      <w:r w:rsidR="00147D60">
        <w:rPr>
          <w:rFonts w:ascii="Times New Roman" w:hAnsi="Times New Roman" w:cs="Times New Roman"/>
          <w:sz w:val="24"/>
          <w:szCs w:val="24"/>
        </w:rPr>
        <w:t> 756 232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 contre</w:t>
      </w:r>
      <w:r w:rsidR="00830C5A">
        <w:rPr>
          <w:rFonts w:ascii="Times New Roman" w:hAnsi="Times New Roman" w:cs="Times New Roman"/>
          <w:sz w:val="24"/>
          <w:szCs w:val="24"/>
        </w:rPr>
        <w:t xml:space="preserve"> 5 507 556</w:t>
      </w:r>
      <w:r w:rsidRPr="00A56C0B">
        <w:rPr>
          <w:rFonts w:ascii="Times New Roman" w:hAnsi="Times New Roman" w:cs="Times New Roman"/>
          <w:sz w:val="24"/>
          <w:szCs w:val="24"/>
        </w:rPr>
        <w:t xml:space="preserve">  Euros pour l'exercice précédent soit une </w:t>
      </w:r>
      <w:r w:rsidR="00147D60">
        <w:rPr>
          <w:rFonts w:ascii="Times New Roman" w:hAnsi="Times New Roman" w:cs="Times New Roman"/>
          <w:sz w:val="24"/>
          <w:szCs w:val="24"/>
        </w:rPr>
        <w:t xml:space="preserve">augmentation </w:t>
      </w:r>
      <w:r w:rsidRPr="00D37238">
        <w:rPr>
          <w:rFonts w:ascii="Times New Roman" w:hAnsi="Times New Roman" w:cs="Times New Roman"/>
          <w:sz w:val="24"/>
          <w:szCs w:val="24"/>
        </w:rPr>
        <w:t xml:space="preserve">de </w:t>
      </w:r>
      <w:r w:rsidR="00147D60">
        <w:rPr>
          <w:rFonts w:ascii="Times New Roman" w:hAnsi="Times New Roman" w:cs="Times New Roman"/>
          <w:sz w:val="24"/>
          <w:szCs w:val="24"/>
        </w:rPr>
        <w:t>4,52</w:t>
      </w:r>
      <w:r w:rsidRPr="00D37238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066D7838" w14:textId="77777777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BE6F" w14:textId="2AB21EB2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Les produits d’exploitation </w:t>
      </w:r>
      <w:r w:rsidR="00280A32">
        <w:rPr>
          <w:rFonts w:ascii="Times New Roman" w:hAnsi="Times New Roman" w:cs="Times New Roman"/>
          <w:sz w:val="24"/>
          <w:szCs w:val="24"/>
        </w:rPr>
        <w:t xml:space="preserve">qui s’élèvent à </w:t>
      </w:r>
      <w:r w:rsidR="00A37CBD">
        <w:rPr>
          <w:rFonts w:ascii="Times New Roman" w:hAnsi="Times New Roman" w:cs="Times New Roman"/>
          <w:sz w:val="24"/>
          <w:szCs w:val="24"/>
        </w:rPr>
        <w:t>5 671 371 Euros</w:t>
      </w:r>
      <w:r w:rsidR="00280A32">
        <w:rPr>
          <w:rFonts w:ascii="Times New Roman" w:hAnsi="Times New Roman" w:cs="Times New Roman"/>
          <w:sz w:val="24"/>
          <w:szCs w:val="24"/>
        </w:rPr>
        <w:t xml:space="preserve"> sont</w:t>
      </w:r>
      <w:r w:rsidRPr="00A56C0B">
        <w:rPr>
          <w:rFonts w:ascii="Times New Roman" w:hAnsi="Times New Roman" w:cs="Times New Roman"/>
          <w:sz w:val="24"/>
          <w:szCs w:val="24"/>
        </w:rPr>
        <w:t xml:space="preserve"> essentiellement constitués :</w:t>
      </w:r>
    </w:p>
    <w:p w14:paraId="7AFB63BD" w14:textId="5DE7EEA5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de la vente et la production pour un montant de </w:t>
      </w:r>
      <w:r w:rsidR="00A37CBD">
        <w:rPr>
          <w:rFonts w:ascii="Times New Roman" w:hAnsi="Times New Roman" w:cs="Times New Roman"/>
          <w:sz w:val="24"/>
          <w:szCs w:val="24"/>
        </w:rPr>
        <w:t>3 561 443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</w:t>
      </w:r>
    </w:p>
    <w:p w14:paraId="192E4B70" w14:textId="6F038303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des loyers pour un montant de </w:t>
      </w:r>
      <w:r w:rsidR="00147D60">
        <w:rPr>
          <w:rFonts w:ascii="Times New Roman" w:hAnsi="Times New Roman" w:cs="Times New Roman"/>
          <w:sz w:val="24"/>
          <w:szCs w:val="24"/>
        </w:rPr>
        <w:t xml:space="preserve">89 223 </w:t>
      </w:r>
      <w:r w:rsidRPr="00A56C0B">
        <w:rPr>
          <w:rFonts w:ascii="Times New Roman" w:hAnsi="Times New Roman" w:cs="Times New Roman"/>
          <w:sz w:val="24"/>
          <w:szCs w:val="24"/>
        </w:rPr>
        <w:t>Euros</w:t>
      </w:r>
    </w:p>
    <w:p w14:paraId="2010D23E" w14:textId="300086D9" w:rsidR="00A56C0B" w:rsidRDefault="00A56C0B" w:rsidP="0044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des subventions pour </w:t>
      </w:r>
      <w:r w:rsidR="007A6A35">
        <w:rPr>
          <w:rFonts w:ascii="Times New Roman" w:hAnsi="Times New Roman" w:cs="Times New Roman"/>
          <w:sz w:val="24"/>
          <w:szCs w:val="24"/>
        </w:rPr>
        <w:t>811 786</w:t>
      </w:r>
      <w:r w:rsidR="00280A32">
        <w:rPr>
          <w:rFonts w:ascii="Times New Roman" w:hAnsi="Times New Roman" w:cs="Times New Roman"/>
          <w:sz w:val="24"/>
          <w:szCs w:val="24"/>
        </w:rPr>
        <w:t xml:space="preserve"> </w:t>
      </w:r>
      <w:r w:rsidRPr="00A56C0B">
        <w:rPr>
          <w:rFonts w:ascii="Times New Roman" w:hAnsi="Times New Roman" w:cs="Times New Roman"/>
          <w:sz w:val="24"/>
          <w:szCs w:val="24"/>
        </w:rPr>
        <w:t>Euros</w:t>
      </w:r>
    </w:p>
    <w:p w14:paraId="4FC1B1A5" w14:textId="565CCC92" w:rsidR="00280A32" w:rsidRDefault="00280A32" w:rsidP="007138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la contribution financière des Autorités de tarification relative aux activités sociales pour 25</w:t>
      </w:r>
      <w:r w:rsidR="007A6A35">
        <w:rPr>
          <w:rFonts w:ascii="Times New Roman" w:hAnsi="Times New Roman" w:cs="Times New Roman"/>
          <w:sz w:val="24"/>
          <w:szCs w:val="24"/>
        </w:rPr>
        <w:t>9 416</w:t>
      </w:r>
      <w:r>
        <w:rPr>
          <w:rFonts w:ascii="Times New Roman" w:hAnsi="Times New Roman" w:cs="Times New Roman"/>
          <w:sz w:val="24"/>
          <w:szCs w:val="24"/>
        </w:rPr>
        <w:t xml:space="preserve"> Euros</w:t>
      </w:r>
    </w:p>
    <w:p w14:paraId="44181237" w14:textId="47B0F98B" w:rsidR="007A6A35" w:rsidRDefault="007A6A35" w:rsidP="0044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 contributions financières pour 655 144 Euros</w:t>
      </w:r>
    </w:p>
    <w:p w14:paraId="150CDE83" w14:textId="4724CE25" w:rsidR="00280A32" w:rsidRPr="00A56C0B" w:rsidRDefault="00280A32" w:rsidP="0044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 dons et legs pour 1</w:t>
      </w:r>
      <w:r w:rsidR="007A6A35">
        <w:rPr>
          <w:rFonts w:ascii="Times New Roman" w:hAnsi="Times New Roman" w:cs="Times New Roman"/>
          <w:sz w:val="24"/>
          <w:szCs w:val="24"/>
        </w:rPr>
        <w:t>84 235</w:t>
      </w:r>
      <w:r>
        <w:rPr>
          <w:rFonts w:ascii="Times New Roman" w:hAnsi="Times New Roman" w:cs="Times New Roman"/>
          <w:sz w:val="24"/>
          <w:szCs w:val="24"/>
        </w:rPr>
        <w:t xml:space="preserve"> Euros</w:t>
      </w:r>
    </w:p>
    <w:p w14:paraId="405E6419" w14:textId="77777777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2E92E" w14:textId="754C6F85" w:rsid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lastRenderedPageBreak/>
        <w:t xml:space="preserve">Les cotisations sont stables et s’élèvent à </w:t>
      </w:r>
      <w:r w:rsidR="00280A32">
        <w:rPr>
          <w:rFonts w:ascii="Times New Roman" w:hAnsi="Times New Roman" w:cs="Times New Roman"/>
          <w:sz w:val="24"/>
          <w:szCs w:val="24"/>
        </w:rPr>
        <w:t>1</w:t>
      </w:r>
      <w:r w:rsidR="007A6A35">
        <w:rPr>
          <w:rFonts w:ascii="Times New Roman" w:hAnsi="Times New Roman" w:cs="Times New Roman"/>
          <w:sz w:val="24"/>
          <w:szCs w:val="24"/>
        </w:rPr>
        <w:t>2 288</w:t>
      </w:r>
      <w:r w:rsidR="00040CFB">
        <w:rPr>
          <w:rFonts w:ascii="Times New Roman" w:hAnsi="Times New Roman" w:cs="Times New Roman"/>
          <w:sz w:val="24"/>
          <w:szCs w:val="24"/>
        </w:rPr>
        <w:t xml:space="preserve"> </w:t>
      </w:r>
      <w:r w:rsidRPr="00A56C0B">
        <w:rPr>
          <w:rFonts w:ascii="Times New Roman" w:hAnsi="Times New Roman" w:cs="Times New Roman"/>
          <w:sz w:val="24"/>
          <w:szCs w:val="24"/>
        </w:rPr>
        <w:t xml:space="preserve">Euros </w:t>
      </w:r>
    </w:p>
    <w:p w14:paraId="3C2831E0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E1FA3" w14:textId="10138FEB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Le total des charges de l'exercice s'est élevé à </w:t>
      </w:r>
      <w:r w:rsidR="00D70CA2">
        <w:rPr>
          <w:rFonts w:ascii="Times New Roman" w:hAnsi="Times New Roman" w:cs="Times New Roman"/>
          <w:sz w:val="24"/>
          <w:szCs w:val="24"/>
        </w:rPr>
        <w:t>6 182 932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 contre</w:t>
      </w:r>
      <w:r w:rsidR="00002430">
        <w:rPr>
          <w:rFonts w:ascii="Times New Roman" w:hAnsi="Times New Roman" w:cs="Times New Roman"/>
          <w:sz w:val="24"/>
          <w:szCs w:val="24"/>
        </w:rPr>
        <w:t xml:space="preserve"> </w:t>
      </w:r>
      <w:r w:rsidR="00830C5A">
        <w:rPr>
          <w:rFonts w:ascii="Times New Roman" w:hAnsi="Times New Roman" w:cs="Times New Roman"/>
          <w:sz w:val="24"/>
          <w:szCs w:val="24"/>
        </w:rPr>
        <w:t>5 264 977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 pour l'exercice précédent soit une </w:t>
      </w:r>
      <w:r w:rsidR="00D70CA2">
        <w:rPr>
          <w:rFonts w:ascii="Times New Roman" w:hAnsi="Times New Roman" w:cs="Times New Roman"/>
          <w:sz w:val="24"/>
          <w:szCs w:val="24"/>
        </w:rPr>
        <w:t>augmentation</w:t>
      </w:r>
      <w:r w:rsidRPr="00D37238">
        <w:rPr>
          <w:rFonts w:ascii="Times New Roman" w:hAnsi="Times New Roman" w:cs="Times New Roman"/>
          <w:sz w:val="24"/>
          <w:szCs w:val="24"/>
        </w:rPr>
        <w:t xml:space="preserve"> de </w:t>
      </w:r>
      <w:r w:rsidR="00D70CA2">
        <w:rPr>
          <w:rFonts w:ascii="Times New Roman" w:hAnsi="Times New Roman" w:cs="Times New Roman"/>
          <w:sz w:val="24"/>
          <w:szCs w:val="24"/>
        </w:rPr>
        <w:t>17,43</w:t>
      </w:r>
      <w:r w:rsidR="001B4D5A">
        <w:rPr>
          <w:rFonts w:ascii="Times New Roman" w:hAnsi="Times New Roman" w:cs="Times New Roman"/>
          <w:sz w:val="24"/>
          <w:szCs w:val="24"/>
        </w:rPr>
        <w:t>%</w:t>
      </w:r>
    </w:p>
    <w:p w14:paraId="51E0A075" w14:textId="77777777" w:rsid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8863E" w14:textId="4CBC3F9B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Nos frais de personnel se sont élevés à la somme de </w:t>
      </w:r>
      <w:r w:rsidR="00040CFB">
        <w:rPr>
          <w:rFonts w:ascii="Times New Roman" w:hAnsi="Times New Roman" w:cs="Times New Roman"/>
          <w:sz w:val="24"/>
          <w:szCs w:val="24"/>
        </w:rPr>
        <w:t>3</w:t>
      </w:r>
      <w:r w:rsidR="00D70CA2">
        <w:rPr>
          <w:rFonts w:ascii="Times New Roman" w:hAnsi="Times New Roman" w:cs="Times New Roman"/>
          <w:sz w:val="24"/>
          <w:szCs w:val="24"/>
        </w:rPr>
        <w:t> 776 865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</w:t>
      </w:r>
      <w:r w:rsidR="001B4D5A">
        <w:rPr>
          <w:rFonts w:ascii="Times New Roman" w:hAnsi="Times New Roman" w:cs="Times New Roman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sz w:val="24"/>
          <w:szCs w:val="24"/>
        </w:rPr>
        <w:t xml:space="preserve">3 370 359 </w:t>
      </w:r>
      <w:r w:rsidR="001B4D5A">
        <w:rPr>
          <w:rFonts w:ascii="Times New Roman" w:hAnsi="Times New Roman" w:cs="Times New Roman"/>
          <w:sz w:val="24"/>
          <w:szCs w:val="24"/>
        </w:rPr>
        <w:t>Euros pour l’exercice précédent</w:t>
      </w:r>
      <w:r w:rsidRPr="00A56C0B">
        <w:rPr>
          <w:rFonts w:ascii="Times New Roman" w:hAnsi="Times New Roman" w:cs="Times New Roman"/>
          <w:sz w:val="24"/>
          <w:szCs w:val="24"/>
        </w:rPr>
        <w:t xml:space="preserve"> et représentent </w:t>
      </w:r>
      <w:r w:rsidR="00D70CA2">
        <w:rPr>
          <w:rFonts w:ascii="Times New Roman" w:hAnsi="Times New Roman" w:cs="Times New Roman"/>
          <w:sz w:val="24"/>
          <w:szCs w:val="24"/>
        </w:rPr>
        <w:t>99,00</w:t>
      </w:r>
      <w:r w:rsidR="001B4D5A">
        <w:rPr>
          <w:rFonts w:ascii="Times New Roman" w:hAnsi="Times New Roman" w:cs="Times New Roman"/>
          <w:sz w:val="24"/>
          <w:szCs w:val="24"/>
        </w:rPr>
        <w:t>%</w:t>
      </w:r>
      <w:r w:rsidRPr="00A56C0B">
        <w:rPr>
          <w:rFonts w:ascii="Times New Roman" w:hAnsi="Times New Roman" w:cs="Times New Roman"/>
          <w:sz w:val="24"/>
          <w:szCs w:val="24"/>
        </w:rPr>
        <w:t xml:space="preserve"> du chiffre d'affaires hors taxes.</w:t>
      </w:r>
      <w:r w:rsidR="00D259C1">
        <w:rPr>
          <w:rFonts w:ascii="Times New Roman" w:hAnsi="Times New Roman" w:cs="Times New Roman"/>
          <w:sz w:val="24"/>
          <w:szCs w:val="24"/>
        </w:rPr>
        <w:t xml:space="preserve"> La Fédération </w:t>
      </w:r>
      <w:r w:rsidR="00BF55E9">
        <w:rPr>
          <w:rFonts w:ascii="Times New Roman" w:hAnsi="Times New Roman" w:cs="Times New Roman"/>
          <w:sz w:val="24"/>
          <w:szCs w:val="24"/>
        </w:rPr>
        <w:t>des A</w:t>
      </w:r>
      <w:r w:rsidR="00D259C1">
        <w:rPr>
          <w:rFonts w:ascii="Times New Roman" w:hAnsi="Times New Roman" w:cs="Times New Roman"/>
          <w:sz w:val="24"/>
          <w:szCs w:val="24"/>
        </w:rPr>
        <w:t>veugles Alsace-Loraine Grand Est</w:t>
      </w:r>
      <w:r w:rsidR="00C74E18">
        <w:rPr>
          <w:rFonts w:ascii="Times New Roman" w:hAnsi="Times New Roman" w:cs="Times New Roman"/>
          <w:sz w:val="24"/>
          <w:szCs w:val="24"/>
        </w:rPr>
        <w:t xml:space="preserve"> emploie au 31 décembre 20</w:t>
      </w:r>
      <w:r w:rsidR="00002430">
        <w:rPr>
          <w:rFonts w:ascii="Times New Roman" w:hAnsi="Times New Roman" w:cs="Times New Roman"/>
          <w:sz w:val="24"/>
          <w:szCs w:val="24"/>
        </w:rPr>
        <w:t>2</w:t>
      </w:r>
      <w:r w:rsidR="00830C5A">
        <w:rPr>
          <w:rFonts w:ascii="Times New Roman" w:hAnsi="Times New Roman" w:cs="Times New Roman"/>
          <w:sz w:val="24"/>
          <w:szCs w:val="24"/>
        </w:rPr>
        <w:t>1</w:t>
      </w:r>
      <w:r w:rsidR="00EA2955">
        <w:rPr>
          <w:rFonts w:ascii="Times New Roman" w:hAnsi="Times New Roman" w:cs="Times New Roman"/>
          <w:sz w:val="24"/>
          <w:szCs w:val="24"/>
        </w:rPr>
        <w:t xml:space="preserve"> </w:t>
      </w:r>
      <w:r w:rsidR="008A2F0D">
        <w:rPr>
          <w:rFonts w:ascii="Times New Roman" w:hAnsi="Times New Roman" w:cs="Times New Roman"/>
          <w:sz w:val="24"/>
          <w:szCs w:val="24"/>
        </w:rPr>
        <w:t xml:space="preserve">136 </w:t>
      </w:r>
      <w:r w:rsidR="0015599C">
        <w:rPr>
          <w:rFonts w:ascii="Times New Roman" w:hAnsi="Times New Roman" w:cs="Times New Roman"/>
          <w:sz w:val="24"/>
          <w:szCs w:val="24"/>
        </w:rPr>
        <w:t>personnes</w:t>
      </w:r>
      <w:r w:rsidR="00BF55E9">
        <w:rPr>
          <w:rFonts w:ascii="Times New Roman" w:hAnsi="Times New Roman" w:cs="Times New Roman"/>
          <w:sz w:val="24"/>
          <w:szCs w:val="24"/>
        </w:rPr>
        <w:t xml:space="preserve"> contre</w:t>
      </w:r>
      <w:r w:rsidR="0015599C">
        <w:rPr>
          <w:rFonts w:ascii="Times New Roman" w:hAnsi="Times New Roman" w:cs="Times New Roman"/>
          <w:sz w:val="24"/>
          <w:szCs w:val="24"/>
        </w:rPr>
        <w:t xml:space="preserve"> </w:t>
      </w:r>
      <w:r w:rsidR="00830C5A">
        <w:rPr>
          <w:rFonts w:ascii="Times New Roman" w:hAnsi="Times New Roman" w:cs="Times New Roman"/>
          <w:sz w:val="24"/>
          <w:szCs w:val="24"/>
        </w:rPr>
        <w:t>138</w:t>
      </w:r>
      <w:r w:rsidR="0015599C">
        <w:rPr>
          <w:rFonts w:ascii="Times New Roman" w:hAnsi="Times New Roman" w:cs="Times New Roman"/>
          <w:sz w:val="24"/>
          <w:szCs w:val="24"/>
        </w:rPr>
        <w:t xml:space="preserve"> personnes</w:t>
      </w:r>
      <w:r w:rsidR="00BF55E9">
        <w:rPr>
          <w:rFonts w:ascii="Times New Roman" w:hAnsi="Times New Roman" w:cs="Times New Roman"/>
          <w:sz w:val="24"/>
          <w:szCs w:val="24"/>
        </w:rPr>
        <w:t xml:space="preserve"> au 31 décembre 20</w:t>
      </w:r>
      <w:r w:rsidR="00830C5A">
        <w:rPr>
          <w:rFonts w:ascii="Times New Roman" w:hAnsi="Times New Roman" w:cs="Times New Roman"/>
          <w:sz w:val="24"/>
          <w:szCs w:val="24"/>
        </w:rPr>
        <w:t>20</w:t>
      </w:r>
      <w:r w:rsidR="00BF55E9">
        <w:rPr>
          <w:rFonts w:ascii="Times New Roman" w:hAnsi="Times New Roman" w:cs="Times New Roman"/>
          <w:sz w:val="24"/>
          <w:szCs w:val="24"/>
        </w:rPr>
        <w:t>.</w:t>
      </w:r>
    </w:p>
    <w:p w14:paraId="77C2B4EA" w14:textId="77777777" w:rsidR="00DB3372" w:rsidRPr="00A56C0B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35E49" w14:textId="66EB9B96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 xml:space="preserve">- Les dotations au compte d'amortissement et provision se sont élevées à la somme de            </w:t>
      </w:r>
      <w:r w:rsidR="00D70CA2">
        <w:rPr>
          <w:rFonts w:ascii="Times New Roman" w:hAnsi="Times New Roman" w:cs="Times New Roman"/>
          <w:sz w:val="24"/>
          <w:szCs w:val="24"/>
        </w:rPr>
        <w:t>189 441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 </w:t>
      </w:r>
      <w:r w:rsidR="001B4D5A">
        <w:rPr>
          <w:rFonts w:ascii="Times New Roman" w:hAnsi="Times New Roman" w:cs="Times New Roman"/>
          <w:sz w:val="24"/>
          <w:szCs w:val="24"/>
        </w:rPr>
        <w:t xml:space="preserve">contre </w:t>
      </w:r>
      <w:r w:rsidR="00830C5A">
        <w:rPr>
          <w:rFonts w:ascii="Times New Roman" w:hAnsi="Times New Roman" w:cs="Times New Roman"/>
          <w:sz w:val="24"/>
          <w:szCs w:val="24"/>
        </w:rPr>
        <w:t>216 896</w:t>
      </w:r>
      <w:r w:rsidR="001B4D5A">
        <w:rPr>
          <w:rFonts w:ascii="Times New Roman" w:hAnsi="Times New Roman" w:cs="Times New Roman"/>
          <w:sz w:val="24"/>
          <w:szCs w:val="24"/>
        </w:rPr>
        <w:t xml:space="preserve"> Euros en 20</w:t>
      </w:r>
      <w:r w:rsidR="00830C5A">
        <w:rPr>
          <w:rFonts w:ascii="Times New Roman" w:hAnsi="Times New Roman" w:cs="Times New Roman"/>
          <w:sz w:val="24"/>
          <w:szCs w:val="24"/>
        </w:rPr>
        <w:t>20</w:t>
      </w:r>
      <w:r w:rsidRPr="00A56C0B">
        <w:rPr>
          <w:rFonts w:ascii="Times New Roman" w:hAnsi="Times New Roman" w:cs="Times New Roman"/>
          <w:sz w:val="24"/>
          <w:szCs w:val="24"/>
        </w:rPr>
        <w:t>.</w:t>
      </w:r>
    </w:p>
    <w:p w14:paraId="2D64D1F0" w14:textId="77777777" w:rsid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6BF9A" w14:textId="026459C9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0B">
        <w:rPr>
          <w:rFonts w:ascii="Times New Roman" w:hAnsi="Times New Roman" w:cs="Times New Roman"/>
          <w:sz w:val="24"/>
          <w:szCs w:val="24"/>
        </w:rPr>
        <w:t xml:space="preserve">Le résultat d’exploitation ressort à </w:t>
      </w:r>
      <w:r w:rsidR="00D70CA2">
        <w:rPr>
          <w:rFonts w:ascii="Times New Roman" w:hAnsi="Times New Roman" w:cs="Times New Roman"/>
          <w:sz w:val="24"/>
          <w:szCs w:val="24"/>
        </w:rPr>
        <w:t>-477 280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 contre un</w:t>
      </w:r>
      <w:r w:rsidR="004254C0">
        <w:rPr>
          <w:rFonts w:ascii="Times New Roman" w:hAnsi="Times New Roman" w:cs="Times New Roman"/>
          <w:sz w:val="24"/>
          <w:szCs w:val="24"/>
        </w:rPr>
        <w:t xml:space="preserve"> bénéfice de </w:t>
      </w:r>
      <w:r w:rsidR="00830C5A">
        <w:rPr>
          <w:rFonts w:ascii="Times New Roman" w:hAnsi="Times New Roman" w:cs="Times New Roman"/>
          <w:sz w:val="24"/>
          <w:szCs w:val="24"/>
        </w:rPr>
        <w:t>213 545</w:t>
      </w:r>
      <w:r w:rsidRPr="00A56C0B">
        <w:rPr>
          <w:rFonts w:ascii="Times New Roman" w:hAnsi="Times New Roman" w:cs="Times New Roman"/>
          <w:sz w:val="24"/>
          <w:szCs w:val="24"/>
        </w:rPr>
        <w:t xml:space="preserve"> Euros en 20</w:t>
      </w:r>
      <w:r w:rsidR="00830C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14180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9B13" w14:textId="1F1B5942" w:rsid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résultat financier est</w:t>
      </w:r>
      <w:r w:rsidR="004254C0">
        <w:rPr>
          <w:rFonts w:ascii="Times New Roman" w:hAnsi="Times New Roman" w:cs="Times New Roman"/>
          <w:sz w:val="24"/>
          <w:szCs w:val="24"/>
        </w:rPr>
        <w:t xml:space="preserve"> </w:t>
      </w:r>
      <w:r w:rsidR="009533CC">
        <w:rPr>
          <w:rFonts w:ascii="Times New Roman" w:hAnsi="Times New Roman" w:cs="Times New Roman"/>
          <w:sz w:val="24"/>
          <w:szCs w:val="24"/>
        </w:rPr>
        <w:t>négatif est 15 958</w:t>
      </w:r>
      <w:r w:rsidR="004254C0">
        <w:rPr>
          <w:rFonts w:ascii="Times New Roman" w:hAnsi="Times New Roman" w:cs="Times New Roman"/>
          <w:sz w:val="24"/>
          <w:szCs w:val="24"/>
        </w:rPr>
        <w:t xml:space="preserve"> Euros contre un résultat </w:t>
      </w:r>
      <w:r w:rsidR="00002430">
        <w:rPr>
          <w:rFonts w:ascii="Times New Roman" w:hAnsi="Times New Roman" w:cs="Times New Roman"/>
          <w:sz w:val="24"/>
          <w:szCs w:val="24"/>
        </w:rPr>
        <w:t>positif</w:t>
      </w:r>
      <w:r w:rsidR="0031564A">
        <w:rPr>
          <w:rFonts w:ascii="Times New Roman" w:hAnsi="Times New Roman" w:cs="Times New Roman"/>
          <w:sz w:val="24"/>
          <w:szCs w:val="24"/>
        </w:rPr>
        <w:t xml:space="preserve"> de </w:t>
      </w:r>
      <w:r w:rsidR="00830C5A">
        <w:rPr>
          <w:rFonts w:ascii="Times New Roman" w:hAnsi="Times New Roman" w:cs="Times New Roman"/>
          <w:sz w:val="24"/>
          <w:szCs w:val="24"/>
        </w:rPr>
        <w:t>1 654</w:t>
      </w:r>
      <w:r w:rsidR="004254C0">
        <w:rPr>
          <w:rFonts w:ascii="Times New Roman" w:hAnsi="Times New Roman" w:cs="Times New Roman"/>
          <w:sz w:val="24"/>
          <w:szCs w:val="24"/>
        </w:rPr>
        <w:t xml:space="preserve"> Euros en 20</w:t>
      </w:r>
      <w:r w:rsidR="00830C5A">
        <w:rPr>
          <w:rFonts w:ascii="Times New Roman" w:hAnsi="Times New Roman" w:cs="Times New Roman"/>
          <w:sz w:val="24"/>
          <w:szCs w:val="24"/>
        </w:rPr>
        <w:t>20</w:t>
      </w:r>
      <w:r w:rsidR="004254C0">
        <w:rPr>
          <w:rFonts w:ascii="Times New Roman" w:hAnsi="Times New Roman" w:cs="Times New Roman"/>
          <w:sz w:val="24"/>
          <w:szCs w:val="24"/>
        </w:rPr>
        <w:t>.</w:t>
      </w:r>
      <w:r w:rsidR="009533CC">
        <w:rPr>
          <w:rFonts w:ascii="Times New Roman" w:hAnsi="Times New Roman" w:cs="Times New Roman"/>
          <w:sz w:val="24"/>
          <w:szCs w:val="24"/>
        </w:rPr>
        <w:t xml:space="preserve"> Ce résultat financier négatif provenant principalement d’une provision pour dépréciation sur des titres de participation.</w:t>
      </w:r>
    </w:p>
    <w:p w14:paraId="22DBFDFF" w14:textId="77777777" w:rsid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BEE29" w14:textId="13DBD388" w:rsidR="00A56C0B" w:rsidRPr="00D96594" w:rsidRDefault="00D96594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C0B" w:rsidRPr="00D96594">
        <w:rPr>
          <w:rFonts w:ascii="Times New Roman" w:hAnsi="Times New Roman" w:cs="Times New Roman"/>
          <w:sz w:val="24"/>
          <w:szCs w:val="24"/>
        </w:rPr>
        <w:t xml:space="preserve">Le résultat exceptionnel est </w:t>
      </w:r>
      <w:r w:rsidR="004254C0">
        <w:rPr>
          <w:rFonts w:ascii="Times New Roman" w:hAnsi="Times New Roman" w:cs="Times New Roman"/>
          <w:sz w:val="24"/>
          <w:szCs w:val="24"/>
        </w:rPr>
        <w:t xml:space="preserve">positif </w:t>
      </w:r>
      <w:r w:rsidR="00A56C0B" w:rsidRPr="00D96594">
        <w:rPr>
          <w:rFonts w:ascii="Times New Roman" w:hAnsi="Times New Roman" w:cs="Times New Roman"/>
          <w:sz w:val="24"/>
          <w:szCs w:val="24"/>
        </w:rPr>
        <w:t xml:space="preserve">de </w:t>
      </w:r>
      <w:r w:rsidR="009533CC">
        <w:rPr>
          <w:rFonts w:ascii="Times New Roman" w:hAnsi="Times New Roman" w:cs="Times New Roman"/>
          <w:sz w:val="24"/>
          <w:szCs w:val="24"/>
        </w:rPr>
        <w:t>70 002</w:t>
      </w:r>
      <w:r w:rsidR="00A56C0B" w:rsidRPr="00D96594">
        <w:rPr>
          <w:rFonts w:ascii="Times New Roman" w:hAnsi="Times New Roman" w:cs="Times New Roman"/>
          <w:sz w:val="24"/>
          <w:szCs w:val="24"/>
        </w:rPr>
        <w:t xml:space="preserve"> Euros</w:t>
      </w:r>
      <w:r w:rsidR="004254C0">
        <w:rPr>
          <w:rFonts w:ascii="Times New Roman" w:hAnsi="Times New Roman" w:cs="Times New Roman"/>
          <w:sz w:val="24"/>
          <w:szCs w:val="24"/>
        </w:rPr>
        <w:t xml:space="preserve"> contre un résultat </w:t>
      </w:r>
      <w:r w:rsidR="00002430">
        <w:rPr>
          <w:rFonts w:ascii="Times New Roman" w:hAnsi="Times New Roman" w:cs="Times New Roman"/>
          <w:sz w:val="24"/>
          <w:szCs w:val="24"/>
        </w:rPr>
        <w:t>positif</w:t>
      </w:r>
      <w:r w:rsidR="004254C0">
        <w:rPr>
          <w:rFonts w:ascii="Times New Roman" w:hAnsi="Times New Roman" w:cs="Times New Roman"/>
          <w:sz w:val="24"/>
          <w:szCs w:val="24"/>
        </w:rPr>
        <w:t xml:space="preserve"> de </w:t>
      </w:r>
      <w:r w:rsidR="00830C5A">
        <w:rPr>
          <w:rFonts w:ascii="Times New Roman" w:hAnsi="Times New Roman" w:cs="Times New Roman"/>
          <w:sz w:val="24"/>
          <w:szCs w:val="24"/>
        </w:rPr>
        <w:t>27 708</w:t>
      </w:r>
      <w:r w:rsidR="004254C0">
        <w:rPr>
          <w:rFonts w:ascii="Times New Roman" w:hAnsi="Times New Roman" w:cs="Times New Roman"/>
          <w:sz w:val="24"/>
          <w:szCs w:val="24"/>
        </w:rPr>
        <w:t xml:space="preserve"> Euros en 20</w:t>
      </w:r>
      <w:r w:rsidR="00830C5A">
        <w:rPr>
          <w:rFonts w:ascii="Times New Roman" w:hAnsi="Times New Roman" w:cs="Times New Roman"/>
          <w:sz w:val="24"/>
          <w:szCs w:val="24"/>
        </w:rPr>
        <w:t>20</w:t>
      </w:r>
      <w:r w:rsidR="00002430">
        <w:rPr>
          <w:rFonts w:ascii="Times New Roman" w:hAnsi="Times New Roman" w:cs="Times New Roman"/>
          <w:sz w:val="24"/>
          <w:szCs w:val="24"/>
        </w:rPr>
        <w:t>.</w:t>
      </w:r>
    </w:p>
    <w:p w14:paraId="1ADC8286" w14:textId="77777777" w:rsidR="00A56C0B" w:rsidRPr="00A56C0B" w:rsidRDefault="00A56C0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80A40" w14:textId="55487BBB" w:rsidR="00D96594" w:rsidRDefault="00D96594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94">
        <w:rPr>
          <w:rFonts w:ascii="Times New Roman" w:hAnsi="Times New Roman" w:cs="Times New Roman"/>
          <w:sz w:val="24"/>
          <w:szCs w:val="24"/>
        </w:rPr>
        <w:t xml:space="preserve">L’impôt sur les produits financiers et loyers s’élève à </w:t>
      </w:r>
      <w:r w:rsidR="00002430">
        <w:rPr>
          <w:rFonts w:ascii="Times New Roman" w:hAnsi="Times New Roman" w:cs="Times New Roman"/>
          <w:sz w:val="24"/>
          <w:szCs w:val="24"/>
        </w:rPr>
        <w:t>3</w:t>
      </w:r>
      <w:r w:rsidR="009533CC">
        <w:rPr>
          <w:rFonts w:ascii="Times New Roman" w:hAnsi="Times New Roman" w:cs="Times New Roman"/>
          <w:sz w:val="24"/>
          <w:szCs w:val="24"/>
        </w:rPr>
        <w:t xml:space="preserve"> 463</w:t>
      </w:r>
      <w:r w:rsidR="00002430">
        <w:rPr>
          <w:rFonts w:ascii="Times New Roman" w:hAnsi="Times New Roman" w:cs="Times New Roman"/>
          <w:sz w:val="24"/>
          <w:szCs w:val="24"/>
        </w:rPr>
        <w:t xml:space="preserve"> </w:t>
      </w:r>
      <w:r w:rsidRPr="00D96594">
        <w:rPr>
          <w:rFonts w:ascii="Times New Roman" w:hAnsi="Times New Roman" w:cs="Times New Roman"/>
          <w:sz w:val="24"/>
          <w:szCs w:val="24"/>
        </w:rPr>
        <w:t>Euros</w:t>
      </w:r>
      <w:r w:rsidR="00002430">
        <w:rPr>
          <w:rFonts w:ascii="Times New Roman" w:hAnsi="Times New Roman" w:cs="Times New Roman"/>
          <w:sz w:val="24"/>
          <w:szCs w:val="24"/>
        </w:rPr>
        <w:t>.</w:t>
      </w:r>
    </w:p>
    <w:p w14:paraId="35FDFC3D" w14:textId="77777777" w:rsidR="00D259C1" w:rsidRDefault="00D259C1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27278" w14:textId="77777777" w:rsidR="00D259C1" w:rsidRPr="00D96594" w:rsidRDefault="00D259C1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5C48" w14:textId="77777777" w:rsidR="00D259C1" w:rsidRDefault="00D259C1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2/ EVOLUTION DU BILAN</w:t>
      </w:r>
    </w:p>
    <w:p w14:paraId="45170535" w14:textId="77777777" w:rsidR="00BF55E9" w:rsidRDefault="00BF55E9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F8DEF" w14:textId="376BF1C9" w:rsidR="00BF55E9" w:rsidRDefault="0089475C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total du bilan s’élève à </w:t>
      </w:r>
      <w:r w:rsidR="004254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533CC">
        <w:rPr>
          <w:rFonts w:ascii="Times New Roman" w:hAnsi="Times New Roman" w:cs="Times New Roman"/>
          <w:color w:val="000000"/>
          <w:sz w:val="24"/>
          <w:szCs w:val="24"/>
        </w:rPr>
        <w:t> 6</w:t>
      </w:r>
      <w:r w:rsidR="00A37CB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53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C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33CC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au 31/12/20</w:t>
      </w:r>
      <w:r w:rsidR="000024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01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4254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533CC">
        <w:rPr>
          <w:rFonts w:ascii="Times New Roman" w:hAnsi="Times New Roman" w:cs="Times New Roman"/>
          <w:color w:val="000000"/>
          <w:sz w:val="24"/>
          <w:szCs w:val="24"/>
        </w:rPr>
        <w:t> 987 466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73013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 Il est essentiellement composé :</w:t>
      </w:r>
    </w:p>
    <w:p w14:paraId="7E64CED4" w14:textId="77777777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FA661" w14:textId="77777777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l’actif :</w:t>
      </w:r>
    </w:p>
    <w:p w14:paraId="7C7ED1BE" w14:textId="77777777" w:rsidR="0089475C" w:rsidRDefault="0089475C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165A1" w14:textId="251E54A0" w:rsidR="0089475C" w:rsidRDefault="0089475C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75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75C">
        <w:rPr>
          <w:rFonts w:ascii="Times New Roman" w:hAnsi="Times New Roman" w:cs="Times New Roman"/>
          <w:color w:val="000000"/>
          <w:sz w:val="24"/>
          <w:szCs w:val="24"/>
        </w:rPr>
        <w:t xml:space="preserve">des bâtiments pour </w:t>
      </w:r>
      <w:r w:rsidR="000024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30132">
        <w:rPr>
          <w:rFonts w:ascii="Times New Roman" w:hAnsi="Times New Roman" w:cs="Times New Roman"/>
          <w:color w:val="000000"/>
          <w:sz w:val="24"/>
          <w:szCs w:val="24"/>
        </w:rPr>
        <w:t>09 431</w:t>
      </w:r>
      <w:r w:rsidRPr="0089475C">
        <w:rPr>
          <w:rFonts w:ascii="Times New Roman" w:hAnsi="Times New Roman" w:cs="Times New Roman"/>
          <w:color w:val="000000"/>
          <w:sz w:val="24"/>
          <w:szCs w:val="24"/>
        </w:rPr>
        <w:t xml:space="preserve"> Euros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au 31/12/20</w:t>
      </w:r>
      <w:r w:rsidR="000024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01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648 833</w:t>
      </w:r>
      <w:r w:rsidR="0016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>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E491D9" w14:textId="208AF501" w:rsidR="0089475C" w:rsidRDefault="0089475C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d’immobilisations financières pour </w:t>
      </w:r>
      <w:r w:rsidR="00730132">
        <w:rPr>
          <w:rFonts w:ascii="Times New Roman" w:hAnsi="Times New Roman" w:cs="Times New Roman"/>
          <w:color w:val="000000"/>
          <w:sz w:val="24"/>
          <w:szCs w:val="24"/>
        </w:rPr>
        <w:t>388 075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01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425 554</w:t>
      </w:r>
      <w:r w:rsidR="00211EEB"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C3329" w14:textId="75B5E0B5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 stocks pour 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0 284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349 30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37328" w14:textId="39490D7A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 créances clients pour 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99 481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707 287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656F0A" w14:textId="085701A9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 trésorerie pour 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2 874 773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3 428 735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61C498" w14:textId="77777777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00611" w14:textId="77777777" w:rsidR="00211EEB" w:rsidRDefault="00211EEB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 passif :</w:t>
      </w:r>
    </w:p>
    <w:p w14:paraId="6CB55D9D" w14:textId="77777777" w:rsidR="008452AA" w:rsidRDefault="008452A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54D05" w14:textId="73B8569C" w:rsidR="008452AA" w:rsidRDefault="008452A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2A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fonds 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 xml:space="preserve">propres </w:t>
      </w:r>
      <w:r>
        <w:rPr>
          <w:rFonts w:ascii="Times New Roman" w:hAnsi="Times New Roman" w:cs="Times New Roman"/>
          <w:color w:val="000000"/>
          <w:sz w:val="24"/>
          <w:szCs w:val="24"/>
        </w:rPr>
        <w:t>de 3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 525 294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3 951 126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05F86B66" w14:textId="44497B2E" w:rsidR="008452AA" w:rsidRDefault="008452A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d’emprunts bancaires pour 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670 467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789 719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3CCC79" w14:textId="4F7F684F" w:rsidR="008452AA" w:rsidRDefault="008452A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 dettes fournisseurs de </w:t>
      </w:r>
      <w:r w:rsidR="001B4D5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78 395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 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244 433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7CFC14" w14:textId="0999C151" w:rsidR="008452AA" w:rsidRDefault="008452A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 dettes fiscales et sociales de 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5 160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contre 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770 443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au 31/12/20</w:t>
      </w:r>
      <w:r w:rsidR="00830C5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F2C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CE2110" w14:textId="77777777" w:rsidR="00443357" w:rsidRPr="008452AA" w:rsidRDefault="00443357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32797" w14:textId="77777777" w:rsidR="00DB3372" w:rsidRDefault="008452A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3372">
        <w:rPr>
          <w:rFonts w:ascii="Times New Roman" w:hAnsi="Times New Roman" w:cs="Times New Roman"/>
          <w:color w:val="000000"/>
          <w:sz w:val="24"/>
          <w:szCs w:val="24"/>
        </w:rPr>
        <w:t>/ CONCLUSION</w:t>
      </w:r>
    </w:p>
    <w:p w14:paraId="3172BA87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A8B76" w14:textId="44E567B1" w:rsidR="00DB3372" w:rsidRDefault="008A2F0D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L’année 2021 est une année de transition entre l’année 2020 marquée par la crise sanitaire et la reprise d’une activité économique qui revient progressivement à la normale. Nos produits liés à l’activité commerciale sont restés très stable par rapport à 2020 alors que nous n’avons plus bénéficier en 2021 de l’indemnisation liée à l’activité partielle. De plus un changement important de notre ERP a été réalisé au cours de l’exercice générant ainsi d’importantes dépenses ponctuelles. </w:t>
      </w:r>
      <w:r w:rsidR="00990C4A">
        <w:rPr>
          <w:rFonts w:ascii="Times New Roman" w:hAnsi="Times New Roman" w:cs="Times New Roman"/>
          <w:color w:val="000000"/>
          <w:sz w:val="24"/>
          <w:szCs w:val="24"/>
        </w:rPr>
        <w:t xml:space="preserve">A ce jour, aucun évènement particulier n’est de nature à remettre en cause la pérennité de notre association. </w:t>
      </w:r>
      <w:r w:rsidR="00DB3372">
        <w:rPr>
          <w:rFonts w:ascii="Times New Roman" w:hAnsi="Times New Roman" w:cs="Times New Roman"/>
          <w:color w:val="000000"/>
          <w:sz w:val="24"/>
          <w:szCs w:val="24"/>
        </w:rPr>
        <w:t>Nous nous sommes efforcés de vous donner un aperçu d'ensemble de l'activité de l’association au cours de l'exercice écoulé ; nous espérons que vous voudrez bien approuver les résolutions qui vous sont proposées, tant en ce qui concerne les comptes, qu'en ce qui concerne la gestion.</w:t>
      </w:r>
    </w:p>
    <w:p w14:paraId="5B2D69BB" w14:textId="783E0658" w:rsidR="00990C4A" w:rsidRDefault="00990C4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64EE2" w14:textId="5388DD5E" w:rsidR="00990C4A" w:rsidRDefault="00990C4A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Aussi, nous proposons d’affecter le résultat de l’exercice 202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7523C3">
        <w:rPr>
          <w:rFonts w:ascii="Times New Roman" w:hAnsi="Times New Roman" w:cs="Times New Roman"/>
          <w:color w:val="000000"/>
          <w:sz w:val="24"/>
          <w:szCs w:val="24"/>
        </w:rPr>
        <w:t>-426 699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Euros entièrement en report à nouveau. </w:t>
      </w:r>
    </w:p>
    <w:p w14:paraId="2774ED1C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90A56" w14:textId="77777777" w:rsidR="00DB3372" w:rsidRDefault="00DB3372" w:rsidP="0044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E63CE" w14:textId="2AE7D98D" w:rsidR="00E00977" w:rsidRDefault="00302C65" w:rsidP="00443357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La Trésori</w:t>
      </w:r>
      <w:r w:rsidR="0071380B">
        <w:rPr>
          <w:rFonts w:ascii="Times New Roman" w:hAnsi="Times New Roman" w:cs="Times New Roman"/>
          <w:color w:val="000000"/>
          <w:sz w:val="24"/>
          <w:szCs w:val="24"/>
        </w:rPr>
        <w:t>ère</w:t>
      </w:r>
    </w:p>
    <w:sectPr w:rsidR="00E0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94A"/>
    <w:multiLevelType w:val="hybridMultilevel"/>
    <w:tmpl w:val="7B783A0A"/>
    <w:lvl w:ilvl="0" w:tplc="370AF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C7C"/>
    <w:multiLevelType w:val="hybridMultilevel"/>
    <w:tmpl w:val="FC3C2EE2"/>
    <w:lvl w:ilvl="0" w:tplc="780E4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2CD"/>
    <w:multiLevelType w:val="hybridMultilevel"/>
    <w:tmpl w:val="7F5EADB2"/>
    <w:lvl w:ilvl="0" w:tplc="C4CA0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01D"/>
    <w:multiLevelType w:val="hybridMultilevel"/>
    <w:tmpl w:val="DB54C9A4"/>
    <w:lvl w:ilvl="0" w:tplc="3536D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5C2"/>
    <w:multiLevelType w:val="hybridMultilevel"/>
    <w:tmpl w:val="0B8073BE"/>
    <w:lvl w:ilvl="0" w:tplc="C3BED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78EC"/>
    <w:multiLevelType w:val="hybridMultilevel"/>
    <w:tmpl w:val="CECAA694"/>
    <w:lvl w:ilvl="0" w:tplc="01961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0A2B"/>
    <w:multiLevelType w:val="hybridMultilevel"/>
    <w:tmpl w:val="167E677C"/>
    <w:lvl w:ilvl="0" w:tplc="1ABA9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80644">
    <w:abstractNumId w:val="0"/>
  </w:num>
  <w:num w:numId="2" w16cid:durableId="1494639362">
    <w:abstractNumId w:val="4"/>
  </w:num>
  <w:num w:numId="3" w16cid:durableId="1980960522">
    <w:abstractNumId w:val="6"/>
  </w:num>
  <w:num w:numId="4" w16cid:durableId="1534344845">
    <w:abstractNumId w:val="1"/>
  </w:num>
  <w:num w:numId="5" w16cid:durableId="1479492282">
    <w:abstractNumId w:val="3"/>
  </w:num>
  <w:num w:numId="6" w16cid:durableId="1221557305">
    <w:abstractNumId w:val="2"/>
  </w:num>
  <w:num w:numId="7" w16cid:durableId="435713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372"/>
    <w:rsid w:val="00002430"/>
    <w:rsid w:val="00040CFB"/>
    <w:rsid w:val="00147D60"/>
    <w:rsid w:val="0015599C"/>
    <w:rsid w:val="00166960"/>
    <w:rsid w:val="001B4D5A"/>
    <w:rsid w:val="00211EEB"/>
    <w:rsid w:val="00280A32"/>
    <w:rsid w:val="00302C65"/>
    <w:rsid w:val="0031564A"/>
    <w:rsid w:val="004254C0"/>
    <w:rsid w:val="00443357"/>
    <w:rsid w:val="005667CD"/>
    <w:rsid w:val="00705794"/>
    <w:rsid w:val="0071380B"/>
    <w:rsid w:val="00730132"/>
    <w:rsid w:val="007523C3"/>
    <w:rsid w:val="007A6A35"/>
    <w:rsid w:val="00830C5A"/>
    <w:rsid w:val="008452AA"/>
    <w:rsid w:val="0089475C"/>
    <w:rsid w:val="008A2F0D"/>
    <w:rsid w:val="009533CC"/>
    <w:rsid w:val="00990C4A"/>
    <w:rsid w:val="00A37CBD"/>
    <w:rsid w:val="00A56C0B"/>
    <w:rsid w:val="00AF2C4E"/>
    <w:rsid w:val="00B62862"/>
    <w:rsid w:val="00BA309F"/>
    <w:rsid w:val="00BC6602"/>
    <w:rsid w:val="00BF55E9"/>
    <w:rsid w:val="00C2432D"/>
    <w:rsid w:val="00C74E18"/>
    <w:rsid w:val="00CB086F"/>
    <w:rsid w:val="00D259C1"/>
    <w:rsid w:val="00D37238"/>
    <w:rsid w:val="00D70CA2"/>
    <w:rsid w:val="00D96594"/>
    <w:rsid w:val="00DB3372"/>
    <w:rsid w:val="00E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C47A"/>
  <w15:docId w15:val="{BA390E0F-6DFD-4B61-A98F-53945FF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FALLER</dc:creator>
  <cp:lastModifiedBy>christophe faller</cp:lastModifiedBy>
  <cp:revision>24</cp:revision>
  <cp:lastPrinted>2020-09-02T07:51:00Z</cp:lastPrinted>
  <dcterms:created xsi:type="dcterms:W3CDTF">2019-05-09T15:26:00Z</dcterms:created>
  <dcterms:modified xsi:type="dcterms:W3CDTF">2022-05-24T11:52:00Z</dcterms:modified>
</cp:coreProperties>
</file>