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E0FB75" w14:textId="7406E145" w:rsidR="00D34689" w:rsidRPr="0049768A" w:rsidRDefault="00D34689" w:rsidP="00FD3A03">
      <w:pPr>
        <w:spacing w:before="120" w:after="0" w:line="240" w:lineRule="auto"/>
        <w:ind w:firstLine="426"/>
        <w:jc w:val="both"/>
        <w:rPr>
          <w:rFonts w:asciiTheme="minorHAnsi" w:hAnsiTheme="minorHAnsi" w:cstheme="minorHAnsi"/>
          <w:b/>
          <w:bCs/>
        </w:rPr>
      </w:pPr>
    </w:p>
    <w:p w14:paraId="4C45C52C" w14:textId="6B5E4744" w:rsidR="0048421B" w:rsidRPr="0049768A" w:rsidRDefault="00682F08" w:rsidP="00FD3A03">
      <w:pPr>
        <w:spacing w:before="120" w:after="0" w:line="240" w:lineRule="auto"/>
        <w:ind w:firstLine="426"/>
        <w:jc w:val="both"/>
        <w:rPr>
          <w:rFonts w:asciiTheme="minorHAnsi" w:hAnsiTheme="minorHAnsi" w:cstheme="minorHAnsi"/>
          <w:b/>
          <w:bCs/>
        </w:rPr>
      </w:pPr>
      <w:r w:rsidRPr="0049768A">
        <w:rPr>
          <w:rFonts w:asciiTheme="minorHAnsi" w:hAnsiTheme="minorHAnsi" w:cstheme="minorHAnsi"/>
          <w:b/>
          <w:bCs/>
          <w:noProof/>
          <w:color w:val="2B579A"/>
          <w:shd w:val="clear" w:color="auto" w:fill="E6E6E6"/>
        </w:rPr>
        <w:drawing>
          <wp:inline distT="0" distB="0" distL="0" distR="0" wp14:anchorId="7E5D02E6" wp14:editId="782E7E81">
            <wp:extent cx="2159391" cy="1149221"/>
            <wp:effectExtent l="0" t="0" r="0" b="0"/>
            <wp:docPr id="2" name="Image 2" descr="c'cité Fédération des Aveugles Alsace Lorraine Grand 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c'cité Fédération des Aveugles Alsace Lorraine Grand Est"/>
                    <pic:cNvPicPr/>
                  </pic:nvPicPr>
                  <pic:blipFill>
                    <a:blip r:embed="rId11"/>
                    <a:stretch>
                      <a:fillRect/>
                    </a:stretch>
                  </pic:blipFill>
                  <pic:spPr>
                    <a:xfrm>
                      <a:off x="0" y="0"/>
                      <a:ext cx="2186620" cy="1163712"/>
                    </a:xfrm>
                    <a:prstGeom prst="rect">
                      <a:avLst/>
                    </a:prstGeom>
                  </pic:spPr>
                </pic:pic>
              </a:graphicData>
            </a:graphic>
          </wp:inline>
        </w:drawing>
      </w:r>
    </w:p>
    <w:p w14:paraId="6C240FEF" w14:textId="77777777" w:rsidR="00682F08" w:rsidRPr="0049768A" w:rsidRDefault="00682F08" w:rsidP="00FD3A03">
      <w:pPr>
        <w:spacing w:before="120" w:after="0" w:line="240" w:lineRule="auto"/>
        <w:ind w:firstLine="426"/>
        <w:jc w:val="both"/>
        <w:rPr>
          <w:rFonts w:asciiTheme="minorHAnsi" w:hAnsiTheme="minorHAnsi" w:cstheme="minorHAnsi"/>
          <w:b/>
          <w:bCs/>
          <w:caps/>
        </w:rPr>
      </w:pPr>
    </w:p>
    <w:p w14:paraId="749A5A58" w14:textId="77777777" w:rsidR="00F4635D" w:rsidRPr="0049768A" w:rsidRDefault="00F4635D" w:rsidP="00FD3A03">
      <w:pPr>
        <w:spacing w:before="120" w:after="0" w:line="240" w:lineRule="auto"/>
        <w:ind w:firstLine="426"/>
        <w:jc w:val="center"/>
        <w:rPr>
          <w:rFonts w:asciiTheme="minorHAnsi" w:hAnsiTheme="minorHAnsi" w:cstheme="minorHAnsi"/>
          <w:b/>
          <w:bCs/>
          <w:caps/>
        </w:rPr>
      </w:pPr>
    </w:p>
    <w:p w14:paraId="7B06AA02" w14:textId="77777777" w:rsidR="00F4635D" w:rsidRPr="0049768A" w:rsidRDefault="00F4635D" w:rsidP="00FD3A03">
      <w:pPr>
        <w:spacing w:before="120" w:after="0" w:line="240" w:lineRule="auto"/>
        <w:ind w:firstLine="426"/>
        <w:jc w:val="center"/>
        <w:rPr>
          <w:rFonts w:asciiTheme="minorHAnsi" w:hAnsiTheme="minorHAnsi" w:cstheme="minorHAnsi"/>
          <w:b/>
          <w:bCs/>
          <w:caps/>
        </w:rPr>
      </w:pPr>
    </w:p>
    <w:p w14:paraId="41D9B47B" w14:textId="77777777" w:rsidR="00F4635D" w:rsidRPr="0049768A" w:rsidRDefault="00F4635D" w:rsidP="00FD3A03">
      <w:pPr>
        <w:spacing w:before="120" w:after="0" w:line="240" w:lineRule="auto"/>
        <w:ind w:firstLine="426"/>
        <w:jc w:val="center"/>
        <w:rPr>
          <w:rFonts w:asciiTheme="minorHAnsi" w:hAnsiTheme="minorHAnsi" w:cstheme="minorHAnsi"/>
          <w:b/>
          <w:bCs/>
          <w:caps/>
        </w:rPr>
      </w:pPr>
    </w:p>
    <w:p w14:paraId="5505F695" w14:textId="77777777" w:rsidR="00F4635D" w:rsidRPr="0049768A" w:rsidRDefault="00F4635D" w:rsidP="00FD3A03">
      <w:pPr>
        <w:spacing w:before="120" w:after="0" w:line="240" w:lineRule="auto"/>
        <w:ind w:firstLine="426"/>
        <w:jc w:val="center"/>
        <w:rPr>
          <w:rFonts w:asciiTheme="minorHAnsi" w:hAnsiTheme="minorHAnsi" w:cstheme="minorHAnsi"/>
          <w:b/>
          <w:bCs/>
          <w:caps/>
        </w:rPr>
      </w:pPr>
    </w:p>
    <w:p w14:paraId="632CCCAB" w14:textId="77777777" w:rsidR="00F4635D" w:rsidRPr="0049768A" w:rsidRDefault="00F4635D" w:rsidP="00FD3A03">
      <w:pPr>
        <w:spacing w:before="120" w:after="0" w:line="240" w:lineRule="auto"/>
        <w:ind w:firstLine="426"/>
        <w:jc w:val="center"/>
        <w:rPr>
          <w:rFonts w:asciiTheme="minorHAnsi" w:hAnsiTheme="minorHAnsi" w:cstheme="minorHAnsi"/>
          <w:b/>
          <w:bCs/>
          <w:caps/>
        </w:rPr>
      </w:pPr>
    </w:p>
    <w:p w14:paraId="5484DD8B" w14:textId="77777777" w:rsidR="00F4635D" w:rsidRPr="0049768A" w:rsidRDefault="00F4635D" w:rsidP="00FD3A03">
      <w:pPr>
        <w:spacing w:before="120" w:after="0" w:line="240" w:lineRule="auto"/>
        <w:ind w:firstLine="426"/>
        <w:jc w:val="center"/>
        <w:rPr>
          <w:rFonts w:asciiTheme="minorHAnsi" w:hAnsiTheme="minorHAnsi" w:cstheme="minorHAnsi"/>
          <w:b/>
          <w:bCs/>
          <w:caps/>
        </w:rPr>
      </w:pPr>
    </w:p>
    <w:p w14:paraId="503F2666" w14:textId="77777777" w:rsidR="00F4635D" w:rsidRPr="0049768A" w:rsidRDefault="00F4635D" w:rsidP="00FD3A03">
      <w:pPr>
        <w:spacing w:before="120" w:after="0" w:line="240" w:lineRule="auto"/>
        <w:ind w:firstLine="426"/>
        <w:jc w:val="center"/>
        <w:rPr>
          <w:rFonts w:asciiTheme="minorHAnsi" w:hAnsiTheme="minorHAnsi" w:cstheme="minorHAnsi"/>
          <w:b/>
          <w:bCs/>
          <w:caps/>
        </w:rPr>
      </w:pPr>
    </w:p>
    <w:p w14:paraId="1EFED15F" w14:textId="77777777" w:rsidR="00F4635D" w:rsidRPr="0049768A" w:rsidRDefault="00F4635D" w:rsidP="00FD3A03">
      <w:pPr>
        <w:spacing w:before="120" w:after="0" w:line="240" w:lineRule="auto"/>
        <w:ind w:firstLine="426"/>
        <w:jc w:val="center"/>
        <w:rPr>
          <w:rFonts w:asciiTheme="minorHAnsi" w:hAnsiTheme="minorHAnsi" w:cstheme="minorHAnsi"/>
          <w:b/>
          <w:bCs/>
          <w:caps/>
        </w:rPr>
      </w:pPr>
    </w:p>
    <w:p w14:paraId="59C8FC97" w14:textId="77777777" w:rsidR="00F4635D" w:rsidRPr="0049768A" w:rsidRDefault="00F4635D" w:rsidP="00FD3A03">
      <w:pPr>
        <w:spacing w:before="120" w:after="0" w:line="240" w:lineRule="auto"/>
        <w:ind w:firstLine="426"/>
        <w:jc w:val="center"/>
        <w:rPr>
          <w:rFonts w:asciiTheme="minorHAnsi" w:hAnsiTheme="minorHAnsi" w:cstheme="minorHAnsi"/>
          <w:b/>
          <w:bCs/>
          <w:caps/>
        </w:rPr>
      </w:pPr>
    </w:p>
    <w:p w14:paraId="523D5736" w14:textId="43130A36" w:rsidR="005A71E7" w:rsidRPr="0049768A" w:rsidRDefault="005A71E7" w:rsidP="00F4635D">
      <w:pPr>
        <w:pBdr>
          <w:top w:val="single" w:sz="4" w:space="1" w:color="auto"/>
          <w:left w:val="single" w:sz="4" w:space="4" w:color="auto"/>
          <w:bottom w:val="single" w:sz="4" w:space="1" w:color="auto"/>
          <w:right w:val="single" w:sz="4" w:space="4" w:color="auto"/>
        </w:pBdr>
        <w:spacing w:before="120" w:after="0" w:line="240" w:lineRule="auto"/>
        <w:ind w:firstLine="426"/>
        <w:jc w:val="center"/>
        <w:rPr>
          <w:rFonts w:asciiTheme="minorHAnsi" w:hAnsiTheme="minorHAnsi" w:cstheme="minorHAnsi"/>
          <w:b/>
          <w:bCs/>
          <w:caps/>
          <w:sz w:val="100"/>
          <w:szCs w:val="100"/>
        </w:rPr>
      </w:pPr>
      <w:r w:rsidRPr="0049768A">
        <w:rPr>
          <w:rFonts w:asciiTheme="minorHAnsi" w:hAnsiTheme="minorHAnsi" w:cstheme="minorHAnsi"/>
          <w:b/>
          <w:bCs/>
          <w:caps/>
          <w:sz w:val="100"/>
          <w:szCs w:val="100"/>
        </w:rPr>
        <w:t>Rapport d’activit</w:t>
      </w:r>
      <w:r w:rsidR="0048421B" w:rsidRPr="0049768A">
        <w:rPr>
          <w:rFonts w:asciiTheme="minorHAnsi" w:hAnsiTheme="minorHAnsi" w:cstheme="minorHAnsi"/>
          <w:b/>
          <w:bCs/>
          <w:caps/>
          <w:sz w:val="100"/>
          <w:szCs w:val="100"/>
        </w:rPr>
        <w:t>É</w:t>
      </w:r>
      <w:r w:rsidRPr="0049768A">
        <w:rPr>
          <w:rFonts w:asciiTheme="minorHAnsi" w:hAnsiTheme="minorHAnsi" w:cstheme="minorHAnsi"/>
          <w:b/>
          <w:bCs/>
          <w:caps/>
          <w:sz w:val="100"/>
          <w:szCs w:val="100"/>
        </w:rPr>
        <w:t>s 20</w:t>
      </w:r>
      <w:r w:rsidR="0048421B" w:rsidRPr="0049768A">
        <w:rPr>
          <w:rFonts w:asciiTheme="minorHAnsi" w:hAnsiTheme="minorHAnsi" w:cstheme="minorHAnsi"/>
          <w:b/>
          <w:bCs/>
          <w:caps/>
          <w:sz w:val="100"/>
          <w:szCs w:val="100"/>
        </w:rPr>
        <w:t>2</w:t>
      </w:r>
      <w:r w:rsidR="00E62DEC" w:rsidRPr="0049768A">
        <w:rPr>
          <w:rFonts w:asciiTheme="minorHAnsi" w:hAnsiTheme="minorHAnsi" w:cstheme="minorHAnsi"/>
          <w:b/>
          <w:bCs/>
          <w:caps/>
          <w:sz w:val="100"/>
          <w:szCs w:val="100"/>
        </w:rPr>
        <w:t>4</w:t>
      </w:r>
    </w:p>
    <w:p w14:paraId="1BDD8549" w14:textId="77777777" w:rsidR="00387C58" w:rsidRPr="0049768A" w:rsidRDefault="00387C58" w:rsidP="00FD3A03">
      <w:pPr>
        <w:spacing w:before="120" w:after="0" w:line="240" w:lineRule="auto"/>
        <w:ind w:firstLine="426"/>
        <w:jc w:val="center"/>
        <w:rPr>
          <w:rFonts w:asciiTheme="minorHAnsi" w:hAnsiTheme="minorHAnsi" w:cstheme="minorHAnsi"/>
          <w:b/>
          <w:bCs/>
          <w:caps/>
        </w:rPr>
      </w:pPr>
    </w:p>
    <w:p w14:paraId="12735324" w14:textId="77777777" w:rsidR="00387C58" w:rsidRPr="0049768A" w:rsidRDefault="00387C58" w:rsidP="00FD3A03">
      <w:pPr>
        <w:spacing w:before="120" w:after="0" w:line="240" w:lineRule="auto"/>
        <w:ind w:firstLine="426"/>
        <w:jc w:val="center"/>
        <w:rPr>
          <w:rFonts w:asciiTheme="minorHAnsi" w:hAnsiTheme="minorHAnsi" w:cstheme="minorHAnsi"/>
          <w:b/>
          <w:bCs/>
          <w:caps/>
        </w:rPr>
      </w:pPr>
    </w:p>
    <w:p w14:paraId="2F570DE7" w14:textId="77777777" w:rsidR="00387C58" w:rsidRPr="0049768A" w:rsidRDefault="00387C58" w:rsidP="00FD3A03">
      <w:pPr>
        <w:spacing w:before="120" w:after="0" w:line="240" w:lineRule="auto"/>
        <w:ind w:firstLine="426"/>
        <w:jc w:val="center"/>
        <w:rPr>
          <w:rFonts w:asciiTheme="minorHAnsi" w:hAnsiTheme="minorHAnsi" w:cstheme="minorHAnsi"/>
          <w:b/>
          <w:bCs/>
          <w:caps/>
        </w:rPr>
      </w:pPr>
    </w:p>
    <w:p w14:paraId="2A660FC1" w14:textId="77777777" w:rsidR="00387C58" w:rsidRPr="0049768A" w:rsidRDefault="00387C58" w:rsidP="00FD3A03">
      <w:pPr>
        <w:spacing w:before="120" w:after="0" w:line="240" w:lineRule="auto"/>
        <w:ind w:firstLine="426"/>
        <w:jc w:val="center"/>
        <w:rPr>
          <w:rFonts w:asciiTheme="minorHAnsi" w:hAnsiTheme="minorHAnsi" w:cstheme="minorHAnsi"/>
          <w:b/>
          <w:bCs/>
          <w:caps/>
        </w:rPr>
      </w:pPr>
    </w:p>
    <w:p w14:paraId="7CFF6648" w14:textId="77777777" w:rsidR="00387C58" w:rsidRPr="0049768A" w:rsidRDefault="00387C58" w:rsidP="00FD3A03">
      <w:pPr>
        <w:spacing w:before="120" w:after="0" w:line="240" w:lineRule="auto"/>
        <w:ind w:firstLine="426"/>
        <w:jc w:val="center"/>
        <w:rPr>
          <w:rFonts w:asciiTheme="minorHAnsi" w:hAnsiTheme="minorHAnsi" w:cstheme="minorHAnsi"/>
          <w:b/>
          <w:bCs/>
          <w:caps/>
        </w:rPr>
      </w:pPr>
    </w:p>
    <w:p w14:paraId="44C17380" w14:textId="77777777" w:rsidR="00387C58" w:rsidRPr="0049768A" w:rsidRDefault="00387C58" w:rsidP="00FD3A03">
      <w:pPr>
        <w:spacing w:before="120" w:after="0" w:line="240" w:lineRule="auto"/>
        <w:ind w:firstLine="426"/>
        <w:jc w:val="center"/>
        <w:rPr>
          <w:rFonts w:asciiTheme="minorHAnsi" w:hAnsiTheme="minorHAnsi" w:cstheme="minorHAnsi"/>
          <w:b/>
          <w:bCs/>
          <w:caps/>
        </w:rPr>
      </w:pPr>
    </w:p>
    <w:p w14:paraId="51DF4C77" w14:textId="77777777" w:rsidR="00387C58" w:rsidRPr="0049768A" w:rsidRDefault="00387C58" w:rsidP="00FD3A03">
      <w:pPr>
        <w:spacing w:before="120" w:after="0" w:line="240" w:lineRule="auto"/>
        <w:ind w:firstLine="426"/>
        <w:jc w:val="center"/>
        <w:rPr>
          <w:rFonts w:asciiTheme="minorHAnsi" w:hAnsiTheme="minorHAnsi" w:cstheme="minorHAnsi"/>
          <w:b/>
          <w:bCs/>
          <w:caps/>
        </w:rPr>
      </w:pPr>
    </w:p>
    <w:p w14:paraId="5D66A323" w14:textId="77777777" w:rsidR="00387C58" w:rsidRPr="0049768A" w:rsidRDefault="00387C58" w:rsidP="00FD3A03">
      <w:pPr>
        <w:spacing w:before="120" w:after="0" w:line="240" w:lineRule="auto"/>
        <w:ind w:firstLine="426"/>
        <w:jc w:val="center"/>
        <w:rPr>
          <w:rFonts w:asciiTheme="minorHAnsi" w:hAnsiTheme="minorHAnsi" w:cstheme="minorHAnsi"/>
          <w:b/>
          <w:bCs/>
          <w:caps/>
        </w:rPr>
      </w:pPr>
    </w:p>
    <w:p w14:paraId="5B3734FA" w14:textId="77777777" w:rsidR="00387C58" w:rsidRPr="0049768A" w:rsidRDefault="00387C58" w:rsidP="00FD3A03">
      <w:pPr>
        <w:spacing w:before="120" w:after="0" w:line="240" w:lineRule="auto"/>
        <w:ind w:firstLine="426"/>
        <w:jc w:val="center"/>
        <w:rPr>
          <w:rFonts w:asciiTheme="minorHAnsi" w:hAnsiTheme="minorHAnsi" w:cstheme="minorHAnsi"/>
          <w:b/>
          <w:bCs/>
          <w:caps/>
        </w:rPr>
      </w:pPr>
    </w:p>
    <w:p w14:paraId="23C91DE0" w14:textId="77777777" w:rsidR="00387C58" w:rsidRPr="0049768A" w:rsidRDefault="00387C58" w:rsidP="00FD3A03">
      <w:pPr>
        <w:spacing w:before="120" w:after="0" w:line="240" w:lineRule="auto"/>
        <w:ind w:firstLine="426"/>
        <w:jc w:val="center"/>
        <w:rPr>
          <w:rFonts w:asciiTheme="minorHAnsi" w:hAnsiTheme="minorHAnsi" w:cstheme="minorHAnsi"/>
          <w:b/>
          <w:bCs/>
          <w:caps/>
        </w:rPr>
      </w:pPr>
    </w:p>
    <w:p w14:paraId="1005EEA1" w14:textId="77777777" w:rsidR="00387C58" w:rsidRPr="0049768A" w:rsidRDefault="00387C58" w:rsidP="00FD3A03">
      <w:pPr>
        <w:spacing w:before="120" w:after="0" w:line="240" w:lineRule="auto"/>
        <w:ind w:firstLine="426"/>
        <w:jc w:val="center"/>
        <w:rPr>
          <w:rFonts w:asciiTheme="minorHAnsi" w:hAnsiTheme="minorHAnsi" w:cstheme="minorHAnsi"/>
          <w:b/>
          <w:bCs/>
          <w:caps/>
        </w:rPr>
      </w:pPr>
    </w:p>
    <w:p w14:paraId="761FDBF4" w14:textId="77777777" w:rsidR="00387C58" w:rsidRPr="0049768A" w:rsidRDefault="00387C58" w:rsidP="00FD3A03">
      <w:pPr>
        <w:spacing w:before="120" w:after="0" w:line="240" w:lineRule="auto"/>
        <w:ind w:firstLine="426"/>
        <w:jc w:val="center"/>
        <w:rPr>
          <w:rFonts w:asciiTheme="minorHAnsi" w:hAnsiTheme="minorHAnsi" w:cstheme="minorHAnsi"/>
          <w:b/>
          <w:bCs/>
          <w:caps/>
        </w:rPr>
      </w:pPr>
    </w:p>
    <w:p w14:paraId="7C18E310" w14:textId="77777777" w:rsidR="00387C58" w:rsidRPr="0049768A" w:rsidRDefault="00387C58" w:rsidP="00FD3A03">
      <w:pPr>
        <w:spacing w:before="120" w:after="0" w:line="240" w:lineRule="auto"/>
        <w:ind w:firstLine="426"/>
        <w:jc w:val="center"/>
        <w:rPr>
          <w:rFonts w:asciiTheme="minorHAnsi" w:hAnsiTheme="minorHAnsi" w:cstheme="minorHAnsi"/>
          <w:b/>
          <w:bCs/>
          <w:caps/>
        </w:rPr>
      </w:pPr>
    </w:p>
    <w:bookmarkStart w:id="0" w:name="_Sommaire" w:displacedByCustomXml="next"/>
    <w:bookmarkEnd w:id="0" w:displacedByCustomXml="next"/>
    <w:bookmarkStart w:id="1" w:name="Sommaire" w:displacedByCustomXml="next"/>
    <w:sdt>
      <w:sdtPr>
        <w:rPr>
          <w:rFonts w:asciiTheme="minorHAnsi" w:eastAsia="Calibri" w:hAnsiTheme="minorHAnsi" w:cstheme="minorHAnsi"/>
          <w:b w:val="0"/>
          <w:bCs w:val="0"/>
          <w:color w:val="auto"/>
          <w:sz w:val="22"/>
          <w:szCs w:val="22"/>
          <w:u w:val="none"/>
        </w:rPr>
        <w:id w:val="366183138"/>
        <w:docPartObj>
          <w:docPartGallery w:val="Table of Contents"/>
          <w:docPartUnique/>
        </w:docPartObj>
      </w:sdtPr>
      <w:sdtEndPr>
        <w:rPr>
          <w:rFonts w:ascii="Calibri" w:hAnsi="Calibri" w:cs="Calibri"/>
        </w:rPr>
      </w:sdtEndPr>
      <w:sdtContent>
        <w:p w14:paraId="4A98CFFB" w14:textId="37BB3F3D" w:rsidR="003E3D3D" w:rsidRDefault="00D771DE" w:rsidP="001B5627">
          <w:pPr>
            <w:pStyle w:val="En-ttedetabledesmatires"/>
            <w:rPr>
              <w:rFonts w:asciiTheme="minorHAnsi" w:hAnsiTheme="minorHAnsi" w:cstheme="minorHAnsi"/>
            </w:rPr>
          </w:pPr>
          <w:r w:rsidRPr="001B5627">
            <w:rPr>
              <w:rFonts w:asciiTheme="minorHAnsi" w:hAnsiTheme="minorHAnsi" w:cstheme="minorHAnsi"/>
            </w:rPr>
            <w:t>SOMMAIRE</w:t>
          </w:r>
        </w:p>
        <w:p w14:paraId="37E55960" w14:textId="77777777" w:rsidR="00C6056F" w:rsidRPr="002A4875" w:rsidRDefault="00C6056F" w:rsidP="00C6056F"/>
        <w:bookmarkEnd w:id="1"/>
        <w:p w14:paraId="35285743" w14:textId="5171212E" w:rsidR="00D3697F" w:rsidRDefault="00D771DE">
          <w:pPr>
            <w:pStyle w:val="TM1"/>
            <w:tabs>
              <w:tab w:val="left" w:pos="440"/>
              <w:tab w:val="right" w:leader="dot" w:pos="9487"/>
            </w:tabs>
            <w:rPr>
              <w:rFonts w:asciiTheme="minorHAnsi" w:eastAsiaTheme="minorEastAsia" w:hAnsiTheme="minorHAnsi" w:cstheme="minorBidi"/>
              <w:noProof/>
              <w:kern w:val="2"/>
              <w:sz w:val="24"/>
              <w:szCs w:val="24"/>
              <w14:ligatures w14:val="standardContextual"/>
            </w:rPr>
          </w:pPr>
          <w:r w:rsidRPr="002A4875">
            <w:fldChar w:fldCharType="begin"/>
          </w:r>
          <w:r w:rsidRPr="002A4875">
            <w:instrText xml:space="preserve"> TOC \o "1-4" \h \z \u </w:instrText>
          </w:r>
          <w:r w:rsidRPr="002A4875">
            <w:fldChar w:fldCharType="separate"/>
          </w:r>
          <w:hyperlink w:anchor="_Toc198201025" w:history="1">
            <w:r w:rsidR="00D3697F" w:rsidRPr="008A00D7">
              <w:rPr>
                <w:rStyle w:val="Lienhypertexte"/>
                <w:noProof/>
              </w:rPr>
              <w:t>1.</w:t>
            </w:r>
            <w:r w:rsidR="00D3697F">
              <w:rPr>
                <w:rFonts w:asciiTheme="minorHAnsi" w:eastAsiaTheme="minorEastAsia" w:hAnsiTheme="minorHAnsi" w:cstheme="minorBidi"/>
                <w:noProof/>
                <w:kern w:val="2"/>
                <w:sz w:val="24"/>
                <w:szCs w:val="24"/>
                <w14:ligatures w14:val="standardContextual"/>
              </w:rPr>
              <w:tab/>
            </w:r>
            <w:r w:rsidR="00D3697F" w:rsidRPr="008A00D7">
              <w:rPr>
                <w:rStyle w:val="Lienhypertexte"/>
                <w:noProof/>
              </w:rPr>
              <w:t>Éditorial du Président</w:t>
            </w:r>
            <w:r w:rsidR="00D3697F">
              <w:rPr>
                <w:noProof/>
                <w:webHidden/>
              </w:rPr>
              <w:tab/>
            </w:r>
            <w:r w:rsidR="00D3697F">
              <w:rPr>
                <w:noProof/>
                <w:webHidden/>
              </w:rPr>
              <w:fldChar w:fldCharType="begin"/>
            </w:r>
            <w:r w:rsidR="00D3697F">
              <w:rPr>
                <w:noProof/>
                <w:webHidden/>
              </w:rPr>
              <w:instrText xml:space="preserve"> PAGEREF _Toc198201025 \h </w:instrText>
            </w:r>
            <w:r w:rsidR="00D3697F">
              <w:rPr>
                <w:noProof/>
                <w:webHidden/>
              </w:rPr>
            </w:r>
            <w:r w:rsidR="00D3697F">
              <w:rPr>
                <w:noProof/>
                <w:webHidden/>
              </w:rPr>
              <w:fldChar w:fldCharType="separate"/>
            </w:r>
            <w:r w:rsidR="0045328F">
              <w:rPr>
                <w:noProof/>
                <w:webHidden/>
              </w:rPr>
              <w:t>3</w:t>
            </w:r>
            <w:r w:rsidR="00D3697F">
              <w:rPr>
                <w:noProof/>
                <w:webHidden/>
              </w:rPr>
              <w:fldChar w:fldCharType="end"/>
            </w:r>
          </w:hyperlink>
        </w:p>
        <w:p w14:paraId="67A872F7" w14:textId="6B527B66" w:rsidR="00D3697F" w:rsidRDefault="00D3697F">
          <w:pPr>
            <w:pStyle w:val="TM1"/>
            <w:tabs>
              <w:tab w:val="left" w:pos="440"/>
              <w:tab w:val="right" w:leader="dot" w:pos="9487"/>
            </w:tabs>
            <w:rPr>
              <w:rFonts w:asciiTheme="minorHAnsi" w:eastAsiaTheme="minorEastAsia" w:hAnsiTheme="minorHAnsi" w:cstheme="minorBidi"/>
              <w:noProof/>
              <w:kern w:val="2"/>
              <w:sz w:val="24"/>
              <w:szCs w:val="24"/>
              <w14:ligatures w14:val="standardContextual"/>
            </w:rPr>
          </w:pPr>
          <w:hyperlink w:anchor="_Toc198201026" w:history="1">
            <w:r w:rsidRPr="008A00D7">
              <w:rPr>
                <w:rStyle w:val="Lienhypertexte"/>
                <w:noProof/>
              </w:rPr>
              <w:t>2.</w:t>
            </w:r>
            <w:r>
              <w:rPr>
                <w:rFonts w:asciiTheme="minorHAnsi" w:eastAsiaTheme="minorEastAsia" w:hAnsiTheme="minorHAnsi" w:cstheme="minorBidi"/>
                <w:noProof/>
                <w:kern w:val="2"/>
                <w:sz w:val="24"/>
                <w:szCs w:val="24"/>
                <w14:ligatures w14:val="standardContextual"/>
              </w:rPr>
              <w:tab/>
            </w:r>
            <w:r w:rsidRPr="008A00D7">
              <w:rPr>
                <w:rStyle w:val="Lienhypertexte"/>
                <w:noProof/>
              </w:rPr>
              <w:t>Introduction</w:t>
            </w:r>
            <w:r>
              <w:rPr>
                <w:noProof/>
                <w:webHidden/>
              </w:rPr>
              <w:tab/>
            </w:r>
            <w:r>
              <w:rPr>
                <w:noProof/>
                <w:webHidden/>
              </w:rPr>
              <w:fldChar w:fldCharType="begin"/>
            </w:r>
            <w:r>
              <w:rPr>
                <w:noProof/>
                <w:webHidden/>
              </w:rPr>
              <w:instrText xml:space="preserve"> PAGEREF _Toc198201026 \h </w:instrText>
            </w:r>
            <w:r>
              <w:rPr>
                <w:noProof/>
                <w:webHidden/>
              </w:rPr>
            </w:r>
            <w:r>
              <w:rPr>
                <w:noProof/>
                <w:webHidden/>
              </w:rPr>
              <w:fldChar w:fldCharType="separate"/>
            </w:r>
            <w:r w:rsidR="0045328F">
              <w:rPr>
                <w:noProof/>
                <w:webHidden/>
              </w:rPr>
              <w:t>4</w:t>
            </w:r>
            <w:r>
              <w:rPr>
                <w:noProof/>
                <w:webHidden/>
              </w:rPr>
              <w:fldChar w:fldCharType="end"/>
            </w:r>
          </w:hyperlink>
        </w:p>
        <w:p w14:paraId="444F4E77" w14:textId="124F610D" w:rsidR="00D3697F" w:rsidRDefault="00D3697F">
          <w:pPr>
            <w:pStyle w:val="TM1"/>
            <w:tabs>
              <w:tab w:val="left" w:pos="440"/>
              <w:tab w:val="right" w:leader="dot" w:pos="9487"/>
            </w:tabs>
            <w:rPr>
              <w:rFonts w:asciiTheme="minorHAnsi" w:eastAsiaTheme="minorEastAsia" w:hAnsiTheme="minorHAnsi" w:cstheme="minorBidi"/>
              <w:noProof/>
              <w:kern w:val="2"/>
              <w:sz w:val="24"/>
              <w:szCs w:val="24"/>
              <w14:ligatures w14:val="standardContextual"/>
            </w:rPr>
          </w:pPr>
          <w:hyperlink w:anchor="_Toc198201027" w:history="1">
            <w:r w:rsidRPr="008A00D7">
              <w:rPr>
                <w:rStyle w:val="Lienhypertexte"/>
                <w:noProof/>
              </w:rPr>
              <w:t>3.</w:t>
            </w:r>
            <w:r>
              <w:rPr>
                <w:rFonts w:asciiTheme="minorHAnsi" w:eastAsiaTheme="minorEastAsia" w:hAnsiTheme="minorHAnsi" w:cstheme="minorBidi"/>
                <w:noProof/>
                <w:kern w:val="2"/>
                <w:sz w:val="24"/>
                <w:szCs w:val="24"/>
                <w14:ligatures w14:val="standardContextual"/>
              </w:rPr>
              <w:tab/>
            </w:r>
            <w:r w:rsidRPr="008A00D7">
              <w:rPr>
                <w:rStyle w:val="Lienhypertexte"/>
                <w:noProof/>
              </w:rPr>
              <w:t>Présentation</w:t>
            </w:r>
            <w:r>
              <w:rPr>
                <w:noProof/>
                <w:webHidden/>
              </w:rPr>
              <w:tab/>
            </w:r>
            <w:r>
              <w:rPr>
                <w:noProof/>
                <w:webHidden/>
              </w:rPr>
              <w:fldChar w:fldCharType="begin"/>
            </w:r>
            <w:r>
              <w:rPr>
                <w:noProof/>
                <w:webHidden/>
              </w:rPr>
              <w:instrText xml:space="preserve"> PAGEREF _Toc198201027 \h </w:instrText>
            </w:r>
            <w:r>
              <w:rPr>
                <w:noProof/>
                <w:webHidden/>
              </w:rPr>
            </w:r>
            <w:r>
              <w:rPr>
                <w:noProof/>
                <w:webHidden/>
              </w:rPr>
              <w:fldChar w:fldCharType="separate"/>
            </w:r>
            <w:r w:rsidR="0045328F">
              <w:rPr>
                <w:noProof/>
                <w:webHidden/>
              </w:rPr>
              <w:t>4</w:t>
            </w:r>
            <w:r>
              <w:rPr>
                <w:noProof/>
                <w:webHidden/>
              </w:rPr>
              <w:fldChar w:fldCharType="end"/>
            </w:r>
          </w:hyperlink>
        </w:p>
        <w:p w14:paraId="3181F1D0" w14:textId="789E6ECE" w:rsidR="00D3697F" w:rsidRDefault="00D3697F">
          <w:pPr>
            <w:pStyle w:val="TM1"/>
            <w:tabs>
              <w:tab w:val="left" w:pos="440"/>
              <w:tab w:val="right" w:leader="dot" w:pos="9487"/>
            </w:tabs>
            <w:rPr>
              <w:rFonts w:asciiTheme="minorHAnsi" w:eastAsiaTheme="minorEastAsia" w:hAnsiTheme="minorHAnsi" w:cstheme="minorBidi"/>
              <w:noProof/>
              <w:kern w:val="2"/>
              <w:sz w:val="24"/>
              <w:szCs w:val="24"/>
              <w14:ligatures w14:val="standardContextual"/>
            </w:rPr>
          </w:pPr>
          <w:hyperlink w:anchor="_Toc198201028" w:history="1">
            <w:r w:rsidRPr="008A00D7">
              <w:rPr>
                <w:rStyle w:val="Lienhypertexte"/>
                <w:noProof/>
              </w:rPr>
              <w:t>4.</w:t>
            </w:r>
            <w:r>
              <w:rPr>
                <w:rFonts w:asciiTheme="minorHAnsi" w:eastAsiaTheme="minorEastAsia" w:hAnsiTheme="minorHAnsi" w:cstheme="minorBidi"/>
                <w:noProof/>
                <w:kern w:val="2"/>
                <w:sz w:val="24"/>
                <w:szCs w:val="24"/>
                <w14:ligatures w14:val="standardContextual"/>
              </w:rPr>
              <w:tab/>
            </w:r>
            <w:r w:rsidRPr="008A00D7">
              <w:rPr>
                <w:rStyle w:val="Lienhypertexte"/>
                <w:noProof/>
              </w:rPr>
              <w:t>Chiffres clés 2024</w:t>
            </w:r>
            <w:r>
              <w:rPr>
                <w:noProof/>
                <w:webHidden/>
              </w:rPr>
              <w:tab/>
            </w:r>
            <w:r>
              <w:rPr>
                <w:noProof/>
                <w:webHidden/>
              </w:rPr>
              <w:fldChar w:fldCharType="begin"/>
            </w:r>
            <w:r>
              <w:rPr>
                <w:noProof/>
                <w:webHidden/>
              </w:rPr>
              <w:instrText xml:space="preserve"> PAGEREF _Toc198201028 \h </w:instrText>
            </w:r>
            <w:r>
              <w:rPr>
                <w:noProof/>
                <w:webHidden/>
              </w:rPr>
            </w:r>
            <w:r>
              <w:rPr>
                <w:noProof/>
                <w:webHidden/>
              </w:rPr>
              <w:fldChar w:fldCharType="separate"/>
            </w:r>
            <w:r w:rsidR="0045328F">
              <w:rPr>
                <w:noProof/>
                <w:webHidden/>
              </w:rPr>
              <w:t>5</w:t>
            </w:r>
            <w:r>
              <w:rPr>
                <w:noProof/>
                <w:webHidden/>
              </w:rPr>
              <w:fldChar w:fldCharType="end"/>
            </w:r>
          </w:hyperlink>
        </w:p>
        <w:p w14:paraId="61269672" w14:textId="393A233F" w:rsidR="00D3697F" w:rsidRDefault="00D3697F">
          <w:pPr>
            <w:pStyle w:val="TM1"/>
            <w:tabs>
              <w:tab w:val="left" w:pos="440"/>
              <w:tab w:val="right" w:leader="dot" w:pos="9487"/>
            </w:tabs>
            <w:rPr>
              <w:rFonts w:asciiTheme="minorHAnsi" w:eastAsiaTheme="minorEastAsia" w:hAnsiTheme="minorHAnsi" w:cstheme="minorBidi"/>
              <w:noProof/>
              <w:kern w:val="2"/>
              <w:sz w:val="24"/>
              <w:szCs w:val="24"/>
              <w14:ligatures w14:val="standardContextual"/>
            </w:rPr>
          </w:pPr>
          <w:hyperlink w:anchor="_Toc198201029" w:history="1">
            <w:r w:rsidRPr="008A00D7">
              <w:rPr>
                <w:rStyle w:val="Lienhypertexte"/>
                <w:noProof/>
              </w:rPr>
              <w:t>5.</w:t>
            </w:r>
            <w:r>
              <w:rPr>
                <w:rFonts w:asciiTheme="minorHAnsi" w:eastAsiaTheme="minorEastAsia" w:hAnsiTheme="minorHAnsi" w:cstheme="minorBidi"/>
                <w:noProof/>
                <w:kern w:val="2"/>
                <w:sz w:val="24"/>
                <w:szCs w:val="24"/>
                <w14:ligatures w14:val="standardContextual"/>
              </w:rPr>
              <w:tab/>
            </w:r>
            <w:r w:rsidRPr="008A00D7">
              <w:rPr>
                <w:rStyle w:val="Lienhypertexte"/>
                <w:noProof/>
              </w:rPr>
              <w:t>Faits marquants 2024</w:t>
            </w:r>
            <w:r>
              <w:rPr>
                <w:noProof/>
                <w:webHidden/>
              </w:rPr>
              <w:tab/>
            </w:r>
            <w:r>
              <w:rPr>
                <w:noProof/>
                <w:webHidden/>
              </w:rPr>
              <w:fldChar w:fldCharType="begin"/>
            </w:r>
            <w:r>
              <w:rPr>
                <w:noProof/>
                <w:webHidden/>
              </w:rPr>
              <w:instrText xml:space="preserve"> PAGEREF _Toc198201029 \h </w:instrText>
            </w:r>
            <w:r>
              <w:rPr>
                <w:noProof/>
                <w:webHidden/>
              </w:rPr>
            </w:r>
            <w:r>
              <w:rPr>
                <w:noProof/>
                <w:webHidden/>
              </w:rPr>
              <w:fldChar w:fldCharType="separate"/>
            </w:r>
            <w:r w:rsidR="0045328F">
              <w:rPr>
                <w:noProof/>
                <w:webHidden/>
              </w:rPr>
              <w:t>6</w:t>
            </w:r>
            <w:r>
              <w:rPr>
                <w:noProof/>
                <w:webHidden/>
              </w:rPr>
              <w:fldChar w:fldCharType="end"/>
            </w:r>
          </w:hyperlink>
        </w:p>
        <w:p w14:paraId="2066841C" w14:textId="39160A1B" w:rsidR="00D3697F" w:rsidRDefault="00D3697F">
          <w:pPr>
            <w:pStyle w:val="TM1"/>
            <w:tabs>
              <w:tab w:val="left" w:pos="440"/>
              <w:tab w:val="right" w:leader="dot" w:pos="9487"/>
            </w:tabs>
            <w:rPr>
              <w:rFonts w:asciiTheme="minorHAnsi" w:eastAsiaTheme="minorEastAsia" w:hAnsiTheme="minorHAnsi" w:cstheme="minorBidi"/>
              <w:noProof/>
              <w:kern w:val="2"/>
              <w:sz w:val="24"/>
              <w:szCs w:val="24"/>
              <w14:ligatures w14:val="standardContextual"/>
            </w:rPr>
          </w:pPr>
          <w:hyperlink w:anchor="_Toc198201030" w:history="1">
            <w:r w:rsidRPr="008A00D7">
              <w:rPr>
                <w:rStyle w:val="Lienhypertexte"/>
                <w:noProof/>
              </w:rPr>
              <w:t>6.</w:t>
            </w:r>
            <w:r>
              <w:rPr>
                <w:rFonts w:asciiTheme="minorHAnsi" w:eastAsiaTheme="minorEastAsia" w:hAnsiTheme="minorHAnsi" w:cstheme="minorBidi"/>
                <w:noProof/>
                <w:kern w:val="2"/>
                <w:sz w:val="24"/>
                <w:szCs w:val="24"/>
                <w14:ligatures w14:val="standardContextual"/>
              </w:rPr>
              <w:tab/>
            </w:r>
            <w:r w:rsidRPr="008A00D7">
              <w:rPr>
                <w:rStyle w:val="Lienhypertexte"/>
                <w:noProof/>
              </w:rPr>
              <w:t>Nos Missions</w:t>
            </w:r>
            <w:r>
              <w:rPr>
                <w:noProof/>
                <w:webHidden/>
              </w:rPr>
              <w:tab/>
            </w:r>
            <w:r>
              <w:rPr>
                <w:noProof/>
                <w:webHidden/>
              </w:rPr>
              <w:fldChar w:fldCharType="begin"/>
            </w:r>
            <w:r>
              <w:rPr>
                <w:noProof/>
                <w:webHidden/>
              </w:rPr>
              <w:instrText xml:space="preserve"> PAGEREF _Toc198201030 \h </w:instrText>
            </w:r>
            <w:r>
              <w:rPr>
                <w:noProof/>
                <w:webHidden/>
              </w:rPr>
            </w:r>
            <w:r>
              <w:rPr>
                <w:noProof/>
                <w:webHidden/>
              </w:rPr>
              <w:fldChar w:fldCharType="separate"/>
            </w:r>
            <w:r w:rsidR="0045328F">
              <w:rPr>
                <w:noProof/>
                <w:webHidden/>
              </w:rPr>
              <w:t>7</w:t>
            </w:r>
            <w:r>
              <w:rPr>
                <w:noProof/>
                <w:webHidden/>
              </w:rPr>
              <w:fldChar w:fldCharType="end"/>
            </w:r>
          </w:hyperlink>
        </w:p>
        <w:p w14:paraId="17E6E0D8" w14:textId="7D619AB8" w:rsidR="00D3697F" w:rsidRPr="006649B3" w:rsidRDefault="00D3697F" w:rsidP="006649B3">
          <w:pPr>
            <w:pStyle w:val="TM2"/>
            <w:rPr>
              <w:rFonts w:asciiTheme="minorHAnsi" w:eastAsiaTheme="minorEastAsia" w:hAnsiTheme="minorHAnsi" w:cstheme="minorBidi"/>
              <w:kern w:val="2"/>
              <w:sz w:val="24"/>
              <w:szCs w:val="24"/>
              <w14:ligatures w14:val="standardContextual"/>
            </w:rPr>
          </w:pPr>
          <w:hyperlink w:anchor="_Toc198201031" w:history="1">
            <w:r w:rsidRPr="006649B3">
              <w:rPr>
                <w:rStyle w:val="Lienhypertexte"/>
                <w:b w:val="0"/>
                <w:bCs w:val="0"/>
              </w:rPr>
              <w:t>6.1.</w:t>
            </w:r>
            <w:r w:rsidRPr="006649B3">
              <w:rPr>
                <w:rFonts w:asciiTheme="minorHAnsi" w:eastAsiaTheme="minorEastAsia" w:hAnsiTheme="minorHAnsi" w:cstheme="minorBidi"/>
                <w:kern w:val="2"/>
                <w:sz w:val="24"/>
                <w:szCs w:val="24"/>
                <w14:ligatures w14:val="standardContextual"/>
              </w:rPr>
              <w:tab/>
            </w:r>
            <w:r w:rsidRPr="006649B3">
              <w:rPr>
                <w:rStyle w:val="Lienhypertexte"/>
                <w:b w:val="0"/>
                <w:bCs w:val="0"/>
              </w:rPr>
              <w:t>Accompagnement</w:t>
            </w:r>
            <w:r w:rsidRPr="0045328F">
              <w:rPr>
                <w:b w:val="0"/>
                <w:bCs w:val="0"/>
                <w:webHidden/>
              </w:rPr>
              <w:tab/>
            </w:r>
            <w:r w:rsidRPr="0045328F">
              <w:rPr>
                <w:b w:val="0"/>
                <w:bCs w:val="0"/>
                <w:webHidden/>
              </w:rPr>
              <w:fldChar w:fldCharType="begin"/>
            </w:r>
            <w:r w:rsidRPr="0045328F">
              <w:rPr>
                <w:b w:val="0"/>
                <w:bCs w:val="0"/>
                <w:webHidden/>
              </w:rPr>
              <w:instrText xml:space="preserve"> PAGEREF _Toc198201031 \h </w:instrText>
            </w:r>
            <w:r w:rsidRPr="0045328F">
              <w:rPr>
                <w:b w:val="0"/>
                <w:bCs w:val="0"/>
                <w:webHidden/>
              </w:rPr>
            </w:r>
            <w:r w:rsidRPr="0045328F">
              <w:rPr>
                <w:b w:val="0"/>
                <w:bCs w:val="0"/>
                <w:webHidden/>
              </w:rPr>
              <w:fldChar w:fldCharType="separate"/>
            </w:r>
            <w:r w:rsidR="0045328F" w:rsidRPr="0045328F">
              <w:rPr>
                <w:b w:val="0"/>
                <w:bCs w:val="0"/>
                <w:webHidden/>
              </w:rPr>
              <w:t>7</w:t>
            </w:r>
            <w:r w:rsidRPr="0045328F">
              <w:rPr>
                <w:b w:val="0"/>
                <w:bCs w:val="0"/>
                <w:webHidden/>
              </w:rPr>
              <w:fldChar w:fldCharType="end"/>
            </w:r>
          </w:hyperlink>
        </w:p>
        <w:p w14:paraId="0F4C7A91" w14:textId="54187BF7" w:rsidR="00D3697F" w:rsidRPr="006649B3" w:rsidRDefault="00D3697F">
          <w:pPr>
            <w:pStyle w:val="TM3"/>
            <w:rPr>
              <w:rFonts w:asciiTheme="minorHAnsi" w:eastAsiaTheme="minorEastAsia" w:hAnsiTheme="minorHAnsi" w:cstheme="minorHAnsi"/>
              <w:kern w:val="2"/>
              <w:sz w:val="22"/>
              <w:szCs w:val="22"/>
              <w14:ligatures w14:val="standardContextual"/>
            </w:rPr>
          </w:pPr>
          <w:hyperlink w:anchor="_Toc198201032" w:history="1">
            <w:r w:rsidRPr="006649B3">
              <w:rPr>
                <w:rStyle w:val="Lienhypertexte"/>
                <w:rFonts w:asciiTheme="minorHAnsi" w:hAnsiTheme="minorHAnsi" w:cstheme="minorHAnsi"/>
                <w:sz w:val="22"/>
                <w:szCs w:val="22"/>
              </w:rPr>
              <w:t>6.1.1.</w:t>
            </w:r>
            <w:r w:rsidRPr="006649B3">
              <w:rPr>
                <w:rFonts w:asciiTheme="minorHAnsi" w:eastAsiaTheme="minorEastAsia" w:hAnsiTheme="minorHAnsi" w:cstheme="minorHAnsi"/>
                <w:kern w:val="2"/>
                <w:sz w:val="22"/>
                <w:szCs w:val="22"/>
                <w14:ligatures w14:val="standardContextual"/>
              </w:rPr>
              <w:tab/>
            </w:r>
            <w:r w:rsidRPr="006649B3">
              <w:rPr>
                <w:rStyle w:val="Lienhypertexte"/>
                <w:rFonts w:asciiTheme="minorHAnsi" w:hAnsiTheme="minorHAnsi" w:cstheme="minorHAnsi"/>
                <w:sz w:val="22"/>
                <w:szCs w:val="22"/>
              </w:rPr>
              <w:t>Le service social</w:t>
            </w:r>
            <w:r w:rsidRPr="006649B3">
              <w:rPr>
                <w:rFonts w:asciiTheme="minorHAnsi" w:hAnsiTheme="minorHAnsi" w:cstheme="minorHAnsi"/>
                <w:webHidden/>
                <w:sz w:val="22"/>
                <w:szCs w:val="22"/>
              </w:rPr>
              <w:tab/>
            </w:r>
            <w:r w:rsidR="003D4CDF">
              <w:rPr>
                <w:rFonts w:asciiTheme="minorHAnsi" w:hAnsiTheme="minorHAnsi" w:cstheme="minorHAnsi"/>
                <w:webHidden/>
                <w:sz w:val="22"/>
                <w:szCs w:val="22"/>
              </w:rPr>
              <w:tab/>
            </w:r>
            <w:r w:rsidRPr="006649B3">
              <w:rPr>
                <w:rFonts w:asciiTheme="minorHAnsi" w:hAnsiTheme="minorHAnsi" w:cstheme="minorHAnsi"/>
                <w:webHidden/>
                <w:sz w:val="22"/>
                <w:szCs w:val="22"/>
              </w:rPr>
              <w:fldChar w:fldCharType="begin"/>
            </w:r>
            <w:r w:rsidRPr="006649B3">
              <w:rPr>
                <w:rFonts w:asciiTheme="minorHAnsi" w:hAnsiTheme="minorHAnsi" w:cstheme="minorHAnsi"/>
                <w:webHidden/>
                <w:sz w:val="22"/>
                <w:szCs w:val="22"/>
              </w:rPr>
              <w:instrText xml:space="preserve"> PAGEREF _Toc198201032 \h </w:instrText>
            </w:r>
            <w:r w:rsidRPr="006649B3">
              <w:rPr>
                <w:rFonts w:asciiTheme="minorHAnsi" w:hAnsiTheme="minorHAnsi" w:cstheme="minorHAnsi"/>
                <w:webHidden/>
                <w:sz w:val="22"/>
                <w:szCs w:val="22"/>
              </w:rPr>
            </w:r>
            <w:r w:rsidRPr="006649B3">
              <w:rPr>
                <w:rFonts w:asciiTheme="minorHAnsi" w:hAnsiTheme="minorHAnsi" w:cstheme="minorHAnsi"/>
                <w:webHidden/>
                <w:sz w:val="22"/>
                <w:szCs w:val="22"/>
              </w:rPr>
              <w:fldChar w:fldCharType="separate"/>
            </w:r>
            <w:r w:rsidR="0045328F">
              <w:rPr>
                <w:rFonts w:asciiTheme="minorHAnsi" w:hAnsiTheme="minorHAnsi" w:cstheme="minorHAnsi"/>
                <w:webHidden/>
                <w:sz w:val="22"/>
                <w:szCs w:val="22"/>
              </w:rPr>
              <w:t>7</w:t>
            </w:r>
            <w:r w:rsidRPr="006649B3">
              <w:rPr>
                <w:rFonts w:asciiTheme="minorHAnsi" w:hAnsiTheme="minorHAnsi" w:cstheme="minorHAnsi"/>
                <w:webHidden/>
                <w:sz w:val="22"/>
                <w:szCs w:val="22"/>
              </w:rPr>
              <w:fldChar w:fldCharType="end"/>
            </w:r>
          </w:hyperlink>
        </w:p>
        <w:p w14:paraId="0406B3B8" w14:textId="51861C4D" w:rsidR="00D3697F" w:rsidRPr="006649B3" w:rsidRDefault="00D3697F">
          <w:pPr>
            <w:pStyle w:val="TM3"/>
            <w:rPr>
              <w:rFonts w:asciiTheme="minorHAnsi" w:eastAsiaTheme="minorEastAsia" w:hAnsiTheme="minorHAnsi" w:cstheme="minorHAnsi"/>
              <w:kern w:val="2"/>
              <w:sz w:val="22"/>
              <w:szCs w:val="22"/>
              <w14:ligatures w14:val="standardContextual"/>
            </w:rPr>
          </w:pPr>
          <w:hyperlink w:anchor="_Toc198201033" w:history="1">
            <w:r w:rsidRPr="006649B3">
              <w:rPr>
                <w:rStyle w:val="Lienhypertexte"/>
                <w:rFonts w:asciiTheme="minorHAnsi" w:hAnsiTheme="minorHAnsi" w:cstheme="minorHAnsi"/>
                <w:sz w:val="22"/>
                <w:szCs w:val="22"/>
              </w:rPr>
              <w:t>6.1.2.</w:t>
            </w:r>
            <w:r w:rsidRPr="006649B3">
              <w:rPr>
                <w:rFonts w:asciiTheme="minorHAnsi" w:eastAsiaTheme="minorEastAsia" w:hAnsiTheme="minorHAnsi" w:cstheme="minorHAnsi"/>
                <w:kern w:val="2"/>
                <w:sz w:val="22"/>
                <w:szCs w:val="22"/>
                <w14:ligatures w14:val="standardContextual"/>
              </w:rPr>
              <w:tab/>
            </w:r>
            <w:r w:rsidRPr="006649B3">
              <w:rPr>
                <w:rStyle w:val="Lienhypertexte"/>
                <w:rFonts w:asciiTheme="minorHAnsi" w:hAnsiTheme="minorHAnsi" w:cstheme="minorHAnsi"/>
                <w:sz w:val="22"/>
                <w:szCs w:val="22"/>
              </w:rPr>
              <w:t>Les activités de culture, sport et loisirs</w:t>
            </w:r>
            <w:r w:rsidRPr="006649B3">
              <w:rPr>
                <w:rFonts w:asciiTheme="minorHAnsi" w:hAnsiTheme="minorHAnsi" w:cstheme="minorHAnsi"/>
                <w:webHidden/>
                <w:sz w:val="22"/>
                <w:szCs w:val="22"/>
              </w:rPr>
              <w:tab/>
            </w:r>
            <w:r w:rsidR="00EE36FA">
              <w:rPr>
                <w:rFonts w:asciiTheme="minorHAnsi" w:hAnsiTheme="minorHAnsi" w:cstheme="minorHAnsi"/>
                <w:webHidden/>
                <w:sz w:val="22"/>
                <w:szCs w:val="22"/>
              </w:rPr>
              <w:tab/>
            </w:r>
            <w:r w:rsidRPr="006649B3">
              <w:rPr>
                <w:rFonts w:asciiTheme="minorHAnsi" w:hAnsiTheme="minorHAnsi" w:cstheme="minorHAnsi"/>
                <w:webHidden/>
                <w:sz w:val="22"/>
                <w:szCs w:val="22"/>
              </w:rPr>
              <w:fldChar w:fldCharType="begin"/>
            </w:r>
            <w:r w:rsidRPr="006649B3">
              <w:rPr>
                <w:rFonts w:asciiTheme="minorHAnsi" w:hAnsiTheme="minorHAnsi" w:cstheme="minorHAnsi"/>
                <w:webHidden/>
                <w:sz w:val="22"/>
                <w:szCs w:val="22"/>
              </w:rPr>
              <w:instrText xml:space="preserve"> PAGEREF _Toc198201033 \h </w:instrText>
            </w:r>
            <w:r w:rsidRPr="006649B3">
              <w:rPr>
                <w:rFonts w:asciiTheme="minorHAnsi" w:hAnsiTheme="minorHAnsi" w:cstheme="minorHAnsi"/>
                <w:webHidden/>
                <w:sz w:val="22"/>
                <w:szCs w:val="22"/>
              </w:rPr>
            </w:r>
            <w:r w:rsidRPr="006649B3">
              <w:rPr>
                <w:rFonts w:asciiTheme="minorHAnsi" w:hAnsiTheme="minorHAnsi" w:cstheme="minorHAnsi"/>
                <w:webHidden/>
                <w:sz w:val="22"/>
                <w:szCs w:val="22"/>
              </w:rPr>
              <w:fldChar w:fldCharType="separate"/>
            </w:r>
            <w:r w:rsidR="0045328F">
              <w:rPr>
                <w:rFonts w:asciiTheme="minorHAnsi" w:hAnsiTheme="minorHAnsi" w:cstheme="minorHAnsi"/>
                <w:webHidden/>
                <w:sz w:val="22"/>
                <w:szCs w:val="22"/>
              </w:rPr>
              <w:t>8</w:t>
            </w:r>
            <w:r w:rsidRPr="006649B3">
              <w:rPr>
                <w:rFonts w:asciiTheme="minorHAnsi" w:hAnsiTheme="minorHAnsi" w:cstheme="minorHAnsi"/>
                <w:webHidden/>
                <w:sz w:val="22"/>
                <w:szCs w:val="22"/>
              </w:rPr>
              <w:fldChar w:fldCharType="end"/>
            </w:r>
          </w:hyperlink>
        </w:p>
        <w:p w14:paraId="10293F50" w14:textId="420BE2F3" w:rsidR="00D3697F" w:rsidRPr="006649B3" w:rsidRDefault="00D3697F">
          <w:pPr>
            <w:pStyle w:val="TM4"/>
            <w:tabs>
              <w:tab w:val="left" w:pos="1680"/>
              <w:tab w:val="right" w:leader="dot" w:pos="9487"/>
            </w:tabs>
            <w:rPr>
              <w:rFonts w:asciiTheme="minorHAnsi" w:eastAsiaTheme="minorEastAsia" w:hAnsiTheme="minorHAnsi" w:cstheme="minorBidi"/>
              <w:noProof/>
              <w:kern w:val="2"/>
              <w:sz w:val="24"/>
              <w:szCs w:val="24"/>
              <w14:ligatures w14:val="standardContextual"/>
            </w:rPr>
          </w:pPr>
          <w:hyperlink w:anchor="_Toc198201034" w:history="1">
            <w:r w:rsidRPr="006649B3">
              <w:rPr>
                <w:rStyle w:val="Lienhypertexte"/>
                <w:rFonts w:cstheme="minorHAnsi"/>
                <w:noProof/>
              </w:rPr>
              <w:t>6.1.2.1.</w:t>
            </w:r>
            <w:r w:rsidRPr="006649B3">
              <w:rPr>
                <w:rFonts w:asciiTheme="minorHAnsi" w:eastAsiaTheme="minorEastAsia" w:hAnsiTheme="minorHAnsi" w:cstheme="minorBidi"/>
                <w:noProof/>
                <w:kern w:val="2"/>
                <w:sz w:val="24"/>
                <w:szCs w:val="24"/>
                <w14:ligatures w14:val="standardContextual"/>
              </w:rPr>
              <w:tab/>
            </w:r>
            <w:r w:rsidRPr="006649B3">
              <w:rPr>
                <w:rStyle w:val="Lienhypertexte"/>
                <w:rFonts w:cstheme="minorHAnsi"/>
                <w:noProof/>
              </w:rPr>
              <w:t>Les Activités Bien-être</w:t>
            </w:r>
            <w:r w:rsidRPr="006649B3">
              <w:rPr>
                <w:noProof/>
                <w:webHidden/>
              </w:rPr>
              <w:tab/>
            </w:r>
            <w:r w:rsidRPr="006649B3">
              <w:rPr>
                <w:noProof/>
                <w:webHidden/>
              </w:rPr>
              <w:fldChar w:fldCharType="begin"/>
            </w:r>
            <w:r w:rsidRPr="006649B3">
              <w:rPr>
                <w:noProof/>
                <w:webHidden/>
              </w:rPr>
              <w:instrText xml:space="preserve"> PAGEREF _Toc198201034 \h </w:instrText>
            </w:r>
            <w:r w:rsidRPr="006649B3">
              <w:rPr>
                <w:noProof/>
                <w:webHidden/>
              </w:rPr>
            </w:r>
            <w:r w:rsidRPr="006649B3">
              <w:rPr>
                <w:noProof/>
                <w:webHidden/>
              </w:rPr>
              <w:fldChar w:fldCharType="separate"/>
            </w:r>
            <w:r w:rsidR="0045328F">
              <w:rPr>
                <w:noProof/>
                <w:webHidden/>
              </w:rPr>
              <w:t>8</w:t>
            </w:r>
            <w:r w:rsidRPr="006649B3">
              <w:rPr>
                <w:noProof/>
                <w:webHidden/>
              </w:rPr>
              <w:fldChar w:fldCharType="end"/>
            </w:r>
          </w:hyperlink>
        </w:p>
        <w:p w14:paraId="196E8CA6" w14:textId="0ACA7BBF" w:rsidR="00D3697F" w:rsidRPr="006649B3" w:rsidRDefault="00D3697F">
          <w:pPr>
            <w:pStyle w:val="TM4"/>
            <w:tabs>
              <w:tab w:val="left" w:pos="1680"/>
              <w:tab w:val="right" w:leader="dot" w:pos="9487"/>
            </w:tabs>
            <w:rPr>
              <w:rFonts w:asciiTheme="minorHAnsi" w:eastAsiaTheme="minorEastAsia" w:hAnsiTheme="minorHAnsi" w:cstheme="minorBidi"/>
              <w:noProof/>
              <w:kern w:val="2"/>
              <w:sz w:val="24"/>
              <w:szCs w:val="24"/>
              <w14:ligatures w14:val="standardContextual"/>
            </w:rPr>
          </w:pPr>
          <w:hyperlink w:anchor="_Toc198201035" w:history="1">
            <w:r w:rsidRPr="006649B3">
              <w:rPr>
                <w:rStyle w:val="Lienhypertexte"/>
                <w:rFonts w:cstheme="minorHAnsi"/>
                <w:noProof/>
              </w:rPr>
              <w:t>6.1.2.2.</w:t>
            </w:r>
            <w:r w:rsidRPr="006649B3">
              <w:rPr>
                <w:rFonts w:asciiTheme="minorHAnsi" w:eastAsiaTheme="minorEastAsia" w:hAnsiTheme="minorHAnsi" w:cstheme="minorBidi"/>
                <w:noProof/>
                <w:kern w:val="2"/>
                <w:sz w:val="24"/>
                <w:szCs w:val="24"/>
                <w14:ligatures w14:val="standardContextual"/>
              </w:rPr>
              <w:tab/>
            </w:r>
            <w:r w:rsidRPr="006649B3">
              <w:rPr>
                <w:rStyle w:val="Lienhypertexte"/>
                <w:rFonts w:cstheme="minorHAnsi"/>
                <w:noProof/>
              </w:rPr>
              <w:t>Les Activités de Loisirs</w:t>
            </w:r>
            <w:r w:rsidRPr="006649B3">
              <w:rPr>
                <w:noProof/>
                <w:webHidden/>
              </w:rPr>
              <w:tab/>
            </w:r>
            <w:r w:rsidRPr="006649B3">
              <w:rPr>
                <w:noProof/>
                <w:webHidden/>
              </w:rPr>
              <w:fldChar w:fldCharType="begin"/>
            </w:r>
            <w:r w:rsidRPr="006649B3">
              <w:rPr>
                <w:noProof/>
                <w:webHidden/>
              </w:rPr>
              <w:instrText xml:space="preserve"> PAGEREF _Toc198201035 \h </w:instrText>
            </w:r>
            <w:r w:rsidRPr="006649B3">
              <w:rPr>
                <w:noProof/>
                <w:webHidden/>
              </w:rPr>
            </w:r>
            <w:r w:rsidRPr="006649B3">
              <w:rPr>
                <w:noProof/>
                <w:webHidden/>
              </w:rPr>
              <w:fldChar w:fldCharType="separate"/>
            </w:r>
            <w:r w:rsidR="0045328F">
              <w:rPr>
                <w:noProof/>
                <w:webHidden/>
              </w:rPr>
              <w:t>8</w:t>
            </w:r>
            <w:r w:rsidRPr="006649B3">
              <w:rPr>
                <w:noProof/>
                <w:webHidden/>
              </w:rPr>
              <w:fldChar w:fldCharType="end"/>
            </w:r>
          </w:hyperlink>
        </w:p>
        <w:p w14:paraId="411672B4" w14:textId="57C9FA13" w:rsidR="00D3697F" w:rsidRPr="006649B3" w:rsidRDefault="00D3697F">
          <w:pPr>
            <w:pStyle w:val="TM4"/>
            <w:tabs>
              <w:tab w:val="left" w:pos="1680"/>
              <w:tab w:val="right" w:leader="dot" w:pos="9487"/>
            </w:tabs>
            <w:rPr>
              <w:rFonts w:asciiTheme="minorHAnsi" w:eastAsiaTheme="minorEastAsia" w:hAnsiTheme="minorHAnsi" w:cstheme="minorBidi"/>
              <w:noProof/>
              <w:kern w:val="2"/>
              <w:sz w:val="24"/>
              <w:szCs w:val="24"/>
              <w14:ligatures w14:val="standardContextual"/>
            </w:rPr>
          </w:pPr>
          <w:hyperlink w:anchor="_Toc198201036" w:history="1">
            <w:r w:rsidRPr="006649B3">
              <w:rPr>
                <w:rStyle w:val="Lienhypertexte"/>
                <w:rFonts w:cstheme="minorHAnsi"/>
                <w:noProof/>
              </w:rPr>
              <w:t>6.1.2.3.</w:t>
            </w:r>
            <w:r w:rsidRPr="006649B3">
              <w:rPr>
                <w:rFonts w:asciiTheme="minorHAnsi" w:eastAsiaTheme="minorEastAsia" w:hAnsiTheme="minorHAnsi" w:cstheme="minorBidi"/>
                <w:noProof/>
                <w:kern w:val="2"/>
                <w:sz w:val="24"/>
                <w:szCs w:val="24"/>
                <w14:ligatures w14:val="standardContextual"/>
              </w:rPr>
              <w:tab/>
            </w:r>
            <w:r w:rsidRPr="006649B3">
              <w:rPr>
                <w:rStyle w:val="Lienhypertexte"/>
                <w:rFonts w:cstheme="minorHAnsi"/>
                <w:noProof/>
              </w:rPr>
              <w:t>Les Activités Sportives</w:t>
            </w:r>
            <w:r w:rsidRPr="006649B3">
              <w:rPr>
                <w:noProof/>
                <w:webHidden/>
              </w:rPr>
              <w:tab/>
            </w:r>
            <w:r w:rsidRPr="006649B3">
              <w:rPr>
                <w:noProof/>
                <w:webHidden/>
              </w:rPr>
              <w:fldChar w:fldCharType="begin"/>
            </w:r>
            <w:r w:rsidRPr="006649B3">
              <w:rPr>
                <w:noProof/>
                <w:webHidden/>
              </w:rPr>
              <w:instrText xml:space="preserve"> PAGEREF _Toc198201036 \h </w:instrText>
            </w:r>
            <w:r w:rsidRPr="006649B3">
              <w:rPr>
                <w:noProof/>
                <w:webHidden/>
              </w:rPr>
            </w:r>
            <w:r w:rsidRPr="006649B3">
              <w:rPr>
                <w:noProof/>
                <w:webHidden/>
              </w:rPr>
              <w:fldChar w:fldCharType="separate"/>
            </w:r>
            <w:r w:rsidR="0045328F">
              <w:rPr>
                <w:noProof/>
                <w:webHidden/>
              </w:rPr>
              <w:t>9</w:t>
            </w:r>
            <w:r w:rsidRPr="006649B3">
              <w:rPr>
                <w:noProof/>
                <w:webHidden/>
              </w:rPr>
              <w:fldChar w:fldCharType="end"/>
            </w:r>
          </w:hyperlink>
        </w:p>
        <w:p w14:paraId="153B384A" w14:textId="5730AA85" w:rsidR="00D3697F" w:rsidRPr="006649B3" w:rsidRDefault="00D3697F">
          <w:pPr>
            <w:pStyle w:val="TM4"/>
            <w:tabs>
              <w:tab w:val="left" w:pos="1680"/>
              <w:tab w:val="right" w:leader="dot" w:pos="9487"/>
            </w:tabs>
            <w:rPr>
              <w:rFonts w:asciiTheme="minorHAnsi" w:eastAsiaTheme="minorEastAsia" w:hAnsiTheme="minorHAnsi" w:cstheme="minorBidi"/>
              <w:noProof/>
              <w:kern w:val="2"/>
              <w:sz w:val="24"/>
              <w:szCs w:val="24"/>
              <w14:ligatures w14:val="standardContextual"/>
            </w:rPr>
          </w:pPr>
          <w:hyperlink w:anchor="_Toc198201037" w:history="1">
            <w:r w:rsidRPr="006649B3">
              <w:rPr>
                <w:rStyle w:val="Lienhypertexte"/>
                <w:rFonts w:cstheme="minorHAnsi"/>
                <w:noProof/>
              </w:rPr>
              <w:t>6.1.2.4.</w:t>
            </w:r>
            <w:r w:rsidRPr="006649B3">
              <w:rPr>
                <w:rFonts w:asciiTheme="minorHAnsi" w:eastAsiaTheme="minorEastAsia" w:hAnsiTheme="minorHAnsi" w:cstheme="minorBidi"/>
                <w:noProof/>
                <w:kern w:val="2"/>
                <w:sz w:val="24"/>
                <w:szCs w:val="24"/>
                <w14:ligatures w14:val="standardContextual"/>
              </w:rPr>
              <w:tab/>
            </w:r>
            <w:r w:rsidRPr="006649B3">
              <w:rPr>
                <w:rStyle w:val="Lienhypertexte"/>
                <w:rFonts w:cstheme="minorHAnsi"/>
                <w:noProof/>
              </w:rPr>
              <w:t>Les Activités Numériques</w:t>
            </w:r>
            <w:r w:rsidRPr="006649B3">
              <w:rPr>
                <w:noProof/>
                <w:webHidden/>
              </w:rPr>
              <w:tab/>
            </w:r>
            <w:r w:rsidRPr="006649B3">
              <w:rPr>
                <w:noProof/>
                <w:webHidden/>
              </w:rPr>
              <w:fldChar w:fldCharType="begin"/>
            </w:r>
            <w:r w:rsidRPr="006649B3">
              <w:rPr>
                <w:noProof/>
                <w:webHidden/>
              </w:rPr>
              <w:instrText xml:space="preserve"> PAGEREF _Toc198201037 \h </w:instrText>
            </w:r>
            <w:r w:rsidRPr="006649B3">
              <w:rPr>
                <w:noProof/>
                <w:webHidden/>
              </w:rPr>
            </w:r>
            <w:r w:rsidRPr="006649B3">
              <w:rPr>
                <w:noProof/>
                <w:webHidden/>
              </w:rPr>
              <w:fldChar w:fldCharType="separate"/>
            </w:r>
            <w:r w:rsidR="0045328F">
              <w:rPr>
                <w:noProof/>
                <w:webHidden/>
              </w:rPr>
              <w:t>10</w:t>
            </w:r>
            <w:r w:rsidRPr="006649B3">
              <w:rPr>
                <w:noProof/>
                <w:webHidden/>
              </w:rPr>
              <w:fldChar w:fldCharType="end"/>
            </w:r>
          </w:hyperlink>
        </w:p>
        <w:p w14:paraId="1BEB1AA5" w14:textId="0DBBE2B0" w:rsidR="00D3697F" w:rsidRPr="006649B3" w:rsidRDefault="00D3697F">
          <w:pPr>
            <w:pStyle w:val="TM4"/>
            <w:tabs>
              <w:tab w:val="left" w:pos="1680"/>
              <w:tab w:val="right" w:leader="dot" w:pos="9487"/>
            </w:tabs>
            <w:rPr>
              <w:rFonts w:asciiTheme="minorHAnsi" w:eastAsiaTheme="minorEastAsia" w:hAnsiTheme="minorHAnsi" w:cstheme="minorBidi"/>
              <w:noProof/>
              <w:kern w:val="2"/>
              <w:sz w:val="24"/>
              <w:szCs w:val="24"/>
              <w14:ligatures w14:val="standardContextual"/>
            </w:rPr>
          </w:pPr>
          <w:hyperlink w:anchor="_Toc198201038" w:history="1">
            <w:r w:rsidRPr="006649B3">
              <w:rPr>
                <w:rStyle w:val="Lienhypertexte"/>
                <w:rFonts w:cstheme="minorHAnsi"/>
                <w:noProof/>
              </w:rPr>
              <w:t>6.1.2.5.</w:t>
            </w:r>
            <w:r w:rsidRPr="006649B3">
              <w:rPr>
                <w:rFonts w:asciiTheme="minorHAnsi" w:eastAsiaTheme="minorEastAsia" w:hAnsiTheme="minorHAnsi" w:cstheme="minorBidi"/>
                <w:noProof/>
                <w:kern w:val="2"/>
                <w:sz w:val="24"/>
                <w:szCs w:val="24"/>
                <w14:ligatures w14:val="standardContextual"/>
              </w:rPr>
              <w:tab/>
            </w:r>
            <w:r w:rsidRPr="006649B3">
              <w:rPr>
                <w:rStyle w:val="Lienhypertexte"/>
                <w:rFonts w:cstheme="minorHAnsi"/>
                <w:noProof/>
              </w:rPr>
              <w:t>Les Activités Culturelles</w:t>
            </w:r>
            <w:r w:rsidRPr="006649B3">
              <w:rPr>
                <w:noProof/>
                <w:webHidden/>
              </w:rPr>
              <w:tab/>
            </w:r>
            <w:r w:rsidRPr="006649B3">
              <w:rPr>
                <w:noProof/>
                <w:webHidden/>
              </w:rPr>
              <w:fldChar w:fldCharType="begin"/>
            </w:r>
            <w:r w:rsidRPr="006649B3">
              <w:rPr>
                <w:noProof/>
                <w:webHidden/>
              </w:rPr>
              <w:instrText xml:space="preserve"> PAGEREF _Toc198201038 \h </w:instrText>
            </w:r>
            <w:r w:rsidRPr="006649B3">
              <w:rPr>
                <w:noProof/>
                <w:webHidden/>
              </w:rPr>
            </w:r>
            <w:r w:rsidRPr="006649B3">
              <w:rPr>
                <w:noProof/>
                <w:webHidden/>
              </w:rPr>
              <w:fldChar w:fldCharType="separate"/>
            </w:r>
            <w:r w:rsidR="0045328F">
              <w:rPr>
                <w:noProof/>
                <w:webHidden/>
              </w:rPr>
              <w:t>10</w:t>
            </w:r>
            <w:r w:rsidRPr="006649B3">
              <w:rPr>
                <w:noProof/>
                <w:webHidden/>
              </w:rPr>
              <w:fldChar w:fldCharType="end"/>
            </w:r>
          </w:hyperlink>
        </w:p>
        <w:p w14:paraId="2569E26B" w14:textId="620ED237" w:rsidR="00D3697F" w:rsidRPr="006649B3" w:rsidRDefault="00D3697F" w:rsidP="006649B3">
          <w:pPr>
            <w:pStyle w:val="TM2"/>
            <w:rPr>
              <w:rFonts w:asciiTheme="minorHAnsi" w:eastAsiaTheme="minorEastAsia" w:hAnsiTheme="minorHAnsi"/>
              <w:b w:val="0"/>
              <w:bCs w:val="0"/>
              <w:kern w:val="2"/>
              <w14:ligatures w14:val="standardContextual"/>
            </w:rPr>
          </w:pPr>
          <w:hyperlink w:anchor="_Toc198201039" w:history="1">
            <w:r w:rsidRPr="006649B3">
              <w:rPr>
                <w:rStyle w:val="Lienhypertexte"/>
                <w:rFonts w:asciiTheme="minorHAnsi" w:hAnsiTheme="minorHAnsi"/>
                <w:b w:val="0"/>
                <w:bCs w:val="0"/>
              </w:rPr>
              <w:t>6.2.</w:t>
            </w:r>
            <w:r w:rsidRPr="006649B3">
              <w:rPr>
                <w:rFonts w:asciiTheme="minorHAnsi" w:eastAsiaTheme="minorEastAsia" w:hAnsiTheme="minorHAnsi"/>
                <w:b w:val="0"/>
                <w:bCs w:val="0"/>
                <w:kern w:val="2"/>
                <w14:ligatures w14:val="standardContextual"/>
              </w:rPr>
              <w:tab/>
            </w:r>
            <w:r w:rsidRPr="006649B3">
              <w:rPr>
                <w:rStyle w:val="Lienhypertexte"/>
                <w:rFonts w:asciiTheme="minorHAnsi" w:hAnsiTheme="minorHAnsi"/>
                <w:b w:val="0"/>
                <w:bCs w:val="0"/>
              </w:rPr>
              <w:t>Emploi</w:t>
            </w:r>
            <w:r w:rsidRPr="006649B3">
              <w:rPr>
                <w:rFonts w:asciiTheme="minorHAnsi" w:hAnsiTheme="minorHAnsi"/>
                <w:b w:val="0"/>
                <w:bCs w:val="0"/>
                <w:webHidden/>
              </w:rPr>
              <w:tab/>
            </w:r>
            <w:r w:rsidRPr="006649B3">
              <w:rPr>
                <w:rFonts w:asciiTheme="minorHAnsi" w:hAnsiTheme="minorHAnsi"/>
                <w:b w:val="0"/>
                <w:bCs w:val="0"/>
                <w:webHidden/>
              </w:rPr>
              <w:fldChar w:fldCharType="begin"/>
            </w:r>
            <w:r w:rsidRPr="006649B3">
              <w:rPr>
                <w:rFonts w:asciiTheme="minorHAnsi" w:hAnsiTheme="minorHAnsi"/>
                <w:b w:val="0"/>
                <w:bCs w:val="0"/>
                <w:webHidden/>
              </w:rPr>
              <w:instrText xml:space="preserve"> PAGEREF _Toc198201039 \h </w:instrText>
            </w:r>
            <w:r w:rsidRPr="006649B3">
              <w:rPr>
                <w:rFonts w:asciiTheme="minorHAnsi" w:hAnsiTheme="minorHAnsi"/>
                <w:b w:val="0"/>
                <w:bCs w:val="0"/>
                <w:webHidden/>
              </w:rPr>
            </w:r>
            <w:r w:rsidRPr="006649B3">
              <w:rPr>
                <w:rFonts w:asciiTheme="minorHAnsi" w:hAnsiTheme="minorHAnsi"/>
                <w:b w:val="0"/>
                <w:bCs w:val="0"/>
                <w:webHidden/>
              </w:rPr>
              <w:fldChar w:fldCharType="separate"/>
            </w:r>
            <w:r w:rsidR="0045328F">
              <w:rPr>
                <w:rFonts w:asciiTheme="minorHAnsi" w:hAnsiTheme="minorHAnsi"/>
                <w:b w:val="0"/>
                <w:bCs w:val="0"/>
                <w:webHidden/>
              </w:rPr>
              <w:t>11</w:t>
            </w:r>
            <w:r w:rsidRPr="006649B3">
              <w:rPr>
                <w:rFonts w:asciiTheme="minorHAnsi" w:hAnsiTheme="minorHAnsi"/>
                <w:b w:val="0"/>
                <w:bCs w:val="0"/>
                <w:webHidden/>
              </w:rPr>
              <w:fldChar w:fldCharType="end"/>
            </w:r>
          </w:hyperlink>
        </w:p>
        <w:p w14:paraId="6A1FD85E" w14:textId="2FEC86F6" w:rsidR="00D3697F" w:rsidRPr="006649B3" w:rsidRDefault="00D3697F" w:rsidP="006649B3">
          <w:pPr>
            <w:pStyle w:val="TM2"/>
            <w:rPr>
              <w:rFonts w:asciiTheme="minorHAnsi" w:eastAsiaTheme="minorEastAsia" w:hAnsiTheme="minorHAnsi"/>
              <w:b w:val="0"/>
              <w:bCs w:val="0"/>
              <w:kern w:val="2"/>
              <w14:ligatures w14:val="standardContextual"/>
            </w:rPr>
          </w:pPr>
          <w:hyperlink w:anchor="_Toc198201040" w:history="1">
            <w:r w:rsidRPr="006649B3">
              <w:rPr>
                <w:rStyle w:val="Lienhypertexte"/>
                <w:rFonts w:asciiTheme="minorHAnsi" w:hAnsiTheme="minorHAnsi"/>
                <w:b w:val="0"/>
                <w:bCs w:val="0"/>
              </w:rPr>
              <w:t>6.3.</w:t>
            </w:r>
            <w:r w:rsidRPr="006649B3">
              <w:rPr>
                <w:rFonts w:asciiTheme="minorHAnsi" w:eastAsiaTheme="minorEastAsia" w:hAnsiTheme="minorHAnsi"/>
                <w:b w:val="0"/>
                <w:bCs w:val="0"/>
                <w:kern w:val="2"/>
                <w14:ligatures w14:val="standardContextual"/>
              </w:rPr>
              <w:tab/>
            </w:r>
            <w:r w:rsidRPr="006649B3">
              <w:rPr>
                <w:rStyle w:val="Lienhypertexte"/>
                <w:rFonts w:asciiTheme="minorHAnsi" w:hAnsiTheme="minorHAnsi"/>
                <w:b w:val="0"/>
                <w:bCs w:val="0"/>
              </w:rPr>
              <w:t>Représentativité et défense des droits</w:t>
            </w:r>
            <w:r w:rsidRPr="006649B3">
              <w:rPr>
                <w:rFonts w:asciiTheme="minorHAnsi" w:hAnsiTheme="minorHAnsi"/>
                <w:b w:val="0"/>
                <w:bCs w:val="0"/>
                <w:webHidden/>
              </w:rPr>
              <w:tab/>
            </w:r>
            <w:r w:rsidRPr="006649B3">
              <w:rPr>
                <w:rFonts w:asciiTheme="minorHAnsi" w:hAnsiTheme="minorHAnsi"/>
                <w:b w:val="0"/>
                <w:bCs w:val="0"/>
                <w:webHidden/>
              </w:rPr>
              <w:fldChar w:fldCharType="begin"/>
            </w:r>
            <w:r w:rsidRPr="006649B3">
              <w:rPr>
                <w:rFonts w:asciiTheme="minorHAnsi" w:hAnsiTheme="minorHAnsi"/>
                <w:b w:val="0"/>
                <w:bCs w:val="0"/>
                <w:webHidden/>
              </w:rPr>
              <w:instrText xml:space="preserve"> PAGEREF _Toc198201040 \h </w:instrText>
            </w:r>
            <w:r w:rsidRPr="006649B3">
              <w:rPr>
                <w:rFonts w:asciiTheme="minorHAnsi" w:hAnsiTheme="minorHAnsi"/>
                <w:b w:val="0"/>
                <w:bCs w:val="0"/>
                <w:webHidden/>
              </w:rPr>
            </w:r>
            <w:r w:rsidRPr="006649B3">
              <w:rPr>
                <w:rFonts w:asciiTheme="minorHAnsi" w:hAnsiTheme="minorHAnsi"/>
                <w:b w:val="0"/>
                <w:bCs w:val="0"/>
                <w:webHidden/>
              </w:rPr>
              <w:fldChar w:fldCharType="separate"/>
            </w:r>
            <w:r w:rsidR="0045328F">
              <w:rPr>
                <w:rFonts w:asciiTheme="minorHAnsi" w:hAnsiTheme="minorHAnsi"/>
                <w:b w:val="0"/>
                <w:bCs w:val="0"/>
                <w:webHidden/>
              </w:rPr>
              <w:t>12</w:t>
            </w:r>
            <w:r w:rsidRPr="006649B3">
              <w:rPr>
                <w:rFonts w:asciiTheme="minorHAnsi" w:hAnsiTheme="minorHAnsi"/>
                <w:b w:val="0"/>
                <w:bCs w:val="0"/>
                <w:webHidden/>
              </w:rPr>
              <w:fldChar w:fldCharType="end"/>
            </w:r>
          </w:hyperlink>
        </w:p>
        <w:p w14:paraId="62BC8283" w14:textId="1FE9E1EC" w:rsidR="00D3697F" w:rsidRPr="006649B3" w:rsidRDefault="00D3697F">
          <w:pPr>
            <w:pStyle w:val="TM3"/>
            <w:rPr>
              <w:rFonts w:asciiTheme="minorHAnsi" w:eastAsiaTheme="minorEastAsia" w:hAnsiTheme="minorHAnsi" w:cstheme="minorHAnsi"/>
              <w:kern w:val="2"/>
              <w:sz w:val="22"/>
              <w:szCs w:val="22"/>
              <w14:ligatures w14:val="standardContextual"/>
            </w:rPr>
          </w:pPr>
          <w:hyperlink w:anchor="_Toc198201041" w:history="1">
            <w:r w:rsidRPr="006649B3">
              <w:rPr>
                <w:rStyle w:val="Lienhypertexte"/>
                <w:rFonts w:asciiTheme="minorHAnsi" w:hAnsiTheme="minorHAnsi" w:cstheme="minorHAnsi"/>
                <w:sz w:val="22"/>
                <w:szCs w:val="22"/>
              </w:rPr>
              <w:t>6.3.1.</w:t>
            </w:r>
            <w:r w:rsidR="0026560A">
              <w:rPr>
                <w:rFonts w:asciiTheme="minorHAnsi" w:eastAsiaTheme="minorEastAsia" w:hAnsiTheme="minorHAnsi" w:cstheme="minorHAnsi"/>
                <w:kern w:val="2"/>
                <w:sz w:val="22"/>
                <w:szCs w:val="22"/>
                <w14:ligatures w14:val="standardContextual"/>
              </w:rPr>
              <w:t xml:space="preserve">     </w:t>
            </w:r>
            <w:r w:rsidR="00686285">
              <w:rPr>
                <w:rFonts w:asciiTheme="minorHAnsi" w:eastAsiaTheme="minorEastAsia" w:hAnsiTheme="minorHAnsi" w:cstheme="minorHAnsi"/>
                <w:kern w:val="2"/>
                <w:sz w:val="22"/>
                <w:szCs w:val="22"/>
                <w14:ligatures w14:val="standardContextual"/>
              </w:rPr>
              <w:tab/>
            </w:r>
            <w:r w:rsidR="0026560A">
              <w:rPr>
                <w:rFonts w:asciiTheme="minorHAnsi" w:eastAsiaTheme="minorEastAsia" w:hAnsiTheme="minorHAnsi" w:cstheme="minorHAnsi"/>
                <w:kern w:val="2"/>
                <w:sz w:val="22"/>
                <w:szCs w:val="22"/>
                <w14:ligatures w14:val="standardContextual"/>
              </w:rPr>
              <w:t xml:space="preserve"> </w:t>
            </w:r>
            <w:r w:rsidRPr="006649B3">
              <w:rPr>
                <w:rStyle w:val="Lienhypertexte"/>
                <w:rFonts w:asciiTheme="minorHAnsi" w:hAnsiTheme="minorHAnsi" w:cstheme="minorHAnsi"/>
                <w:sz w:val="22"/>
                <w:szCs w:val="22"/>
              </w:rPr>
              <w:t>Sensibilisation</w:t>
            </w:r>
            <w:r w:rsidR="0026560A">
              <w:rPr>
                <w:rFonts w:asciiTheme="minorHAnsi" w:hAnsiTheme="minorHAnsi" w:cstheme="minorHAnsi"/>
                <w:webHidden/>
                <w:sz w:val="22"/>
                <w:szCs w:val="22"/>
              </w:rPr>
              <w:tab/>
            </w:r>
            <w:r w:rsidRPr="006649B3">
              <w:rPr>
                <w:rFonts w:asciiTheme="minorHAnsi" w:hAnsiTheme="minorHAnsi" w:cstheme="minorHAnsi"/>
                <w:webHidden/>
                <w:sz w:val="22"/>
                <w:szCs w:val="22"/>
              </w:rPr>
              <w:fldChar w:fldCharType="begin"/>
            </w:r>
            <w:r w:rsidRPr="006649B3">
              <w:rPr>
                <w:rFonts w:asciiTheme="minorHAnsi" w:hAnsiTheme="minorHAnsi" w:cstheme="minorHAnsi"/>
                <w:webHidden/>
                <w:sz w:val="22"/>
                <w:szCs w:val="22"/>
              </w:rPr>
              <w:instrText xml:space="preserve"> PAGEREF _Toc198201041 \h </w:instrText>
            </w:r>
            <w:r w:rsidRPr="006649B3">
              <w:rPr>
                <w:rFonts w:asciiTheme="minorHAnsi" w:hAnsiTheme="minorHAnsi" w:cstheme="minorHAnsi"/>
                <w:webHidden/>
                <w:sz w:val="22"/>
                <w:szCs w:val="22"/>
              </w:rPr>
            </w:r>
            <w:r w:rsidRPr="006649B3">
              <w:rPr>
                <w:rFonts w:asciiTheme="minorHAnsi" w:hAnsiTheme="minorHAnsi" w:cstheme="minorHAnsi"/>
                <w:webHidden/>
                <w:sz w:val="22"/>
                <w:szCs w:val="22"/>
              </w:rPr>
              <w:fldChar w:fldCharType="separate"/>
            </w:r>
            <w:r w:rsidR="0045328F">
              <w:rPr>
                <w:rFonts w:asciiTheme="minorHAnsi" w:hAnsiTheme="minorHAnsi" w:cstheme="minorHAnsi"/>
                <w:webHidden/>
                <w:sz w:val="22"/>
                <w:szCs w:val="22"/>
              </w:rPr>
              <w:t>12</w:t>
            </w:r>
            <w:r w:rsidRPr="006649B3">
              <w:rPr>
                <w:rFonts w:asciiTheme="minorHAnsi" w:hAnsiTheme="minorHAnsi" w:cstheme="minorHAnsi"/>
                <w:webHidden/>
                <w:sz w:val="22"/>
                <w:szCs w:val="22"/>
              </w:rPr>
              <w:fldChar w:fldCharType="end"/>
            </w:r>
          </w:hyperlink>
          <w:r w:rsidR="00DF48A5">
            <w:rPr>
              <w:rStyle w:val="Lienhypertexte"/>
              <w:rFonts w:asciiTheme="minorHAnsi" w:hAnsiTheme="minorHAnsi" w:cstheme="minorHAnsi"/>
              <w:sz w:val="22"/>
              <w:szCs w:val="22"/>
            </w:rPr>
            <w:t xml:space="preserve"> </w:t>
          </w:r>
        </w:p>
        <w:p w14:paraId="74E7B8CC" w14:textId="714254A0" w:rsidR="00D3697F" w:rsidRPr="006649B3" w:rsidRDefault="00D3697F">
          <w:pPr>
            <w:pStyle w:val="TM3"/>
            <w:rPr>
              <w:rFonts w:asciiTheme="minorHAnsi" w:eastAsiaTheme="minorEastAsia" w:hAnsiTheme="minorHAnsi" w:cstheme="minorHAnsi"/>
              <w:kern w:val="2"/>
              <w:sz w:val="22"/>
              <w:szCs w:val="22"/>
              <w14:ligatures w14:val="standardContextual"/>
            </w:rPr>
          </w:pPr>
          <w:hyperlink w:anchor="_Toc198201042" w:history="1">
            <w:r w:rsidRPr="006649B3">
              <w:rPr>
                <w:rStyle w:val="Lienhypertexte"/>
                <w:rFonts w:asciiTheme="minorHAnsi" w:hAnsiTheme="minorHAnsi" w:cstheme="minorHAnsi"/>
                <w:sz w:val="22"/>
                <w:szCs w:val="22"/>
              </w:rPr>
              <w:t>6.3.2.</w:t>
            </w:r>
            <w:r w:rsidR="00686285">
              <w:rPr>
                <w:rFonts w:asciiTheme="minorHAnsi" w:eastAsiaTheme="minorEastAsia" w:hAnsiTheme="minorHAnsi" w:cstheme="minorHAnsi"/>
                <w:kern w:val="2"/>
                <w:sz w:val="22"/>
                <w:szCs w:val="22"/>
                <w14:ligatures w14:val="standardContextual"/>
              </w:rPr>
              <w:t xml:space="preserve">   </w:t>
            </w:r>
            <w:r w:rsidR="00686285">
              <w:rPr>
                <w:rFonts w:asciiTheme="minorHAnsi" w:eastAsiaTheme="minorEastAsia" w:hAnsiTheme="minorHAnsi" w:cstheme="minorHAnsi"/>
                <w:kern w:val="2"/>
                <w:sz w:val="22"/>
                <w:szCs w:val="22"/>
                <w14:ligatures w14:val="standardContextual"/>
              </w:rPr>
              <w:tab/>
              <w:t xml:space="preserve"> </w:t>
            </w:r>
            <w:r w:rsidRPr="006649B3">
              <w:rPr>
                <w:rStyle w:val="Lienhypertexte"/>
                <w:rFonts w:asciiTheme="minorHAnsi" w:hAnsiTheme="minorHAnsi" w:cstheme="minorHAnsi"/>
                <w:sz w:val="22"/>
                <w:szCs w:val="22"/>
              </w:rPr>
              <w:t>Défense des droits</w:t>
            </w:r>
            <w:r w:rsidRPr="006649B3">
              <w:rPr>
                <w:rFonts w:asciiTheme="minorHAnsi" w:hAnsiTheme="minorHAnsi" w:cstheme="minorHAnsi"/>
                <w:webHidden/>
                <w:sz w:val="22"/>
                <w:szCs w:val="22"/>
              </w:rPr>
              <w:tab/>
            </w:r>
            <w:r w:rsidRPr="006649B3">
              <w:rPr>
                <w:rFonts w:asciiTheme="minorHAnsi" w:hAnsiTheme="minorHAnsi" w:cstheme="minorHAnsi"/>
                <w:webHidden/>
                <w:sz w:val="22"/>
                <w:szCs w:val="22"/>
              </w:rPr>
              <w:fldChar w:fldCharType="begin"/>
            </w:r>
            <w:r w:rsidRPr="006649B3">
              <w:rPr>
                <w:rFonts w:asciiTheme="minorHAnsi" w:hAnsiTheme="minorHAnsi" w:cstheme="minorHAnsi"/>
                <w:webHidden/>
                <w:sz w:val="22"/>
                <w:szCs w:val="22"/>
              </w:rPr>
              <w:instrText xml:space="preserve"> PAGEREF _Toc198201042 \h </w:instrText>
            </w:r>
            <w:r w:rsidRPr="006649B3">
              <w:rPr>
                <w:rFonts w:asciiTheme="minorHAnsi" w:hAnsiTheme="minorHAnsi" w:cstheme="minorHAnsi"/>
                <w:webHidden/>
                <w:sz w:val="22"/>
                <w:szCs w:val="22"/>
              </w:rPr>
            </w:r>
            <w:r w:rsidRPr="006649B3">
              <w:rPr>
                <w:rFonts w:asciiTheme="minorHAnsi" w:hAnsiTheme="minorHAnsi" w:cstheme="minorHAnsi"/>
                <w:webHidden/>
                <w:sz w:val="22"/>
                <w:szCs w:val="22"/>
              </w:rPr>
              <w:fldChar w:fldCharType="separate"/>
            </w:r>
            <w:r w:rsidR="0045328F">
              <w:rPr>
                <w:rFonts w:asciiTheme="minorHAnsi" w:hAnsiTheme="minorHAnsi" w:cstheme="minorHAnsi"/>
                <w:webHidden/>
                <w:sz w:val="22"/>
                <w:szCs w:val="22"/>
              </w:rPr>
              <w:t>13</w:t>
            </w:r>
            <w:r w:rsidRPr="006649B3">
              <w:rPr>
                <w:rFonts w:asciiTheme="minorHAnsi" w:hAnsiTheme="minorHAnsi" w:cstheme="minorHAnsi"/>
                <w:webHidden/>
                <w:sz w:val="22"/>
                <w:szCs w:val="22"/>
              </w:rPr>
              <w:fldChar w:fldCharType="end"/>
            </w:r>
          </w:hyperlink>
        </w:p>
        <w:p w14:paraId="78A968CF" w14:textId="5F538772" w:rsidR="00D3697F" w:rsidRDefault="00D3697F">
          <w:pPr>
            <w:pStyle w:val="TM1"/>
            <w:tabs>
              <w:tab w:val="left" w:pos="440"/>
              <w:tab w:val="right" w:leader="dot" w:pos="9487"/>
            </w:tabs>
            <w:rPr>
              <w:rFonts w:asciiTheme="minorHAnsi" w:eastAsiaTheme="minorEastAsia" w:hAnsiTheme="minorHAnsi" w:cstheme="minorBidi"/>
              <w:noProof/>
              <w:kern w:val="2"/>
              <w:sz w:val="24"/>
              <w:szCs w:val="24"/>
              <w14:ligatures w14:val="standardContextual"/>
            </w:rPr>
          </w:pPr>
          <w:hyperlink w:anchor="_Toc198201043" w:history="1">
            <w:r w:rsidRPr="008A00D7">
              <w:rPr>
                <w:rStyle w:val="Lienhypertexte"/>
                <w:noProof/>
              </w:rPr>
              <w:t>7.</w:t>
            </w:r>
            <w:r>
              <w:rPr>
                <w:rFonts w:asciiTheme="minorHAnsi" w:eastAsiaTheme="minorEastAsia" w:hAnsiTheme="minorHAnsi" w:cstheme="minorBidi"/>
                <w:noProof/>
                <w:kern w:val="2"/>
                <w:sz w:val="24"/>
                <w:szCs w:val="24"/>
                <w14:ligatures w14:val="standardContextual"/>
              </w:rPr>
              <w:tab/>
            </w:r>
            <w:r w:rsidRPr="008A00D7">
              <w:rPr>
                <w:rStyle w:val="Lienhypertexte"/>
                <w:noProof/>
              </w:rPr>
              <w:t>Mot de conclusion du secrétaire général</w:t>
            </w:r>
            <w:r>
              <w:rPr>
                <w:noProof/>
                <w:webHidden/>
              </w:rPr>
              <w:tab/>
            </w:r>
            <w:r>
              <w:rPr>
                <w:noProof/>
                <w:webHidden/>
              </w:rPr>
              <w:fldChar w:fldCharType="begin"/>
            </w:r>
            <w:r>
              <w:rPr>
                <w:noProof/>
                <w:webHidden/>
              </w:rPr>
              <w:instrText xml:space="preserve"> PAGEREF _Toc198201043 \h </w:instrText>
            </w:r>
            <w:r>
              <w:rPr>
                <w:noProof/>
                <w:webHidden/>
              </w:rPr>
            </w:r>
            <w:r>
              <w:rPr>
                <w:noProof/>
                <w:webHidden/>
              </w:rPr>
              <w:fldChar w:fldCharType="separate"/>
            </w:r>
            <w:r w:rsidR="0045328F">
              <w:rPr>
                <w:noProof/>
                <w:webHidden/>
              </w:rPr>
              <w:t>15</w:t>
            </w:r>
            <w:r>
              <w:rPr>
                <w:noProof/>
                <w:webHidden/>
              </w:rPr>
              <w:fldChar w:fldCharType="end"/>
            </w:r>
          </w:hyperlink>
        </w:p>
        <w:p w14:paraId="636FB376" w14:textId="1626D366" w:rsidR="003E3D3D" w:rsidRDefault="00D771DE">
          <w:r w:rsidRPr="002A4875">
            <w:fldChar w:fldCharType="end"/>
          </w:r>
        </w:p>
      </w:sdtContent>
    </w:sdt>
    <w:p w14:paraId="1B002AD4" w14:textId="74A29C93" w:rsidR="00C6056F" w:rsidRDefault="00C6056F">
      <w:pPr>
        <w:spacing w:after="0" w:line="240" w:lineRule="auto"/>
        <w:rPr>
          <w:rFonts w:asciiTheme="minorHAnsi" w:hAnsiTheme="minorHAnsi" w:cstheme="minorHAnsi"/>
        </w:rPr>
      </w:pPr>
      <w:r>
        <w:rPr>
          <w:rFonts w:asciiTheme="minorHAnsi" w:hAnsiTheme="minorHAnsi" w:cstheme="minorHAnsi"/>
        </w:rPr>
        <w:br w:type="page"/>
      </w:r>
    </w:p>
    <w:p w14:paraId="1D5DB867" w14:textId="77777777" w:rsidR="00F538DC" w:rsidRPr="0049768A" w:rsidRDefault="00F538DC" w:rsidP="00FD3A03">
      <w:pPr>
        <w:jc w:val="both"/>
        <w:rPr>
          <w:rFonts w:asciiTheme="minorHAnsi" w:hAnsiTheme="minorHAnsi" w:cstheme="minorHAnsi"/>
        </w:rPr>
      </w:pPr>
    </w:p>
    <w:p w14:paraId="523D5738" w14:textId="1F3CC810" w:rsidR="005A71E7" w:rsidRPr="00D771DE" w:rsidRDefault="005A71E7" w:rsidP="00543EDE">
      <w:pPr>
        <w:pStyle w:val="Titre1"/>
        <w:numPr>
          <w:ilvl w:val="0"/>
          <w:numId w:val="41"/>
        </w:numPr>
      </w:pPr>
      <w:bookmarkStart w:id="2" w:name="_Toc194861395"/>
      <w:bookmarkStart w:id="3" w:name="_Toc198201025"/>
      <w:r w:rsidRPr="00D771DE">
        <w:t>Éditorial du Président</w:t>
      </w:r>
      <w:bookmarkEnd w:id="2"/>
      <w:bookmarkEnd w:id="3"/>
    </w:p>
    <w:p w14:paraId="16853CA4" w14:textId="77777777" w:rsidR="00632B91" w:rsidRPr="0049768A" w:rsidRDefault="00632B91" w:rsidP="00FD3A03">
      <w:pPr>
        <w:jc w:val="both"/>
        <w:rPr>
          <w:rFonts w:asciiTheme="minorHAnsi" w:hAnsiTheme="minorHAnsi" w:cstheme="minorHAnsi"/>
        </w:rPr>
      </w:pPr>
    </w:p>
    <w:p w14:paraId="5AB70EA3" w14:textId="2D826FEC" w:rsidR="0063691C" w:rsidRPr="00B73643" w:rsidRDefault="0063691C" w:rsidP="00EB09B5">
      <w:pPr>
        <w:jc w:val="both"/>
      </w:pPr>
      <w:r w:rsidRPr="00B73643">
        <w:t xml:space="preserve">L'année 2024 a été marquée par une intensification des efforts de sensibilisation au handicap visuel au sein de </w:t>
      </w:r>
      <w:r w:rsidR="00C96961">
        <w:t>c</w:t>
      </w:r>
      <w:r w:rsidR="00B90FEA">
        <w:t>’c</w:t>
      </w:r>
      <w:r w:rsidRPr="00B73643">
        <w:t>ité. Les nombreuses actions menées tout au long de l'année témoignent de notre engagement à faire connaître et comprendre les défis liés à la déficience visuelle.</w:t>
      </w:r>
    </w:p>
    <w:p w14:paraId="3BB97BC6" w14:textId="77777777" w:rsidR="0063691C" w:rsidRPr="00B73643" w:rsidRDefault="0063691C" w:rsidP="00EB09B5">
      <w:pPr>
        <w:jc w:val="both"/>
      </w:pPr>
      <w:r w:rsidRPr="00B73643">
        <w:rPr>
          <w:b/>
          <w:bCs/>
        </w:rPr>
        <w:t>Sensibilisation et Éducation</w:t>
      </w:r>
    </w:p>
    <w:p w14:paraId="55CE3EBC" w14:textId="77777777" w:rsidR="0063691C" w:rsidRPr="00B73643" w:rsidRDefault="0063691C" w:rsidP="00EB09B5">
      <w:pPr>
        <w:jc w:val="both"/>
      </w:pPr>
      <w:r w:rsidRPr="00B73643">
        <w:t>En 2024, nous avons particulièrement concentré nos efforts sur la sensibilisation des jeunes en milieu scolaire. Cette approche vise à mieux faire connaître le handicap visuel dès le plus jeune âge, en espérant créer une génération plus informée et empathique.</w:t>
      </w:r>
    </w:p>
    <w:p w14:paraId="64498A09" w14:textId="77777777" w:rsidR="0063691C" w:rsidRPr="00B73643" w:rsidRDefault="0063691C" w:rsidP="00EB09B5">
      <w:pPr>
        <w:jc w:val="both"/>
      </w:pPr>
      <w:r w:rsidRPr="00B73643">
        <w:rPr>
          <w:b/>
          <w:bCs/>
        </w:rPr>
        <w:t>Reconnaissance et Visibilité</w:t>
      </w:r>
    </w:p>
    <w:p w14:paraId="74417001" w14:textId="65268264" w:rsidR="0063691C" w:rsidRPr="00B73643" w:rsidRDefault="0063691C" w:rsidP="00EB09B5">
      <w:pPr>
        <w:jc w:val="both"/>
      </w:pPr>
      <w:r w:rsidRPr="00B73643">
        <w:t xml:space="preserve">Malgré les efforts déployés par les associations locales et nationales, nos spécificités liées à la déficience visuelle restent insuffisamment reconnues par les pouvoirs publics et mal comprises par le grand public. Cependant, des progrès significatifs ont été réalisés. En septembre 2024, huit responsables de l'accessibilité de la voirie </w:t>
      </w:r>
      <w:r>
        <w:t xml:space="preserve">et </w:t>
      </w:r>
      <w:r w:rsidR="006928C0">
        <w:t xml:space="preserve">trois </w:t>
      </w:r>
      <w:r>
        <w:t xml:space="preserve">élus </w:t>
      </w:r>
      <w:r w:rsidRPr="00B73643">
        <w:t xml:space="preserve">de l'Eurométropole ont participé à une expérience immersive. Guidés par une personne aveugle, ils ont </w:t>
      </w:r>
      <w:r>
        <w:t xml:space="preserve">pris le tramway et ont parcouru un circuit dans les rues de </w:t>
      </w:r>
      <w:r w:rsidR="00EB09B5">
        <w:t>S</w:t>
      </w:r>
      <w:r>
        <w:t xml:space="preserve">trasbourg </w:t>
      </w:r>
      <w:r w:rsidRPr="00B73643">
        <w:t>découvrant ainsi les difficultés quotidiennes rencontrées par les personnes aveugles ou malvoyantes.</w:t>
      </w:r>
    </w:p>
    <w:p w14:paraId="0D72D66B" w14:textId="77777777" w:rsidR="0063691C" w:rsidRPr="00B73643" w:rsidRDefault="0063691C" w:rsidP="00EB09B5">
      <w:pPr>
        <w:jc w:val="both"/>
      </w:pPr>
      <w:r w:rsidRPr="00B73643">
        <w:rPr>
          <w:b/>
          <w:bCs/>
        </w:rPr>
        <w:t>Initiatives et Perspectives</w:t>
      </w:r>
    </w:p>
    <w:p w14:paraId="09988AAF" w14:textId="77777777" w:rsidR="0063691C" w:rsidRPr="00B73643" w:rsidRDefault="0063691C" w:rsidP="00EB09B5">
      <w:pPr>
        <w:jc w:val="both"/>
      </w:pPr>
      <w:r w:rsidRPr="00B73643">
        <w:t>Il est crucial que de telles initiatives soient renouvelées et étendues à d'autres domaines. Elles contribuent à changer le regard de la société sur le handicap et à promouvoir une meilleure compréhension et inclusion.</w:t>
      </w:r>
    </w:p>
    <w:p w14:paraId="3C0D1DD0" w14:textId="77777777" w:rsidR="0063691C" w:rsidRPr="00B73643" w:rsidRDefault="0063691C" w:rsidP="00EB09B5">
      <w:pPr>
        <w:jc w:val="both"/>
      </w:pPr>
      <w:r w:rsidRPr="00B73643">
        <w:rPr>
          <w:b/>
          <w:bCs/>
        </w:rPr>
        <w:t>Activité et Partage</w:t>
      </w:r>
    </w:p>
    <w:p w14:paraId="5E3D7DEA" w14:textId="2B7D027A" w:rsidR="0063691C" w:rsidRPr="00B73643" w:rsidRDefault="0063691C" w:rsidP="00EB09B5">
      <w:pPr>
        <w:jc w:val="both"/>
      </w:pPr>
      <w:r w:rsidRPr="00B73643">
        <w:t xml:space="preserve">Malgré le vieillissement de nos membres (80 % ont plus de 50 ans), </w:t>
      </w:r>
      <w:r w:rsidR="00A4533A">
        <w:t>c</w:t>
      </w:r>
      <w:r w:rsidR="006928C0">
        <w:t>’c</w:t>
      </w:r>
      <w:r w:rsidRPr="00B73643">
        <w:t>ité continue de démontrer une belle dynamique, notamment dans l'entraide et le partage d'expériences, en particulier dans l'utilisation des outils numériques.</w:t>
      </w:r>
    </w:p>
    <w:p w14:paraId="7814738A" w14:textId="77777777" w:rsidR="0063691C" w:rsidRPr="00B73643" w:rsidRDefault="0063691C" w:rsidP="00EB09B5">
      <w:pPr>
        <w:jc w:val="both"/>
      </w:pPr>
      <w:r w:rsidRPr="00B73643">
        <w:rPr>
          <w:b/>
          <w:bCs/>
        </w:rPr>
        <w:t>Remerciements</w:t>
      </w:r>
    </w:p>
    <w:p w14:paraId="43A166CD" w14:textId="77777777" w:rsidR="0063691C" w:rsidRPr="00B73643" w:rsidRDefault="0063691C" w:rsidP="00EB09B5">
      <w:pPr>
        <w:jc w:val="both"/>
      </w:pPr>
      <w:r w:rsidRPr="00B73643">
        <w:t>Nous tenons également à exprimer notre gratitude envers nos nombreux partenaires</w:t>
      </w:r>
      <w:r>
        <w:t xml:space="preserve"> et nos bénévoles.</w:t>
      </w:r>
      <w:r w:rsidRPr="00B73643">
        <w:t xml:space="preserve"> Leur soutien est essentiel à la réalisation de nos missions et à l'accomplissement de nos objectifs.</w:t>
      </w:r>
    </w:p>
    <w:p w14:paraId="72E87585" w14:textId="77777777" w:rsidR="00E62DEC" w:rsidRDefault="00E62DEC" w:rsidP="23057DB3">
      <w:pPr>
        <w:spacing w:before="100" w:beforeAutospacing="1" w:after="100" w:afterAutospacing="1" w:line="240" w:lineRule="auto"/>
        <w:jc w:val="both"/>
        <w:rPr>
          <w:rFonts w:asciiTheme="minorHAnsi" w:eastAsia="Times New Roman" w:hAnsiTheme="minorHAnsi" w:cstheme="minorHAnsi"/>
          <w:sz w:val="24"/>
          <w:szCs w:val="24"/>
        </w:rPr>
      </w:pPr>
    </w:p>
    <w:p w14:paraId="45081039" w14:textId="2AF62289" w:rsidR="008231EE" w:rsidRPr="0049768A" w:rsidRDefault="008231EE" w:rsidP="23057DB3">
      <w:pPr>
        <w:spacing w:before="100" w:beforeAutospacing="1" w:after="100" w:afterAutospacing="1" w:line="240" w:lineRule="auto"/>
        <w:jc w:val="both"/>
        <w:rPr>
          <w:rFonts w:asciiTheme="minorHAnsi" w:eastAsia="Times New Roman" w:hAnsiTheme="minorHAnsi" w:cstheme="minorHAnsi"/>
          <w:sz w:val="24"/>
          <w:szCs w:val="24"/>
        </w:rPr>
      </w:pPr>
      <w:hyperlink w:anchor="Sommaire" w:history="1">
        <w:r w:rsidRPr="008231EE">
          <w:rPr>
            <w:rStyle w:val="Lienhypertexte"/>
            <w:rFonts w:asciiTheme="minorHAnsi" w:eastAsia="Times New Roman" w:hAnsiTheme="minorHAnsi" w:cstheme="minorHAnsi"/>
            <w:sz w:val="24"/>
            <w:szCs w:val="24"/>
          </w:rPr>
          <w:t>Retour au sommaire</w:t>
        </w:r>
      </w:hyperlink>
    </w:p>
    <w:p w14:paraId="0042F1F7" w14:textId="5346D52B" w:rsidR="002D43A4" w:rsidRDefault="002D43A4">
      <w:pPr>
        <w:spacing w:after="0" w:line="240" w:lineRule="auto"/>
        <w:rPr>
          <w:rFonts w:asciiTheme="minorHAnsi" w:eastAsia="Times New Roman" w:hAnsiTheme="minorHAnsi" w:cstheme="minorHAnsi"/>
          <w:b/>
          <w:bCs/>
          <w:sz w:val="24"/>
          <w:szCs w:val="24"/>
        </w:rPr>
      </w:pPr>
    </w:p>
    <w:p w14:paraId="1BC50326" w14:textId="77777777" w:rsidR="00C6056F" w:rsidRDefault="00C6056F">
      <w:pPr>
        <w:spacing w:after="0" w:line="240" w:lineRule="auto"/>
        <w:rPr>
          <w:rFonts w:asciiTheme="minorHAnsi" w:eastAsia="Times New Roman" w:hAnsiTheme="minorHAnsi" w:cstheme="minorHAnsi"/>
          <w:b/>
          <w:bCs/>
          <w:sz w:val="24"/>
          <w:szCs w:val="24"/>
        </w:rPr>
      </w:pPr>
    </w:p>
    <w:p w14:paraId="2CF7C1CF" w14:textId="77777777" w:rsidR="00C6056F" w:rsidRDefault="00C6056F">
      <w:pPr>
        <w:spacing w:after="0" w:line="240" w:lineRule="auto"/>
        <w:rPr>
          <w:rFonts w:asciiTheme="minorHAnsi" w:eastAsia="Times New Roman" w:hAnsiTheme="minorHAnsi" w:cstheme="minorHAnsi"/>
          <w:b/>
          <w:bCs/>
          <w:sz w:val="24"/>
          <w:szCs w:val="24"/>
        </w:rPr>
      </w:pPr>
    </w:p>
    <w:p w14:paraId="5C232EB4" w14:textId="77777777" w:rsidR="00C6056F" w:rsidRDefault="00C6056F">
      <w:pPr>
        <w:spacing w:after="0" w:line="240" w:lineRule="auto"/>
        <w:rPr>
          <w:rFonts w:asciiTheme="minorHAnsi" w:eastAsia="Times New Roman" w:hAnsiTheme="minorHAnsi" w:cstheme="minorHAnsi"/>
          <w:b/>
          <w:bCs/>
          <w:sz w:val="24"/>
          <w:szCs w:val="24"/>
        </w:rPr>
      </w:pPr>
    </w:p>
    <w:p w14:paraId="7DCA8E16" w14:textId="77777777" w:rsidR="00C6056F" w:rsidRDefault="00C6056F">
      <w:pPr>
        <w:spacing w:after="0" w:line="240" w:lineRule="auto"/>
        <w:rPr>
          <w:rFonts w:asciiTheme="minorHAnsi" w:eastAsia="Times New Roman" w:hAnsiTheme="minorHAnsi" w:cstheme="minorHAnsi"/>
          <w:b/>
          <w:bCs/>
          <w:sz w:val="24"/>
          <w:szCs w:val="24"/>
        </w:rPr>
      </w:pPr>
    </w:p>
    <w:p w14:paraId="0AB8504D" w14:textId="77777777" w:rsidR="00C6056F" w:rsidRDefault="00C6056F">
      <w:pPr>
        <w:spacing w:after="0" w:line="240" w:lineRule="auto"/>
        <w:rPr>
          <w:rFonts w:asciiTheme="minorHAnsi" w:eastAsia="Times New Roman" w:hAnsiTheme="minorHAnsi" w:cstheme="minorHAnsi"/>
          <w:b/>
          <w:bCs/>
          <w:sz w:val="24"/>
          <w:szCs w:val="24"/>
        </w:rPr>
      </w:pPr>
    </w:p>
    <w:p w14:paraId="52D0EAA7" w14:textId="77777777" w:rsidR="00C6056F" w:rsidRDefault="00C6056F">
      <w:pPr>
        <w:spacing w:after="0" w:line="240" w:lineRule="auto"/>
        <w:rPr>
          <w:rFonts w:asciiTheme="minorHAnsi" w:eastAsia="Times New Roman" w:hAnsiTheme="minorHAnsi" w:cstheme="minorHAnsi"/>
          <w:b/>
          <w:bCs/>
          <w:sz w:val="24"/>
          <w:szCs w:val="24"/>
        </w:rPr>
      </w:pPr>
    </w:p>
    <w:p w14:paraId="17276374" w14:textId="66DD92E8" w:rsidR="00E62DEC" w:rsidRPr="00C6056F" w:rsidRDefault="002D43A4" w:rsidP="00C6056F">
      <w:pPr>
        <w:pStyle w:val="Titre1"/>
      </w:pPr>
      <w:bookmarkStart w:id="4" w:name="_Toc194861396"/>
      <w:bookmarkStart w:id="5" w:name="_Toc198201026"/>
      <w:r w:rsidRPr="00C6056F">
        <w:lastRenderedPageBreak/>
        <w:t>Introduction</w:t>
      </w:r>
      <w:bookmarkEnd w:id="4"/>
      <w:bookmarkEnd w:id="5"/>
    </w:p>
    <w:p w14:paraId="7A0F752D" w14:textId="1D47DCA2" w:rsidR="6B69CB94" w:rsidRPr="00C6056F" w:rsidRDefault="00647E27" w:rsidP="517ABD03">
      <w:pPr>
        <w:spacing w:beforeAutospacing="1" w:afterAutospacing="1" w:line="240" w:lineRule="auto"/>
        <w:jc w:val="both"/>
        <w:rPr>
          <w:rFonts w:asciiTheme="minorHAnsi" w:eastAsia="Times New Roman" w:hAnsiTheme="minorHAnsi" w:cstheme="minorHAnsi"/>
        </w:rPr>
      </w:pPr>
      <w:r w:rsidRPr="00C6056F">
        <w:rPr>
          <w:rFonts w:asciiTheme="minorHAnsi" w:eastAsia="Times New Roman" w:hAnsiTheme="minorHAnsi" w:cstheme="minorHAnsi"/>
        </w:rPr>
        <w:t>La suite du rapport présente</w:t>
      </w:r>
      <w:r w:rsidR="24553D93" w:rsidRPr="00C6056F">
        <w:rPr>
          <w:rFonts w:asciiTheme="minorHAnsi" w:eastAsia="Times New Roman" w:hAnsiTheme="minorHAnsi" w:cstheme="minorHAnsi"/>
        </w:rPr>
        <w:t>ra</w:t>
      </w:r>
      <w:r w:rsidRPr="00C6056F">
        <w:rPr>
          <w:rFonts w:asciiTheme="minorHAnsi" w:eastAsia="Times New Roman" w:hAnsiTheme="minorHAnsi" w:cstheme="minorHAnsi"/>
        </w:rPr>
        <w:t xml:space="preserve"> les faits marquants de l’année 202</w:t>
      </w:r>
      <w:r w:rsidR="00E62DEC" w:rsidRPr="00C6056F">
        <w:rPr>
          <w:rFonts w:asciiTheme="minorHAnsi" w:eastAsia="Times New Roman" w:hAnsiTheme="minorHAnsi" w:cstheme="minorHAnsi"/>
        </w:rPr>
        <w:t>4</w:t>
      </w:r>
      <w:r w:rsidRPr="00C6056F">
        <w:rPr>
          <w:rFonts w:asciiTheme="minorHAnsi" w:eastAsia="Times New Roman" w:hAnsiTheme="minorHAnsi" w:cstheme="minorHAnsi"/>
        </w:rPr>
        <w:t xml:space="preserve"> pour notre associatio</w:t>
      </w:r>
      <w:r w:rsidR="26D02CE7" w:rsidRPr="00C6056F">
        <w:rPr>
          <w:rFonts w:asciiTheme="minorHAnsi" w:eastAsia="Times New Roman" w:hAnsiTheme="minorHAnsi" w:cstheme="minorHAnsi"/>
        </w:rPr>
        <w:t xml:space="preserve">n. </w:t>
      </w:r>
      <w:r w:rsidR="0EF65B9D" w:rsidRPr="00C6056F">
        <w:rPr>
          <w:rFonts w:asciiTheme="minorHAnsi" w:eastAsia="Times New Roman" w:hAnsiTheme="minorHAnsi" w:cstheme="minorHAnsi"/>
        </w:rPr>
        <w:t xml:space="preserve">Ce que nous retenons avant tout, c’est notre capacité à relever de nombreux </w:t>
      </w:r>
      <w:r w:rsidR="6EFF76F6" w:rsidRPr="00C6056F">
        <w:rPr>
          <w:rFonts w:asciiTheme="minorHAnsi" w:eastAsia="Times New Roman" w:hAnsiTheme="minorHAnsi" w:cstheme="minorHAnsi"/>
        </w:rPr>
        <w:t>défis dans</w:t>
      </w:r>
      <w:r w:rsidR="05948C2C" w:rsidRPr="00C6056F">
        <w:rPr>
          <w:rFonts w:asciiTheme="minorHAnsi" w:eastAsia="Times New Roman" w:hAnsiTheme="minorHAnsi" w:cstheme="minorHAnsi"/>
        </w:rPr>
        <w:t xml:space="preserve"> un contexte national où l’engagement bénévole </w:t>
      </w:r>
      <w:r w:rsidR="6AD6A46D" w:rsidRPr="00C6056F">
        <w:rPr>
          <w:rFonts w:asciiTheme="minorHAnsi" w:eastAsia="Times New Roman" w:hAnsiTheme="minorHAnsi" w:cstheme="minorHAnsi"/>
        </w:rPr>
        <w:t>demeur</w:t>
      </w:r>
      <w:r w:rsidR="05948C2C" w:rsidRPr="00C6056F">
        <w:rPr>
          <w:rFonts w:asciiTheme="minorHAnsi" w:eastAsia="Times New Roman" w:hAnsiTheme="minorHAnsi" w:cstheme="minorHAnsi"/>
        </w:rPr>
        <w:t>e</w:t>
      </w:r>
      <w:r w:rsidR="61C1D69A" w:rsidRPr="00C6056F">
        <w:rPr>
          <w:rFonts w:asciiTheme="minorHAnsi" w:eastAsia="Times New Roman" w:hAnsiTheme="minorHAnsi" w:cstheme="minorHAnsi"/>
        </w:rPr>
        <w:t xml:space="preserve"> globalement stable</w:t>
      </w:r>
      <w:r w:rsidR="05948C2C" w:rsidRPr="00C6056F">
        <w:rPr>
          <w:rFonts w:asciiTheme="minorHAnsi" w:eastAsia="Times New Roman" w:hAnsiTheme="minorHAnsi" w:cstheme="minorHAnsi"/>
        </w:rPr>
        <w:t xml:space="preserve">, </w:t>
      </w:r>
      <w:r w:rsidR="55175447" w:rsidRPr="00C6056F">
        <w:rPr>
          <w:rFonts w:asciiTheme="minorHAnsi" w:eastAsia="Times New Roman" w:hAnsiTheme="minorHAnsi" w:cstheme="minorHAnsi"/>
        </w:rPr>
        <w:t>tout en révélant de fortes disparités selon les secteurs.</w:t>
      </w:r>
    </w:p>
    <w:p w14:paraId="41FB6286" w14:textId="60ADF1AF" w:rsidR="05948C2C" w:rsidRPr="00C6056F" w:rsidRDefault="05948C2C" w:rsidP="517ABD03">
      <w:pPr>
        <w:spacing w:beforeAutospacing="1" w:afterAutospacing="1" w:line="240" w:lineRule="auto"/>
        <w:jc w:val="both"/>
        <w:rPr>
          <w:rFonts w:asciiTheme="minorHAnsi" w:eastAsia="Times New Roman" w:hAnsiTheme="minorHAnsi" w:cstheme="minorHAnsi"/>
        </w:rPr>
      </w:pPr>
      <w:r w:rsidRPr="00C6056F">
        <w:rPr>
          <w:rFonts w:asciiTheme="minorHAnsi" w:eastAsia="Times New Roman" w:hAnsiTheme="minorHAnsi" w:cstheme="minorHAnsi"/>
        </w:rPr>
        <w:t xml:space="preserve">Alors que </w:t>
      </w:r>
      <w:r w:rsidR="3C7C5D35" w:rsidRPr="00C6056F">
        <w:rPr>
          <w:rFonts w:asciiTheme="minorHAnsi" w:eastAsia="Times New Roman" w:hAnsiTheme="minorHAnsi" w:cstheme="minorHAnsi"/>
        </w:rPr>
        <w:t xml:space="preserve">de nombreuses associations </w:t>
      </w:r>
      <w:r w:rsidRPr="00C6056F">
        <w:rPr>
          <w:rFonts w:asciiTheme="minorHAnsi" w:eastAsia="Times New Roman" w:hAnsiTheme="minorHAnsi" w:cstheme="minorHAnsi"/>
        </w:rPr>
        <w:t xml:space="preserve">peinent à attirer de nouveaux </w:t>
      </w:r>
      <w:r w:rsidR="0FBDD72C" w:rsidRPr="00C6056F">
        <w:rPr>
          <w:rFonts w:asciiTheme="minorHAnsi" w:eastAsia="Times New Roman" w:hAnsiTheme="minorHAnsi" w:cstheme="minorHAnsi"/>
        </w:rPr>
        <w:t>bénévoles</w:t>
      </w:r>
      <w:r w:rsidRPr="00C6056F">
        <w:rPr>
          <w:rFonts w:asciiTheme="minorHAnsi" w:eastAsia="Times New Roman" w:hAnsiTheme="minorHAnsi" w:cstheme="minorHAnsi"/>
        </w:rPr>
        <w:t>, c’cité se distingue par une dynamique humaine exceptionnelle : 90%</w:t>
      </w:r>
      <w:r w:rsidR="36498B3C" w:rsidRPr="00C6056F">
        <w:rPr>
          <w:rFonts w:asciiTheme="minorHAnsi" w:eastAsia="Times New Roman" w:hAnsiTheme="minorHAnsi" w:cstheme="minorHAnsi"/>
        </w:rPr>
        <w:t xml:space="preserve"> de nos bénévoles permanents sont en situation de handicap. Cette singularité </w:t>
      </w:r>
      <w:r w:rsidR="415B962D" w:rsidRPr="00C6056F">
        <w:rPr>
          <w:rFonts w:asciiTheme="minorHAnsi" w:eastAsia="Times New Roman" w:hAnsiTheme="minorHAnsi" w:cstheme="minorHAnsi"/>
        </w:rPr>
        <w:t>incarne pleinement</w:t>
      </w:r>
      <w:r w:rsidR="36498B3C" w:rsidRPr="00C6056F">
        <w:rPr>
          <w:rFonts w:asciiTheme="minorHAnsi" w:eastAsia="Times New Roman" w:hAnsiTheme="minorHAnsi" w:cstheme="minorHAnsi"/>
        </w:rPr>
        <w:t xml:space="preserve"> nos valeurs fondamentales, telles que l’entraide et l’inclusion, qui nourri</w:t>
      </w:r>
      <w:r w:rsidR="00406B29">
        <w:rPr>
          <w:rFonts w:asciiTheme="minorHAnsi" w:eastAsia="Times New Roman" w:hAnsiTheme="minorHAnsi" w:cstheme="minorHAnsi"/>
        </w:rPr>
        <w:t>ssen</w:t>
      </w:r>
      <w:r w:rsidR="36498B3C" w:rsidRPr="00C6056F">
        <w:rPr>
          <w:rFonts w:asciiTheme="minorHAnsi" w:eastAsia="Times New Roman" w:hAnsiTheme="minorHAnsi" w:cstheme="minorHAnsi"/>
        </w:rPr>
        <w:t xml:space="preserve">t un puissant sentiment d’appartenance </w:t>
      </w:r>
      <w:r w:rsidR="7C5DE586" w:rsidRPr="00C6056F">
        <w:rPr>
          <w:rFonts w:asciiTheme="minorHAnsi" w:eastAsia="Times New Roman" w:hAnsiTheme="minorHAnsi" w:cstheme="minorHAnsi"/>
        </w:rPr>
        <w:t xml:space="preserve">au sein de notre communauté. </w:t>
      </w:r>
    </w:p>
    <w:p w14:paraId="32745942" w14:textId="3F53D337" w:rsidR="7C5DE586" w:rsidRPr="00C6056F" w:rsidRDefault="7C5DE586" w:rsidP="7DC34C64">
      <w:pPr>
        <w:spacing w:beforeAutospacing="1" w:afterAutospacing="1" w:line="240" w:lineRule="auto"/>
        <w:jc w:val="both"/>
        <w:rPr>
          <w:rFonts w:asciiTheme="minorHAnsi" w:eastAsia="Times New Roman" w:hAnsiTheme="minorHAnsi" w:cstheme="minorHAnsi"/>
        </w:rPr>
      </w:pPr>
      <w:r w:rsidRPr="00C6056F">
        <w:rPr>
          <w:rFonts w:asciiTheme="minorHAnsi" w:eastAsia="Times New Roman" w:hAnsiTheme="minorHAnsi" w:cstheme="minorHAnsi"/>
        </w:rPr>
        <w:t xml:space="preserve">Cette force bénévole ne pourrait s’exprimer pleinement sans le soutien </w:t>
      </w:r>
      <w:r w:rsidR="01D02336" w:rsidRPr="00C6056F">
        <w:rPr>
          <w:rFonts w:asciiTheme="minorHAnsi" w:eastAsia="Times New Roman" w:hAnsiTheme="minorHAnsi" w:cstheme="minorHAnsi"/>
        </w:rPr>
        <w:t>précieux</w:t>
      </w:r>
      <w:r w:rsidRPr="00C6056F">
        <w:rPr>
          <w:rFonts w:asciiTheme="minorHAnsi" w:eastAsia="Times New Roman" w:hAnsiTheme="minorHAnsi" w:cstheme="minorHAnsi"/>
        </w:rPr>
        <w:t xml:space="preserve"> de nos partenaires. </w:t>
      </w:r>
      <w:r w:rsidR="7B2EB15B" w:rsidRPr="00C6056F">
        <w:rPr>
          <w:rFonts w:asciiTheme="minorHAnsi" w:eastAsia="Times New Roman" w:hAnsiTheme="minorHAnsi" w:cstheme="minorHAnsi"/>
        </w:rPr>
        <w:t xml:space="preserve">Aux côtés de l’Eurométropole de Strasbourg, notre partenaire historique qui nous accompagne depuis toujours pour </w:t>
      </w:r>
      <w:r w:rsidR="7D38320A" w:rsidRPr="00C6056F">
        <w:rPr>
          <w:rFonts w:asciiTheme="minorHAnsi" w:eastAsia="Times New Roman" w:hAnsiTheme="minorHAnsi" w:cstheme="minorHAnsi"/>
        </w:rPr>
        <w:t>bâtir</w:t>
      </w:r>
      <w:r w:rsidR="7B2EB15B" w:rsidRPr="00C6056F">
        <w:rPr>
          <w:rFonts w:asciiTheme="minorHAnsi" w:eastAsia="Times New Roman" w:hAnsiTheme="minorHAnsi" w:cstheme="minorHAnsi"/>
        </w:rPr>
        <w:t xml:space="preserve"> une société plus inclusive, se trouve l’Assurance Maladie, </w:t>
      </w:r>
      <w:r w:rsidR="4BF947A8" w:rsidRPr="00C6056F">
        <w:rPr>
          <w:rFonts w:asciiTheme="minorHAnsi" w:eastAsia="Times New Roman" w:hAnsiTheme="minorHAnsi" w:cstheme="minorHAnsi"/>
        </w:rPr>
        <w:t>qui</w:t>
      </w:r>
      <w:r w:rsidR="44E83DD5" w:rsidRPr="00C6056F">
        <w:rPr>
          <w:rFonts w:asciiTheme="minorHAnsi" w:eastAsia="Times New Roman" w:hAnsiTheme="minorHAnsi" w:cstheme="minorHAnsi"/>
        </w:rPr>
        <w:t xml:space="preserve"> depuis trois ans </w:t>
      </w:r>
      <w:r w:rsidR="1B77A5C6" w:rsidRPr="00C6056F">
        <w:rPr>
          <w:rFonts w:asciiTheme="minorHAnsi" w:eastAsia="Times New Roman" w:hAnsiTheme="minorHAnsi" w:cstheme="minorHAnsi"/>
        </w:rPr>
        <w:t xml:space="preserve">contribue à </w:t>
      </w:r>
      <w:r w:rsidR="44E83DD5" w:rsidRPr="00C6056F">
        <w:rPr>
          <w:rFonts w:asciiTheme="minorHAnsi" w:eastAsia="Times New Roman" w:hAnsiTheme="minorHAnsi" w:cstheme="minorHAnsi"/>
        </w:rPr>
        <w:t xml:space="preserve">faciliter l’accès aux droits et </w:t>
      </w:r>
      <w:r w:rsidR="53DB65AB" w:rsidRPr="00C6056F">
        <w:rPr>
          <w:rFonts w:asciiTheme="minorHAnsi" w:eastAsia="Times New Roman" w:hAnsiTheme="minorHAnsi" w:cstheme="minorHAnsi"/>
        </w:rPr>
        <w:t xml:space="preserve">à </w:t>
      </w:r>
      <w:r w:rsidR="44E83DD5" w:rsidRPr="00C6056F">
        <w:rPr>
          <w:rFonts w:asciiTheme="minorHAnsi" w:eastAsia="Times New Roman" w:hAnsiTheme="minorHAnsi" w:cstheme="minorHAnsi"/>
        </w:rPr>
        <w:t>améliorer le parcours santé de nos membres. Cette année, n</w:t>
      </w:r>
      <w:r w:rsidR="59D0FBEF" w:rsidRPr="00C6056F">
        <w:rPr>
          <w:rFonts w:asciiTheme="minorHAnsi" w:eastAsia="Times New Roman" w:hAnsiTheme="minorHAnsi" w:cstheme="minorHAnsi"/>
        </w:rPr>
        <w:t>ous avons également eu l</w:t>
      </w:r>
      <w:r w:rsidR="793CDC17" w:rsidRPr="00C6056F">
        <w:rPr>
          <w:rFonts w:asciiTheme="minorHAnsi" w:eastAsia="Times New Roman" w:hAnsiTheme="minorHAnsi" w:cstheme="minorHAnsi"/>
        </w:rPr>
        <w:t xml:space="preserve">a joie </w:t>
      </w:r>
      <w:r w:rsidR="59D0FBEF" w:rsidRPr="00C6056F">
        <w:rPr>
          <w:rFonts w:asciiTheme="minorHAnsi" w:eastAsia="Times New Roman" w:hAnsiTheme="minorHAnsi" w:cstheme="minorHAnsi"/>
        </w:rPr>
        <w:t xml:space="preserve">d’accueillir un nouveau partenaire engagé, Malakoff Humanis, </w:t>
      </w:r>
      <w:r w:rsidR="1AB697D8" w:rsidRPr="00C6056F">
        <w:rPr>
          <w:rFonts w:asciiTheme="minorHAnsi" w:eastAsia="Times New Roman" w:hAnsiTheme="minorHAnsi" w:cstheme="minorHAnsi"/>
        </w:rPr>
        <w:t xml:space="preserve">dont l'appui </w:t>
      </w:r>
      <w:r w:rsidR="59D0FBEF" w:rsidRPr="00C6056F">
        <w:rPr>
          <w:rFonts w:asciiTheme="minorHAnsi" w:eastAsia="Times New Roman" w:hAnsiTheme="minorHAnsi" w:cstheme="minorHAnsi"/>
        </w:rPr>
        <w:t xml:space="preserve">apporte un souffle nouveau à nos actions et renforce notre impact social. </w:t>
      </w:r>
    </w:p>
    <w:p w14:paraId="541F298D" w14:textId="77777777" w:rsidR="008D3159" w:rsidRPr="0049768A" w:rsidRDefault="008D3159" w:rsidP="008D3159">
      <w:pPr>
        <w:spacing w:before="100" w:beforeAutospacing="1" w:after="100" w:afterAutospacing="1" w:line="240" w:lineRule="auto"/>
        <w:jc w:val="both"/>
        <w:rPr>
          <w:rFonts w:asciiTheme="minorHAnsi" w:eastAsia="Times New Roman" w:hAnsiTheme="minorHAnsi" w:cstheme="minorHAnsi"/>
          <w:sz w:val="24"/>
          <w:szCs w:val="24"/>
        </w:rPr>
      </w:pPr>
      <w:hyperlink w:anchor="Sommaire" w:history="1">
        <w:r w:rsidRPr="008231EE">
          <w:rPr>
            <w:rStyle w:val="Lienhypertexte"/>
            <w:rFonts w:asciiTheme="minorHAnsi" w:eastAsia="Times New Roman" w:hAnsiTheme="minorHAnsi" w:cstheme="minorHAnsi"/>
            <w:sz w:val="24"/>
            <w:szCs w:val="24"/>
          </w:rPr>
          <w:t>Retour au sommaire</w:t>
        </w:r>
      </w:hyperlink>
    </w:p>
    <w:p w14:paraId="523D5752" w14:textId="63115304" w:rsidR="005A71E7" w:rsidRPr="0049768A" w:rsidRDefault="005A71E7" w:rsidP="00D771DE">
      <w:pPr>
        <w:pStyle w:val="Titre1"/>
      </w:pPr>
      <w:bookmarkStart w:id="6" w:name="_Toc194861397"/>
      <w:bookmarkStart w:id="7" w:name="_Toc198201027"/>
      <w:r w:rsidRPr="0049768A">
        <w:t>Présentation</w:t>
      </w:r>
      <w:bookmarkEnd w:id="6"/>
      <w:bookmarkEnd w:id="7"/>
      <w:r w:rsidRPr="0049768A">
        <w:t xml:space="preserve"> </w:t>
      </w:r>
    </w:p>
    <w:p w14:paraId="2AAAAC20" w14:textId="77777777" w:rsidR="005E1D73" w:rsidRPr="0049768A" w:rsidRDefault="005E1D73" w:rsidP="00FD3A03">
      <w:pPr>
        <w:jc w:val="both"/>
        <w:rPr>
          <w:rFonts w:asciiTheme="minorHAnsi" w:hAnsiTheme="minorHAnsi" w:cstheme="minorHAnsi"/>
        </w:rPr>
      </w:pPr>
    </w:p>
    <w:p w14:paraId="5D0AC50C" w14:textId="0B0C5A38" w:rsidR="00B43C31" w:rsidRPr="0049768A" w:rsidRDefault="005A71E7" w:rsidP="00421599">
      <w:pPr>
        <w:spacing w:before="120" w:after="0" w:line="276" w:lineRule="auto"/>
        <w:jc w:val="both"/>
        <w:rPr>
          <w:rFonts w:asciiTheme="minorHAnsi" w:hAnsiTheme="minorHAnsi" w:cstheme="minorHAnsi"/>
        </w:rPr>
      </w:pPr>
      <w:r w:rsidRPr="0049768A">
        <w:rPr>
          <w:rFonts w:asciiTheme="minorHAnsi" w:hAnsiTheme="minorHAnsi" w:cstheme="minorHAnsi"/>
        </w:rPr>
        <w:t xml:space="preserve">Depuis plus d’un siècle, </w:t>
      </w:r>
      <w:r w:rsidR="00BA4761" w:rsidRPr="0049768A">
        <w:rPr>
          <w:rFonts w:asciiTheme="minorHAnsi" w:hAnsiTheme="minorHAnsi" w:cstheme="minorHAnsi"/>
        </w:rPr>
        <w:t xml:space="preserve">c’cité </w:t>
      </w:r>
      <w:r w:rsidRPr="0049768A">
        <w:rPr>
          <w:rFonts w:asciiTheme="minorHAnsi" w:hAnsiTheme="minorHAnsi" w:cstheme="minorHAnsi"/>
        </w:rPr>
        <w:t xml:space="preserve">la </w:t>
      </w:r>
      <w:r w:rsidR="00EF0B11" w:rsidRPr="0049768A">
        <w:rPr>
          <w:rFonts w:asciiTheme="minorHAnsi" w:hAnsiTheme="minorHAnsi" w:cstheme="minorHAnsi"/>
        </w:rPr>
        <w:t>Fédération</w:t>
      </w:r>
      <w:r w:rsidRPr="0049768A">
        <w:rPr>
          <w:rFonts w:asciiTheme="minorHAnsi" w:hAnsiTheme="minorHAnsi" w:cstheme="minorHAnsi"/>
        </w:rPr>
        <w:t xml:space="preserve"> des Aveugles Alsace Lorraine Grand Est représente, soutient et défend les personnes en situation de handicap visuel, qu’elles soient aveugles ou malvoyantes. Reconnue de mission d’utilité publique, elle accompagne les déficients visuels au quotidien, dans différents aspects de leur vie. </w:t>
      </w:r>
    </w:p>
    <w:p w14:paraId="2C882FCF" w14:textId="72C3612E" w:rsidR="00A31980" w:rsidRDefault="00A31980" w:rsidP="004A5940">
      <w:pPr>
        <w:jc w:val="both"/>
      </w:pPr>
      <w:r>
        <w:t>L’association est dirigée par un Conseil d’</w:t>
      </w:r>
      <w:r w:rsidR="004A5940">
        <w:t>A</w:t>
      </w:r>
      <w:r>
        <w:t>dministration composé au minimum de 8 et au maximum de 24 membres, dont les 2/3 au moins doivent être aveugles ou malvoyants. La durée du mandat des administrateurs est de six ans</w:t>
      </w:r>
      <w:r w:rsidR="002F0EF8">
        <w:t>.</w:t>
      </w:r>
      <w:r>
        <w:t xml:space="preserve"> Le Conseil est renouvelé par tiers tous les 2 ans. Les administrateurs sortants sont rééligibles.</w:t>
      </w:r>
    </w:p>
    <w:p w14:paraId="0B2EEF8E" w14:textId="575E9142" w:rsidR="00A31980" w:rsidRDefault="00A31980" w:rsidP="00C162D7">
      <w:pPr>
        <w:jc w:val="both"/>
      </w:pPr>
      <w:r>
        <w:t>Au 31 décembre 2024, le Conseil d’</w:t>
      </w:r>
      <w:r w:rsidR="001E681C">
        <w:t>A</w:t>
      </w:r>
      <w:r>
        <w:t>dministration compte 18 membres non ou malvoyants et 6 membres voyants</w:t>
      </w:r>
      <w:r w:rsidR="001B5627">
        <w:t xml:space="preserve">. Le bureau est composé de : </w:t>
      </w:r>
    </w:p>
    <w:p w14:paraId="22A8DD0D" w14:textId="77777777" w:rsidR="00A31980" w:rsidRPr="00467C0D" w:rsidRDefault="00A31980" w:rsidP="00A31980">
      <w:pPr>
        <w:pStyle w:val="Paragraphedeliste"/>
        <w:spacing w:after="0" w:line="240" w:lineRule="auto"/>
        <w:ind w:hanging="360"/>
        <w:jc w:val="both"/>
        <w:textAlignment w:val="baseline"/>
      </w:pPr>
      <w:r w:rsidRPr="00467C0D">
        <w:t>Président : M</w:t>
      </w:r>
      <w:r>
        <w:t>onsieur</w:t>
      </w:r>
      <w:r w:rsidRPr="00467C0D">
        <w:t xml:space="preserve"> Gabriel REEB</w:t>
      </w:r>
    </w:p>
    <w:p w14:paraId="4334F39F" w14:textId="77777777" w:rsidR="00A31980" w:rsidRPr="00467C0D" w:rsidRDefault="00A31980" w:rsidP="00A31980">
      <w:pPr>
        <w:pStyle w:val="Paragraphedeliste"/>
        <w:spacing w:after="0" w:line="240" w:lineRule="auto"/>
        <w:ind w:hanging="360"/>
        <w:jc w:val="both"/>
        <w:textAlignment w:val="baseline"/>
      </w:pPr>
      <w:r w:rsidRPr="00467C0D">
        <w:t>Secrétaire Général : M</w:t>
      </w:r>
      <w:r>
        <w:t xml:space="preserve">onsieur </w:t>
      </w:r>
      <w:r w:rsidRPr="00467C0D">
        <w:t xml:space="preserve"> Gilles TRAUTMANN</w:t>
      </w:r>
    </w:p>
    <w:p w14:paraId="6172E191" w14:textId="77777777" w:rsidR="00A31980" w:rsidRPr="00467C0D" w:rsidRDefault="00A31980" w:rsidP="00A31980">
      <w:pPr>
        <w:pStyle w:val="Paragraphedeliste"/>
        <w:spacing w:after="0" w:line="240" w:lineRule="auto"/>
        <w:ind w:hanging="360"/>
        <w:jc w:val="both"/>
        <w:textAlignment w:val="baseline"/>
      </w:pPr>
      <w:r w:rsidRPr="00467C0D">
        <w:t>Trésorière : M</w:t>
      </w:r>
      <w:r>
        <w:t>ada</w:t>
      </w:r>
      <w:r w:rsidRPr="00467C0D">
        <w:t>me Doris KIEFFER</w:t>
      </w:r>
    </w:p>
    <w:p w14:paraId="4EB53B8F" w14:textId="6E400AC6" w:rsidR="00A31980" w:rsidRPr="00467C0D" w:rsidRDefault="001B5627" w:rsidP="00A31980">
      <w:pPr>
        <w:pStyle w:val="Paragraphedeliste"/>
        <w:spacing w:after="0" w:line="240" w:lineRule="auto"/>
        <w:ind w:hanging="360"/>
        <w:jc w:val="both"/>
        <w:textAlignment w:val="baseline"/>
      </w:pPr>
      <w:r>
        <w:t>Vice-Président délégué du Bas-Rhin :</w:t>
      </w:r>
      <w:r w:rsidR="00A31980" w:rsidRPr="00467C0D">
        <w:t xml:space="preserve"> </w:t>
      </w:r>
      <w:r w:rsidR="00A31980">
        <w:t xml:space="preserve">Monsieur </w:t>
      </w:r>
      <w:r w:rsidR="00A31980" w:rsidRPr="00467C0D">
        <w:t>Christian LUDMANN</w:t>
      </w:r>
    </w:p>
    <w:p w14:paraId="19BABF1C" w14:textId="7CE6EF15" w:rsidR="00A31980" w:rsidRPr="00467C0D" w:rsidRDefault="001B5627" w:rsidP="00A31980">
      <w:pPr>
        <w:pStyle w:val="Paragraphedeliste"/>
        <w:spacing w:after="0" w:line="240" w:lineRule="auto"/>
        <w:ind w:hanging="360"/>
        <w:jc w:val="both"/>
        <w:textAlignment w:val="baseline"/>
      </w:pPr>
      <w:r>
        <w:t xml:space="preserve">Vice-Président délégué </w:t>
      </w:r>
      <w:r w:rsidR="00A31980" w:rsidRPr="00467C0D">
        <w:t xml:space="preserve">de la Moselle : </w:t>
      </w:r>
      <w:r w:rsidR="00A31980">
        <w:t xml:space="preserve">Monsieur </w:t>
      </w:r>
      <w:r w:rsidR="00A31980" w:rsidRPr="00467C0D">
        <w:t>Vincent DELLA ROCCA</w:t>
      </w:r>
    </w:p>
    <w:p w14:paraId="3AF20744" w14:textId="78853D8F" w:rsidR="00A31980" w:rsidRDefault="00250CDD" w:rsidP="004765CC">
      <w:pPr>
        <w:spacing w:before="120" w:after="0" w:line="240" w:lineRule="auto"/>
        <w:jc w:val="both"/>
        <w:rPr>
          <w:rFonts w:asciiTheme="minorHAnsi" w:hAnsiTheme="minorHAnsi" w:cstheme="minorHAnsi"/>
        </w:rPr>
      </w:pPr>
      <w:r>
        <w:rPr>
          <w:rFonts w:asciiTheme="minorHAnsi" w:hAnsiTheme="minorHAnsi" w:cstheme="minorHAnsi"/>
        </w:rPr>
        <w:t>L</w:t>
      </w:r>
      <w:r w:rsidR="00A31980">
        <w:rPr>
          <w:rFonts w:asciiTheme="minorHAnsi" w:hAnsiTheme="minorHAnsi" w:cstheme="minorHAnsi"/>
        </w:rPr>
        <w:t>a liste complète des membres du Conseil d’</w:t>
      </w:r>
      <w:r w:rsidR="002529E1">
        <w:rPr>
          <w:rFonts w:asciiTheme="minorHAnsi" w:hAnsiTheme="minorHAnsi" w:cstheme="minorHAnsi"/>
        </w:rPr>
        <w:t>A</w:t>
      </w:r>
      <w:r w:rsidR="00A31980">
        <w:rPr>
          <w:rFonts w:asciiTheme="minorHAnsi" w:hAnsiTheme="minorHAnsi" w:cstheme="minorHAnsi"/>
        </w:rPr>
        <w:t>dministration est consultable sur notre site internet à l’adresse :</w:t>
      </w:r>
    </w:p>
    <w:p w14:paraId="742DE4B5" w14:textId="13967CE1" w:rsidR="00EB09B5" w:rsidRDefault="002610AD" w:rsidP="004765CC">
      <w:pPr>
        <w:spacing w:before="120" w:after="0" w:line="240" w:lineRule="auto"/>
        <w:jc w:val="both"/>
        <w:rPr>
          <w:rFonts w:asciiTheme="minorHAnsi" w:hAnsiTheme="minorHAnsi" w:cstheme="minorHAnsi"/>
        </w:rPr>
      </w:pPr>
      <w:hyperlink r:id="rId12" w:history="1">
        <w:r w:rsidRPr="002610AD">
          <w:rPr>
            <w:rStyle w:val="Lienhypertexte"/>
            <w:rFonts w:asciiTheme="minorHAnsi" w:hAnsiTheme="minorHAnsi" w:cstheme="minorHAnsi"/>
          </w:rPr>
          <w:t>https://www.ccite.fr/qui-sommes-nous/conseil-dadministration</w:t>
        </w:r>
      </w:hyperlink>
    </w:p>
    <w:p w14:paraId="2053AB6E" w14:textId="77777777" w:rsidR="00EB09B5" w:rsidRDefault="00EB09B5" w:rsidP="004765CC">
      <w:pPr>
        <w:spacing w:before="120" w:after="0" w:line="240" w:lineRule="auto"/>
        <w:jc w:val="both"/>
        <w:rPr>
          <w:rFonts w:asciiTheme="minorHAnsi" w:hAnsiTheme="minorHAnsi" w:cstheme="minorHAnsi"/>
        </w:rPr>
      </w:pPr>
    </w:p>
    <w:p w14:paraId="59163871" w14:textId="77777777" w:rsidR="008D3159" w:rsidRPr="0049768A" w:rsidRDefault="008D3159" w:rsidP="008D3159">
      <w:pPr>
        <w:spacing w:before="100" w:beforeAutospacing="1" w:after="100" w:afterAutospacing="1" w:line="240" w:lineRule="auto"/>
        <w:jc w:val="both"/>
        <w:rPr>
          <w:rFonts w:asciiTheme="minorHAnsi" w:eastAsia="Times New Roman" w:hAnsiTheme="minorHAnsi" w:cstheme="minorHAnsi"/>
          <w:sz w:val="24"/>
          <w:szCs w:val="24"/>
        </w:rPr>
      </w:pPr>
      <w:hyperlink w:anchor="Sommaire" w:history="1">
        <w:r w:rsidRPr="008231EE">
          <w:rPr>
            <w:rStyle w:val="Lienhypertexte"/>
            <w:rFonts w:asciiTheme="minorHAnsi" w:eastAsia="Times New Roman" w:hAnsiTheme="minorHAnsi" w:cstheme="minorHAnsi"/>
            <w:sz w:val="24"/>
            <w:szCs w:val="24"/>
          </w:rPr>
          <w:t>Retour au sommaire</w:t>
        </w:r>
      </w:hyperlink>
    </w:p>
    <w:p w14:paraId="3D2577EA" w14:textId="77777777" w:rsidR="008D3159" w:rsidRDefault="008D3159" w:rsidP="004765CC">
      <w:pPr>
        <w:spacing w:before="120" w:after="0" w:line="240" w:lineRule="auto"/>
        <w:jc w:val="both"/>
        <w:rPr>
          <w:rFonts w:asciiTheme="minorHAnsi" w:hAnsiTheme="minorHAnsi" w:cstheme="minorHAnsi"/>
        </w:rPr>
      </w:pPr>
    </w:p>
    <w:p w14:paraId="523D5786" w14:textId="53A670B6" w:rsidR="005A71E7" w:rsidRPr="0049768A" w:rsidRDefault="00AF6361" w:rsidP="00D771DE">
      <w:pPr>
        <w:pStyle w:val="Titre1"/>
      </w:pPr>
      <w:r w:rsidRPr="0049768A">
        <w:lastRenderedPageBreak/>
        <w:t xml:space="preserve"> </w:t>
      </w:r>
      <w:bookmarkStart w:id="8" w:name="_Toc194861398"/>
      <w:bookmarkStart w:id="9" w:name="_Toc198201028"/>
      <w:r w:rsidR="005A71E7" w:rsidRPr="0049768A">
        <w:t>Chiffres clés 20</w:t>
      </w:r>
      <w:r w:rsidR="00F444AC" w:rsidRPr="0049768A">
        <w:t>2</w:t>
      </w:r>
      <w:r w:rsidR="00B43C31" w:rsidRPr="0049768A">
        <w:t>4</w:t>
      </w:r>
      <w:bookmarkEnd w:id="8"/>
      <w:bookmarkEnd w:id="9"/>
      <w:r w:rsidR="005A71E7" w:rsidRPr="0049768A">
        <w:t xml:space="preserve">  </w:t>
      </w:r>
    </w:p>
    <w:p w14:paraId="498BA200" w14:textId="77777777" w:rsidR="0086180D" w:rsidRPr="0049768A" w:rsidRDefault="0086180D" w:rsidP="00206646">
      <w:pPr>
        <w:rPr>
          <w:rFonts w:asciiTheme="minorHAnsi" w:hAnsiTheme="minorHAnsi" w:cstheme="minorHAnsi"/>
          <w:b/>
          <w:bCs/>
        </w:rPr>
      </w:pPr>
    </w:p>
    <w:p w14:paraId="2D96A468" w14:textId="3A7B811E" w:rsidR="00062483" w:rsidRPr="0049768A" w:rsidRDefault="00062483" w:rsidP="00062483">
      <w:pPr>
        <w:jc w:val="both"/>
        <w:rPr>
          <w:rFonts w:asciiTheme="minorHAnsi" w:hAnsiTheme="minorHAnsi" w:cstheme="minorHAnsi"/>
          <w:b/>
          <w:bCs/>
        </w:rPr>
      </w:pPr>
      <w:r w:rsidRPr="0049768A">
        <w:rPr>
          <w:rFonts w:asciiTheme="minorHAnsi" w:hAnsiTheme="minorHAnsi" w:cstheme="minorHAnsi"/>
          <w:b/>
          <w:bCs/>
        </w:rPr>
        <w:t>Analyse générale</w:t>
      </w:r>
      <w:r w:rsidR="006B6939" w:rsidRPr="0049768A">
        <w:rPr>
          <w:rFonts w:asciiTheme="minorHAnsi" w:hAnsiTheme="minorHAnsi" w:cstheme="minorHAnsi"/>
          <w:b/>
          <w:bCs/>
        </w:rPr>
        <w:t xml:space="preserve"> de c’cité </w:t>
      </w:r>
    </w:p>
    <w:p w14:paraId="072DEEA5" w14:textId="2D0160A4" w:rsidR="00062483" w:rsidRDefault="00062483" w:rsidP="0057125A">
      <w:pPr>
        <w:numPr>
          <w:ilvl w:val="0"/>
          <w:numId w:val="30"/>
        </w:numPr>
        <w:jc w:val="both"/>
        <w:rPr>
          <w:rFonts w:asciiTheme="minorHAnsi" w:hAnsiTheme="minorHAnsi" w:cstheme="minorHAnsi"/>
        </w:rPr>
      </w:pPr>
      <w:r w:rsidRPr="0049768A">
        <w:rPr>
          <w:rFonts w:asciiTheme="minorHAnsi" w:hAnsiTheme="minorHAnsi" w:cstheme="minorHAnsi"/>
        </w:rPr>
        <w:t xml:space="preserve">Le nombre total de membres est </w:t>
      </w:r>
      <w:r w:rsidR="00E9602E">
        <w:rPr>
          <w:rFonts w:asciiTheme="minorHAnsi" w:hAnsiTheme="minorHAnsi" w:cstheme="minorHAnsi"/>
        </w:rPr>
        <w:t xml:space="preserve">de </w:t>
      </w:r>
      <w:r w:rsidRPr="0049768A">
        <w:rPr>
          <w:rFonts w:asciiTheme="minorHAnsi" w:hAnsiTheme="minorHAnsi" w:cstheme="minorHAnsi"/>
        </w:rPr>
        <w:t>583, répartis en 412 actifs (70,</w:t>
      </w:r>
      <w:r w:rsidR="00E9602E">
        <w:rPr>
          <w:rFonts w:asciiTheme="minorHAnsi" w:hAnsiTheme="minorHAnsi" w:cstheme="minorHAnsi"/>
        </w:rPr>
        <w:t>6</w:t>
      </w:r>
      <w:r w:rsidRPr="0049768A">
        <w:rPr>
          <w:rFonts w:asciiTheme="minorHAnsi" w:hAnsiTheme="minorHAnsi" w:cstheme="minorHAnsi"/>
        </w:rPr>
        <w:t xml:space="preserve"> %), 166 sympathisants (28,5 %) et 5 bienfaiteurs (0,9 %).</w:t>
      </w:r>
    </w:p>
    <w:p w14:paraId="7E7D1397" w14:textId="09072563" w:rsidR="006B00ED" w:rsidRPr="0049768A" w:rsidRDefault="006B00ED" w:rsidP="006B00ED">
      <w:pPr>
        <w:jc w:val="both"/>
        <w:rPr>
          <w:rFonts w:asciiTheme="minorHAnsi" w:hAnsiTheme="minorHAnsi" w:cstheme="minorHAnsi"/>
        </w:rPr>
      </w:pPr>
      <w:r>
        <w:rPr>
          <w:rFonts w:asciiTheme="minorHAnsi" w:hAnsiTheme="minorHAnsi" w:cstheme="minorHAnsi"/>
        </w:rPr>
        <w:t>Répartition par genre :</w:t>
      </w:r>
    </w:p>
    <w:p w14:paraId="2EA382AB" w14:textId="0B2DA34E" w:rsidR="006B00ED" w:rsidRDefault="00062483" w:rsidP="0057125A">
      <w:pPr>
        <w:numPr>
          <w:ilvl w:val="0"/>
          <w:numId w:val="30"/>
        </w:numPr>
        <w:jc w:val="both"/>
        <w:rPr>
          <w:rFonts w:asciiTheme="minorHAnsi" w:hAnsiTheme="minorHAnsi" w:cstheme="minorHAnsi"/>
        </w:rPr>
      </w:pPr>
      <w:r w:rsidRPr="0049768A">
        <w:rPr>
          <w:rFonts w:asciiTheme="minorHAnsi" w:hAnsiTheme="minorHAnsi" w:cstheme="minorHAnsi"/>
        </w:rPr>
        <w:t>Il y a une légère majorité de femmes (</w:t>
      </w:r>
      <w:r w:rsidR="006B00ED">
        <w:rPr>
          <w:rFonts w:asciiTheme="minorHAnsi" w:hAnsiTheme="minorHAnsi" w:cstheme="minorHAnsi"/>
        </w:rPr>
        <w:t xml:space="preserve">305 femmes, soit </w:t>
      </w:r>
      <w:r w:rsidRPr="0049768A">
        <w:rPr>
          <w:rFonts w:asciiTheme="minorHAnsi" w:hAnsiTheme="minorHAnsi" w:cstheme="minorHAnsi"/>
        </w:rPr>
        <w:t>52,3 %) par rapport aux hommes (</w:t>
      </w:r>
      <w:r w:rsidR="006B00ED">
        <w:rPr>
          <w:rFonts w:asciiTheme="minorHAnsi" w:hAnsiTheme="minorHAnsi" w:cstheme="minorHAnsi"/>
        </w:rPr>
        <w:t xml:space="preserve">278 hommes, soit </w:t>
      </w:r>
      <w:r w:rsidRPr="0049768A">
        <w:rPr>
          <w:rFonts w:asciiTheme="minorHAnsi" w:hAnsiTheme="minorHAnsi" w:cstheme="minorHAnsi"/>
        </w:rPr>
        <w:t>47,7 %</w:t>
      </w:r>
      <w:r w:rsidR="0009640A">
        <w:rPr>
          <w:rFonts w:asciiTheme="minorHAnsi" w:hAnsiTheme="minorHAnsi" w:cstheme="minorHAnsi"/>
        </w:rPr>
        <w:t>).</w:t>
      </w:r>
    </w:p>
    <w:p w14:paraId="0828E0A6" w14:textId="1A95715A" w:rsidR="00062483" w:rsidRPr="0049768A" w:rsidRDefault="003675E9" w:rsidP="0057125A">
      <w:pPr>
        <w:numPr>
          <w:ilvl w:val="0"/>
          <w:numId w:val="30"/>
        </w:numPr>
        <w:jc w:val="both"/>
        <w:rPr>
          <w:rFonts w:asciiTheme="minorHAnsi" w:hAnsiTheme="minorHAnsi" w:cstheme="minorHAnsi"/>
        </w:rPr>
      </w:pPr>
      <w:r>
        <w:rPr>
          <w:rFonts w:asciiTheme="minorHAnsi" w:hAnsiTheme="minorHAnsi" w:cstheme="minorHAnsi"/>
        </w:rPr>
        <w:t>L</w:t>
      </w:r>
      <w:r w:rsidR="006B00ED">
        <w:rPr>
          <w:rFonts w:asciiTheme="minorHAnsi" w:hAnsiTheme="minorHAnsi" w:cstheme="minorHAnsi"/>
        </w:rPr>
        <w:t>es hommes sont légèrement plus nombreux chez les membres actifs (210 pour 202 femmes), les femmes sont plus nombreuses chez les sympathisants (99 pour 67 hommes)</w:t>
      </w:r>
    </w:p>
    <w:p w14:paraId="72D6E566" w14:textId="77777777" w:rsidR="00062483" w:rsidRPr="0049768A" w:rsidRDefault="00062483" w:rsidP="0057125A">
      <w:pPr>
        <w:numPr>
          <w:ilvl w:val="0"/>
          <w:numId w:val="31"/>
        </w:numPr>
        <w:jc w:val="both"/>
        <w:rPr>
          <w:rFonts w:asciiTheme="minorHAnsi" w:hAnsiTheme="minorHAnsi" w:cstheme="minorHAnsi"/>
        </w:rPr>
      </w:pPr>
      <w:r w:rsidRPr="0049768A">
        <w:rPr>
          <w:rFonts w:asciiTheme="minorHAnsi" w:hAnsiTheme="minorHAnsi" w:cstheme="minorHAnsi"/>
        </w:rPr>
        <w:t>Les bienfaiteurs sont très peu nombreux (4 femmes et 1 homme).</w:t>
      </w:r>
    </w:p>
    <w:p w14:paraId="392B67AD" w14:textId="51915C8E" w:rsidR="00062483" w:rsidRPr="0049768A" w:rsidRDefault="00062483" w:rsidP="00062483">
      <w:pPr>
        <w:jc w:val="both"/>
        <w:rPr>
          <w:rFonts w:asciiTheme="minorHAnsi" w:hAnsiTheme="minorHAnsi" w:cstheme="minorHAnsi"/>
        </w:rPr>
      </w:pPr>
      <w:r w:rsidRPr="0049768A">
        <w:rPr>
          <w:rFonts w:asciiTheme="minorHAnsi" w:hAnsiTheme="minorHAnsi" w:cstheme="minorHAnsi"/>
        </w:rPr>
        <w:t>Répartition par tranche d'âge</w:t>
      </w:r>
      <w:r w:rsidR="002F5E6A">
        <w:rPr>
          <w:rFonts w:asciiTheme="minorHAnsi" w:hAnsiTheme="minorHAnsi" w:cstheme="minorHAnsi"/>
        </w:rPr>
        <w:t> :</w:t>
      </w:r>
    </w:p>
    <w:p w14:paraId="513527CC" w14:textId="77777777" w:rsidR="00062483" w:rsidRPr="0049768A" w:rsidRDefault="00062483" w:rsidP="0057125A">
      <w:pPr>
        <w:numPr>
          <w:ilvl w:val="0"/>
          <w:numId w:val="32"/>
        </w:numPr>
        <w:jc w:val="both"/>
        <w:rPr>
          <w:rFonts w:asciiTheme="minorHAnsi" w:hAnsiTheme="minorHAnsi" w:cstheme="minorHAnsi"/>
        </w:rPr>
      </w:pPr>
      <w:r w:rsidRPr="0049768A">
        <w:rPr>
          <w:rFonts w:asciiTheme="minorHAnsi" w:hAnsiTheme="minorHAnsi" w:cstheme="minorHAnsi"/>
        </w:rPr>
        <w:t>La majorité des membres ont plus de 50 ans :</w:t>
      </w:r>
    </w:p>
    <w:p w14:paraId="7F448FAD" w14:textId="3D15EC49" w:rsidR="00062483" w:rsidRPr="006A5EAE" w:rsidRDefault="00062483" w:rsidP="007C5C97">
      <w:pPr>
        <w:numPr>
          <w:ilvl w:val="1"/>
          <w:numId w:val="32"/>
        </w:numPr>
        <w:jc w:val="both"/>
        <w:rPr>
          <w:rFonts w:asciiTheme="minorHAnsi" w:hAnsiTheme="minorHAnsi" w:cstheme="minorHAnsi"/>
        </w:rPr>
      </w:pPr>
      <w:r w:rsidRPr="006A5EAE">
        <w:rPr>
          <w:rFonts w:asciiTheme="minorHAnsi" w:hAnsiTheme="minorHAnsi" w:cstheme="minorHAnsi"/>
        </w:rPr>
        <w:t xml:space="preserve">51/60 ans : 94 membres </w:t>
      </w:r>
      <w:r w:rsidR="006A5EAE" w:rsidRPr="006A5EAE">
        <w:rPr>
          <w:rFonts w:asciiTheme="minorHAnsi" w:hAnsiTheme="minorHAnsi" w:cstheme="minorHAnsi"/>
        </w:rPr>
        <w:t xml:space="preserve">(16,1 %), </w:t>
      </w:r>
      <w:r w:rsidR="004158AC" w:rsidRPr="006A5EAE">
        <w:rPr>
          <w:rFonts w:asciiTheme="minorHAnsi" w:hAnsiTheme="minorHAnsi" w:cstheme="minorHAnsi"/>
        </w:rPr>
        <w:t xml:space="preserve">dont 65 actifs, 27 sympathisants et 2 bienfaiteurs </w:t>
      </w:r>
    </w:p>
    <w:p w14:paraId="0448E67F" w14:textId="1F48919F" w:rsidR="00062483" w:rsidRPr="0049768A" w:rsidRDefault="00062483" w:rsidP="0057125A">
      <w:pPr>
        <w:numPr>
          <w:ilvl w:val="1"/>
          <w:numId w:val="32"/>
        </w:numPr>
        <w:jc w:val="both"/>
        <w:rPr>
          <w:rFonts w:asciiTheme="minorHAnsi" w:hAnsiTheme="minorHAnsi" w:cstheme="minorHAnsi"/>
        </w:rPr>
      </w:pPr>
      <w:r w:rsidRPr="0049768A">
        <w:rPr>
          <w:rFonts w:asciiTheme="minorHAnsi" w:hAnsiTheme="minorHAnsi" w:cstheme="minorHAnsi"/>
        </w:rPr>
        <w:t xml:space="preserve">61/75 ans : 206 membres </w:t>
      </w:r>
      <w:r w:rsidR="0036452C">
        <w:rPr>
          <w:rFonts w:asciiTheme="minorHAnsi" w:hAnsiTheme="minorHAnsi" w:cstheme="minorHAnsi"/>
        </w:rPr>
        <w:t xml:space="preserve">(35,3 %) </w:t>
      </w:r>
      <w:r w:rsidR="004158AC">
        <w:rPr>
          <w:rFonts w:asciiTheme="minorHAnsi" w:hAnsiTheme="minorHAnsi" w:cstheme="minorHAnsi"/>
        </w:rPr>
        <w:t xml:space="preserve">dont 158 actifs, 47 sympathisants et 1 bienfaiteur </w:t>
      </w:r>
    </w:p>
    <w:p w14:paraId="7BBF5958" w14:textId="29827267" w:rsidR="00062483" w:rsidRPr="0049768A" w:rsidRDefault="00062483" w:rsidP="0057125A">
      <w:pPr>
        <w:numPr>
          <w:ilvl w:val="1"/>
          <w:numId w:val="32"/>
        </w:numPr>
        <w:jc w:val="both"/>
        <w:rPr>
          <w:rFonts w:asciiTheme="minorHAnsi" w:hAnsiTheme="minorHAnsi" w:cstheme="minorHAnsi"/>
        </w:rPr>
      </w:pPr>
      <w:r w:rsidRPr="0049768A">
        <w:rPr>
          <w:rFonts w:asciiTheme="minorHAnsi" w:hAnsiTheme="minorHAnsi" w:cstheme="minorHAnsi"/>
        </w:rPr>
        <w:t xml:space="preserve">75 ans et plus : 157 membres </w:t>
      </w:r>
      <w:r w:rsidR="0036452C">
        <w:rPr>
          <w:rFonts w:asciiTheme="minorHAnsi" w:hAnsiTheme="minorHAnsi" w:cstheme="minorHAnsi"/>
        </w:rPr>
        <w:t xml:space="preserve">(26,9 %) </w:t>
      </w:r>
      <w:r w:rsidR="004158AC">
        <w:rPr>
          <w:rFonts w:asciiTheme="minorHAnsi" w:hAnsiTheme="minorHAnsi" w:cstheme="minorHAnsi"/>
        </w:rPr>
        <w:t>dont 102 actifs, 53 sympathisants et 2 bienfaiteurs</w:t>
      </w:r>
    </w:p>
    <w:p w14:paraId="76D3828C" w14:textId="3AABCDA0" w:rsidR="00062483" w:rsidRPr="0049768A" w:rsidRDefault="00062483" w:rsidP="0036452C">
      <w:pPr>
        <w:ind w:left="1080"/>
        <w:jc w:val="both"/>
        <w:rPr>
          <w:rFonts w:asciiTheme="minorHAnsi" w:hAnsiTheme="minorHAnsi" w:cstheme="minorHAnsi"/>
        </w:rPr>
      </w:pPr>
      <w:r w:rsidRPr="0049768A">
        <w:rPr>
          <w:rFonts w:asciiTheme="minorHAnsi" w:hAnsiTheme="minorHAnsi" w:cstheme="minorHAnsi"/>
        </w:rPr>
        <w:t>Soit un total de 457 membres de plus de 50 ans (78,</w:t>
      </w:r>
      <w:r w:rsidR="004E66AA">
        <w:rPr>
          <w:rFonts w:asciiTheme="minorHAnsi" w:hAnsiTheme="minorHAnsi" w:cstheme="minorHAnsi"/>
        </w:rPr>
        <w:t>3</w:t>
      </w:r>
      <w:r w:rsidRPr="0049768A">
        <w:rPr>
          <w:rFonts w:asciiTheme="minorHAnsi" w:hAnsiTheme="minorHAnsi" w:cstheme="minorHAnsi"/>
        </w:rPr>
        <w:t xml:space="preserve"> %).</w:t>
      </w:r>
    </w:p>
    <w:p w14:paraId="2B441F2F" w14:textId="77777777" w:rsidR="00062483" w:rsidRPr="0049768A" w:rsidRDefault="00062483" w:rsidP="0057125A">
      <w:pPr>
        <w:numPr>
          <w:ilvl w:val="0"/>
          <w:numId w:val="32"/>
        </w:numPr>
        <w:jc w:val="both"/>
        <w:rPr>
          <w:rFonts w:asciiTheme="minorHAnsi" w:hAnsiTheme="minorHAnsi" w:cstheme="minorHAnsi"/>
        </w:rPr>
      </w:pPr>
      <w:r w:rsidRPr="0049768A">
        <w:rPr>
          <w:rFonts w:asciiTheme="minorHAnsi" w:hAnsiTheme="minorHAnsi" w:cstheme="minorHAnsi"/>
        </w:rPr>
        <w:t>Les jeunes (-18 ans) sont quasiment absents (4 membres, soit 0,7 %).</w:t>
      </w:r>
    </w:p>
    <w:p w14:paraId="6F6D1E52" w14:textId="77777777" w:rsidR="00062483" w:rsidRPr="0049768A" w:rsidRDefault="00062483" w:rsidP="0057125A">
      <w:pPr>
        <w:numPr>
          <w:ilvl w:val="0"/>
          <w:numId w:val="32"/>
        </w:numPr>
        <w:jc w:val="both"/>
        <w:rPr>
          <w:rFonts w:asciiTheme="minorHAnsi" w:hAnsiTheme="minorHAnsi" w:cstheme="minorHAnsi"/>
        </w:rPr>
      </w:pPr>
      <w:r w:rsidRPr="0049768A">
        <w:rPr>
          <w:rFonts w:asciiTheme="minorHAnsi" w:hAnsiTheme="minorHAnsi" w:cstheme="minorHAnsi"/>
        </w:rPr>
        <w:t>La tranche 18-30 ans est également sous-représentée (39 membres, soit 6,7 %).</w:t>
      </w:r>
    </w:p>
    <w:p w14:paraId="48311E3C" w14:textId="5BB40586" w:rsidR="00062483" w:rsidRPr="0049768A" w:rsidRDefault="00062483" w:rsidP="00062483">
      <w:pPr>
        <w:jc w:val="both"/>
        <w:rPr>
          <w:rFonts w:asciiTheme="minorHAnsi" w:hAnsiTheme="minorHAnsi" w:cstheme="minorHAnsi"/>
        </w:rPr>
      </w:pPr>
      <w:r w:rsidRPr="0049768A">
        <w:rPr>
          <w:rFonts w:asciiTheme="minorHAnsi" w:hAnsiTheme="minorHAnsi" w:cstheme="minorHAnsi"/>
        </w:rPr>
        <w:t>Observations clés</w:t>
      </w:r>
      <w:r w:rsidR="0005283E">
        <w:rPr>
          <w:rFonts w:asciiTheme="minorHAnsi" w:hAnsiTheme="minorHAnsi" w:cstheme="minorHAnsi"/>
        </w:rPr>
        <w:t> :</w:t>
      </w:r>
    </w:p>
    <w:p w14:paraId="1F61B3BF" w14:textId="77777777" w:rsidR="00062483" w:rsidRPr="0049768A" w:rsidRDefault="00062483" w:rsidP="0057125A">
      <w:pPr>
        <w:numPr>
          <w:ilvl w:val="0"/>
          <w:numId w:val="33"/>
        </w:numPr>
        <w:jc w:val="both"/>
        <w:rPr>
          <w:rFonts w:asciiTheme="minorHAnsi" w:hAnsiTheme="minorHAnsi" w:cstheme="minorHAnsi"/>
        </w:rPr>
      </w:pPr>
      <w:r w:rsidRPr="0049768A">
        <w:rPr>
          <w:rFonts w:asciiTheme="minorHAnsi" w:hAnsiTheme="minorHAnsi" w:cstheme="minorHAnsi"/>
        </w:rPr>
        <w:t>Vieillissement des membres : Près de 80 % des membres ont plus de 50 ans, ce qui peut poser un problème de renouvellement à long terme.</w:t>
      </w:r>
    </w:p>
    <w:p w14:paraId="023978F6" w14:textId="77777777" w:rsidR="00062483" w:rsidRPr="0049768A" w:rsidRDefault="00062483" w:rsidP="0057125A">
      <w:pPr>
        <w:numPr>
          <w:ilvl w:val="0"/>
          <w:numId w:val="33"/>
        </w:numPr>
        <w:jc w:val="both"/>
        <w:rPr>
          <w:rFonts w:asciiTheme="minorHAnsi" w:hAnsiTheme="minorHAnsi" w:cstheme="minorHAnsi"/>
        </w:rPr>
      </w:pPr>
      <w:r w:rsidRPr="0049768A">
        <w:rPr>
          <w:rFonts w:asciiTheme="minorHAnsi" w:hAnsiTheme="minorHAnsi" w:cstheme="minorHAnsi"/>
        </w:rPr>
        <w:t>Faible présence des jeunes : Seuls 7,4 % des membres ont moins de 40 ans.</w:t>
      </w:r>
    </w:p>
    <w:p w14:paraId="71E22F49" w14:textId="3A6F3F17" w:rsidR="00062483" w:rsidRPr="0049768A" w:rsidRDefault="00062483" w:rsidP="0057125A">
      <w:pPr>
        <w:numPr>
          <w:ilvl w:val="0"/>
          <w:numId w:val="33"/>
        </w:numPr>
        <w:jc w:val="both"/>
        <w:rPr>
          <w:rFonts w:asciiTheme="minorHAnsi" w:hAnsiTheme="minorHAnsi" w:cstheme="minorHAnsi"/>
        </w:rPr>
      </w:pPr>
      <w:r w:rsidRPr="0049768A">
        <w:rPr>
          <w:rFonts w:asciiTheme="minorHAnsi" w:hAnsiTheme="minorHAnsi" w:cstheme="minorHAnsi"/>
        </w:rPr>
        <w:t xml:space="preserve">Les femmes sont plus nombreuses chez les sympathisants </w:t>
      </w:r>
    </w:p>
    <w:p w14:paraId="0D3CED06" w14:textId="77777777" w:rsidR="00062483" w:rsidRDefault="00062483" w:rsidP="0057125A">
      <w:pPr>
        <w:numPr>
          <w:ilvl w:val="0"/>
          <w:numId w:val="33"/>
        </w:numPr>
        <w:jc w:val="both"/>
        <w:rPr>
          <w:rFonts w:asciiTheme="minorHAnsi" w:hAnsiTheme="minorHAnsi" w:cstheme="minorHAnsi"/>
        </w:rPr>
      </w:pPr>
      <w:r w:rsidRPr="0049768A">
        <w:rPr>
          <w:rFonts w:asciiTheme="minorHAnsi" w:hAnsiTheme="minorHAnsi" w:cstheme="minorHAnsi"/>
        </w:rPr>
        <w:t>Les hommes sont légèrement plus présents parmi les membres actifs (51 % des actifs contre 49 % de femmes).</w:t>
      </w:r>
    </w:p>
    <w:p w14:paraId="2ACDA769" w14:textId="4C86974C" w:rsidR="00460601" w:rsidRDefault="00C553E0" w:rsidP="00460601">
      <w:pPr>
        <w:jc w:val="both"/>
        <w:rPr>
          <w:rFonts w:asciiTheme="minorHAnsi" w:hAnsiTheme="minorHAnsi" w:cstheme="minorHAnsi"/>
        </w:rPr>
      </w:pPr>
      <w:r>
        <w:rPr>
          <w:rFonts w:asciiTheme="minorHAnsi" w:hAnsiTheme="minorHAnsi" w:cstheme="minorHAnsi"/>
        </w:rPr>
        <w:t>Bénévolat</w:t>
      </w:r>
      <w:r w:rsidR="008B4543">
        <w:rPr>
          <w:rFonts w:asciiTheme="minorHAnsi" w:hAnsiTheme="minorHAnsi" w:cstheme="minorHAnsi"/>
        </w:rPr>
        <w:t> :</w:t>
      </w:r>
    </w:p>
    <w:p w14:paraId="3E91A0EC" w14:textId="678492AC" w:rsidR="00C553E0" w:rsidRPr="0049768A" w:rsidRDefault="00C553E0" w:rsidP="00460601">
      <w:pPr>
        <w:jc w:val="both"/>
        <w:rPr>
          <w:rFonts w:asciiTheme="minorHAnsi" w:hAnsiTheme="minorHAnsi" w:cstheme="minorHAnsi"/>
        </w:rPr>
      </w:pPr>
      <w:r>
        <w:rPr>
          <w:rFonts w:asciiTheme="minorHAnsi" w:hAnsiTheme="minorHAnsi" w:cstheme="minorHAnsi"/>
        </w:rPr>
        <w:t xml:space="preserve">Nombre d’heures : </w:t>
      </w:r>
      <w:r w:rsidR="00D5674D">
        <w:rPr>
          <w:rFonts w:asciiTheme="minorHAnsi" w:hAnsiTheme="minorHAnsi" w:cstheme="minorHAnsi"/>
        </w:rPr>
        <w:t>9 643 H</w:t>
      </w:r>
    </w:p>
    <w:p w14:paraId="5811D5C1" w14:textId="46E5F330" w:rsidR="008848D2" w:rsidRPr="0049768A" w:rsidRDefault="008848D2" w:rsidP="008848D2">
      <w:pPr>
        <w:jc w:val="both"/>
        <w:rPr>
          <w:rFonts w:asciiTheme="minorHAnsi" w:hAnsiTheme="minorHAnsi" w:cstheme="minorHAnsi"/>
          <w:b/>
          <w:bCs/>
        </w:rPr>
      </w:pPr>
      <w:bookmarkStart w:id="10" w:name="_heading_h_gjdgxs" w:colFirst="0" w:colLast="0"/>
      <w:bookmarkEnd w:id="10"/>
      <w:r w:rsidRPr="0049768A">
        <w:rPr>
          <w:rFonts w:asciiTheme="minorHAnsi" w:hAnsiTheme="minorHAnsi" w:cstheme="minorHAnsi"/>
          <w:b/>
          <w:bCs/>
        </w:rPr>
        <w:t xml:space="preserve">Analyse </w:t>
      </w:r>
      <w:r>
        <w:rPr>
          <w:rFonts w:asciiTheme="minorHAnsi" w:hAnsiTheme="minorHAnsi" w:cstheme="minorHAnsi"/>
          <w:b/>
          <w:bCs/>
        </w:rPr>
        <w:t xml:space="preserve">de l’Entreprise Adaptée et de l’ESAT </w:t>
      </w:r>
      <w:r w:rsidRPr="0049768A">
        <w:rPr>
          <w:rFonts w:asciiTheme="minorHAnsi" w:hAnsiTheme="minorHAnsi" w:cstheme="minorHAnsi"/>
          <w:b/>
          <w:bCs/>
        </w:rPr>
        <w:t xml:space="preserve"> </w:t>
      </w:r>
    </w:p>
    <w:p w14:paraId="316B9AA3" w14:textId="389126F3" w:rsidR="000C1EE8" w:rsidRPr="00467C0D" w:rsidRDefault="00022D00" w:rsidP="00022D00">
      <w:pPr>
        <w:jc w:val="both"/>
      </w:pPr>
      <w:r>
        <w:rPr>
          <w:rFonts w:asciiTheme="minorHAnsi" w:hAnsiTheme="minorHAnsi" w:cstheme="minorHAnsi"/>
        </w:rPr>
        <w:t>Au 31/12/2024, l’</w:t>
      </w:r>
      <w:r w:rsidR="0058452A">
        <w:rPr>
          <w:rFonts w:asciiTheme="minorHAnsi" w:hAnsiTheme="minorHAnsi" w:cstheme="minorHAnsi"/>
        </w:rPr>
        <w:t>E</w:t>
      </w:r>
      <w:r>
        <w:rPr>
          <w:rFonts w:asciiTheme="minorHAnsi" w:hAnsiTheme="minorHAnsi" w:cstheme="minorHAnsi"/>
        </w:rPr>
        <w:t xml:space="preserve">ntreprise </w:t>
      </w:r>
      <w:r w:rsidR="0058452A">
        <w:rPr>
          <w:rFonts w:asciiTheme="minorHAnsi" w:hAnsiTheme="minorHAnsi" w:cstheme="minorHAnsi"/>
        </w:rPr>
        <w:t>A</w:t>
      </w:r>
      <w:r>
        <w:rPr>
          <w:rFonts w:asciiTheme="minorHAnsi" w:hAnsiTheme="minorHAnsi" w:cstheme="minorHAnsi"/>
        </w:rPr>
        <w:t xml:space="preserve">daptée compte </w:t>
      </w:r>
      <w:r w:rsidR="00B61420" w:rsidRPr="0049768A">
        <w:rPr>
          <w:rFonts w:asciiTheme="minorHAnsi" w:hAnsiTheme="minorHAnsi" w:cstheme="minorHAnsi"/>
        </w:rPr>
        <w:t>8</w:t>
      </w:r>
      <w:r w:rsidR="00925CF6" w:rsidRPr="0049768A">
        <w:rPr>
          <w:rFonts w:asciiTheme="minorHAnsi" w:hAnsiTheme="minorHAnsi" w:cstheme="minorHAnsi"/>
        </w:rPr>
        <w:t>4</w:t>
      </w:r>
      <w:r w:rsidR="00587824" w:rsidRPr="0049768A">
        <w:rPr>
          <w:rFonts w:asciiTheme="minorHAnsi" w:hAnsiTheme="minorHAnsi" w:cstheme="minorHAnsi"/>
        </w:rPr>
        <w:t xml:space="preserve"> salariés </w:t>
      </w:r>
      <w:r>
        <w:rPr>
          <w:rFonts w:asciiTheme="minorHAnsi" w:hAnsiTheme="minorHAnsi" w:cstheme="minorHAnsi"/>
        </w:rPr>
        <w:t>dont 60 % sont reconnus travailleurs handicapés.</w:t>
      </w:r>
    </w:p>
    <w:p w14:paraId="4DFE65D2" w14:textId="71B6A5E8" w:rsidR="00587824" w:rsidRDefault="00587824" w:rsidP="00FD3A03">
      <w:pPr>
        <w:jc w:val="both"/>
        <w:rPr>
          <w:rFonts w:asciiTheme="minorHAnsi" w:hAnsiTheme="minorHAnsi" w:cstheme="minorHAnsi"/>
        </w:rPr>
      </w:pPr>
      <w:r w:rsidRPr="0049768A">
        <w:rPr>
          <w:rFonts w:asciiTheme="minorHAnsi" w:hAnsiTheme="minorHAnsi" w:cstheme="minorHAnsi"/>
        </w:rPr>
        <w:t>A ceux-ci s’ajoutent 2</w:t>
      </w:r>
      <w:r w:rsidR="00891916">
        <w:rPr>
          <w:rFonts w:asciiTheme="minorHAnsi" w:hAnsiTheme="minorHAnsi" w:cstheme="minorHAnsi"/>
        </w:rPr>
        <w:t>0</w:t>
      </w:r>
      <w:r w:rsidRPr="0049768A">
        <w:rPr>
          <w:rFonts w:asciiTheme="minorHAnsi" w:hAnsiTheme="minorHAnsi" w:cstheme="minorHAnsi"/>
        </w:rPr>
        <w:t xml:space="preserve"> usagers de l’ESAT </w:t>
      </w:r>
      <w:r w:rsidR="00DC5E28" w:rsidRPr="0049768A">
        <w:rPr>
          <w:rFonts w:asciiTheme="minorHAnsi" w:hAnsiTheme="minorHAnsi" w:cstheme="minorHAnsi"/>
        </w:rPr>
        <w:t>de c’cité</w:t>
      </w:r>
      <w:r w:rsidRPr="0049768A">
        <w:rPr>
          <w:rFonts w:asciiTheme="minorHAnsi" w:hAnsiTheme="minorHAnsi" w:cstheme="minorHAnsi"/>
        </w:rPr>
        <w:t>.</w:t>
      </w:r>
    </w:p>
    <w:p w14:paraId="109EA960" w14:textId="77777777" w:rsidR="008D3159" w:rsidRPr="0049768A" w:rsidRDefault="008D3159" w:rsidP="008D3159">
      <w:pPr>
        <w:spacing w:before="100" w:beforeAutospacing="1" w:after="100" w:afterAutospacing="1" w:line="240" w:lineRule="auto"/>
        <w:jc w:val="both"/>
        <w:rPr>
          <w:rFonts w:asciiTheme="minorHAnsi" w:eastAsia="Times New Roman" w:hAnsiTheme="minorHAnsi" w:cstheme="minorHAnsi"/>
          <w:sz w:val="24"/>
          <w:szCs w:val="24"/>
        </w:rPr>
      </w:pPr>
      <w:hyperlink w:anchor="Sommaire" w:history="1">
        <w:r w:rsidRPr="008231EE">
          <w:rPr>
            <w:rStyle w:val="Lienhypertexte"/>
            <w:rFonts w:asciiTheme="minorHAnsi" w:eastAsia="Times New Roman" w:hAnsiTheme="minorHAnsi" w:cstheme="minorHAnsi"/>
            <w:sz w:val="24"/>
            <w:szCs w:val="24"/>
          </w:rPr>
          <w:t>Retour au sommaire</w:t>
        </w:r>
      </w:hyperlink>
    </w:p>
    <w:p w14:paraId="782A5EC7" w14:textId="77777777" w:rsidR="008D3159" w:rsidRDefault="008D3159" w:rsidP="00FD3A03">
      <w:pPr>
        <w:jc w:val="both"/>
        <w:rPr>
          <w:rFonts w:asciiTheme="minorHAnsi" w:hAnsiTheme="minorHAnsi" w:cstheme="minorHAnsi"/>
        </w:rPr>
      </w:pPr>
    </w:p>
    <w:p w14:paraId="0F97EEA8" w14:textId="7367C700" w:rsidR="008C393D" w:rsidRPr="0049768A" w:rsidRDefault="005A71E7" w:rsidP="00D771DE">
      <w:pPr>
        <w:pStyle w:val="Titre1"/>
      </w:pPr>
      <w:bookmarkStart w:id="11" w:name="_Toc194861401"/>
      <w:bookmarkStart w:id="12" w:name="_Toc198201029"/>
      <w:r w:rsidRPr="0049768A">
        <w:lastRenderedPageBreak/>
        <w:t xml:space="preserve">Faits </w:t>
      </w:r>
      <w:r w:rsidR="00647E27" w:rsidRPr="0049768A">
        <w:t>marquants 202</w:t>
      </w:r>
      <w:r w:rsidR="008C393D" w:rsidRPr="0049768A">
        <w:t>4</w:t>
      </w:r>
      <w:bookmarkEnd w:id="11"/>
      <w:bookmarkEnd w:id="12"/>
    </w:p>
    <w:p w14:paraId="0E4B31A0" w14:textId="77777777" w:rsidR="008C393D" w:rsidRPr="0049768A" w:rsidRDefault="008C393D" w:rsidP="008C393D">
      <w:pPr>
        <w:rPr>
          <w:rFonts w:asciiTheme="minorHAnsi" w:hAnsiTheme="minorHAnsi" w:cstheme="minorHAnsi"/>
        </w:rPr>
      </w:pPr>
    </w:p>
    <w:p w14:paraId="7A49E125" w14:textId="48C4C785" w:rsidR="226521E9" w:rsidRPr="0049768A" w:rsidRDefault="226521E9" w:rsidP="0057125A">
      <w:pPr>
        <w:pStyle w:val="Paragraphedeliste"/>
        <w:numPr>
          <w:ilvl w:val="0"/>
          <w:numId w:val="5"/>
        </w:numPr>
        <w:jc w:val="both"/>
        <w:rPr>
          <w:rFonts w:asciiTheme="minorHAnsi" w:hAnsiTheme="minorHAnsi" w:cstheme="minorHAnsi"/>
          <w:b/>
          <w:bCs/>
        </w:rPr>
      </w:pPr>
      <w:r w:rsidRPr="0049768A">
        <w:rPr>
          <w:rFonts w:asciiTheme="minorHAnsi" w:hAnsiTheme="minorHAnsi" w:cstheme="minorHAnsi"/>
          <w:b/>
          <w:bCs/>
        </w:rPr>
        <w:t xml:space="preserve">Renforcement du réseau bénévole </w:t>
      </w:r>
    </w:p>
    <w:p w14:paraId="75D39FA1" w14:textId="1E76F2B5" w:rsidR="226521E9" w:rsidRPr="0049768A" w:rsidRDefault="226521E9" w:rsidP="517ABD03">
      <w:pPr>
        <w:jc w:val="both"/>
        <w:rPr>
          <w:rFonts w:asciiTheme="minorHAnsi" w:hAnsiTheme="minorHAnsi" w:cstheme="minorHAnsi"/>
        </w:rPr>
      </w:pPr>
      <w:r w:rsidRPr="0049768A">
        <w:rPr>
          <w:rFonts w:asciiTheme="minorHAnsi" w:hAnsiTheme="minorHAnsi" w:cstheme="minorHAnsi"/>
        </w:rPr>
        <w:t>En 2024, nous avons mis en place des réunions d’animation du réseau des bénévoles, rassemblant les responsables d’activité</w:t>
      </w:r>
      <w:r w:rsidR="001B5586" w:rsidRPr="0049768A">
        <w:rPr>
          <w:rFonts w:asciiTheme="minorHAnsi" w:hAnsiTheme="minorHAnsi" w:cstheme="minorHAnsi"/>
        </w:rPr>
        <w:t>s</w:t>
      </w:r>
      <w:r w:rsidRPr="0049768A">
        <w:rPr>
          <w:rFonts w:asciiTheme="minorHAnsi" w:hAnsiTheme="minorHAnsi" w:cstheme="minorHAnsi"/>
        </w:rPr>
        <w:t xml:space="preserve"> proposées à nos membres ainsi que les </w:t>
      </w:r>
      <w:r w:rsidR="000C1EE8">
        <w:rPr>
          <w:rFonts w:asciiTheme="minorHAnsi" w:hAnsiTheme="minorHAnsi" w:cstheme="minorHAnsi"/>
        </w:rPr>
        <w:t xml:space="preserve">responsables des </w:t>
      </w:r>
      <w:r w:rsidRPr="0049768A">
        <w:rPr>
          <w:rFonts w:asciiTheme="minorHAnsi" w:hAnsiTheme="minorHAnsi" w:cstheme="minorHAnsi"/>
        </w:rPr>
        <w:t>sections locales réparties sur toute l’Alsace Moselle.</w:t>
      </w:r>
      <w:r w:rsidR="3992BFEB" w:rsidRPr="0049768A">
        <w:rPr>
          <w:rFonts w:asciiTheme="minorHAnsi" w:hAnsiTheme="minorHAnsi" w:cstheme="minorHAnsi"/>
        </w:rPr>
        <w:t xml:space="preserve"> Ces tem</w:t>
      </w:r>
      <w:r w:rsidR="00F3331B" w:rsidRPr="0049768A">
        <w:rPr>
          <w:rFonts w:asciiTheme="minorHAnsi" w:hAnsiTheme="minorHAnsi" w:cstheme="minorHAnsi"/>
        </w:rPr>
        <w:t>p</w:t>
      </w:r>
      <w:r w:rsidR="3992BFEB" w:rsidRPr="0049768A">
        <w:rPr>
          <w:rFonts w:asciiTheme="minorHAnsi" w:hAnsiTheme="minorHAnsi" w:cstheme="minorHAnsi"/>
        </w:rPr>
        <w:t xml:space="preserve">s d’échanges ont permis de partager les bonnes pratiques, de renforcer le sentiment d’appartenance à une communauté singulière et de cultiver nos valeurs d’entraide. </w:t>
      </w:r>
    </w:p>
    <w:p w14:paraId="38ACC22E" w14:textId="04CB2B71" w:rsidR="23342662" w:rsidRPr="0049768A" w:rsidRDefault="23342662" w:rsidP="0057125A">
      <w:pPr>
        <w:pStyle w:val="Paragraphedeliste"/>
        <w:numPr>
          <w:ilvl w:val="0"/>
          <w:numId w:val="5"/>
        </w:numPr>
        <w:jc w:val="both"/>
        <w:rPr>
          <w:rFonts w:asciiTheme="minorHAnsi" w:hAnsiTheme="minorHAnsi" w:cstheme="minorHAnsi"/>
          <w:b/>
          <w:bCs/>
        </w:rPr>
      </w:pPr>
      <w:r w:rsidRPr="0049768A">
        <w:rPr>
          <w:rFonts w:asciiTheme="minorHAnsi" w:hAnsiTheme="minorHAnsi" w:cstheme="minorHAnsi"/>
          <w:b/>
          <w:bCs/>
        </w:rPr>
        <w:t>Des partenariats solides et engagé</w:t>
      </w:r>
      <w:r w:rsidR="0032167C">
        <w:rPr>
          <w:rFonts w:asciiTheme="minorHAnsi" w:hAnsiTheme="minorHAnsi" w:cstheme="minorHAnsi"/>
          <w:b/>
          <w:bCs/>
        </w:rPr>
        <w:t>s</w:t>
      </w:r>
      <w:r w:rsidR="000C1EE8">
        <w:rPr>
          <w:rFonts w:asciiTheme="minorHAnsi" w:hAnsiTheme="minorHAnsi" w:cstheme="minorHAnsi"/>
          <w:b/>
          <w:bCs/>
        </w:rPr>
        <w:t> :</w:t>
      </w:r>
    </w:p>
    <w:p w14:paraId="18C5EFD4" w14:textId="3FCC5CF4" w:rsidR="23342662" w:rsidRPr="0049768A" w:rsidRDefault="23342662" w:rsidP="517ABD03">
      <w:pPr>
        <w:jc w:val="both"/>
        <w:rPr>
          <w:rFonts w:asciiTheme="minorHAnsi" w:hAnsiTheme="minorHAnsi" w:cstheme="minorHAnsi"/>
        </w:rPr>
      </w:pPr>
      <w:r w:rsidRPr="0049768A">
        <w:rPr>
          <w:rFonts w:asciiTheme="minorHAnsi" w:hAnsiTheme="minorHAnsi" w:cstheme="minorHAnsi"/>
        </w:rPr>
        <w:t>Nos partenaires ont été essentiels pour poursuivre notre mission d’inclusion et de mieux-vivre ensemble :</w:t>
      </w:r>
    </w:p>
    <w:p w14:paraId="2A9BF3CC" w14:textId="7C57440E" w:rsidR="381F1BE1" w:rsidRPr="0049768A" w:rsidRDefault="381F1BE1" w:rsidP="00C6056F">
      <w:pPr>
        <w:pStyle w:val="Paragraphedeliste"/>
        <w:numPr>
          <w:ilvl w:val="0"/>
          <w:numId w:val="42"/>
        </w:numPr>
        <w:jc w:val="both"/>
        <w:rPr>
          <w:rFonts w:asciiTheme="minorHAnsi" w:hAnsiTheme="minorHAnsi" w:cstheme="minorHAnsi"/>
        </w:rPr>
      </w:pPr>
      <w:r w:rsidRPr="0049768A">
        <w:rPr>
          <w:rFonts w:asciiTheme="minorHAnsi" w:hAnsiTheme="minorHAnsi" w:cstheme="minorHAnsi"/>
          <w:b/>
          <w:bCs/>
        </w:rPr>
        <w:t>L’</w:t>
      </w:r>
      <w:r w:rsidR="462FC93E" w:rsidRPr="0049768A">
        <w:rPr>
          <w:rFonts w:asciiTheme="minorHAnsi" w:hAnsiTheme="minorHAnsi" w:cstheme="minorHAnsi"/>
          <w:b/>
          <w:bCs/>
        </w:rPr>
        <w:t>E</w:t>
      </w:r>
      <w:r w:rsidRPr="0049768A">
        <w:rPr>
          <w:rFonts w:asciiTheme="minorHAnsi" w:hAnsiTheme="minorHAnsi" w:cstheme="minorHAnsi"/>
          <w:b/>
          <w:bCs/>
        </w:rPr>
        <w:t>urométropole de Strasbourg</w:t>
      </w:r>
      <w:r w:rsidRPr="0049768A">
        <w:rPr>
          <w:rFonts w:asciiTheme="minorHAnsi" w:hAnsiTheme="minorHAnsi" w:cstheme="minorHAnsi"/>
        </w:rPr>
        <w:t>, notre partenaire historique, continue de nous soutenir dans l’ensemble de nos actions pour bâtir une société plus inclusive</w:t>
      </w:r>
    </w:p>
    <w:p w14:paraId="1EF042BA" w14:textId="79DEC60B" w:rsidR="4B2BDB4D" w:rsidRPr="0049768A" w:rsidRDefault="4B2BDB4D" w:rsidP="00C6056F">
      <w:pPr>
        <w:pStyle w:val="Paragraphedeliste"/>
        <w:numPr>
          <w:ilvl w:val="0"/>
          <w:numId w:val="42"/>
        </w:numPr>
        <w:jc w:val="both"/>
        <w:rPr>
          <w:rFonts w:asciiTheme="minorHAnsi" w:hAnsiTheme="minorHAnsi" w:cstheme="minorHAnsi"/>
        </w:rPr>
      </w:pPr>
      <w:r w:rsidRPr="0049768A">
        <w:rPr>
          <w:rFonts w:asciiTheme="minorHAnsi" w:hAnsiTheme="minorHAnsi" w:cstheme="minorHAnsi"/>
          <w:b/>
          <w:bCs/>
        </w:rPr>
        <w:t>L’Assurance Maladie</w:t>
      </w:r>
      <w:r w:rsidRPr="0049768A">
        <w:rPr>
          <w:rFonts w:asciiTheme="minorHAnsi" w:hAnsiTheme="minorHAnsi" w:cstheme="minorHAnsi"/>
        </w:rPr>
        <w:t>, à nos côtés depuis trois ans, nous soutien</w:t>
      </w:r>
      <w:r w:rsidR="7FB7C6E3" w:rsidRPr="0049768A">
        <w:rPr>
          <w:rFonts w:asciiTheme="minorHAnsi" w:hAnsiTheme="minorHAnsi" w:cstheme="minorHAnsi"/>
        </w:rPr>
        <w:t>t</w:t>
      </w:r>
      <w:r w:rsidRPr="0049768A">
        <w:rPr>
          <w:rFonts w:asciiTheme="minorHAnsi" w:hAnsiTheme="minorHAnsi" w:cstheme="minorHAnsi"/>
        </w:rPr>
        <w:t xml:space="preserve"> dans notre accompagnement social notamment pour l’ouverture des droits et le parcours santé de nos membr</w:t>
      </w:r>
      <w:r w:rsidR="2E6C80D6" w:rsidRPr="0049768A">
        <w:rPr>
          <w:rFonts w:asciiTheme="minorHAnsi" w:hAnsiTheme="minorHAnsi" w:cstheme="minorHAnsi"/>
        </w:rPr>
        <w:t>es les plus vulnérables</w:t>
      </w:r>
    </w:p>
    <w:p w14:paraId="1AEF28AE" w14:textId="4D1E95EB" w:rsidR="233DA127" w:rsidRPr="0049768A" w:rsidRDefault="233DA127" w:rsidP="00C6056F">
      <w:pPr>
        <w:pStyle w:val="Paragraphedeliste"/>
        <w:numPr>
          <w:ilvl w:val="0"/>
          <w:numId w:val="42"/>
        </w:numPr>
        <w:jc w:val="both"/>
        <w:rPr>
          <w:rFonts w:asciiTheme="minorHAnsi" w:eastAsia="Montserrat" w:hAnsiTheme="minorHAnsi" w:cstheme="minorHAnsi"/>
        </w:rPr>
      </w:pPr>
      <w:r w:rsidRPr="0049768A">
        <w:rPr>
          <w:rFonts w:asciiTheme="minorHAnsi" w:eastAsia="Montserrat" w:hAnsiTheme="minorHAnsi" w:cstheme="minorHAnsi"/>
          <w:b/>
          <w:bCs/>
        </w:rPr>
        <w:t xml:space="preserve">La Conférence des Financeurs de Moselle </w:t>
      </w:r>
      <w:r w:rsidRPr="0049768A">
        <w:rPr>
          <w:rFonts w:asciiTheme="minorHAnsi" w:eastAsia="Montserrat" w:hAnsiTheme="minorHAnsi" w:cstheme="minorHAnsi"/>
        </w:rPr>
        <w:t>s’est engagée à nos côtés en décembre 2024 pour une période de 12 mois, à travers un soutien financier aux activités de l’ECL de Metz et des sections locales mosellanes</w:t>
      </w:r>
    </w:p>
    <w:p w14:paraId="0E067C38" w14:textId="7E19651C" w:rsidR="2E6C80D6" w:rsidRPr="0049768A" w:rsidRDefault="2E6C80D6" w:rsidP="00C6056F">
      <w:pPr>
        <w:pStyle w:val="Paragraphedeliste"/>
        <w:numPr>
          <w:ilvl w:val="0"/>
          <w:numId w:val="42"/>
        </w:numPr>
        <w:jc w:val="both"/>
        <w:rPr>
          <w:rFonts w:asciiTheme="minorHAnsi" w:hAnsiTheme="minorHAnsi" w:cstheme="minorHAnsi"/>
        </w:rPr>
      </w:pPr>
      <w:r w:rsidRPr="0049768A">
        <w:rPr>
          <w:rFonts w:asciiTheme="minorHAnsi" w:hAnsiTheme="minorHAnsi" w:cstheme="minorHAnsi"/>
          <w:b/>
          <w:bCs/>
        </w:rPr>
        <w:t>Malakoff Humanis</w:t>
      </w:r>
      <w:r w:rsidRPr="0049768A">
        <w:rPr>
          <w:rFonts w:asciiTheme="minorHAnsi" w:hAnsiTheme="minorHAnsi" w:cstheme="minorHAnsi"/>
        </w:rPr>
        <w:t>, nouveau partenaire en 2024, nous soutient dans l’organisation d</w:t>
      </w:r>
      <w:r w:rsidR="0032167C">
        <w:rPr>
          <w:rFonts w:asciiTheme="minorHAnsi" w:hAnsiTheme="minorHAnsi" w:cstheme="minorHAnsi"/>
        </w:rPr>
        <w:t xml:space="preserve">es </w:t>
      </w:r>
      <w:r w:rsidRPr="0049768A">
        <w:rPr>
          <w:rFonts w:asciiTheme="minorHAnsi" w:hAnsiTheme="minorHAnsi" w:cstheme="minorHAnsi"/>
        </w:rPr>
        <w:t>ateliers d’apprentissage aux outils numériques et des ateliers pédagogiques de cuisine, avec l</w:t>
      </w:r>
      <w:r w:rsidR="1A3CEBC9" w:rsidRPr="0049768A">
        <w:rPr>
          <w:rFonts w:asciiTheme="minorHAnsi" w:hAnsiTheme="minorHAnsi" w:cstheme="minorHAnsi"/>
        </w:rPr>
        <w:t>’intervention</w:t>
      </w:r>
      <w:r w:rsidR="005549D5">
        <w:rPr>
          <w:rFonts w:asciiTheme="minorHAnsi" w:hAnsiTheme="minorHAnsi" w:cstheme="minorHAnsi"/>
        </w:rPr>
        <w:t xml:space="preserve"> </w:t>
      </w:r>
      <w:r w:rsidR="1A3CEBC9" w:rsidRPr="0049768A">
        <w:rPr>
          <w:rFonts w:asciiTheme="minorHAnsi" w:hAnsiTheme="minorHAnsi" w:cstheme="minorHAnsi"/>
        </w:rPr>
        <w:t>de nutritionnistes pour promouvoir le bien-manger</w:t>
      </w:r>
    </w:p>
    <w:p w14:paraId="607CF0FD" w14:textId="1499A3B7" w:rsidR="1A3CEBC9" w:rsidRPr="0049768A" w:rsidRDefault="1A3CEBC9" w:rsidP="00C6056F">
      <w:pPr>
        <w:pStyle w:val="Paragraphedeliste"/>
        <w:numPr>
          <w:ilvl w:val="0"/>
          <w:numId w:val="42"/>
        </w:numPr>
        <w:jc w:val="both"/>
        <w:rPr>
          <w:rFonts w:asciiTheme="minorHAnsi" w:hAnsiTheme="minorHAnsi" w:cstheme="minorHAnsi"/>
        </w:rPr>
      </w:pPr>
      <w:r w:rsidRPr="0049768A">
        <w:rPr>
          <w:rFonts w:asciiTheme="minorHAnsi" w:hAnsiTheme="minorHAnsi" w:cstheme="minorHAnsi"/>
          <w:b/>
          <w:bCs/>
        </w:rPr>
        <w:t>Harmonie Mutuelle</w:t>
      </w:r>
      <w:r w:rsidRPr="0049768A">
        <w:rPr>
          <w:rFonts w:asciiTheme="minorHAnsi" w:hAnsiTheme="minorHAnsi" w:cstheme="minorHAnsi"/>
        </w:rPr>
        <w:t xml:space="preserve"> a permis d’organiser une sensibilisation au handicap visuel sur le Marché Off de Strasbourg en décembre 2024</w:t>
      </w:r>
    </w:p>
    <w:p w14:paraId="2B8261E3" w14:textId="16B1B4DB" w:rsidR="1A3CEBC9" w:rsidRPr="0049768A" w:rsidRDefault="1A3CEBC9" w:rsidP="00C6056F">
      <w:pPr>
        <w:pStyle w:val="Paragraphedeliste"/>
        <w:numPr>
          <w:ilvl w:val="0"/>
          <w:numId w:val="42"/>
        </w:numPr>
        <w:jc w:val="both"/>
        <w:rPr>
          <w:rFonts w:asciiTheme="minorHAnsi" w:hAnsiTheme="minorHAnsi" w:cstheme="minorHAnsi"/>
        </w:rPr>
      </w:pPr>
      <w:r w:rsidRPr="0049768A">
        <w:rPr>
          <w:rFonts w:asciiTheme="minorHAnsi" w:hAnsiTheme="minorHAnsi" w:cstheme="minorHAnsi"/>
          <w:b/>
          <w:bCs/>
        </w:rPr>
        <w:t>Bloomind</w:t>
      </w:r>
      <w:r w:rsidRPr="0049768A">
        <w:rPr>
          <w:rFonts w:asciiTheme="minorHAnsi" w:hAnsiTheme="minorHAnsi" w:cstheme="minorHAnsi"/>
        </w:rPr>
        <w:t>, via le mécénat de compétences, continue d’apporter de la formation à nos équipes</w:t>
      </w:r>
    </w:p>
    <w:p w14:paraId="425C5ACC" w14:textId="32C92641" w:rsidR="1A3CEBC9" w:rsidRPr="0049768A" w:rsidRDefault="1A3CEBC9" w:rsidP="00C6056F">
      <w:pPr>
        <w:pStyle w:val="Paragraphedeliste"/>
        <w:numPr>
          <w:ilvl w:val="0"/>
          <w:numId w:val="42"/>
        </w:numPr>
        <w:jc w:val="both"/>
        <w:rPr>
          <w:rFonts w:asciiTheme="minorHAnsi" w:hAnsiTheme="minorHAnsi" w:cstheme="minorHAnsi"/>
        </w:rPr>
      </w:pPr>
      <w:r w:rsidRPr="0049768A">
        <w:rPr>
          <w:rFonts w:asciiTheme="minorHAnsi" w:hAnsiTheme="minorHAnsi" w:cstheme="minorHAnsi"/>
          <w:b/>
          <w:bCs/>
        </w:rPr>
        <w:t xml:space="preserve">Le Fonds de Dotation </w:t>
      </w:r>
      <w:r w:rsidR="003122E6" w:rsidRPr="0049768A">
        <w:rPr>
          <w:rFonts w:asciiTheme="minorHAnsi" w:hAnsiTheme="minorHAnsi" w:cstheme="minorHAnsi"/>
          <w:b/>
          <w:bCs/>
        </w:rPr>
        <w:t>Captain’cause</w:t>
      </w:r>
      <w:r w:rsidRPr="0049768A">
        <w:rPr>
          <w:rFonts w:asciiTheme="minorHAnsi" w:hAnsiTheme="minorHAnsi" w:cstheme="minorHAnsi"/>
        </w:rPr>
        <w:t>, par le biais du dispositif du #Dift</w:t>
      </w:r>
      <w:r w:rsidR="008848D2">
        <w:rPr>
          <w:rFonts w:asciiTheme="minorHAnsi" w:hAnsiTheme="minorHAnsi" w:cstheme="minorHAnsi"/>
        </w:rPr>
        <w:t xml:space="preserve">, qui nous accompagne </w:t>
      </w:r>
      <w:r w:rsidR="00031CAA">
        <w:rPr>
          <w:rFonts w:asciiTheme="minorHAnsi" w:hAnsiTheme="minorHAnsi" w:cstheme="minorHAnsi"/>
        </w:rPr>
        <w:t xml:space="preserve">dans </w:t>
      </w:r>
      <w:r w:rsidR="008848D2">
        <w:rPr>
          <w:rFonts w:asciiTheme="minorHAnsi" w:hAnsiTheme="minorHAnsi" w:cstheme="minorHAnsi"/>
        </w:rPr>
        <w:t>le financement de projets</w:t>
      </w:r>
    </w:p>
    <w:p w14:paraId="710F5345" w14:textId="5F9BF37F" w:rsidR="59B3E2D8" w:rsidRPr="0049768A" w:rsidRDefault="59B3E2D8" w:rsidP="00C6056F">
      <w:pPr>
        <w:pStyle w:val="Paragraphedeliste"/>
        <w:numPr>
          <w:ilvl w:val="0"/>
          <w:numId w:val="42"/>
        </w:numPr>
        <w:jc w:val="both"/>
        <w:rPr>
          <w:rFonts w:asciiTheme="minorHAnsi" w:hAnsiTheme="minorHAnsi" w:cstheme="minorHAnsi"/>
        </w:rPr>
      </w:pPr>
      <w:r w:rsidRPr="0049768A">
        <w:rPr>
          <w:rFonts w:asciiTheme="minorHAnsi" w:hAnsiTheme="minorHAnsi" w:cstheme="minorHAnsi"/>
          <w:b/>
          <w:bCs/>
        </w:rPr>
        <w:t xml:space="preserve">La Fondation de France </w:t>
      </w:r>
      <w:r w:rsidRPr="0049768A">
        <w:rPr>
          <w:rFonts w:asciiTheme="minorHAnsi" w:hAnsiTheme="minorHAnsi" w:cstheme="minorHAnsi"/>
        </w:rPr>
        <w:t>a soutenu la fête de Noel de la section S</w:t>
      </w:r>
      <w:r w:rsidR="00891916">
        <w:rPr>
          <w:rFonts w:asciiTheme="minorHAnsi" w:hAnsiTheme="minorHAnsi" w:cstheme="minorHAnsi"/>
        </w:rPr>
        <w:t xml:space="preserve">trasbourg/Molsheim/Saverne </w:t>
      </w:r>
      <w:r w:rsidRPr="0049768A">
        <w:rPr>
          <w:rFonts w:asciiTheme="minorHAnsi" w:hAnsiTheme="minorHAnsi" w:cstheme="minorHAnsi"/>
        </w:rPr>
        <w:t xml:space="preserve">au travers </w:t>
      </w:r>
      <w:r w:rsidR="00891916">
        <w:rPr>
          <w:rFonts w:asciiTheme="minorHAnsi" w:hAnsiTheme="minorHAnsi" w:cstheme="minorHAnsi"/>
        </w:rPr>
        <w:t xml:space="preserve">de </w:t>
      </w:r>
      <w:r w:rsidRPr="0049768A">
        <w:rPr>
          <w:rFonts w:asciiTheme="minorHAnsi" w:hAnsiTheme="minorHAnsi" w:cstheme="minorHAnsi"/>
        </w:rPr>
        <w:t xml:space="preserve">son appel à projets “Réveillons </w:t>
      </w:r>
      <w:r w:rsidR="27FF602B" w:rsidRPr="0049768A">
        <w:rPr>
          <w:rFonts w:asciiTheme="minorHAnsi" w:hAnsiTheme="minorHAnsi" w:cstheme="minorHAnsi"/>
        </w:rPr>
        <w:t xml:space="preserve">la solidarité”. Ainsi son soutien a permis d’organiser des ateliers intergénérationnels de confection de </w:t>
      </w:r>
      <w:r w:rsidR="003122E6" w:rsidRPr="0049768A">
        <w:rPr>
          <w:rFonts w:asciiTheme="minorHAnsi" w:hAnsiTheme="minorHAnsi" w:cstheme="minorHAnsi"/>
        </w:rPr>
        <w:t>Bredeles</w:t>
      </w:r>
      <w:r w:rsidR="27FF602B" w:rsidRPr="0049768A">
        <w:rPr>
          <w:rFonts w:asciiTheme="minorHAnsi" w:hAnsiTheme="minorHAnsi" w:cstheme="minorHAnsi"/>
        </w:rPr>
        <w:t xml:space="preserve"> distribué</w:t>
      </w:r>
      <w:r w:rsidR="5F631CA9" w:rsidRPr="0049768A">
        <w:rPr>
          <w:rFonts w:asciiTheme="minorHAnsi" w:hAnsiTheme="minorHAnsi" w:cstheme="minorHAnsi"/>
        </w:rPr>
        <w:t>s</w:t>
      </w:r>
      <w:r w:rsidR="27FF602B" w:rsidRPr="0049768A">
        <w:rPr>
          <w:rFonts w:asciiTheme="minorHAnsi" w:hAnsiTheme="minorHAnsi" w:cstheme="minorHAnsi"/>
        </w:rPr>
        <w:t xml:space="preserve"> au momen</w:t>
      </w:r>
      <w:r w:rsidR="2B97B656" w:rsidRPr="0049768A">
        <w:rPr>
          <w:rFonts w:asciiTheme="minorHAnsi" w:hAnsiTheme="minorHAnsi" w:cstheme="minorHAnsi"/>
        </w:rPr>
        <w:t>t</w:t>
      </w:r>
      <w:r w:rsidR="27FF602B" w:rsidRPr="0049768A">
        <w:rPr>
          <w:rFonts w:asciiTheme="minorHAnsi" w:hAnsiTheme="minorHAnsi" w:cstheme="minorHAnsi"/>
        </w:rPr>
        <w:t xml:space="preserve"> de la Fête de </w:t>
      </w:r>
      <w:r w:rsidR="580B15FD" w:rsidRPr="0049768A">
        <w:rPr>
          <w:rFonts w:asciiTheme="minorHAnsi" w:hAnsiTheme="minorHAnsi" w:cstheme="minorHAnsi"/>
        </w:rPr>
        <w:t>No</w:t>
      </w:r>
      <w:r w:rsidR="00D14F81" w:rsidRPr="0049768A">
        <w:rPr>
          <w:rFonts w:asciiTheme="minorHAnsi" w:hAnsiTheme="minorHAnsi" w:cstheme="minorHAnsi"/>
        </w:rPr>
        <w:t>ë</w:t>
      </w:r>
      <w:r w:rsidR="580B15FD" w:rsidRPr="0049768A">
        <w:rPr>
          <w:rFonts w:asciiTheme="minorHAnsi" w:hAnsiTheme="minorHAnsi" w:cstheme="minorHAnsi"/>
        </w:rPr>
        <w:t xml:space="preserve">l, </w:t>
      </w:r>
      <w:r w:rsidR="28AF0704" w:rsidRPr="0049768A">
        <w:rPr>
          <w:rFonts w:asciiTheme="minorHAnsi" w:hAnsiTheme="minorHAnsi" w:cstheme="minorHAnsi"/>
        </w:rPr>
        <w:t>avec notamment l’achat d’un KitchenAid,</w:t>
      </w:r>
      <w:r w:rsidR="580B15FD" w:rsidRPr="0049768A">
        <w:rPr>
          <w:rFonts w:asciiTheme="minorHAnsi" w:hAnsiTheme="minorHAnsi" w:cstheme="minorHAnsi"/>
        </w:rPr>
        <w:t xml:space="preserve"> </w:t>
      </w:r>
      <w:r w:rsidR="28AF0704" w:rsidRPr="0049768A">
        <w:rPr>
          <w:rFonts w:asciiTheme="minorHAnsi" w:hAnsiTheme="minorHAnsi" w:cstheme="minorHAnsi"/>
        </w:rPr>
        <w:t xml:space="preserve">mais également une initiation à la Salsa. </w:t>
      </w:r>
    </w:p>
    <w:p w14:paraId="39C1A30E" w14:textId="1325660D" w:rsidR="5AC6AB2D" w:rsidRPr="0049768A" w:rsidRDefault="2241E90E" w:rsidP="0057125A">
      <w:pPr>
        <w:pStyle w:val="Paragraphedeliste"/>
        <w:numPr>
          <w:ilvl w:val="0"/>
          <w:numId w:val="5"/>
        </w:numPr>
        <w:jc w:val="both"/>
        <w:rPr>
          <w:rFonts w:asciiTheme="minorHAnsi" w:hAnsiTheme="minorHAnsi" w:cstheme="minorHAnsi"/>
          <w:b/>
        </w:rPr>
      </w:pPr>
      <w:r w:rsidRPr="0049768A">
        <w:rPr>
          <w:rFonts w:asciiTheme="minorHAnsi" w:hAnsiTheme="minorHAnsi" w:cstheme="minorHAnsi"/>
          <w:b/>
        </w:rPr>
        <w:t xml:space="preserve">Performance sportive et inclusion </w:t>
      </w:r>
    </w:p>
    <w:p w14:paraId="11ECABB2" w14:textId="10F53E09" w:rsidR="455F14F8" w:rsidRPr="0049768A" w:rsidRDefault="2241E90E" w:rsidP="4853B723">
      <w:pPr>
        <w:pStyle w:val="Paragraphedeliste"/>
        <w:ind w:left="360"/>
        <w:jc w:val="both"/>
        <w:rPr>
          <w:rFonts w:asciiTheme="minorHAnsi" w:hAnsiTheme="minorHAnsi" w:cstheme="minorHAnsi"/>
        </w:rPr>
      </w:pPr>
      <w:r w:rsidRPr="0049768A">
        <w:rPr>
          <w:rFonts w:asciiTheme="minorHAnsi" w:hAnsiTheme="minorHAnsi" w:cstheme="minorHAnsi"/>
        </w:rPr>
        <w:t xml:space="preserve">Le sport a occupé une place importante en 2024 avec : </w:t>
      </w:r>
    </w:p>
    <w:p w14:paraId="606BF7F4" w14:textId="29B0D0DD" w:rsidR="0053663E" w:rsidRPr="002F3AC2" w:rsidRDefault="00EF457A" w:rsidP="002F3AC2">
      <w:pPr>
        <w:pStyle w:val="Paragraphedeliste"/>
        <w:numPr>
          <w:ilvl w:val="0"/>
          <w:numId w:val="5"/>
        </w:numPr>
        <w:jc w:val="both"/>
        <w:rPr>
          <w:rFonts w:asciiTheme="minorHAnsi" w:hAnsiTheme="minorHAnsi" w:cstheme="minorHAnsi"/>
        </w:rPr>
      </w:pPr>
      <w:r w:rsidRPr="002F3AC2">
        <w:rPr>
          <w:rFonts w:asciiTheme="minorHAnsi" w:hAnsiTheme="minorHAnsi" w:cstheme="minorHAnsi"/>
          <w:b/>
          <w:bCs/>
        </w:rPr>
        <w:t>Sept de nos membres</w:t>
      </w:r>
      <w:r w:rsidRPr="002F3AC2">
        <w:rPr>
          <w:rFonts w:asciiTheme="minorHAnsi" w:hAnsiTheme="minorHAnsi" w:cstheme="minorHAnsi"/>
        </w:rPr>
        <w:t xml:space="preserve"> licen</w:t>
      </w:r>
      <w:r w:rsidR="00E66846" w:rsidRPr="002F3AC2">
        <w:rPr>
          <w:rFonts w:asciiTheme="minorHAnsi" w:hAnsiTheme="minorHAnsi" w:cstheme="minorHAnsi"/>
        </w:rPr>
        <w:t>c</w:t>
      </w:r>
      <w:r w:rsidRPr="002F3AC2">
        <w:rPr>
          <w:rFonts w:asciiTheme="minorHAnsi" w:hAnsiTheme="minorHAnsi" w:cstheme="minorHAnsi"/>
        </w:rPr>
        <w:t>ié</w:t>
      </w:r>
      <w:r w:rsidR="00E66846" w:rsidRPr="002F3AC2">
        <w:rPr>
          <w:rFonts w:asciiTheme="minorHAnsi" w:hAnsiTheme="minorHAnsi" w:cstheme="minorHAnsi"/>
        </w:rPr>
        <w:t>s</w:t>
      </w:r>
      <w:r w:rsidRPr="002F3AC2">
        <w:rPr>
          <w:rFonts w:asciiTheme="minorHAnsi" w:hAnsiTheme="minorHAnsi" w:cstheme="minorHAnsi"/>
        </w:rPr>
        <w:t xml:space="preserve"> à la Fédération Française Handisport (FFH) </w:t>
      </w:r>
      <w:r w:rsidR="006769D9" w:rsidRPr="002F3AC2">
        <w:rPr>
          <w:rFonts w:asciiTheme="minorHAnsi" w:hAnsiTheme="minorHAnsi" w:cstheme="minorHAnsi"/>
          <w:b/>
          <w:bCs/>
        </w:rPr>
        <w:t>participant aux Championnat de France de Showdown</w:t>
      </w:r>
      <w:r w:rsidR="006769D9" w:rsidRPr="002F3AC2">
        <w:rPr>
          <w:rFonts w:asciiTheme="minorHAnsi" w:hAnsiTheme="minorHAnsi" w:cstheme="minorHAnsi"/>
        </w:rPr>
        <w:t>, en division D2 et D3</w:t>
      </w:r>
    </w:p>
    <w:p w14:paraId="587DDBE9" w14:textId="26CBF326" w:rsidR="00B56DE8" w:rsidRPr="002F3AC2" w:rsidRDefault="00B56DE8" w:rsidP="002F3AC2">
      <w:pPr>
        <w:pStyle w:val="Paragraphedeliste"/>
        <w:numPr>
          <w:ilvl w:val="0"/>
          <w:numId w:val="5"/>
        </w:numPr>
        <w:jc w:val="both"/>
        <w:rPr>
          <w:rFonts w:asciiTheme="minorHAnsi" w:hAnsiTheme="minorHAnsi" w:cstheme="minorHAnsi"/>
        </w:rPr>
      </w:pPr>
      <w:r w:rsidRPr="002F3AC2">
        <w:rPr>
          <w:rFonts w:asciiTheme="minorHAnsi" w:hAnsiTheme="minorHAnsi" w:cstheme="minorHAnsi"/>
          <w:b/>
          <w:bCs/>
        </w:rPr>
        <w:t xml:space="preserve">La première édition du tournoi de </w:t>
      </w:r>
      <w:r w:rsidR="00E32994" w:rsidRPr="002F3AC2">
        <w:rPr>
          <w:rFonts w:asciiTheme="minorHAnsi" w:hAnsiTheme="minorHAnsi" w:cstheme="minorHAnsi"/>
          <w:b/>
          <w:bCs/>
        </w:rPr>
        <w:t xml:space="preserve">showdown de </w:t>
      </w:r>
      <w:r w:rsidRPr="002F3AC2">
        <w:rPr>
          <w:rFonts w:asciiTheme="minorHAnsi" w:hAnsiTheme="minorHAnsi" w:cstheme="minorHAnsi"/>
          <w:b/>
          <w:bCs/>
        </w:rPr>
        <w:t>la Cigogne</w:t>
      </w:r>
      <w:r w:rsidRPr="002F3AC2">
        <w:rPr>
          <w:rFonts w:asciiTheme="minorHAnsi" w:hAnsiTheme="minorHAnsi" w:cstheme="minorHAnsi"/>
        </w:rPr>
        <w:t xml:space="preserve"> </w:t>
      </w:r>
      <w:r w:rsidRPr="00FC6DE3">
        <w:rPr>
          <w:rFonts w:asciiTheme="minorHAnsi" w:hAnsiTheme="minorHAnsi" w:cstheme="minorHAnsi"/>
          <w:b/>
          <w:bCs/>
        </w:rPr>
        <w:t>d’Or</w:t>
      </w:r>
      <w:r w:rsidRPr="002F3AC2">
        <w:rPr>
          <w:rFonts w:asciiTheme="minorHAnsi" w:hAnsiTheme="minorHAnsi" w:cstheme="minorHAnsi"/>
        </w:rPr>
        <w:t xml:space="preserve"> organisé par la section de Strasbourg, et qui a réuni</w:t>
      </w:r>
      <w:r w:rsidR="003122E6" w:rsidRPr="002F3AC2">
        <w:rPr>
          <w:rFonts w:asciiTheme="minorHAnsi" w:hAnsiTheme="minorHAnsi" w:cstheme="minorHAnsi"/>
        </w:rPr>
        <w:t xml:space="preserve"> 32 joueurs venus de toute la </w:t>
      </w:r>
      <w:r w:rsidR="002F3AC2">
        <w:rPr>
          <w:rFonts w:asciiTheme="minorHAnsi" w:hAnsiTheme="minorHAnsi" w:cstheme="minorHAnsi"/>
        </w:rPr>
        <w:t>France</w:t>
      </w:r>
    </w:p>
    <w:p w14:paraId="7A7E79FF" w14:textId="1BCA2C9D" w:rsidR="008C393D" w:rsidRPr="002F3AC2" w:rsidRDefault="003122E6" w:rsidP="002F3AC2">
      <w:pPr>
        <w:pStyle w:val="Paragraphedeliste"/>
        <w:numPr>
          <w:ilvl w:val="0"/>
          <w:numId w:val="5"/>
        </w:numPr>
        <w:jc w:val="both"/>
        <w:rPr>
          <w:rFonts w:asciiTheme="minorHAnsi" w:hAnsiTheme="minorHAnsi" w:cstheme="minorHAnsi"/>
        </w:rPr>
      </w:pPr>
      <w:r w:rsidRPr="002F3AC2">
        <w:rPr>
          <w:rFonts w:asciiTheme="minorHAnsi" w:hAnsiTheme="minorHAnsi" w:cstheme="minorHAnsi"/>
          <w:b/>
          <w:bCs/>
        </w:rPr>
        <w:t>La reconnaissance de notre association dans le Handiguide Sport</w:t>
      </w:r>
      <w:r w:rsidRPr="002F3AC2">
        <w:rPr>
          <w:rFonts w:asciiTheme="minorHAnsi" w:hAnsiTheme="minorHAnsi" w:cstheme="minorHAnsi"/>
        </w:rPr>
        <w:t xml:space="preserve">, avec le soutien de l’Agence Nationale du Sport et du Comité Départemental Handisport. </w:t>
      </w:r>
    </w:p>
    <w:p w14:paraId="0CB56342" w14:textId="77777777" w:rsidR="008D3159" w:rsidRDefault="008D3159" w:rsidP="00D56896">
      <w:pPr>
        <w:pStyle w:val="Paragraphedeliste"/>
        <w:ind w:left="284"/>
        <w:jc w:val="both"/>
        <w:rPr>
          <w:rFonts w:asciiTheme="minorHAnsi" w:hAnsiTheme="minorHAnsi" w:cstheme="minorHAnsi"/>
          <w:b/>
          <w:bCs/>
          <w:u w:val="single"/>
        </w:rPr>
      </w:pPr>
    </w:p>
    <w:p w14:paraId="2F1CF4AB" w14:textId="77777777" w:rsidR="008D3159" w:rsidRPr="0049768A" w:rsidRDefault="008D3159" w:rsidP="008D3159">
      <w:pPr>
        <w:spacing w:before="100" w:beforeAutospacing="1" w:after="100" w:afterAutospacing="1" w:line="240" w:lineRule="auto"/>
        <w:jc w:val="both"/>
        <w:rPr>
          <w:rFonts w:asciiTheme="minorHAnsi" w:eastAsia="Times New Roman" w:hAnsiTheme="minorHAnsi" w:cstheme="minorHAnsi"/>
          <w:sz w:val="24"/>
          <w:szCs w:val="24"/>
        </w:rPr>
      </w:pPr>
      <w:hyperlink w:anchor="Sommaire" w:history="1">
        <w:r w:rsidRPr="008231EE">
          <w:rPr>
            <w:rStyle w:val="Lienhypertexte"/>
            <w:rFonts w:asciiTheme="minorHAnsi" w:eastAsia="Times New Roman" w:hAnsiTheme="minorHAnsi" w:cstheme="minorHAnsi"/>
            <w:sz w:val="24"/>
            <w:szCs w:val="24"/>
          </w:rPr>
          <w:t>Retour au sommaire</w:t>
        </w:r>
      </w:hyperlink>
    </w:p>
    <w:p w14:paraId="4C8A7C77" w14:textId="77777777" w:rsidR="008D3159" w:rsidRDefault="008D3159" w:rsidP="00D56896">
      <w:pPr>
        <w:pStyle w:val="Paragraphedeliste"/>
        <w:ind w:left="284"/>
        <w:jc w:val="both"/>
        <w:rPr>
          <w:rFonts w:asciiTheme="minorHAnsi" w:hAnsiTheme="minorHAnsi" w:cstheme="minorHAnsi"/>
          <w:b/>
          <w:bCs/>
          <w:u w:val="single"/>
        </w:rPr>
      </w:pPr>
    </w:p>
    <w:p w14:paraId="523D57B3" w14:textId="58E418F0" w:rsidR="005A71E7" w:rsidRPr="0049768A" w:rsidRDefault="005A71E7" w:rsidP="00D771DE">
      <w:pPr>
        <w:pStyle w:val="Titre1"/>
      </w:pPr>
      <w:bookmarkStart w:id="13" w:name="_Toc194861402"/>
      <w:bookmarkStart w:id="14" w:name="_Toc198201030"/>
      <w:r w:rsidRPr="0049768A">
        <w:t>Nos Missions</w:t>
      </w:r>
      <w:bookmarkEnd w:id="13"/>
      <w:bookmarkEnd w:id="14"/>
    </w:p>
    <w:p w14:paraId="337E2D19" w14:textId="77777777" w:rsidR="005340A9" w:rsidRPr="0049768A" w:rsidRDefault="005340A9" w:rsidP="00FD3A03">
      <w:pPr>
        <w:jc w:val="both"/>
        <w:rPr>
          <w:rFonts w:asciiTheme="minorHAnsi" w:hAnsiTheme="minorHAnsi" w:cstheme="minorHAnsi"/>
        </w:rPr>
      </w:pPr>
    </w:p>
    <w:p w14:paraId="523D57B4" w14:textId="4C87AAB0" w:rsidR="005A71E7" w:rsidRPr="0049768A" w:rsidRDefault="005A71E7" w:rsidP="0057125A">
      <w:pPr>
        <w:pStyle w:val="Titre2"/>
        <w:numPr>
          <w:ilvl w:val="1"/>
          <w:numId w:val="1"/>
        </w:numPr>
        <w:ind w:hanging="306"/>
        <w:jc w:val="both"/>
        <w:rPr>
          <w:rFonts w:asciiTheme="minorHAnsi" w:hAnsiTheme="minorHAnsi" w:cstheme="minorHAnsi"/>
          <w:b/>
          <w:bCs/>
          <w:color w:val="auto"/>
          <w:sz w:val="22"/>
          <w:szCs w:val="22"/>
        </w:rPr>
      </w:pPr>
      <w:bookmarkStart w:id="15" w:name="_Toc194861403"/>
      <w:bookmarkStart w:id="16" w:name="_Toc198201031"/>
      <w:r w:rsidRPr="0049768A">
        <w:rPr>
          <w:rFonts w:asciiTheme="minorHAnsi" w:hAnsiTheme="minorHAnsi" w:cstheme="minorHAnsi"/>
          <w:b/>
          <w:bCs/>
          <w:color w:val="auto"/>
          <w:sz w:val="22"/>
          <w:szCs w:val="22"/>
          <w:u w:val="single"/>
        </w:rPr>
        <w:t>Accompagnement</w:t>
      </w:r>
      <w:bookmarkEnd w:id="15"/>
      <w:bookmarkEnd w:id="16"/>
      <w:r w:rsidRPr="0049768A">
        <w:rPr>
          <w:rFonts w:asciiTheme="minorHAnsi" w:hAnsiTheme="minorHAnsi" w:cstheme="minorHAnsi"/>
          <w:b/>
          <w:bCs/>
          <w:color w:val="auto"/>
          <w:sz w:val="22"/>
          <w:szCs w:val="22"/>
        </w:rPr>
        <w:tab/>
      </w:r>
    </w:p>
    <w:p w14:paraId="5D564849" w14:textId="77777777" w:rsidR="005340A9" w:rsidRPr="0049768A" w:rsidRDefault="005340A9" w:rsidP="00FD3A03">
      <w:pPr>
        <w:jc w:val="both"/>
        <w:rPr>
          <w:rFonts w:asciiTheme="minorHAnsi" w:hAnsiTheme="minorHAnsi" w:cstheme="minorHAnsi"/>
        </w:rPr>
      </w:pPr>
    </w:p>
    <w:p w14:paraId="523D57B5" w14:textId="056C5E79" w:rsidR="005A71E7" w:rsidRPr="0049768A" w:rsidRDefault="005A71E7" w:rsidP="0057125A">
      <w:pPr>
        <w:pStyle w:val="Titre3"/>
        <w:numPr>
          <w:ilvl w:val="2"/>
          <w:numId w:val="1"/>
        </w:numPr>
        <w:ind w:hanging="742"/>
        <w:jc w:val="both"/>
        <w:rPr>
          <w:rFonts w:asciiTheme="minorHAnsi" w:hAnsiTheme="minorHAnsi" w:cstheme="minorHAnsi"/>
          <w:b/>
          <w:bCs/>
          <w:color w:val="auto"/>
          <w:sz w:val="22"/>
          <w:szCs w:val="22"/>
          <w:u w:val="single"/>
        </w:rPr>
      </w:pPr>
      <w:bookmarkStart w:id="17" w:name="_Toc194861404"/>
      <w:bookmarkStart w:id="18" w:name="_Toc198201032"/>
      <w:r w:rsidRPr="0049768A">
        <w:rPr>
          <w:rFonts w:asciiTheme="minorHAnsi" w:hAnsiTheme="minorHAnsi" w:cstheme="minorHAnsi"/>
          <w:b/>
          <w:bCs/>
          <w:color w:val="auto"/>
          <w:sz w:val="22"/>
          <w:szCs w:val="22"/>
          <w:u w:val="single"/>
        </w:rPr>
        <w:t>Le service social</w:t>
      </w:r>
      <w:bookmarkEnd w:id="17"/>
      <w:bookmarkEnd w:id="18"/>
    </w:p>
    <w:p w14:paraId="4D003A31" w14:textId="77777777" w:rsidR="00E36ECD" w:rsidRPr="0049768A" w:rsidRDefault="00E36ECD" w:rsidP="00FD3A03">
      <w:pPr>
        <w:jc w:val="both"/>
        <w:rPr>
          <w:rFonts w:asciiTheme="minorHAnsi" w:hAnsiTheme="minorHAnsi" w:cstheme="minorHAnsi"/>
        </w:rPr>
      </w:pPr>
    </w:p>
    <w:p w14:paraId="0DD56FB9" w14:textId="4E181941" w:rsidR="005A034C" w:rsidRPr="0049768A" w:rsidRDefault="005A034C" w:rsidP="007B625A">
      <w:pPr>
        <w:pStyle w:val="paragraph"/>
        <w:spacing w:before="0" w:beforeAutospacing="0" w:after="0" w:afterAutospacing="0"/>
        <w:jc w:val="both"/>
        <w:textAlignment w:val="baseline"/>
        <w:rPr>
          <w:rFonts w:asciiTheme="minorHAnsi" w:hAnsiTheme="minorHAnsi" w:cstheme="minorHAnsi"/>
          <w:sz w:val="22"/>
          <w:szCs w:val="22"/>
        </w:rPr>
      </w:pPr>
      <w:r w:rsidRPr="0049768A">
        <w:rPr>
          <w:rStyle w:val="normaltextrun"/>
          <w:rFonts w:asciiTheme="minorHAnsi" w:hAnsiTheme="minorHAnsi" w:cstheme="minorHAnsi"/>
          <w:sz w:val="22"/>
          <w:szCs w:val="22"/>
        </w:rPr>
        <w:t xml:space="preserve">Le rôle du service est de lever les freins posés par le handicap visuel et </w:t>
      </w:r>
      <w:r w:rsidR="00A52FB0" w:rsidRPr="0049768A">
        <w:rPr>
          <w:rStyle w:val="normaltextrun"/>
          <w:rFonts w:asciiTheme="minorHAnsi" w:hAnsiTheme="minorHAnsi" w:cstheme="minorHAnsi"/>
          <w:sz w:val="22"/>
          <w:szCs w:val="22"/>
        </w:rPr>
        <w:t xml:space="preserve">devant lesquels </w:t>
      </w:r>
      <w:r w:rsidR="00EF5D83" w:rsidRPr="0049768A">
        <w:rPr>
          <w:rStyle w:val="normaltextrun"/>
          <w:rFonts w:asciiTheme="minorHAnsi" w:hAnsiTheme="minorHAnsi" w:cstheme="minorHAnsi"/>
          <w:sz w:val="22"/>
          <w:szCs w:val="22"/>
        </w:rPr>
        <w:t>les collectivités territoriales restent encore bien souvent démunies</w:t>
      </w:r>
      <w:r w:rsidR="00C04DAC" w:rsidRPr="0049768A">
        <w:rPr>
          <w:rStyle w:val="normaltextrun"/>
          <w:rFonts w:asciiTheme="minorHAnsi" w:hAnsiTheme="minorHAnsi" w:cstheme="minorHAnsi"/>
          <w:sz w:val="22"/>
          <w:szCs w:val="22"/>
        </w:rPr>
        <w:t xml:space="preserve">. </w:t>
      </w:r>
    </w:p>
    <w:p w14:paraId="502BC501" w14:textId="77777777" w:rsidR="005A034C" w:rsidRPr="0049768A" w:rsidRDefault="005A034C" w:rsidP="007B625A">
      <w:pPr>
        <w:pStyle w:val="paragraph"/>
        <w:spacing w:before="0" w:beforeAutospacing="0" w:after="0" w:afterAutospacing="0"/>
        <w:jc w:val="both"/>
        <w:textAlignment w:val="baseline"/>
        <w:rPr>
          <w:rFonts w:asciiTheme="minorHAnsi" w:hAnsiTheme="minorHAnsi" w:cstheme="minorHAnsi"/>
          <w:sz w:val="22"/>
          <w:szCs w:val="22"/>
        </w:rPr>
      </w:pPr>
      <w:r w:rsidRPr="0049768A">
        <w:rPr>
          <w:rStyle w:val="normaltextrun"/>
          <w:rFonts w:asciiTheme="minorHAnsi" w:hAnsiTheme="minorHAnsi" w:cstheme="minorHAnsi"/>
          <w:sz w:val="22"/>
          <w:szCs w:val="22"/>
        </w:rPr>
        <w:t>Au-delà de l’aspect purement administratif, une équipe est à l’écoute des membres pour répondre à l’ensemble de leurs demandes, les orienter vers les structures ou professionnels adaptés à leurs besoins ou tout simplement prendre le temps de discuter. </w:t>
      </w:r>
      <w:r w:rsidRPr="0049768A">
        <w:rPr>
          <w:rStyle w:val="eop"/>
          <w:rFonts w:asciiTheme="minorHAnsi" w:hAnsiTheme="minorHAnsi" w:cstheme="minorHAnsi"/>
          <w:sz w:val="22"/>
          <w:szCs w:val="22"/>
        </w:rPr>
        <w:t> </w:t>
      </w:r>
    </w:p>
    <w:p w14:paraId="3A318511" w14:textId="312EEBDD" w:rsidR="005A034C" w:rsidRPr="0049768A" w:rsidRDefault="005A034C" w:rsidP="23057DB3">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49768A">
        <w:rPr>
          <w:rStyle w:val="normaltextrun"/>
          <w:rFonts w:asciiTheme="minorHAnsi" w:hAnsiTheme="minorHAnsi" w:cstheme="minorHAnsi"/>
          <w:sz w:val="22"/>
          <w:szCs w:val="22"/>
        </w:rPr>
        <w:t xml:space="preserve">Le service </w:t>
      </w:r>
      <w:r w:rsidR="00647E27" w:rsidRPr="0049768A">
        <w:rPr>
          <w:rStyle w:val="normaltextrun"/>
          <w:rFonts w:asciiTheme="minorHAnsi" w:hAnsiTheme="minorHAnsi" w:cstheme="minorHAnsi"/>
          <w:sz w:val="22"/>
          <w:szCs w:val="22"/>
        </w:rPr>
        <w:t>social à</w:t>
      </w:r>
      <w:r w:rsidR="00B45305" w:rsidRPr="0049768A">
        <w:rPr>
          <w:rStyle w:val="normaltextrun"/>
          <w:rFonts w:asciiTheme="minorHAnsi" w:hAnsiTheme="minorHAnsi" w:cstheme="minorHAnsi"/>
          <w:sz w:val="22"/>
          <w:szCs w:val="22"/>
        </w:rPr>
        <w:t xml:space="preserve"> </w:t>
      </w:r>
      <w:r w:rsidR="004B5C2F" w:rsidRPr="0049768A">
        <w:rPr>
          <w:rStyle w:val="normaltextrun"/>
          <w:rFonts w:asciiTheme="minorHAnsi" w:hAnsiTheme="minorHAnsi" w:cstheme="minorHAnsi"/>
          <w:sz w:val="22"/>
          <w:szCs w:val="22"/>
        </w:rPr>
        <w:t>Strasbourg est intégré</w:t>
      </w:r>
      <w:r w:rsidR="00774367" w:rsidRPr="0049768A">
        <w:rPr>
          <w:rStyle w:val="normaltextrun"/>
          <w:rFonts w:asciiTheme="minorHAnsi" w:hAnsiTheme="minorHAnsi" w:cstheme="minorHAnsi"/>
          <w:sz w:val="22"/>
          <w:szCs w:val="22"/>
        </w:rPr>
        <w:t xml:space="preserve"> à notre espace culture et loisirs</w:t>
      </w:r>
      <w:r w:rsidR="003D211C" w:rsidRPr="0049768A">
        <w:rPr>
          <w:rStyle w:val="normaltextrun"/>
          <w:rFonts w:asciiTheme="minorHAnsi" w:hAnsiTheme="minorHAnsi" w:cstheme="minorHAnsi"/>
          <w:sz w:val="22"/>
          <w:szCs w:val="22"/>
        </w:rPr>
        <w:t> </w:t>
      </w:r>
      <w:r w:rsidR="7A826B9F" w:rsidRPr="0049768A">
        <w:rPr>
          <w:rStyle w:val="normaltextrun"/>
          <w:rFonts w:asciiTheme="minorHAnsi" w:hAnsiTheme="minorHAnsi" w:cstheme="minorHAnsi"/>
          <w:sz w:val="22"/>
          <w:szCs w:val="22"/>
        </w:rPr>
        <w:t>; ce</w:t>
      </w:r>
      <w:r w:rsidR="00103ACE" w:rsidRPr="0049768A">
        <w:rPr>
          <w:rStyle w:val="normaltextrun"/>
          <w:rFonts w:asciiTheme="minorHAnsi" w:hAnsiTheme="minorHAnsi" w:cstheme="minorHAnsi"/>
          <w:sz w:val="22"/>
          <w:szCs w:val="22"/>
        </w:rPr>
        <w:t xml:space="preserve"> </w:t>
      </w:r>
      <w:r w:rsidRPr="0049768A">
        <w:rPr>
          <w:rStyle w:val="normaltextrun"/>
          <w:rFonts w:asciiTheme="minorHAnsi" w:hAnsiTheme="minorHAnsi" w:cstheme="minorHAnsi"/>
          <w:sz w:val="22"/>
          <w:szCs w:val="22"/>
        </w:rPr>
        <w:t>lieu ouvert</w:t>
      </w:r>
      <w:r w:rsidR="003D211C" w:rsidRPr="0049768A">
        <w:rPr>
          <w:rStyle w:val="normaltextrun"/>
          <w:rFonts w:asciiTheme="minorHAnsi" w:hAnsiTheme="minorHAnsi" w:cstheme="minorHAnsi"/>
          <w:sz w:val="22"/>
          <w:szCs w:val="22"/>
        </w:rPr>
        <w:t xml:space="preserve"> </w:t>
      </w:r>
      <w:r w:rsidR="00803EA7" w:rsidRPr="0049768A">
        <w:rPr>
          <w:rStyle w:val="normaltextrun"/>
          <w:rFonts w:asciiTheme="minorHAnsi" w:hAnsiTheme="minorHAnsi" w:cstheme="minorHAnsi"/>
          <w:sz w:val="22"/>
          <w:szCs w:val="22"/>
        </w:rPr>
        <w:t xml:space="preserve">favorise </w:t>
      </w:r>
      <w:r w:rsidRPr="0049768A">
        <w:rPr>
          <w:rStyle w:val="normaltextrun"/>
          <w:rFonts w:asciiTheme="minorHAnsi" w:hAnsiTheme="minorHAnsi" w:cstheme="minorHAnsi"/>
          <w:sz w:val="22"/>
          <w:szCs w:val="22"/>
        </w:rPr>
        <w:t xml:space="preserve">les rencontres et les échanges. </w:t>
      </w:r>
    </w:p>
    <w:p w14:paraId="7681FD60" w14:textId="77777777" w:rsidR="005A034C" w:rsidRPr="0049768A" w:rsidRDefault="005A034C" w:rsidP="007B625A">
      <w:pPr>
        <w:pStyle w:val="paragraph"/>
        <w:spacing w:before="0" w:beforeAutospacing="0" w:after="0" w:afterAutospacing="0"/>
        <w:jc w:val="both"/>
        <w:textAlignment w:val="baseline"/>
        <w:rPr>
          <w:rFonts w:asciiTheme="minorHAnsi" w:hAnsiTheme="minorHAnsi" w:cstheme="minorHAnsi"/>
          <w:sz w:val="22"/>
          <w:szCs w:val="22"/>
        </w:rPr>
      </w:pPr>
    </w:p>
    <w:p w14:paraId="57DAC688" w14:textId="77777777" w:rsidR="000D5CEA" w:rsidRPr="0049768A" w:rsidRDefault="000D5CEA" w:rsidP="008360E3">
      <w:pPr>
        <w:spacing w:after="0"/>
        <w:jc w:val="both"/>
        <w:rPr>
          <w:rFonts w:asciiTheme="minorHAnsi" w:hAnsiTheme="minorHAnsi" w:cstheme="minorHAnsi"/>
          <w:bCs/>
        </w:rPr>
      </w:pPr>
      <w:r w:rsidRPr="0049768A">
        <w:rPr>
          <w:rFonts w:asciiTheme="minorHAnsi" w:hAnsiTheme="minorHAnsi" w:cstheme="minorHAnsi"/>
          <w:bCs/>
        </w:rPr>
        <w:t>Le service social a pour mission d’accompagner ses membres dans les différents aspects de leur vie quotidienne, en leur apportant :</w:t>
      </w:r>
    </w:p>
    <w:p w14:paraId="7EFF43D7" w14:textId="77777777" w:rsidR="000D5CEA" w:rsidRPr="0049768A" w:rsidRDefault="000D5CEA" w:rsidP="000D5CEA">
      <w:pPr>
        <w:numPr>
          <w:ilvl w:val="0"/>
          <w:numId w:val="39"/>
        </w:numPr>
        <w:spacing w:after="0"/>
        <w:rPr>
          <w:rFonts w:asciiTheme="minorHAnsi" w:hAnsiTheme="minorHAnsi" w:cstheme="minorHAnsi"/>
          <w:bCs/>
        </w:rPr>
      </w:pPr>
      <w:r w:rsidRPr="0049768A">
        <w:rPr>
          <w:rFonts w:asciiTheme="minorHAnsi" w:hAnsiTheme="minorHAnsi" w:cstheme="minorHAnsi"/>
          <w:bCs/>
        </w:rPr>
        <w:t>Une information sur leurs droits</w:t>
      </w:r>
    </w:p>
    <w:p w14:paraId="21DA99A6" w14:textId="77777777" w:rsidR="000D5CEA" w:rsidRPr="0049768A" w:rsidRDefault="000D5CEA" w:rsidP="000D5CEA">
      <w:pPr>
        <w:numPr>
          <w:ilvl w:val="0"/>
          <w:numId w:val="39"/>
        </w:numPr>
        <w:spacing w:after="0"/>
        <w:rPr>
          <w:rFonts w:asciiTheme="minorHAnsi" w:hAnsiTheme="minorHAnsi" w:cstheme="minorHAnsi"/>
          <w:bCs/>
        </w:rPr>
      </w:pPr>
      <w:r w:rsidRPr="0049768A">
        <w:rPr>
          <w:rFonts w:asciiTheme="minorHAnsi" w:hAnsiTheme="minorHAnsi" w:cstheme="minorHAnsi"/>
          <w:bCs/>
        </w:rPr>
        <w:t>Un accompagnement administratif pour faire valoir ces droits et effectuer les démarches nécessaires auprès des structures compétentes</w:t>
      </w:r>
    </w:p>
    <w:p w14:paraId="5A454999" w14:textId="77777777" w:rsidR="000D5CEA" w:rsidRPr="0049768A" w:rsidRDefault="000D5CEA" w:rsidP="000D5CEA">
      <w:pPr>
        <w:numPr>
          <w:ilvl w:val="0"/>
          <w:numId w:val="39"/>
        </w:numPr>
        <w:spacing w:after="0"/>
        <w:rPr>
          <w:rFonts w:asciiTheme="minorHAnsi" w:hAnsiTheme="minorHAnsi" w:cstheme="minorHAnsi"/>
          <w:bCs/>
        </w:rPr>
      </w:pPr>
      <w:r w:rsidRPr="0049768A">
        <w:rPr>
          <w:rFonts w:asciiTheme="minorHAnsi" w:hAnsiTheme="minorHAnsi" w:cstheme="minorHAnsi"/>
          <w:bCs/>
        </w:rPr>
        <w:t>Une aide à la lecture du courrier</w:t>
      </w:r>
    </w:p>
    <w:p w14:paraId="2F2559AF" w14:textId="77777777" w:rsidR="000D5CEA" w:rsidRPr="0049768A" w:rsidRDefault="000D5CEA" w:rsidP="000D5CEA">
      <w:pPr>
        <w:numPr>
          <w:ilvl w:val="0"/>
          <w:numId w:val="39"/>
        </w:numPr>
        <w:spacing w:after="0"/>
        <w:rPr>
          <w:rFonts w:asciiTheme="minorHAnsi" w:hAnsiTheme="minorHAnsi" w:cstheme="minorHAnsi"/>
          <w:bCs/>
        </w:rPr>
      </w:pPr>
      <w:r w:rsidRPr="0049768A">
        <w:rPr>
          <w:rFonts w:asciiTheme="minorHAnsi" w:hAnsiTheme="minorHAnsi" w:cstheme="minorHAnsi"/>
          <w:bCs/>
        </w:rPr>
        <w:t>Des conseils en matériel adapté</w:t>
      </w:r>
    </w:p>
    <w:p w14:paraId="46EE6604" w14:textId="77777777" w:rsidR="000D5CEA" w:rsidRPr="0049768A" w:rsidRDefault="000D5CEA" w:rsidP="000D5CEA">
      <w:pPr>
        <w:numPr>
          <w:ilvl w:val="0"/>
          <w:numId w:val="39"/>
        </w:numPr>
        <w:spacing w:after="0"/>
        <w:rPr>
          <w:rFonts w:asciiTheme="minorHAnsi" w:hAnsiTheme="minorHAnsi" w:cstheme="minorHAnsi"/>
          <w:bCs/>
        </w:rPr>
      </w:pPr>
      <w:r w:rsidRPr="0049768A">
        <w:rPr>
          <w:rFonts w:asciiTheme="minorHAnsi" w:hAnsiTheme="minorHAnsi" w:cstheme="minorHAnsi"/>
          <w:bCs/>
        </w:rPr>
        <w:t>Un soutien social et moral</w:t>
      </w:r>
    </w:p>
    <w:p w14:paraId="42CC8051" w14:textId="77777777" w:rsidR="000D5CEA" w:rsidRPr="0049768A" w:rsidRDefault="000D5CEA" w:rsidP="000D5CEA">
      <w:pPr>
        <w:numPr>
          <w:ilvl w:val="0"/>
          <w:numId w:val="39"/>
        </w:numPr>
        <w:spacing w:after="0"/>
        <w:rPr>
          <w:rFonts w:asciiTheme="minorHAnsi" w:hAnsiTheme="minorHAnsi" w:cstheme="minorHAnsi"/>
          <w:bCs/>
        </w:rPr>
      </w:pPr>
      <w:r w:rsidRPr="0049768A">
        <w:rPr>
          <w:rFonts w:asciiTheme="minorHAnsi" w:hAnsiTheme="minorHAnsi" w:cstheme="minorHAnsi"/>
          <w:bCs/>
        </w:rPr>
        <w:t>Une orientation vers les structures les mieux adaptées à leurs besoins</w:t>
      </w:r>
    </w:p>
    <w:p w14:paraId="1E96243E" w14:textId="77777777" w:rsidR="000D5CEA" w:rsidRPr="0049768A" w:rsidRDefault="000D5CEA" w:rsidP="000D5CEA">
      <w:pPr>
        <w:spacing w:after="0"/>
        <w:rPr>
          <w:rFonts w:asciiTheme="minorHAnsi" w:hAnsiTheme="minorHAnsi" w:cstheme="minorHAnsi"/>
          <w:b/>
          <w:bCs/>
        </w:rPr>
      </w:pPr>
    </w:p>
    <w:p w14:paraId="531F476E" w14:textId="77777777" w:rsidR="000D5CEA" w:rsidRPr="0049768A" w:rsidRDefault="000D5CEA" w:rsidP="000D5CEA">
      <w:pPr>
        <w:spacing w:after="0"/>
        <w:rPr>
          <w:rFonts w:asciiTheme="minorHAnsi" w:hAnsiTheme="minorHAnsi" w:cstheme="minorHAnsi"/>
          <w:b/>
        </w:rPr>
      </w:pPr>
      <w:r w:rsidRPr="0049768A">
        <w:rPr>
          <w:rFonts w:asciiTheme="minorHAnsi" w:hAnsiTheme="minorHAnsi" w:cstheme="minorHAnsi"/>
          <w:b/>
        </w:rPr>
        <w:t xml:space="preserve">En 2024, </w:t>
      </w:r>
      <w:r w:rsidRPr="0049768A">
        <w:rPr>
          <w:rFonts w:asciiTheme="minorHAnsi" w:hAnsiTheme="minorHAnsi" w:cstheme="minorHAnsi"/>
          <w:b/>
          <w:bCs/>
        </w:rPr>
        <w:t>245 rendez-vous</w:t>
      </w:r>
      <w:r w:rsidRPr="0049768A">
        <w:rPr>
          <w:rFonts w:asciiTheme="minorHAnsi" w:hAnsiTheme="minorHAnsi" w:cstheme="minorHAnsi"/>
          <w:b/>
        </w:rPr>
        <w:t xml:space="preserve"> ont été réalisés :</w:t>
      </w:r>
    </w:p>
    <w:p w14:paraId="72041A21" w14:textId="77777777" w:rsidR="000D5CEA" w:rsidRPr="0049768A" w:rsidRDefault="000D5CEA" w:rsidP="000D5CEA">
      <w:pPr>
        <w:numPr>
          <w:ilvl w:val="0"/>
          <w:numId w:val="40"/>
        </w:numPr>
        <w:spacing w:after="0"/>
        <w:rPr>
          <w:rFonts w:asciiTheme="minorHAnsi" w:hAnsiTheme="minorHAnsi" w:cstheme="minorHAnsi"/>
        </w:rPr>
      </w:pPr>
      <w:r w:rsidRPr="0049768A">
        <w:rPr>
          <w:rFonts w:asciiTheme="minorHAnsi" w:hAnsiTheme="minorHAnsi" w:cstheme="minorHAnsi"/>
        </w:rPr>
        <w:t>157 pour l’ouverture de droits et le suivi de dossiers</w:t>
      </w:r>
    </w:p>
    <w:p w14:paraId="226B55A8" w14:textId="77777777" w:rsidR="000D5CEA" w:rsidRPr="0049768A" w:rsidRDefault="000D5CEA" w:rsidP="000D5CEA">
      <w:pPr>
        <w:numPr>
          <w:ilvl w:val="0"/>
          <w:numId w:val="40"/>
        </w:numPr>
        <w:spacing w:after="0"/>
        <w:rPr>
          <w:rFonts w:asciiTheme="minorHAnsi" w:hAnsiTheme="minorHAnsi" w:cstheme="minorHAnsi"/>
        </w:rPr>
      </w:pPr>
      <w:r w:rsidRPr="0049768A">
        <w:rPr>
          <w:rFonts w:asciiTheme="minorHAnsi" w:hAnsiTheme="minorHAnsi" w:cstheme="minorHAnsi"/>
        </w:rPr>
        <w:t>23 pour des demandes de logement</w:t>
      </w:r>
    </w:p>
    <w:p w14:paraId="0AC1D6A4" w14:textId="77777777" w:rsidR="000D5CEA" w:rsidRPr="0049768A" w:rsidRDefault="000D5CEA" w:rsidP="000D5CEA">
      <w:pPr>
        <w:numPr>
          <w:ilvl w:val="0"/>
          <w:numId w:val="40"/>
        </w:numPr>
        <w:spacing w:after="0"/>
        <w:rPr>
          <w:rFonts w:asciiTheme="minorHAnsi" w:hAnsiTheme="minorHAnsi" w:cstheme="minorHAnsi"/>
        </w:rPr>
      </w:pPr>
      <w:r w:rsidRPr="0049768A">
        <w:rPr>
          <w:rFonts w:asciiTheme="minorHAnsi" w:hAnsiTheme="minorHAnsi" w:cstheme="minorHAnsi"/>
        </w:rPr>
        <w:t>9 pour des conseils en matériel adapté</w:t>
      </w:r>
    </w:p>
    <w:p w14:paraId="4954056E" w14:textId="77777777" w:rsidR="000D5CEA" w:rsidRPr="0049768A" w:rsidRDefault="000D5CEA" w:rsidP="000D5CEA">
      <w:pPr>
        <w:numPr>
          <w:ilvl w:val="0"/>
          <w:numId w:val="40"/>
        </w:numPr>
        <w:spacing w:after="0"/>
        <w:rPr>
          <w:rFonts w:asciiTheme="minorHAnsi" w:hAnsiTheme="minorHAnsi" w:cstheme="minorHAnsi"/>
        </w:rPr>
      </w:pPr>
      <w:r w:rsidRPr="0049768A">
        <w:rPr>
          <w:rFonts w:asciiTheme="minorHAnsi" w:hAnsiTheme="minorHAnsi" w:cstheme="minorHAnsi"/>
        </w:rPr>
        <w:t>45 pour l’aide à la gestion du courrier</w:t>
      </w:r>
    </w:p>
    <w:p w14:paraId="37611B1D" w14:textId="77777777" w:rsidR="000D5CEA" w:rsidRPr="0049768A" w:rsidRDefault="000D5CEA" w:rsidP="000D5CEA">
      <w:pPr>
        <w:numPr>
          <w:ilvl w:val="0"/>
          <w:numId w:val="40"/>
        </w:numPr>
        <w:spacing w:after="0"/>
        <w:rPr>
          <w:rFonts w:asciiTheme="minorHAnsi" w:hAnsiTheme="minorHAnsi" w:cstheme="minorHAnsi"/>
        </w:rPr>
      </w:pPr>
      <w:r w:rsidRPr="0049768A">
        <w:rPr>
          <w:rFonts w:asciiTheme="minorHAnsi" w:hAnsiTheme="minorHAnsi" w:cstheme="minorHAnsi"/>
        </w:rPr>
        <w:t>10 pour d’autres types de besoins</w:t>
      </w:r>
    </w:p>
    <w:p w14:paraId="20675F76" w14:textId="66FB0E8E" w:rsidR="04DB9859" w:rsidRPr="0049768A" w:rsidRDefault="04DB9859" w:rsidP="0DD77F09">
      <w:pPr>
        <w:spacing w:after="0"/>
        <w:rPr>
          <w:rFonts w:asciiTheme="minorHAnsi" w:eastAsia="Aptos" w:hAnsiTheme="minorHAnsi" w:cstheme="minorHAnsi"/>
        </w:rPr>
      </w:pPr>
    </w:p>
    <w:p w14:paraId="465C7D44" w14:textId="77777777" w:rsidR="008D3159" w:rsidRDefault="008D3159" w:rsidP="008D3159">
      <w:pPr>
        <w:spacing w:before="100" w:beforeAutospacing="1" w:after="100" w:afterAutospacing="1" w:line="240" w:lineRule="auto"/>
        <w:jc w:val="both"/>
      </w:pPr>
      <w:hyperlink w:anchor="Sommaire" w:history="1">
        <w:r w:rsidRPr="008231EE">
          <w:rPr>
            <w:rStyle w:val="Lienhypertexte"/>
            <w:rFonts w:asciiTheme="minorHAnsi" w:eastAsia="Times New Roman" w:hAnsiTheme="minorHAnsi" w:cstheme="minorHAnsi"/>
            <w:sz w:val="24"/>
            <w:szCs w:val="24"/>
          </w:rPr>
          <w:t>Retour au sommaire</w:t>
        </w:r>
      </w:hyperlink>
    </w:p>
    <w:p w14:paraId="5190E221" w14:textId="77777777" w:rsidR="00D5674D" w:rsidRDefault="00D5674D" w:rsidP="008D3159">
      <w:pPr>
        <w:spacing w:before="100" w:beforeAutospacing="1" w:after="100" w:afterAutospacing="1" w:line="240" w:lineRule="auto"/>
        <w:jc w:val="both"/>
        <w:rPr>
          <w:rFonts w:asciiTheme="minorHAnsi" w:eastAsia="Times New Roman" w:hAnsiTheme="minorHAnsi" w:cstheme="minorHAnsi"/>
          <w:sz w:val="24"/>
          <w:szCs w:val="24"/>
        </w:rPr>
      </w:pPr>
    </w:p>
    <w:p w14:paraId="713C8A57" w14:textId="77777777" w:rsidR="001A5900" w:rsidRDefault="001A5900" w:rsidP="008D3159">
      <w:pPr>
        <w:spacing w:before="100" w:beforeAutospacing="1" w:after="100" w:afterAutospacing="1" w:line="240" w:lineRule="auto"/>
        <w:jc w:val="both"/>
        <w:rPr>
          <w:rFonts w:asciiTheme="minorHAnsi" w:eastAsia="Times New Roman" w:hAnsiTheme="minorHAnsi" w:cstheme="minorHAnsi"/>
          <w:sz w:val="24"/>
          <w:szCs w:val="24"/>
        </w:rPr>
      </w:pPr>
    </w:p>
    <w:p w14:paraId="610E19C5" w14:textId="77777777" w:rsidR="001A5900" w:rsidRPr="0049768A" w:rsidRDefault="001A5900" w:rsidP="008D3159">
      <w:pPr>
        <w:spacing w:before="100" w:beforeAutospacing="1" w:after="100" w:afterAutospacing="1" w:line="240" w:lineRule="auto"/>
        <w:jc w:val="both"/>
        <w:rPr>
          <w:rFonts w:asciiTheme="minorHAnsi" w:eastAsia="Times New Roman" w:hAnsiTheme="minorHAnsi" w:cstheme="minorHAnsi"/>
          <w:sz w:val="24"/>
          <w:szCs w:val="24"/>
        </w:rPr>
      </w:pPr>
    </w:p>
    <w:p w14:paraId="293993A4" w14:textId="77777777" w:rsidR="0009122C" w:rsidRDefault="0009122C" w:rsidP="00FD3A03">
      <w:pPr>
        <w:spacing w:after="0"/>
        <w:jc w:val="both"/>
        <w:rPr>
          <w:rFonts w:asciiTheme="minorHAnsi" w:hAnsiTheme="minorHAnsi" w:cstheme="minorHAnsi"/>
        </w:rPr>
      </w:pPr>
    </w:p>
    <w:p w14:paraId="523D57B8" w14:textId="43E2B938" w:rsidR="005A71E7" w:rsidRDefault="005A71E7" w:rsidP="0057125A">
      <w:pPr>
        <w:pStyle w:val="Titre3"/>
        <w:numPr>
          <w:ilvl w:val="2"/>
          <w:numId w:val="1"/>
        </w:numPr>
        <w:ind w:hanging="1309"/>
        <w:jc w:val="both"/>
        <w:rPr>
          <w:rFonts w:asciiTheme="minorHAnsi" w:hAnsiTheme="minorHAnsi" w:cstheme="minorHAnsi"/>
          <w:b/>
          <w:bCs/>
          <w:color w:val="auto"/>
          <w:sz w:val="22"/>
          <w:szCs w:val="22"/>
          <w:u w:val="single"/>
        </w:rPr>
      </w:pPr>
      <w:bookmarkStart w:id="19" w:name="_Toc194861405"/>
      <w:bookmarkStart w:id="20" w:name="_Toc198201033"/>
      <w:r w:rsidRPr="0049768A">
        <w:rPr>
          <w:rFonts w:asciiTheme="minorHAnsi" w:hAnsiTheme="minorHAnsi" w:cstheme="minorHAnsi"/>
          <w:b/>
          <w:bCs/>
          <w:color w:val="auto"/>
          <w:sz w:val="22"/>
          <w:szCs w:val="22"/>
          <w:u w:val="single"/>
        </w:rPr>
        <w:lastRenderedPageBreak/>
        <w:t>Les activités de culture, sport et loisirs</w:t>
      </w:r>
      <w:bookmarkEnd w:id="19"/>
      <w:bookmarkEnd w:id="20"/>
    </w:p>
    <w:p w14:paraId="490778F8" w14:textId="77777777" w:rsidR="006B49BE" w:rsidRDefault="006B49BE" w:rsidP="006B49BE"/>
    <w:p w14:paraId="2B04AB07" w14:textId="204AAB91" w:rsidR="006B49BE" w:rsidRPr="00EF235F" w:rsidRDefault="006B49BE" w:rsidP="006B49BE">
      <w:pPr>
        <w:pStyle w:val="NormalWeb"/>
        <w:shd w:val="clear" w:color="auto" w:fill="FFFFFF" w:themeFill="background1"/>
        <w:spacing w:before="0" w:beforeAutospacing="0" w:after="0" w:afterAutospacing="0"/>
        <w:jc w:val="both"/>
        <w:rPr>
          <w:rFonts w:asciiTheme="minorHAnsi" w:hAnsiTheme="minorHAnsi" w:cstheme="minorHAnsi"/>
          <w:sz w:val="22"/>
          <w:szCs w:val="22"/>
        </w:rPr>
      </w:pPr>
      <w:r w:rsidRPr="00EF235F">
        <w:rPr>
          <w:rFonts w:asciiTheme="minorHAnsi" w:hAnsiTheme="minorHAnsi" w:cstheme="minorHAnsi"/>
          <w:sz w:val="22"/>
          <w:szCs w:val="22"/>
        </w:rPr>
        <w:t xml:space="preserve">Au sein de l’association c’cité, l’engagement des bénévoles </w:t>
      </w:r>
      <w:r w:rsidR="00D31137">
        <w:rPr>
          <w:rFonts w:asciiTheme="minorHAnsi" w:hAnsiTheme="minorHAnsi" w:cstheme="minorHAnsi"/>
          <w:sz w:val="22"/>
          <w:szCs w:val="22"/>
        </w:rPr>
        <w:t xml:space="preserve">dont </w:t>
      </w:r>
      <w:r w:rsidRPr="00EF235F">
        <w:rPr>
          <w:rFonts w:asciiTheme="minorHAnsi" w:hAnsiTheme="minorHAnsi" w:cstheme="minorHAnsi"/>
          <w:sz w:val="22"/>
          <w:szCs w:val="22"/>
        </w:rPr>
        <w:t>certains eux-mêmes en situation de handicap visuel</w:t>
      </w:r>
      <w:r w:rsidR="00B55005">
        <w:rPr>
          <w:rFonts w:asciiTheme="minorHAnsi" w:hAnsiTheme="minorHAnsi" w:cstheme="minorHAnsi"/>
          <w:sz w:val="22"/>
          <w:szCs w:val="22"/>
        </w:rPr>
        <w:t xml:space="preserve">, </w:t>
      </w:r>
      <w:r w:rsidRPr="00EF235F">
        <w:rPr>
          <w:rFonts w:asciiTheme="minorHAnsi" w:hAnsiTheme="minorHAnsi" w:cstheme="minorHAnsi"/>
          <w:sz w:val="22"/>
          <w:szCs w:val="22"/>
        </w:rPr>
        <w:t xml:space="preserve">est une véritable force. </w:t>
      </w:r>
    </w:p>
    <w:p w14:paraId="6D2205C1" w14:textId="77777777" w:rsidR="006B49BE" w:rsidRPr="00EF235F" w:rsidRDefault="006B49BE" w:rsidP="006B49BE">
      <w:pPr>
        <w:pStyle w:val="NormalWeb"/>
        <w:shd w:val="clear" w:color="auto" w:fill="FFFFFF" w:themeFill="background1"/>
        <w:spacing w:before="0" w:beforeAutospacing="0" w:after="0" w:afterAutospacing="0"/>
        <w:jc w:val="both"/>
        <w:rPr>
          <w:rFonts w:asciiTheme="minorHAnsi" w:hAnsiTheme="minorHAnsi" w:cstheme="minorHAnsi"/>
          <w:sz w:val="22"/>
          <w:szCs w:val="22"/>
        </w:rPr>
      </w:pPr>
      <w:r w:rsidRPr="00EF235F">
        <w:rPr>
          <w:rFonts w:asciiTheme="minorHAnsi" w:hAnsiTheme="minorHAnsi" w:cstheme="minorHAnsi"/>
          <w:sz w:val="22"/>
          <w:szCs w:val="22"/>
        </w:rPr>
        <w:t xml:space="preserve">Ce sont eux qui animent les ateliers, apportant ainsi leur expertise et leur vécu au service de la communauté. </w:t>
      </w:r>
    </w:p>
    <w:p w14:paraId="4D43B1A0" w14:textId="77777777" w:rsidR="006B49BE" w:rsidRPr="00EF235F" w:rsidRDefault="006B49BE" w:rsidP="006B49BE">
      <w:pPr>
        <w:pStyle w:val="NormalWeb"/>
        <w:shd w:val="clear" w:color="auto" w:fill="FFFFFF" w:themeFill="background1"/>
        <w:spacing w:before="0" w:beforeAutospacing="0" w:after="0" w:afterAutospacing="0"/>
        <w:jc w:val="both"/>
        <w:rPr>
          <w:rFonts w:asciiTheme="minorHAnsi" w:hAnsiTheme="minorHAnsi" w:cstheme="minorHAnsi"/>
          <w:sz w:val="22"/>
          <w:szCs w:val="22"/>
        </w:rPr>
      </w:pPr>
      <w:r w:rsidRPr="00EF235F">
        <w:rPr>
          <w:rFonts w:asciiTheme="minorHAnsi" w:hAnsiTheme="minorHAnsi" w:cstheme="minorHAnsi"/>
          <w:sz w:val="22"/>
          <w:szCs w:val="22"/>
        </w:rPr>
        <w:t>De plus, dans le domaine du handicap visuel, la paire-aidance prend tout son sens : qui mieux que ceux qui vivent cette réalité au quotidien pour accompagner, conseiller et soutenir les autres ? Cette dynamique crée un véritable espace de solidarité, où la compréhension du handicap repose sur l’entraide et l’échange d’expériences.</w:t>
      </w:r>
    </w:p>
    <w:p w14:paraId="24510E4C" w14:textId="77777777" w:rsidR="003F6146" w:rsidRPr="0049768A" w:rsidRDefault="003F6146" w:rsidP="00CC55B5">
      <w:pPr>
        <w:rPr>
          <w:rFonts w:asciiTheme="minorHAnsi" w:hAnsiTheme="minorHAnsi" w:cstheme="minorHAnsi"/>
        </w:rPr>
      </w:pPr>
    </w:p>
    <w:p w14:paraId="1CCBB852" w14:textId="7777D788" w:rsidR="00AD304C" w:rsidRDefault="008848D2" w:rsidP="007F53D4">
      <w:pPr>
        <w:pStyle w:val="Titre4"/>
        <w:numPr>
          <w:ilvl w:val="3"/>
          <w:numId w:val="1"/>
        </w:numPr>
        <w:rPr>
          <w:rFonts w:asciiTheme="minorHAnsi" w:hAnsiTheme="minorHAnsi" w:cstheme="minorHAnsi"/>
          <w:b/>
          <w:bCs/>
        </w:rPr>
      </w:pPr>
      <w:bookmarkStart w:id="21" w:name="_Toc198201034"/>
      <w:r>
        <w:rPr>
          <w:rFonts w:asciiTheme="minorHAnsi" w:hAnsiTheme="minorHAnsi" w:cstheme="minorHAnsi"/>
          <w:b/>
          <w:bCs/>
        </w:rPr>
        <w:t>L</w:t>
      </w:r>
      <w:r w:rsidR="00AD304C" w:rsidRPr="0049768A">
        <w:rPr>
          <w:rFonts w:asciiTheme="minorHAnsi" w:hAnsiTheme="minorHAnsi" w:cstheme="minorHAnsi"/>
          <w:b/>
          <w:bCs/>
        </w:rPr>
        <w:t>es Activités Bien-être</w:t>
      </w:r>
      <w:bookmarkEnd w:id="21"/>
    </w:p>
    <w:p w14:paraId="0AA23CFA" w14:textId="77777777" w:rsidR="003F6146" w:rsidRPr="003F6146" w:rsidRDefault="003F6146" w:rsidP="003F6146"/>
    <w:p w14:paraId="5759DFCF" w14:textId="186A24E7" w:rsidR="000C39EE" w:rsidRPr="0049768A" w:rsidRDefault="000C39EE" w:rsidP="000C39EE">
      <w:pPr>
        <w:jc w:val="both"/>
        <w:rPr>
          <w:rFonts w:asciiTheme="minorHAnsi" w:hAnsiTheme="minorHAnsi" w:cstheme="minorHAnsi"/>
        </w:rPr>
      </w:pPr>
      <w:r w:rsidRPr="0049768A">
        <w:rPr>
          <w:rFonts w:asciiTheme="minorHAnsi" w:hAnsiTheme="minorHAnsi" w:cstheme="minorHAnsi"/>
        </w:rPr>
        <w:t xml:space="preserve">En 2024, les activités bien-être ont rencontré un vif succès, avec plus de 409 participations à travers 49 ateliers dédiés. </w:t>
      </w:r>
      <w:r w:rsidR="00C026AA" w:rsidRPr="0049768A">
        <w:rPr>
          <w:rFonts w:asciiTheme="minorHAnsi" w:hAnsiTheme="minorHAnsi" w:cstheme="minorHAnsi"/>
        </w:rPr>
        <w:t>C</w:t>
      </w:r>
      <w:r w:rsidR="00F442C1" w:rsidRPr="0049768A">
        <w:rPr>
          <w:rFonts w:asciiTheme="minorHAnsi" w:hAnsiTheme="minorHAnsi" w:cstheme="minorHAnsi"/>
        </w:rPr>
        <w:t>inq</w:t>
      </w:r>
      <w:r w:rsidRPr="0049768A">
        <w:rPr>
          <w:rFonts w:asciiTheme="minorHAnsi" w:hAnsiTheme="minorHAnsi" w:cstheme="minorHAnsi"/>
        </w:rPr>
        <w:t xml:space="preserve"> thématiques variées ont été proposées, allant du soutien psychologique avec les groupes de parole, </w:t>
      </w:r>
      <w:r w:rsidR="00F75A1E">
        <w:rPr>
          <w:rFonts w:asciiTheme="minorHAnsi" w:hAnsiTheme="minorHAnsi" w:cstheme="minorHAnsi"/>
        </w:rPr>
        <w:t xml:space="preserve">aux ateliers écoresponsables, </w:t>
      </w:r>
      <w:r w:rsidRPr="0049768A">
        <w:rPr>
          <w:rFonts w:asciiTheme="minorHAnsi" w:hAnsiTheme="minorHAnsi" w:cstheme="minorHAnsi"/>
        </w:rPr>
        <w:t>en passant par la diététique, le yoga</w:t>
      </w:r>
      <w:r w:rsidR="00F75A1E">
        <w:rPr>
          <w:rFonts w:asciiTheme="minorHAnsi" w:hAnsiTheme="minorHAnsi" w:cstheme="minorHAnsi"/>
        </w:rPr>
        <w:t xml:space="preserve"> et </w:t>
      </w:r>
      <w:r w:rsidRPr="0049768A">
        <w:rPr>
          <w:rFonts w:asciiTheme="minorHAnsi" w:hAnsiTheme="minorHAnsi" w:cstheme="minorHAnsi"/>
        </w:rPr>
        <w:t>la marche. Ces initiatives ont permis aux participants de mieux appréhender leur handicap, de renforcer leur bien-être physique et mental, et de créer du lien social dans un cadre bienveillant et inclusif.</w:t>
      </w:r>
    </w:p>
    <w:p w14:paraId="4E6ADEEE" w14:textId="2ECF075A" w:rsidR="00AD304C" w:rsidRPr="0049768A" w:rsidRDefault="00AD304C" w:rsidP="00AD304C">
      <w:pPr>
        <w:rPr>
          <w:rFonts w:asciiTheme="minorHAnsi" w:hAnsiTheme="minorHAnsi" w:cstheme="minorHAnsi"/>
          <w:b/>
          <w:bCs/>
        </w:rPr>
      </w:pPr>
      <w:r w:rsidRPr="0049768A">
        <w:rPr>
          <w:rFonts w:asciiTheme="minorHAnsi" w:hAnsiTheme="minorHAnsi" w:cstheme="minorHAnsi"/>
          <w:b/>
          <w:bCs/>
        </w:rPr>
        <w:t>Groupe de Parole</w:t>
      </w:r>
    </w:p>
    <w:p w14:paraId="74F732B0" w14:textId="10DDC49E" w:rsidR="00AD304C" w:rsidRPr="00FB1235" w:rsidRDefault="00AD304C" w:rsidP="00FB1235">
      <w:pPr>
        <w:pStyle w:val="Paragraphedeliste"/>
        <w:numPr>
          <w:ilvl w:val="0"/>
          <w:numId w:val="9"/>
        </w:numPr>
        <w:jc w:val="both"/>
        <w:rPr>
          <w:rFonts w:asciiTheme="minorHAnsi" w:hAnsiTheme="minorHAnsi" w:cstheme="minorHAnsi"/>
        </w:rPr>
      </w:pPr>
      <w:r w:rsidRPr="00FB1235">
        <w:rPr>
          <w:rFonts w:asciiTheme="minorHAnsi" w:hAnsiTheme="minorHAnsi" w:cstheme="minorHAnsi"/>
        </w:rPr>
        <w:t>Objectif : Utiliser la paire aidance et le soutien psychologique pour mobiliser les ressources des participants et les aider à mieux vivre avec leur handicap.</w:t>
      </w:r>
    </w:p>
    <w:p w14:paraId="3B43ECFF" w14:textId="77777777" w:rsidR="0010203B" w:rsidRDefault="741A426C" w:rsidP="00682D69">
      <w:pPr>
        <w:pStyle w:val="Paragraphedeliste"/>
        <w:numPr>
          <w:ilvl w:val="0"/>
          <w:numId w:val="9"/>
        </w:numPr>
        <w:rPr>
          <w:rFonts w:asciiTheme="minorHAnsi" w:hAnsiTheme="minorHAnsi" w:cstheme="minorHAnsi"/>
          <w:b/>
          <w:bCs/>
        </w:rPr>
      </w:pPr>
      <w:r w:rsidRPr="00682D69">
        <w:rPr>
          <w:rFonts w:asciiTheme="minorHAnsi" w:hAnsiTheme="minorHAnsi" w:cstheme="minorHAnsi"/>
          <w:b/>
          <w:bCs/>
        </w:rPr>
        <w:t xml:space="preserve">40 participations </w:t>
      </w:r>
      <w:r w:rsidR="1173E9FF" w:rsidRPr="006D051B">
        <w:rPr>
          <w:rFonts w:asciiTheme="minorHAnsi" w:hAnsiTheme="minorHAnsi" w:cstheme="minorHAnsi"/>
        </w:rPr>
        <w:t>pour une dizaine de séances</w:t>
      </w:r>
    </w:p>
    <w:p w14:paraId="7B2DDFD1" w14:textId="33EA36C5" w:rsidR="00AD304C" w:rsidRPr="0010203B" w:rsidRDefault="00AD304C" w:rsidP="0010203B">
      <w:pPr>
        <w:rPr>
          <w:rFonts w:asciiTheme="minorHAnsi" w:hAnsiTheme="minorHAnsi" w:cstheme="minorHAnsi"/>
          <w:b/>
          <w:bCs/>
        </w:rPr>
      </w:pPr>
      <w:r w:rsidRPr="0010203B">
        <w:rPr>
          <w:rFonts w:asciiTheme="minorHAnsi" w:hAnsiTheme="minorHAnsi" w:cstheme="minorHAnsi"/>
          <w:b/>
          <w:bCs/>
        </w:rPr>
        <w:t>Atelier Diététique</w:t>
      </w:r>
    </w:p>
    <w:p w14:paraId="29F04FF6" w14:textId="67E4399C" w:rsidR="00AD304C" w:rsidRPr="00FB1235" w:rsidRDefault="00AD304C" w:rsidP="00FB1235">
      <w:pPr>
        <w:pStyle w:val="Paragraphedeliste"/>
        <w:numPr>
          <w:ilvl w:val="0"/>
          <w:numId w:val="9"/>
        </w:numPr>
        <w:rPr>
          <w:rFonts w:asciiTheme="minorHAnsi" w:hAnsiTheme="minorHAnsi" w:cstheme="minorHAnsi"/>
        </w:rPr>
      </w:pPr>
      <w:r w:rsidRPr="00FB1235">
        <w:rPr>
          <w:rFonts w:asciiTheme="minorHAnsi" w:hAnsiTheme="minorHAnsi" w:cstheme="minorHAnsi"/>
        </w:rPr>
        <w:t>Objectif : Sensibiliser à l'impact positif d'une alimentation équilibrée sur la santé.</w:t>
      </w:r>
    </w:p>
    <w:p w14:paraId="03384DBD" w14:textId="731CD662" w:rsidR="00AD304C" w:rsidRPr="0049768A" w:rsidRDefault="008E218A" w:rsidP="0057125A">
      <w:pPr>
        <w:numPr>
          <w:ilvl w:val="0"/>
          <w:numId w:val="9"/>
        </w:numPr>
        <w:rPr>
          <w:rFonts w:asciiTheme="minorHAnsi" w:hAnsiTheme="minorHAnsi" w:cstheme="minorHAnsi"/>
        </w:rPr>
      </w:pPr>
      <w:r w:rsidRPr="0049768A">
        <w:rPr>
          <w:rFonts w:asciiTheme="minorHAnsi" w:hAnsiTheme="minorHAnsi" w:cstheme="minorHAnsi"/>
          <w:b/>
          <w:bCs/>
        </w:rPr>
        <w:t>88</w:t>
      </w:r>
      <w:r w:rsidR="00AD304C" w:rsidRPr="0049768A">
        <w:rPr>
          <w:rFonts w:asciiTheme="minorHAnsi" w:hAnsiTheme="minorHAnsi" w:cstheme="minorHAnsi"/>
          <w:b/>
          <w:bCs/>
        </w:rPr>
        <w:t xml:space="preserve"> participations</w:t>
      </w:r>
      <w:r w:rsidR="00BC538E" w:rsidRPr="0049768A">
        <w:rPr>
          <w:rFonts w:asciiTheme="minorHAnsi" w:hAnsiTheme="minorHAnsi" w:cstheme="minorHAnsi"/>
          <w:b/>
          <w:bCs/>
        </w:rPr>
        <w:t xml:space="preserve"> </w:t>
      </w:r>
      <w:r w:rsidR="00BC538E" w:rsidRPr="0049768A">
        <w:rPr>
          <w:rFonts w:asciiTheme="minorHAnsi" w:hAnsiTheme="minorHAnsi" w:cstheme="minorHAnsi"/>
        </w:rPr>
        <w:t xml:space="preserve">pour </w:t>
      </w:r>
      <w:r w:rsidRPr="0049768A">
        <w:rPr>
          <w:rFonts w:asciiTheme="minorHAnsi" w:hAnsiTheme="minorHAnsi" w:cstheme="minorHAnsi"/>
        </w:rPr>
        <w:t>12</w:t>
      </w:r>
      <w:r w:rsidR="00BC538E" w:rsidRPr="0049768A">
        <w:rPr>
          <w:rFonts w:asciiTheme="minorHAnsi" w:hAnsiTheme="minorHAnsi" w:cstheme="minorHAnsi"/>
        </w:rPr>
        <w:t xml:space="preserve"> séances (département 67)</w:t>
      </w:r>
    </w:p>
    <w:p w14:paraId="198EE30A" w14:textId="00F7CA90" w:rsidR="00AD304C" w:rsidRPr="0049768A" w:rsidRDefault="00AD304C" w:rsidP="00AD304C">
      <w:pPr>
        <w:rPr>
          <w:rFonts w:asciiTheme="minorHAnsi" w:hAnsiTheme="minorHAnsi" w:cstheme="minorHAnsi"/>
          <w:b/>
          <w:bCs/>
        </w:rPr>
      </w:pPr>
      <w:r w:rsidRPr="0049768A">
        <w:rPr>
          <w:rFonts w:asciiTheme="minorHAnsi" w:hAnsiTheme="minorHAnsi" w:cstheme="minorHAnsi"/>
          <w:b/>
          <w:bCs/>
        </w:rPr>
        <w:t>Yoga</w:t>
      </w:r>
    </w:p>
    <w:p w14:paraId="19A8C097" w14:textId="1D500261" w:rsidR="00AD304C" w:rsidRPr="0049768A" w:rsidRDefault="0093588E" w:rsidP="0057125A">
      <w:pPr>
        <w:numPr>
          <w:ilvl w:val="0"/>
          <w:numId w:val="10"/>
        </w:numPr>
        <w:rPr>
          <w:rFonts w:asciiTheme="minorHAnsi" w:hAnsiTheme="minorHAnsi" w:cstheme="minorHAnsi"/>
        </w:rPr>
      </w:pPr>
      <w:r w:rsidRPr="0049768A">
        <w:rPr>
          <w:rFonts w:asciiTheme="minorHAnsi" w:hAnsiTheme="minorHAnsi" w:cstheme="minorHAnsi"/>
          <w:b/>
          <w:bCs/>
        </w:rPr>
        <w:t>176</w:t>
      </w:r>
      <w:r w:rsidR="008B09B6" w:rsidRPr="0049768A">
        <w:rPr>
          <w:rFonts w:asciiTheme="minorHAnsi" w:hAnsiTheme="minorHAnsi" w:cstheme="minorHAnsi"/>
        </w:rPr>
        <w:t xml:space="preserve"> </w:t>
      </w:r>
      <w:r w:rsidR="00E3693C" w:rsidRPr="0049768A">
        <w:rPr>
          <w:rFonts w:asciiTheme="minorHAnsi" w:hAnsiTheme="minorHAnsi" w:cstheme="minorHAnsi"/>
          <w:b/>
          <w:bCs/>
        </w:rPr>
        <w:t xml:space="preserve">participations </w:t>
      </w:r>
      <w:r w:rsidR="00E3693C" w:rsidRPr="0049768A">
        <w:rPr>
          <w:rFonts w:asciiTheme="minorHAnsi" w:hAnsiTheme="minorHAnsi" w:cstheme="minorHAnsi"/>
        </w:rPr>
        <w:t xml:space="preserve">pour </w:t>
      </w:r>
      <w:r w:rsidR="00855DFD" w:rsidRPr="0049768A">
        <w:rPr>
          <w:rFonts w:asciiTheme="minorHAnsi" w:hAnsiTheme="minorHAnsi" w:cstheme="minorHAnsi"/>
        </w:rPr>
        <w:t>22 séances</w:t>
      </w:r>
    </w:p>
    <w:p w14:paraId="79F11F0B" w14:textId="77777777" w:rsidR="00AD304C" w:rsidRPr="0049768A" w:rsidRDefault="00AD304C" w:rsidP="00AD304C">
      <w:pPr>
        <w:rPr>
          <w:rFonts w:asciiTheme="minorHAnsi" w:hAnsiTheme="minorHAnsi" w:cstheme="minorHAnsi"/>
          <w:b/>
          <w:bCs/>
        </w:rPr>
      </w:pPr>
      <w:r w:rsidRPr="0049768A">
        <w:rPr>
          <w:rFonts w:asciiTheme="minorHAnsi" w:hAnsiTheme="minorHAnsi" w:cstheme="minorHAnsi"/>
          <w:b/>
          <w:bCs/>
        </w:rPr>
        <w:t>Marche</w:t>
      </w:r>
    </w:p>
    <w:p w14:paraId="7DE06B0C" w14:textId="760010FA" w:rsidR="00AD304C" w:rsidRPr="00F75A1E" w:rsidRDefault="00AD304C" w:rsidP="00F75A1E">
      <w:pPr>
        <w:pStyle w:val="Paragraphedeliste"/>
        <w:numPr>
          <w:ilvl w:val="0"/>
          <w:numId w:val="10"/>
        </w:numPr>
        <w:rPr>
          <w:rFonts w:asciiTheme="minorHAnsi" w:hAnsiTheme="minorHAnsi" w:cstheme="minorHAnsi"/>
        </w:rPr>
      </w:pPr>
      <w:r w:rsidRPr="00F75A1E">
        <w:rPr>
          <w:rFonts w:asciiTheme="minorHAnsi" w:hAnsiTheme="minorHAnsi" w:cstheme="minorHAnsi"/>
          <w:b/>
          <w:bCs/>
        </w:rPr>
        <w:t>Groupe de Marche à Strasbourg</w:t>
      </w:r>
      <w:r w:rsidRPr="00F75A1E">
        <w:rPr>
          <w:rFonts w:asciiTheme="minorHAnsi" w:hAnsiTheme="minorHAnsi" w:cstheme="minorHAnsi"/>
        </w:rPr>
        <w:t xml:space="preserve"> </w:t>
      </w:r>
      <w:r w:rsidR="00E3693C" w:rsidRPr="00F75A1E">
        <w:rPr>
          <w:rFonts w:asciiTheme="minorHAnsi" w:hAnsiTheme="minorHAnsi" w:cstheme="minorHAnsi"/>
        </w:rPr>
        <w:t xml:space="preserve">qui se sont déroulés de </w:t>
      </w:r>
      <w:r w:rsidR="001B6AA4" w:rsidRPr="00F75A1E">
        <w:rPr>
          <w:rFonts w:asciiTheme="minorHAnsi" w:hAnsiTheme="minorHAnsi" w:cstheme="minorHAnsi"/>
        </w:rPr>
        <w:t>février à juin 2024</w:t>
      </w:r>
      <w:r w:rsidR="00F75A1E" w:rsidRPr="00F75A1E">
        <w:rPr>
          <w:rFonts w:asciiTheme="minorHAnsi" w:hAnsiTheme="minorHAnsi" w:cstheme="minorHAnsi"/>
        </w:rPr>
        <w:t> :</w:t>
      </w:r>
      <w:r w:rsidR="001B6AA4" w:rsidRPr="00F75A1E">
        <w:rPr>
          <w:rFonts w:asciiTheme="minorHAnsi" w:hAnsiTheme="minorHAnsi" w:cstheme="minorHAnsi"/>
        </w:rPr>
        <w:t xml:space="preserve"> </w:t>
      </w:r>
      <w:r w:rsidR="009240D7" w:rsidRPr="00F75A1E">
        <w:rPr>
          <w:rFonts w:asciiTheme="minorHAnsi" w:hAnsiTheme="minorHAnsi" w:cstheme="minorHAnsi"/>
          <w:b/>
          <w:bCs/>
        </w:rPr>
        <w:t>35</w:t>
      </w:r>
      <w:r w:rsidR="001B6AA4" w:rsidRPr="00F75A1E">
        <w:rPr>
          <w:rFonts w:asciiTheme="minorHAnsi" w:hAnsiTheme="minorHAnsi" w:cstheme="minorHAnsi"/>
          <w:b/>
          <w:bCs/>
        </w:rPr>
        <w:t xml:space="preserve"> participa</w:t>
      </w:r>
      <w:r w:rsidR="009240D7" w:rsidRPr="00F75A1E">
        <w:rPr>
          <w:rFonts w:asciiTheme="minorHAnsi" w:hAnsiTheme="minorHAnsi" w:cstheme="minorHAnsi"/>
          <w:b/>
          <w:bCs/>
        </w:rPr>
        <w:t>tions</w:t>
      </w:r>
      <w:r w:rsidR="001B6AA4" w:rsidRPr="00F75A1E">
        <w:rPr>
          <w:rFonts w:asciiTheme="minorHAnsi" w:hAnsiTheme="minorHAnsi" w:cstheme="minorHAnsi"/>
          <w:b/>
          <w:bCs/>
        </w:rPr>
        <w:t xml:space="preserve"> </w:t>
      </w:r>
      <w:r w:rsidR="009240D7" w:rsidRPr="00F75A1E">
        <w:rPr>
          <w:rFonts w:asciiTheme="minorHAnsi" w:hAnsiTheme="minorHAnsi" w:cstheme="minorHAnsi"/>
        </w:rPr>
        <w:t>pour</w:t>
      </w:r>
      <w:r w:rsidR="001B6AA4" w:rsidRPr="00F75A1E">
        <w:rPr>
          <w:rFonts w:asciiTheme="minorHAnsi" w:hAnsiTheme="minorHAnsi" w:cstheme="minorHAnsi"/>
        </w:rPr>
        <w:t xml:space="preserve"> </w:t>
      </w:r>
      <w:r w:rsidRPr="00F75A1E">
        <w:rPr>
          <w:rFonts w:asciiTheme="minorHAnsi" w:hAnsiTheme="minorHAnsi" w:cstheme="minorHAnsi"/>
        </w:rPr>
        <w:t>7 séances</w:t>
      </w:r>
    </w:p>
    <w:p w14:paraId="7C92D2BF" w14:textId="77777777" w:rsidR="00AD304C" w:rsidRPr="0049768A" w:rsidRDefault="00AD304C" w:rsidP="00AD304C">
      <w:pPr>
        <w:rPr>
          <w:rFonts w:asciiTheme="minorHAnsi" w:hAnsiTheme="minorHAnsi" w:cstheme="minorHAnsi"/>
          <w:b/>
          <w:bCs/>
        </w:rPr>
      </w:pPr>
      <w:r w:rsidRPr="0049768A">
        <w:rPr>
          <w:rFonts w:asciiTheme="minorHAnsi" w:hAnsiTheme="minorHAnsi" w:cstheme="minorHAnsi"/>
          <w:b/>
          <w:bCs/>
        </w:rPr>
        <w:t>Projet Nature</w:t>
      </w:r>
    </w:p>
    <w:p w14:paraId="08444228" w14:textId="0474F357" w:rsidR="00AD304C" w:rsidRPr="00F75A1E" w:rsidRDefault="00AD304C" w:rsidP="00F75A1E">
      <w:pPr>
        <w:pStyle w:val="Paragraphedeliste"/>
        <w:numPr>
          <w:ilvl w:val="0"/>
          <w:numId w:val="10"/>
        </w:numPr>
        <w:rPr>
          <w:rFonts w:asciiTheme="minorHAnsi" w:hAnsiTheme="minorHAnsi" w:cstheme="minorHAnsi"/>
        </w:rPr>
      </w:pPr>
      <w:r w:rsidRPr="00F75A1E">
        <w:rPr>
          <w:rFonts w:asciiTheme="minorHAnsi" w:hAnsiTheme="minorHAnsi" w:cstheme="minorHAnsi"/>
          <w:b/>
          <w:bCs/>
        </w:rPr>
        <w:t>Ateliers de fabrication de produits ménagers</w:t>
      </w:r>
      <w:r w:rsidRPr="00F75A1E">
        <w:rPr>
          <w:rFonts w:asciiTheme="minorHAnsi" w:hAnsiTheme="minorHAnsi" w:cstheme="minorHAnsi"/>
        </w:rPr>
        <w:t xml:space="preserve"> : sensibilisation à l'écologie et l'économie</w:t>
      </w:r>
      <w:r w:rsidR="00F75A1E" w:rsidRPr="00F75A1E">
        <w:rPr>
          <w:rFonts w:asciiTheme="minorHAnsi" w:hAnsiTheme="minorHAnsi" w:cstheme="minorHAnsi"/>
        </w:rPr>
        <w:t xml:space="preserve"> : </w:t>
      </w:r>
      <w:r w:rsidR="00D67CFF" w:rsidRPr="00F75A1E">
        <w:rPr>
          <w:rFonts w:asciiTheme="minorHAnsi" w:hAnsiTheme="minorHAnsi" w:cstheme="minorHAnsi"/>
          <w:b/>
          <w:bCs/>
        </w:rPr>
        <w:t xml:space="preserve">40 participations </w:t>
      </w:r>
      <w:r w:rsidR="00D67CFF" w:rsidRPr="00F75A1E">
        <w:rPr>
          <w:rFonts w:asciiTheme="minorHAnsi" w:hAnsiTheme="minorHAnsi" w:cstheme="minorHAnsi"/>
        </w:rPr>
        <w:t xml:space="preserve">pour </w:t>
      </w:r>
      <w:r w:rsidRPr="00F75A1E">
        <w:rPr>
          <w:rFonts w:asciiTheme="minorHAnsi" w:hAnsiTheme="minorHAnsi" w:cstheme="minorHAnsi"/>
        </w:rPr>
        <w:t xml:space="preserve">2 ateliers </w:t>
      </w:r>
    </w:p>
    <w:p w14:paraId="0C2A87A2" w14:textId="77777777" w:rsidR="00F1107F" w:rsidRPr="0049768A" w:rsidRDefault="00F1107F" w:rsidP="00AD304C">
      <w:pPr>
        <w:rPr>
          <w:rFonts w:asciiTheme="minorHAnsi" w:hAnsiTheme="minorHAnsi" w:cstheme="minorHAnsi"/>
          <w:b/>
          <w:bCs/>
        </w:rPr>
      </w:pPr>
    </w:p>
    <w:p w14:paraId="57E336E8" w14:textId="245D8233" w:rsidR="00AD304C" w:rsidRDefault="00AD304C" w:rsidP="00954266">
      <w:pPr>
        <w:pStyle w:val="Titre4"/>
        <w:numPr>
          <w:ilvl w:val="3"/>
          <w:numId w:val="1"/>
        </w:numPr>
        <w:rPr>
          <w:rFonts w:asciiTheme="minorHAnsi" w:hAnsiTheme="minorHAnsi" w:cstheme="minorHAnsi"/>
          <w:b/>
          <w:bCs/>
        </w:rPr>
      </w:pPr>
      <w:bookmarkStart w:id="22" w:name="_Toc198201035"/>
      <w:r w:rsidRPr="0049768A">
        <w:rPr>
          <w:rFonts w:asciiTheme="minorHAnsi" w:hAnsiTheme="minorHAnsi" w:cstheme="minorHAnsi"/>
          <w:b/>
          <w:bCs/>
        </w:rPr>
        <w:t>Les Activités de Loisirs</w:t>
      </w:r>
      <w:bookmarkEnd w:id="22"/>
    </w:p>
    <w:p w14:paraId="11D1EB72" w14:textId="77777777" w:rsidR="00C6056F" w:rsidRPr="00C6056F" w:rsidRDefault="00C6056F" w:rsidP="00C6056F"/>
    <w:p w14:paraId="22F83187" w14:textId="3835AB32" w:rsidR="003033D8" w:rsidRPr="00377277" w:rsidRDefault="003033D8" w:rsidP="003033D8">
      <w:pPr>
        <w:jc w:val="both"/>
        <w:rPr>
          <w:rFonts w:asciiTheme="minorHAnsi" w:hAnsiTheme="minorHAnsi" w:cstheme="minorHAnsi"/>
        </w:rPr>
      </w:pPr>
      <w:r w:rsidRPr="0049768A">
        <w:rPr>
          <w:rFonts w:asciiTheme="minorHAnsi" w:hAnsiTheme="minorHAnsi" w:cstheme="minorHAnsi"/>
        </w:rPr>
        <w:t xml:space="preserve">Les activités de loisirs ont permis de rassembler </w:t>
      </w:r>
      <w:r w:rsidR="003213A6">
        <w:rPr>
          <w:rFonts w:asciiTheme="minorHAnsi" w:hAnsiTheme="minorHAnsi" w:cstheme="minorHAnsi"/>
        </w:rPr>
        <w:t>plus de 900</w:t>
      </w:r>
      <w:r w:rsidRPr="0049768A">
        <w:rPr>
          <w:rFonts w:asciiTheme="minorHAnsi" w:hAnsiTheme="minorHAnsi" w:cstheme="minorHAnsi"/>
        </w:rPr>
        <w:t xml:space="preserve"> participations à travers divers moments de convivialité et d’échanges. Les fêtes de Noël, organisées dans plusieurs groupements, ont réuni à elles seules </w:t>
      </w:r>
      <w:r w:rsidR="006C1310">
        <w:rPr>
          <w:rFonts w:asciiTheme="minorHAnsi" w:hAnsiTheme="minorHAnsi" w:cstheme="minorHAnsi"/>
        </w:rPr>
        <w:t xml:space="preserve">plus de 200 </w:t>
      </w:r>
      <w:r w:rsidRPr="0049768A">
        <w:rPr>
          <w:rFonts w:asciiTheme="minorHAnsi" w:hAnsiTheme="minorHAnsi" w:cstheme="minorHAnsi"/>
        </w:rPr>
        <w:t xml:space="preserve">participants. Au total, 15 moments conviviaux ont été proposés, favorisant le partage et </w:t>
      </w:r>
      <w:r w:rsidRPr="0049768A">
        <w:rPr>
          <w:rFonts w:asciiTheme="minorHAnsi" w:hAnsiTheme="minorHAnsi" w:cstheme="minorHAnsi"/>
        </w:rPr>
        <w:lastRenderedPageBreak/>
        <w:t xml:space="preserve">la cohésion sociale. Par ailleurs, les ateliers cuisine, organisés chaque semaine en Alsace et en Moselle, ont totalisé </w:t>
      </w:r>
      <w:r w:rsidR="006C1310">
        <w:rPr>
          <w:rFonts w:asciiTheme="minorHAnsi" w:hAnsiTheme="minorHAnsi" w:cstheme="minorHAnsi"/>
        </w:rPr>
        <w:t>presque 300</w:t>
      </w:r>
      <w:r w:rsidRPr="0049768A">
        <w:rPr>
          <w:rFonts w:asciiTheme="minorHAnsi" w:hAnsiTheme="minorHAnsi" w:cstheme="minorHAnsi"/>
        </w:rPr>
        <w:t xml:space="preserve"> participations, représentant environ 340 heures d’ateliers sur l’année. Ces initiatives témoignent de la richesse et de la diversité des actions menées pour offrir des temps de plaisir et de rencontre aux </w:t>
      </w:r>
      <w:r w:rsidRPr="00377277">
        <w:rPr>
          <w:rFonts w:asciiTheme="minorHAnsi" w:hAnsiTheme="minorHAnsi" w:cstheme="minorHAnsi"/>
        </w:rPr>
        <w:t>participants.</w:t>
      </w:r>
    </w:p>
    <w:p w14:paraId="42BE3F7E" w14:textId="3F43B15E" w:rsidR="00AD304C" w:rsidRPr="00377277" w:rsidRDefault="00AD304C" w:rsidP="00AD304C">
      <w:pPr>
        <w:rPr>
          <w:rFonts w:asciiTheme="minorHAnsi" w:hAnsiTheme="minorHAnsi" w:cstheme="minorHAnsi"/>
          <w:b/>
          <w:bCs/>
        </w:rPr>
      </w:pPr>
      <w:r w:rsidRPr="00377277">
        <w:rPr>
          <w:rFonts w:asciiTheme="minorHAnsi" w:hAnsiTheme="minorHAnsi" w:cstheme="minorHAnsi"/>
          <w:b/>
          <w:bCs/>
        </w:rPr>
        <w:t>Moments Conviviaux</w:t>
      </w:r>
    </w:p>
    <w:p w14:paraId="58D3B954" w14:textId="77777777" w:rsidR="00AD304C" w:rsidRPr="00377277" w:rsidRDefault="00AD304C" w:rsidP="0057125A">
      <w:pPr>
        <w:numPr>
          <w:ilvl w:val="0"/>
          <w:numId w:val="13"/>
        </w:numPr>
        <w:rPr>
          <w:rFonts w:asciiTheme="minorHAnsi" w:hAnsiTheme="minorHAnsi" w:cstheme="minorHAnsi"/>
        </w:rPr>
      </w:pPr>
      <w:r w:rsidRPr="00377277">
        <w:rPr>
          <w:rFonts w:asciiTheme="minorHAnsi" w:hAnsiTheme="minorHAnsi" w:cstheme="minorHAnsi"/>
          <w:b/>
          <w:bCs/>
        </w:rPr>
        <w:t>Galette des Rois</w:t>
      </w:r>
      <w:r w:rsidRPr="00377277">
        <w:rPr>
          <w:rFonts w:asciiTheme="minorHAnsi" w:hAnsiTheme="minorHAnsi" w:cstheme="minorHAnsi"/>
        </w:rPr>
        <w:t xml:space="preserve"> : 10 personnes</w:t>
      </w:r>
    </w:p>
    <w:p w14:paraId="4D79B89C" w14:textId="6AF39702" w:rsidR="00AD304C" w:rsidRPr="00377277" w:rsidRDefault="00AD304C" w:rsidP="0057125A">
      <w:pPr>
        <w:numPr>
          <w:ilvl w:val="0"/>
          <w:numId w:val="13"/>
        </w:numPr>
        <w:rPr>
          <w:rFonts w:asciiTheme="minorHAnsi" w:hAnsiTheme="minorHAnsi" w:cstheme="minorHAnsi"/>
        </w:rPr>
      </w:pPr>
      <w:r w:rsidRPr="00377277">
        <w:rPr>
          <w:rFonts w:asciiTheme="minorHAnsi" w:hAnsiTheme="minorHAnsi" w:cstheme="minorHAnsi"/>
          <w:b/>
          <w:bCs/>
        </w:rPr>
        <w:t>Beaujolais Nouveau</w:t>
      </w:r>
      <w:r w:rsidRPr="00377277">
        <w:rPr>
          <w:rFonts w:asciiTheme="minorHAnsi" w:hAnsiTheme="minorHAnsi" w:cstheme="minorHAnsi"/>
        </w:rPr>
        <w:t xml:space="preserve"> : </w:t>
      </w:r>
      <w:r w:rsidR="00567E4A">
        <w:rPr>
          <w:rFonts w:asciiTheme="minorHAnsi" w:hAnsiTheme="minorHAnsi" w:cstheme="minorHAnsi"/>
        </w:rPr>
        <w:t>36</w:t>
      </w:r>
      <w:r w:rsidRPr="00377277">
        <w:rPr>
          <w:rFonts w:asciiTheme="minorHAnsi" w:hAnsiTheme="minorHAnsi" w:cstheme="minorHAnsi"/>
        </w:rPr>
        <w:t xml:space="preserve"> personnes</w:t>
      </w:r>
      <w:r w:rsidR="00567E4A">
        <w:rPr>
          <w:rFonts w:asciiTheme="minorHAnsi" w:hAnsiTheme="minorHAnsi" w:cstheme="minorHAnsi"/>
        </w:rPr>
        <w:t xml:space="preserve"> </w:t>
      </w:r>
    </w:p>
    <w:p w14:paraId="51AC247E" w14:textId="77777777" w:rsidR="00AD304C" w:rsidRPr="00377277" w:rsidRDefault="00AD304C" w:rsidP="0057125A">
      <w:pPr>
        <w:numPr>
          <w:ilvl w:val="0"/>
          <w:numId w:val="13"/>
        </w:numPr>
        <w:rPr>
          <w:rFonts w:asciiTheme="minorHAnsi" w:hAnsiTheme="minorHAnsi" w:cstheme="minorHAnsi"/>
        </w:rPr>
      </w:pPr>
      <w:r w:rsidRPr="00377277">
        <w:rPr>
          <w:rFonts w:asciiTheme="minorHAnsi" w:hAnsiTheme="minorHAnsi" w:cstheme="minorHAnsi"/>
          <w:b/>
          <w:bCs/>
        </w:rPr>
        <w:t>Journée Barbecue</w:t>
      </w:r>
      <w:r w:rsidRPr="00377277">
        <w:rPr>
          <w:rFonts w:asciiTheme="minorHAnsi" w:hAnsiTheme="minorHAnsi" w:cstheme="minorHAnsi"/>
        </w:rPr>
        <w:t xml:space="preserve"> : 40 personnes</w:t>
      </w:r>
    </w:p>
    <w:p w14:paraId="2AF35490" w14:textId="77777777" w:rsidR="00AE36EA" w:rsidRPr="00377277" w:rsidRDefault="00AD304C" w:rsidP="0057125A">
      <w:pPr>
        <w:numPr>
          <w:ilvl w:val="0"/>
          <w:numId w:val="13"/>
        </w:numPr>
        <w:rPr>
          <w:rFonts w:asciiTheme="minorHAnsi" w:hAnsiTheme="minorHAnsi" w:cstheme="minorHAnsi"/>
        </w:rPr>
      </w:pPr>
      <w:r w:rsidRPr="00377277">
        <w:rPr>
          <w:rFonts w:asciiTheme="minorHAnsi" w:hAnsiTheme="minorHAnsi" w:cstheme="minorHAnsi"/>
          <w:b/>
          <w:bCs/>
        </w:rPr>
        <w:t>Sorties au Marché de Noël</w:t>
      </w:r>
      <w:r w:rsidRPr="00377277">
        <w:rPr>
          <w:rFonts w:asciiTheme="minorHAnsi" w:hAnsiTheme="minorHAnsi" w:cstheme="minorHAnsi"/>
        </w:rPr>
        <w:t xml:space="preserve"> : 9 </w:t>
      </w:r>
      <w:r w:rsidR="00AE36EA" w:rsidRPr="00377277">
        <w:rPr>
          <w:rFonts w:asciiTheme="minorHAnsi" w:hAnsiTheme="minorHAnsi" w:cstheme="minorHAnsi"/>
        </w:rPr>
        <w:t>personnes</w:t>
      </w:r>
      <w:r w:rsidR="00AE36EA" w:rsidRPr="00377277">
        <w:rPr>
          <w:rFonts w:asciiTheme="minorHAnsi" w:hAnsiTheme="minorHAnsi" w:cstheme="minorHAnsi"/>
          <w:b/>
          <w:bCs/>
        </w:rPr>
        <w:t xml:space="preserve"> </w:t>
      </w:r>
    </w:p>
    <w:p w14:paraId="6AE9B37D" w14:textId="1FA30286" w:rsidR="00EF697A" w:rsidRPr="00377277" w:rsidRDefault="00AD304C" w:rsidP="0057125A">
      <w:pPr>
        <w:numPr>
          <w:ilvl w:val="0"/>
          <w:numId w:val="13"/>
        </w:numPr>
        <w:rPr>
          <w:rFonts w:asciiTheme="minorHAnsi" w:hAnsiTheme="minorHAnsi" w:cstheme="minorHAnsi"/>
        </w:rPr>
      </w:pPr>
      <w:r w:rsidRPr="00377277">
        <w:rPr>
          <w:rFonts w:asciiTheme="minorHAnsi" w:hAnsiTheme="minorHAnsi" w:cstheme="minorHAnsi"/>
          <w:b/>
          <w:bCs/>
        </w:rPr>
        <w:t>Concours de Pêche</w:t>
      </w:r>
      <w:r w:rsidR="00F53131" w:rsidRPr="00377277">
        <w:rPr>
          <w:rFonts w:asciiTheme="minorHAnsi" w:hAnsiTheme="minorHAnsi" w:cstheme="minorHAnsi"/>
          <w:b/>
          <w:bCs/>
        </w:rPr>
        <w:t xml:space="preserve"> </w:t>
      </w:r>
      <w:r w:rsidRPr="00377277">
        <w:rPr>
          <w:rFonts w:asciiTheme="minorHAnsi" w:hAnsiTheme="minorHAnsi" w:cstheme="minorHAnsi"/>
        </w:rPr>
        <w:t xml:space="preserve">: 67 </w:t>
      </w:r>
      <w:r w:rsidR="00AE36EA" w:rsidRPr="00377277">
        <w:rPr>
          <w:rFonts w:asciiTheme="minorHAnsi" w:hAnsiTheme="minorHAnsi" w:cstheme="minorHAnsi"/>
        </w:rPr>
        <w:t>personnes</w:t>
      </w:r>
      <w:r w:rsidR="00AE36EA" w:rsidRPr="00377277">
        <w:rPr>
          <w:rFonts w:asciiTheme="minorHAnsi" w:hAnsiTheme="minorHAnsi" w:cstheme="minorHAnsi"/>
          <w:b/>
          <w:bCs/>
        </w:rPr>
        <w:t xml:space="preserve"> </w:t>
      </w:r>
    </w:p>
    <w:p w14:paraId="5A2E6C1B" w14:textId="23D3712A" w:rsidR="00AD304C" w:rsidRPr="00377277" w:rsidRDefault="00AD304C" w:rsidP="0057125A">
      <w:pPr>
        <w:numPr>
          <w:ilvl w:val="0"/>
          <w:numId w:val="14"/>
        </w:numPr>
        <w:rPr>
          <w:rFonts w:asciiTheme="minorHAnsi" w:hAnsiTheme="minorHAnsi" w:cstheme="minorHAnsi"/>
        </w:rPr>
      </w:pPr>
      <w:r w:rsidRPr="00377277">
        <w:rPr>
          <w:rFonts w:asciiTheme="minorHAnsi" w:hAnsiTheme="minorHAnsi" w:cstheme="minorHAnsi"/>
          <w:b/>
          <w:bCs/>
        </w:rPr>
        <w:t xml:space="preserve">Soirées Bowling </w:t>
      </w:r>
      <w:r w:rsidR="003F6146" w:rsidRPr="00377277">
        <w:rPr>
          <w:rFonts w:asciiTheme="minorHAnsi" w:hAnsiTheme="minorHAnsi" w:cstheme="minorHAnsi"/>
          <w:b/>
          <w:bCs/>
        </w:rPr>
        <w:t>et restaurant</w:t>
      </w:r>
      <w:r w:rsidRPr="00377277">
        <w:rPr>
          <w:rFonts w:asciiTheme="minorHAnsi" w:hAnsiTheme="minorHAnsi" w:cstheme="minorHAnsi"/>
        </w:rPr>
        <w:t xml:space="preserve"> :</w:t>
      </w:r>
      <w:r w:rsidR="004E763F" w:rsidRPr="00377277">
        <w:rPr>
          <w:rFonts w:asciiTheme="minorHAnsi" w:hAnsiTheme="minorHAnsi" w:cstheme="minorHAnsi"/>
        </w:rPr>
        <w:t xml:space="preserve"> 110 participations pour 6 sorties</w:t>
      </w:r>
    </w:p>
    <w:p w14:paraId="0F418D40" w14:textId="2000F24E" w:rsidR="00CB03A1" w:rsidRPr="00377277" w:rsidRDefault="00CB03A1" w:rsidP="0057125A">
      <w:pPr>
        <w:numPr>
          <w:ilvl w:val="0"/>
          <w:numId w:val="14"/>
        </w:numPr>
        <w:rPr>
          <w:rFonts w:asciiTheme="minorHAnsi" w:hAnsiTheme="minorHAnsi" w:cstheme="minorHAnsi"/>
        </w:rPr>
      </w:pPr>
      <w:r w:rsidRPr="00377277">
        <w:rPr>
          <w:rFonts w:asciiTheme="minorHAnsi" w:hAnsiTheme="minorHAnsi" w:cstheme="minorHAnsi"/>
          <w:b/>
          <w:bCs/>
        </w:rPr>
        <w:t>Réunions café-gâteaux</w:t>
      </w:r>
      <w:r w:rsidR="00A91C36" w:rsidRPr="00377277">
        <w:rPr>
          <w:rFonts w:asciiTheme="minorHAnsi" w:hAnsiTheme="minorHAnsi" w:cstheme="minorHAnsi"/>
        </w:rPr>
        <w:t xml:space="preserve"> : 120 participations </w:t>
      </w:r>
    </w:p>
    <w:p w14:paraId="5BB0B829" w14:textId="73ECDAE0" w:rsidR="00AD304C" w:rsidRPr="00263EE2" w:rsidRDefault="00AD304C" w:rsidP="00263EE2">
      <w:pPr>
        <w:pStyle w:val="Paragraphedeliste"/>
        <w:numPr>
          <w:ilvl w:val="0"/>
          <w:numId w:val="14"/>
        </w:numPr>
        <w:rPr>
          <w:rFonts w:asciiTheme="minorHAnsi" w:hAnsiTheme="minorHAnsi" w:cstheme="minorHAnsi"/>
        </w:rPr>
      </w:pPr>
      <w:r w:rsidRPr="00263EE2">
        <w:rPr>
          <w:rFonts w:asciiTheme="minorHAnsi" w:hAnsiTheme="minorHAnsi" w:cstheme="minorHAnsi"/>
          <w:b/>
          <w:bCs/>
        </w:rPr>
        <w:t>Soirée Paella</w:t>
      </w:r>
      <w:r w:rsidR="0023348C" w:rsidRPr="00263EE2">
        <w:rPr>
          <w:rFonts w:asciiTheme="minorHAnsi" w:hAnsiTheme="minorHAnsi" w:cstheme="minorHAnsi"/>
        </w:rPr>
        <w:t> :</w:t>
      </w:r>
      <w:r w:rsidRPr="00263EE2">
        <w:rPr>
          <w:rFonts w:asciiTheme="minorHAnsi" w:hAnsiTheme="minorHAnsi" w:cstheme="minorHAnsi"/>
        </w:rPr>
        <w:t xml:space="preserve"> 25 </w:t>
      </w:r>
      <w:r w:rsidR="00416E97" w:rsidRPr="00263EE2">
        <w:rPr>
          <w:rFonts w:asciiTheme="minorHAnsi" w:hAnsiTheme="minorHAnsi" w:cstheme="minorHAnsi"/>
        </w:rPr>
        <w:t>personnes</w:t>
      </w:r>
    </w:p>
    <w:p w14:paraId="2595DB15" w14:textId="783B9CCE" w:rsidR="00AD304C" w:rsidRPr="00263EE2" w:rsidRDefault="00AD304C" w:rsidP="00263EE2">
      <w:pPr>
        <w:pStyle w:val="Paragraphedeliste"/>
        <w:numPr>
          <w:ilvl w:val="0"/>
          <w:numId w:val="14"/>
        </w:numPr>
        <w:rPr>
          <w:rFonts w:asciiTheme="minorHAnsi" w:hAnsiTheme="minorHAnsi" w:cstheme="minorHAnsi"/>
        </w:rPr>
      </w:pPr>
      <w:r w:rsidRPr="00263EE2">
        <w:rPr>
          <w:rFonts w:asciiTheme="minorHAnsi" w:hAnsiTheme="minorHAnsi" w:cstheme="minorHAnsi"/>
          <w:b/>
          <w:bCs/>
        </w:rPr>
        <w:t>Conférence Apiculteur</w:t>
      </w:r>
      <w:r w:rsidR="00416E97" w:rsidRPr="00263EE2">
        <w:rPr>
          <w:rFonts w:asciiTheme="minorHAnsi" w:hAnsiTheme="minorHAnsi" w:cstheme="minorHAnsi"/>
        </w:rPr>
        <w:t> :</w:t>
      </w:r>
      <w:r w:rsidRPr="00263EE2">
        <w:rPr>
          <w:rFonts w:asciiTheme="minorHAnsi" w:hAnsiTheme="minorHAnsi" w:cstheme="minorHAnsi"/>
        </w:rPr>
        <w:t xml:space="preserve"> 13 </w:t>
      </w:r>
      <w:r w:rsidR="00416E97" w:rsidRPr="00263EE2">
        <w:rPr>
          <w:rFonts w:asciiTheme="minorHAnsi" w:hAnsiTheme="minorHAnsi" w:cstheme="minorHAnsi"/>
        </w:rPr>
        <w:t>personnes</w:t>
      </w:r>
    </w:p>
    <w:p w14:paraId="01027479" w14:textId="353D24B9" w:rsidR="00AD304C" w:rsidRPr="00263EE2" w:rsidRDefault="00AD304C" w:rsidP="00263EE2">
      <w:pPr>
        <w:pStyle w:val="Paragraphedeliste"/>
        <w:numPr>
          <w:ilvl w:val="0"/>
          <w:numId w:val="14"/>
        </w:numPr>
        <w:rPr>
          <w:rFonts w:asciiTheme="minorHAnsi" w:hAnsiTheme="minorHAnsi" w:cstheme="minorHAnsi"/>
        </w:rPr>
      </w:pPr>
      <w:r w:rsidRPr="00263EE2">
        <w:rPr>
          <w:rFonts w:asciiTheme="minorHAnsi" w:hAnsiTheme="minorHAnsi" w:cstheme="minorHAnsi"/>
          <w:b/>
          <w:bCs/>
        </w:rPr>
        <w:t>Jeux adaptés</w:t>
      </w:r>
      <w:r w:rsidR="00416E97" w:rsidRPr="00263EE2">
        <w:rPr>
          <w:rFonts w:asciiTheme="minorHAnsi" w:hAnsiTheme="minorHAnsi" w:cstheme="minorHAnsi"/>
        </w:rPr>
        <w:t xml:space="preserve"> : </w:t>
      </w:r>
      <w:r w:rsidRPr="00263EE2">
        <w:rPr>
          <w:rFonts w:asciiTheme="minorHAnsi" w:hAnsiTheme="minorHAnsi" w:cstheme="minorHAnsi"/>
        </w:rPr>
        <w:t xml:space="preserve">12 </w:t>
      </w:r>
      <w:r w:rsidR="00416E97" w:rsidRPr="00263EE2">
        <w:rPr>
          <w:rFonts w:asciiTheme="minorHAnsi" w:hAnsiTheme="minorHAnsi" w:cstheme="minorHAnsi"/>
        </w:rPr>
        <w:t>personnes</w:t>
      </w:r>
    </w:p>
    <w:p w14:paraId="6EFF190C" w14:textId="721243F5" w:rsidR="00AD304C" w:rsidRPr="00377277" w:rsidRDefault="009C58AD" w:rsidP="0057125A">
      <w:pPr>
        <w:numPr>
          <w:ilvl w:val="0"/>
          <w:numId w:val="14"/>
        </w:numPr>
        <w:rPr>
          <w:rFonts w:asciiTheme="minorHAnsi" w:hAnsiTheme="minorHAnsi" w:cstheme="minorHAnsi"/>
        </w:rPr>
      </w:pPr>
      <w:r w:rsidRPr="00377277">
        <w:rPr>
          <w:rFonts w:asciiTheme="minorHAnsi" w:hAnsiTheme="minorHAnsi" w:cstheme="minorHAnsi"/>
          <w:b/>
          <w:bCs/>
        </w:rPr>
        <w:t>Réunion de Printemps</w:t>
      </w:r>
      <w:r w:rsidR="00AD304C" w:rsidRPr="00377277">
        <w:rPr>
          <w:rFonts w:asciiTheme="minorHAnsi" w:hAnsiTheme="minorHAnsi" w:cstheme="minorHAnsi"/>
        </w:rPr>
        <w:t xml:space="preserve"> :</w:t>
      </w:r>
    </w:p>
    <w:p w14:paraId="406292E9" w14:textId="4B078EE5" w:rsidR="00AD304C" w:rsidRDefault="00AD304C" w:rsidP="0057125A">
      <w:pPr>
        <w:numPr>
          <w:ilvl w:val="1"/>
          <w:numId w:val="14"/>
        </w:numPr>
        <w:rPr>
          <w:rFonts w:asciiTheme="minorHAnsi" w:hAnsiTheme="minorHAnsi" w:cstheme="minorHAnsi"/>
        </w:rPr>
      </w:pPr>
      <w:r w:rsidRPr="00377277">
        <w:rPr>
          <w:rFonts w:asciiTheme="minorHAnsi" w:hAnsiTheme="minorHAnsi" w:cstheme="minorHAnsi"/>
          <w:b/>
          <w:bCs/>
        </w:rPr>
        <w:t>Réunion de Printemps</w:t>
      </w:r>
      <w:r w:rsidRPr="00377277">
        <w:rPr>
          <w:rFonts w:asciiTheme="minorHAnsi" w:hAnsiTheme="minorHAnsi" w:cstheme="minorHAnsi"/>
        </w:rPr>
        <w:t xml:space="preserve"> </w:t>
      </w:r>
      <w:r w:rsidR="009C58AD" w:rsidRPr="00377277">
        <w:rPr>
          <w:rFonts w:asciiTheme="minorHAnsi" w:hAnsiTheme="minorHAnsi" w:cstheme="minorHAnsi"/>
          <w:b/>
          <w:bCs/>
        </w:rPr>
        <w:t xml:space="preserve">groupement Strasbourg - Molsheim – Saverne </w:t>
      </w:r>
      <w:r w:rsidRPr="00377277">
        <w:rPr>
          <w:rFonts w:asciiTheme="minorHAnsi" w:hAnsiTheme="minorHAnsi" w:cstheme="minorHAnsi"/>
        </w:rPr>
        <w:t>: 47 personnes</w:t>
      </w:r>
    </w:p>
    <w:p w14:paraId="19B1A169" w14:textId="27028D52" w:rsidR="00567E4A" w:rsidRPr="00567E4A" w:rsidRDefault="00567E4A" w:rsidP="00567E4A">
      <w:pPr>
        <w:numPr>
          <w:ilvl w:val="1"/>
          <w:numId w:val="14"/>
        </w:numPr>
        <w:rPr>
          <w:rFonts w:asciiTheme="minorHAnsi" w:hAnsiTheme="minorHAnsi" w:cstheme="minorHAnsi"/>
        </w:rPr>
      </w:pPr>
      <w:r w:rsidRPr="00377277">
        <w:rPr>
          <w:rFonts w:asciiTheme="minorHAnsi" w:hAnsiTheme="minorHAnsi" w:cstheme="minorHAnsi"/>
          <w:b/>
          <w:bCs/>
        </w:rPr>
        <w:t>Réunions d'information</w:t>
      </w:r>
      <w:r>
        <w:rPr>
          <w:rFonts w:asciiTheme="minorHAnsi" w:hAnsiTheme="minorHAnsi" w:cstheme="minorHAnsi"/>
          <w:b/>
          <w:bCs/>
        </w:rPr>
        <w:t xml:space="preserve"> groupement de Colmar</w:t>
      </w:r>
      <w:r w:rsidRPr="00377277">
        <w:rPr>
          <w:rFonts w:asciiTheme="minorHAnsi" w:hAnsiTheme="minorHAnsi" w:cstheme="minorHAnsi"/>
        </w:rPr>
        <w:t xml:space="preserve"> : </w:t>
      </w:r>
      <w:r w:rsidR="0022734B">
        <w:rPr>
          <w:rFonts w:asciiTheme="minorHAnsi" w:hAnsiTheme="minorHAnsi" w:cstheme="minorHAnsi"/>
        </w:rPr>
        <w:t>13 personne</w:t>
      </w:r>
      <w:r w:rsidRPr="00377277">
        <w:rPr>
          <w:rFonts w:asciiTheme="minorHAnsi" w:hAnsiTheme="minorHAnsi" w:cstheme="minorHAnsi"/>
        </w:rPr>
        <w:t xml:space="preserve">s </w:t>
      </w:r>
    </w:p>
    <w:p w14:paraId="0A12904C" w14:textId="4E663FCC" w:rsidR="00345337" w:rsidRPr="00377277" w:rsidRDefault="00345337" w:rsidP="0057125A">
      <w:pPr>
        <w:numPr>
          <w:ilvl w:val="1"/>
          <w:numId w:val="14"/>
        </w:numPr>
        <w:rPr>
          <w:rFonts w:asciiTheme="minorHAnsi" w:hAnsiTheme="minorHAnsi" w:cstheme="minorHAnsi"/>
        </w:rPr>
      </w:pPr>
      <w:r w:rsidRPr="00377277">
        <w:rPr>
          <w:rFonts w:asciiTheme="minorHAnsi" w:hAnsiTheme="minorHAnsi" w:cstheme="minorHAnsi"/>
          <w:b/>
          <w:bCs/>
        </w:rPr>
        <w:t>Réunion de Printemps</w:t>
      </w:r>
      <w:r w:rsidRPr="00377277">
        <w:rPr>
          <w:rFonts w:asciiTheme="minorHAnsi" w:hAnsiTheme="minorHAnsi" w:cstheme="minorHAnsi"/>
        </w:rPr>
        <w:t xml:space="preserve"> </w:t>
      </w:r>
      <w:r w:rsidRPr="00377277">
        <w:rPr>
          <w:rFonts w:asciiTheme="minorHAnsi" w:hAnsiTheme="minorHAnsi" w:cstheme="minorHAnsi"/>
          <w:b/>
          <w:bCs/>
        </w:rPr>
        <w:t xml:space="preserve">groupement Metz : </w:t>
      </w:r>
      <w:r w:rsidRPr="00377277">
        <w:rPr>
          <w:rFonts w:asciiTheme="minorHAnsi" w:hAnsiTheme="minorHAnsi" w:cstheme="minorHAnsi"/>
        </w:rPr>
        <w:t>38 personnes</w:t>
      </w:r>
    </w:p>
    <w:p w14:paraId="007A5042" w14:textId="31B72FF6" w:rsidR="00946E95" w:rsidRPr="00377277" w:rsidRDefault="00E50BE4" w:rsidP="0057125A">
      <w:pPr>
        <w:numPr>
          <w:ilvl w:val="0"/>
          <w:numId w:val="14"/>
        </w:numPr>
        <w:rPr>
          <w:rFonts w:asciiTheme="minorHAnsi" w:hAnsiTheme="minorHAnsi" w:cstheme="minorHAnsi"/>
        </w:rPr>
      </w:pPr>
      <w:r w:rsidRPr="00377277">
        <w:rPr>
          <w:rFonts w:asciiTheme="minorHAnsi" w:hAnsiTheme="minorHAnsi" w:cstheme="minorHAnsi"/>
          <w:b/>
          <w:bCs/>
        </w:rPr>
        <w:t xml:space="preserve">Fêtes de Noël Alsace Lorraine </w:t>
      </w:r>
      <w:r w:rsidR="00946E95" w:rsidRPr="00377277">
        <w:rPr>
          <w:rFonts w:asciiTheme="minorHAnsi" w:hAnsiTheme="minorHAnsi" w:cstheme="minorHAnsi"/>
        </w:rPr>
        <w:t>:</w:t>
      </w:r>
    </w:p>
    <w:p w14:paraId="09FFD0D2" w14:textId="73D10B9A" w:rsidR="000B0CC6" w:rsidRPr="00377277" w:rsidRDefault="000B0CC6" w:rsidP="0057125A">
      <w:pPr>
        <w:numPr>
          <w:ilvl w:val="1"/>
          <w:numId w:val="14"/>
        </w:numPr>
        <w:rPr>
          <w:rFonts w:asciiTheme="minorHAnsi" w:hAnsiTheme="minorHAnsi" w:cstheme="minorHAnsi"/>
        </w:rPr>
      </w:pPr>
      <w:r w:rsidRPr="00377277">
        <w:rPr>
          <w:rFonts w:asciiTheme="minorHAnsi" w:hAnsiTheme="minorHAnsi" w:cstheme="minorHAnsi"/>
          <w:b/>
          <w:bCs/>
        </w:rPr>
        <w:t>Fête de Noël</w:t>
      </w:r>
      <w:r w:rsidRPr="00377277">
        <w:rPr>
          <w:rFonts w:asciiTheme="minorHAnsi" w:hAnsiTheme="minorHAnsi" w:cstheme="minorHAnsi"/>
        </w:rPr>
        <w:t xml:space="preserve"> </w:t>
      </w:r>
      <w:r w:rsidR="009C58AD" w:rsidRPr="00377277">
        <w:rPr>
          <w:rFonts w:asciiTheme="minorHAnsi" w:hAnsiTheme="minorHAnsi" w:cstheme="minorHAnsi"/>
          <w:b/>
          <w:bCs/>
        </w:rPr>
        <w:t>groupement Strasbourg-Molsheim – Saverne :</w:t>
      </w:r>
      <w:r w:rsidRPr="00377277">
        <w:rPr>
          <w:rFonts w:asciiTheme="minorHAnsi" w:hAnsiTheme="minorHAnsi" w:cstheme="minorHAnsi"/>
        </w:rPr>
        <w:t xml:space="preserve"> 47 personnes</w:t>
      </w:r>
    </w:p>
    <w:p w14:paraId="2396963A" w14:textId="77777777" w:rsidR="00964470" w:rsidRPr="00377277" w:rsidRDefault="00964470" w:rsidP="0057125A">
      <w:pPr>
        <w:numPr>
          <w:ilvl w:val="1"/>
          <w:numId w:val="14"/>
        </w:numPr>
        <w:rPr>
          <w:rFonts w:asciiTheme="minorHAnsi" w:hAnsiTheme="minorHAnsi" w:cstheme="minorHAnsi"/>
        </w:rPr>
      </w:pPr>
      <w:r w:rsidRPr="00377277">
        <w:rPr>
          <w:rFonts w:asciiTheme="minorHAnsi" w:hAnsiTheme="minorHAnsi" w:cstheme="minorHAnsi"/>
          <w:b/>
          <w:bCs/>
        </w:rPr>
        <w:t>Fête de Noël des Familles et des Aidants</w:t>
      </w:r>
      <w:r w:rsidRPr="00377277">
        <w:rPr>
          <w:rFonts w:asciiTheme="minorHAnsi" w:hAnsiTheme="minorHAnsi" w:cstheme="minorHAnsi"/>
        </w:rPr>
        <w:t xml:space="preserve"> </w:t>
      </w:r>
      <w:r w:rsidRPr="00377277">
        <w:rPr>
          <w:rFonts w:asciiTheme="minorHAnsi" w:hAnsiTheme="minorHAnsi" w:cstheme="minorHAnsi"/>
          <w:b/>
          <w:bCs/>
        </w:rPr>
        <w:t>Strasbourg</w:t>
      </w:r>
      <w:r w:rsidRPr="00377277">
        <w:rPr>
          <w:rFonts w:asciiTheme="minorHAnsi" w:hAnsiTheme="minorHAnsi" w:cstheme="minorHAnsi"/>
        </w:rPr>
        <w:t xml:space="preserve"> : 35 personnes </w:t>
      </w:r>
    </w:p>
    <w:p w14:paraId="630E0084" w14:textId="77777777" w:rsidR="00964470" w:rsidRPr="00377277" w:rsidRDefault="00964470" w:rsidP="0057125A">
      <w:pPr>
        <w:numPr>
          <w:ilvl w:val="1"/>
          <w:numId w:val="14"/>
        </w:numPr>
        <w:rPr>
          <w:rFonts w:asciiTheme="minorHAnsi" w:hAnsiTheme="minorHAnsi" w:cstheme="minorHAnsi"/>
        </w:rPr>
      </w:pPr>
      <w:r w:rsidRPr="00377277">
        <w:rPr>
          <w:rFonts w:asciiTheme="minorHAnsi" w:hAnsiTheme="minorHAnsi" w:cstheme="minorHAnsi"/>
          <w:b/>
          <w:bCs/>
        </w:rPr>
        <w:t xml:space="preserve">Fête de Noël groupement Haguenau </w:t>
      </w:r>
      <w:r w:rsidRPr="00377277">
        <w:rPr>
          <w:rFonts w:asciiTheme="minorHAnsi" w:hAnsiTheme="minorHAnsi" w:cstheme="minorHAnsi"/>
        </w:rPr>
        <w:t>: 44 personnes</w:t>
      </w:r>
    </w:p>
    <w:p w14:paraId="22DC9134" w14:textId="77777777" w:rsidR="00964470" w:rsidRPr="00377277" w:rsidRDefault="00964470" w:rsidP="0057125A">
      <w:pPr>
        <w:numPr>
          <w:ilvl w:val="1"/>
          <w:numId w:val="14"/>
        </w:numPr>
        <w:rPr>
          <w:rFonts w:asciiTheme="minorHAnsi" w:hAnsiTheme="minorHAnsi" w:cstheme="minorHAnsi"/>
          <w:b/>
          <w:bCs/>
        </w:rPr>
      </w:pPr>
      <w:r w:rsidRPr="00377277">
        <w:rPr>
          <w:rFonts w:asciiTheme="minorHAnsi" w:hAnsiTheme="minorHAnsi" w:cstheme="minorHAnsi"/>
          <w:b/>
          <w:bCs/>
        </w:rPr>
        <w:t xml:space="preserve">Fête de Noël groupement Metz : </w:t>
      </w:r>
      <w:r w:rsidRPr="00377277">
        <w:rPr>
          <w:rFonts w:asciiTheme="minorHAnsi" w:hAnsiTheme="minorHAnsi" w:cstheme="minorHAnsi"/>
        </w:rPr>
        <w:t>63 personnes</w:t>
      </w:r>
      <w:r w:rsidRPr="00377277">
        <w:rPr>
          <w:rFonts w:asciiTheme="minorHAnsi" w:hAnsiTheme="minorHAnsi" w:cstheme="minorHAnsi"/>
          <w:b/>
          <w:bCs/>
        </w:rPr>
        <w:t xml:space="preserve"> </w:t>
      </w:r>
    </w:p>
    <w:p w14:paraId="2A1E571C" w14:textId="71C16450" w:rsidR="00564D21" w:rsidRPr="00377277" w:rsidRDefault="00814FAD" w:rsidP="0057125A">
      <w:pPr>
        <w:numPr>
          <w:ilvl w:val="1"/>
          <w:numId w:val="14"/>
        </w:numPr>
        <w:rPr>
          <w:rFonts w:asciiTheme="minorHAnsi" w:hAnsiTheme="minorHAnsi" w:cstheme="minorHAnsi"/>
        </w:rPr>
      </w:pPr>
      <w:r w:rsidRPr="00377277">
        <w:rPr>
          <w:rFonts w:asciiTheme="minorHAnsi" w:hAnsiTheme="minorHAnsi" w:cstheme="minorHAnsi"/>
          <w:b/>
          <w:bCs/>
        </w:rPr>
        <w:t>Fête</w:t>
      </w:r>
      <w:r w:rsidR="00564D21" w:rsidRPr="00377277">
        <w:rPr>
          <w:rFonts w:asciiTheme="minorHAnsi" w:hAnsiTheme="minorHAnsi" w:cstheme="minorHAnsi"/>
          <w:b/>
          <w:bCs/>
        </w:rPr>
        <w:t xml:space="preserve"> de Noël </w:t>
      </w:r>
      <w:r w:rsidRPr="00377277">
        <w:rPr>
          <w:rFonts w:asciiTheme="minorHAnsi" w:hAnsiTheme="minorHAnsi" w:cstheme="minorHAnsi"/>
          <w:b/>
          <w:bCs/>
        </w:rPr>
        <w:t xml:space="preserve">groupement </w:t>
      </w:r>
      <w:r w:rsidR="00564D21" w:rsidRPr="00377277">
        <w:rPr>
          <w:rFonts w:asciiTheme="minorHAnsi" w:hAnsiTheme="minorHAnsi" w:cstheme="minorHAnsi"/>
          <w:b/>
          <w:bCs/>
        </w:rPr>
        <w:t>Mulhouse</w:t>
      </w:r>
      <w:r w:rsidR="00564D21" w:rsidRPr="00377277">
        <w:rPr>
          <w:rFonts w:asciiTheme="minorHAnsi" w:hAnsiTheme="minorHAnsi" w:cstheme="minorHAnsi"/>
        </w:rPr>
        <w:t xml:space="preserve"> : 12 personnes</w:t>
      </w:r>
    </w:p>
    <w:p w14:paraId="29C01ACB" w14:textId="2F6D972C" w:rsidR="00946E95" w:rsidRPr="00377277" w:rsidRDefault="00814FAD" w:rsidP="0057125A">
      <w:pPr>
        <w:numPr>
          <w:ilvl w:val="1"/>
          <w:numId w:val="14"/>
        </w:numPr>
        <w:rPr>
          <w:rFonts w:asciiTheme="minorHAnsi" w:hAnsiTheme="minorHAnsi" w:cstheme="minorHAnsi"/>
        </w:rPr>
      </w:pPr>
      <w:r w:rsidRPr="00377277">
        <w:rPr>
          <w:rFonts w:asciiTheme="minorHAnsi" w:hAnsiTheme="minorHAnsi" w:cstheme="minorHAnsi"/>
          <w:b/>
          <w:bCs/>
        </w:rPr>
        <w:t>Fête</w:t>
      </w:r>
      <w:r w:rsidR="00564D21" w:rsidRPr="00377277">
        <w:rPr>
          <w:rFonts w:asciiTheme="minorHAnsi" w:hAnsiTheme="minorHAnsi" w:cstheme="minorHAnsi"/>
          <w:b/>
          <w:bCs/>
        </w:rPr>
        <w:t xml:space="preserve"> de Noël </w:t>
      </w:r>
      <w:r w:rsidR="00743701" w:rsidRPr="00377277">
        <w:rPr>
          <w:rFonts w:asciiTheme="minorHAnsi" w:hAnsiTheme="minorHAnsi" w:cstheme="minorHAnsi"/>
          <w:b/>
          <w:bCs/>
        </w:rPr>
        <w:t>groupement</w:t>
      </w:r>
      <w:r w:rsidR="00564D21" w:rsidRPr="00377277">
        <w:rPr>
          <w:rFonts w:asciiTheme="minorHAnsi" w:hAnsiTheme="minorHAnsi" w:cstheme="minorHAnsi"/>
          <w:b/>
          <w:bCs/>
        </w:rPr>
        <w:t xml:space="preserve"> Colmar</w:t>
      </w:r>
      <w:r w:rsidR="00564D21" w:rsidRPr="00377277">
        <w:rPr>
          <w:rFonts w:asciiTheme="minorHAnsi" w:hAnsiTheme="minorHAnsi" w:cstheme="minorHAnsi"/>
        </w:rPr>
        <w:t xml:space="preserve"> : 12 personnes</w:t>
      </w:r>
    </w:p>
    <w:p w14:paraId="5344A247" w14:textId="77777777" w:rsidR="00AD304C" w:rsidRPr="0049768A" w:rsidRDefault="00AD304C" w:rsidP="00AD304C">
      <w:pPr>
        <w:rPr>
          <w:rFonts w:asciiTheme="minorHAnsi" w:hAnsiTheme="minorHAnsi" w:cstheme="minorHAnsi"/>
          <w:b/>
          <w:bCs/>
        </w:rPr>
      </w:pPr>
      <w:r w:rsidRPr="0049768A">
        <w:rPr>
          <w:rFonts w:asciiTheme="minorHAnsi" w:hAnsiTheme="minorHAnsi" w:cstheme="minorHAnsi"/>
          <w:b/>
          <w:bCs/>
        </w:rPr>
        <w:t>Ateliers Cuisine</w:t>
      </w:r>
    </w:p>
    <w:p w14:paraId="5D36AB4D" w14:textId="7558B944" w:rsidR="00AD304C" w:rsidRPr="0049768A" w:rsidRDefault="00AD304C" w:rsidP="0057125A">
      <w:pPr>
        <w:numPr>
          <w:ilvl w:val="0"/>
          <w:numId w:val="15"/>
        </w:numPr>
        <w:rPr>
          <w:rFonts w:asciiTheme="minorHAnsi" w:hAnsiTheme="minorHAnsi" w:cstheme="minorHAnsi"/>
        </w:rPr>
      </w:pPr>
      <w:r w:rsidRPr="004A66A9">
        <w:rPr>
          <w:rFonts w:asciiTheme="minorHAnsi" w:hAnsiTheme="minorHAnsi" w:cstheme="minorHAnsi"/>
          <w:b/>
          <w:bCs/>
        </w:rPr>
        <w:t>2</w:t>
      </w:r>
      <w:r w:rsidR="00F561FB" w:rsidRPr="004A66A9">
        <w:rPr>
          <w:rFonts w:asciiTheme="minorHAnsi" w:hAnsiTheme="minorHAnsi" w:cstheme="minorHAnsi"/>
          <w:b/>
          <w:bCs/>
        </w:rPr>
        <w:t>72</w:t>
      </w:r>
      <w:r w:rsidRPr="004A66A9">
        <w:rPr>
          <w:rFonts w:asciiTheme="minorHAnsi" w:hAnsiTheme="minorHAnsi" w:cstheme="minorHAnsi"/>
          <w:b/>
          <w:bCs/>
        </w:rPr>
        <w:t xml:space="preserve"> </w:t>
      </w:r>
      <w:r w:rsidR="008E218A" w:rsidRPr="004A66A9">
        <w:rPr>
          <w:rFonts w:asciiTheme="minorHAnsi" w:hAnsiTheme="minorHAnsi" w:cstheme="minorHAnsi"/>
          <w:b/>
          <w:bCs/>
        </w:rPr>
        <w:t>participations</w:t>
      </w:r>
      <w:r w:rsidR="00F561FB" w:rsidRPr="0049768A">
        <w:rPr>
          <w:rFonts w:asciiTheme="minorHAnsi" w:hAnsiTheme="minorHAnsi" w:cstheme="minorHAnsi"/>
        </w:rPr>
        <w:t>, une fois par semaine avec une m</w:t>
      </w:r>
      <w:r w:rsidRPr="0049768A">
        <w:rPr>
          <w:rFonts w:asciiTheme="minorHAnsi" w:hAnsiTheme="minorHAnsi" w:cstheme="minorHAnsi"/>
        </w:rPr>
        <w:t xml:space="preserve">oyenne par session </w:t>
      </w:r>
      <w:r w:rsidR="00F561FB" w:rsidRPr="0049768A">
        <w:rPr>
          <w:rFonts w:asciiTheme="minorHAnsi" w:hAnsiTheme="minorHAnsi" w:cstheme="minorHAnsi"/>
        </w:rPr>
        <w:t>de</w:t>
      </w:r>
      <w:r w:rsidRPr="0049768A">
        <w:rPr>
          <w:rFonts w:asciiTheme="minorHAnsi" w:hAnsiTheme="minorHAnsi" w:cstheme="minorHAnsi"/>
        </w:rPr>
        <w:t xml:space="preserve"> 11</w:t>
      </w:r>
      <w:r w:rsidR="00F561FB" w:rsidRPr="0049768A">
        <w:rPr>
          <w:rFonts w:asciiTheme="minorHAnsi" w:hAnsiTheme="minorHAnsi" w:cstheme="minorHAnsi"/>
        </w:rPr>
        <w:t xml:space="preserve"> à </w:t>
      </w:r>
      <w:r w:rsidRPr="0049768A">
        <w:rPr>
          <w:rFonts w:asciiTheme="minorHAnsi" w:hAnsiTheme="minorHAnsi" w:cstheme="minorHAnsi"/>
        </w:rPr>
        <w:t>12 participants</w:t>
      </w:r>
    </w:p>
    <w:p w14:paraId="15AE5C29" w14:textId="77777777" w:rsidR="00D56896" w:rsidRDefault="00D56896" w:rsidP="00D56896">
      <w:pPr>
        <w:ind w:left="1080"/>
        <w:rPr>
          <w:rFonts w:asciiTheme="minorHAnsi" w:hAnsiTheme="minorHAnsi" w:cstheme="minorHAnsi"/>
          <w:b/>
          <w:bCs/>
        </w:rPr>
      </w:pPr>
    </w:p>
    <w:p w14:paraId="0E35ABB7" w14:textId="7AD3597E" w:rsidR="00AD304C" w:rsidRDefault="00AD304C" w:rsidP="00954266">
      <w:pPr>
        <w:pStyle w:val="Titre4"/>
        <w:numPr>
          <w:ilvl w:val="3"/>
          <w:numId w:val="1"/>
        </w:numPr>
        <w:rPr>
          <w:rFonts w:asciiTheme="minorHAnsi" w:hAnsiTheme="minorHAnsi" w:cstheme="minorHAnsi"/>
          <w:b/>
          <w:bCs/>
        </w:rPr>
      </w:pPr>
      <w:bookmarkStart w:id="23" w:name="_Toc198201036"/>
      <w:r w:rsidRPr="00D56896">
        <w:rPr>
          <w:rFonts w:asciiTheme="minorHAnsi" w:hAnsiTheme="minorHAnsi" w:cstheme="minorHAnsi"/>
          <w:b/>
          <w:bCs/>
        </w:rPr>
        <w:t>Les Activités Sportives</w:t>
      </w:r>
      <w:bookmarkEnd w:id="23"/>
    </w:p>
    <w:p w14:paraId="3BE77CBB" w14:textId="77777777" w:rsidR="007472F8" w:rsidRPr="007472F8" w:rsidRDefault="007472F8" w:rsidP="007472F8"/>
    <w:p w14:paraId="0555DA53" w14:textId="543A3C43" w:rsidR="00725023" w:rsidRPr="0049768A" w:rsidRDefault="00725023" w:rsidP="00725023">
      <w:pPr>
        <w:jc w:val="both"/>
        <w:rPr>
          <w:rFonts w:asciiTheme="minorHAnsi" w:hAnsiTheme="minorHAnsi" w:cstheme="minorHAnsi"/>
        </w:rPr>
      </w:pPr>
      <w:r w:rsidRPr="0049768A">
        <w:rPr>
          <w:rFonts w:asciiTheme="minorHAnsi" w:hAnsiTheme="minorHAnsi" w:cstheme="minorHAnsi"/>
        </w:rPr>
        <w:t xml:space="preserve">Les activités sportives de l'association ont connu une belle dynamique cette année, avec une participation significative dans plusieurs disciplines. Le tandem a rassemblé 27 participants sur 4 sorties, tandis que la </w:t>
      </w:r>
      <w:r w:rsidRPr="0049768A">
        <w:rPr>
          <w:rFonts w:asciiTheme="minorHAnsi" w:hAnsiTheme="minorHAnsi" w:cstheme="minorHAnsi"/>
        </w:rPr>
        <w:lastRenderedPageBreak/>
        <w:t xml:space="preserve">piscine a accueilli 205 participations sur l’année. Le showdown, activité phare en Alsace-Lorraine, a enregistré 828 participations pour </w:t>
      </w:r>
      <w:r w:rsidR="003F6146" w:rsidRPr="0049768A">
        <w:rPr>
          <w:rFonts w:asciiTheme="minorHAnsi" w:hAnsiTheme="minorHAnsi" w:cstheme="minorHAnsi"/>
        </w:rPr>
        <w:t>le loisir</w:t>
      </w:r>
      <w:r w:rsidRPr="0049768A">
        <w:rPr>
          <w:rFonts w:asciiTheme="minorHAnsi" w:hAnsiTheme="minorHAnsi" w:cstheme="minorHAnsi"/>
        </w:rPr>
        <w:t xml:space="preserve"> et 552 en compétition. Enfin, le tir à la carabine a permis à 4 tireurs de se perfectionner lors de 2 stages dédiés. Ces chiffres témoignent de l'engagement des membres et de l'importance du sport dans l'inclusion et le bien-être des personnes en situation de handicap visuel.</w:t>
      </w:r>
    </w:p>
    <w:p w14:paraId="3C0955E3" w14:textId="6F889E25" w:rsidR="00AD304C" w:rsidRPr="0049768A" w:rsidRDefault="00AD304C" w:rsidP="00AD304C">
      <w:pPr>
        <w:rPr>
          <w:rFonts w:asciiTheme="minorHAnsi" w:hAnsiTheme="minorHAnsi" w:cstheme="minorHAnsi"/>
          <w:b/>
          <w:bCs/>
        </w:rPr>
      </w:pPr>
      <w:r w:rsidRPr="0049768A">
        <w:rPr>
          <w:rFonts w:asciiTheme="minorHAnsi" w:hAnsiTheme="minorHAnsi" w:cstheme="minorHAnsi"/>
          <w:b/>
          <w:bCs/>
        </w:rPr>
        <w:t>Tandem</w:t>
      </w:r>
      <w:r w:rsidR="00354BA6" w:rsidRPr="0049768A">
        <w:rPr>
          <w:rFonts w:asciiTheme="minorHAnsi" w:hAnsiTheme="minorHAnsi" w:cstheme="minorHAnsi"/>
          <w:b/>
          <w:bCs/>
        </w:rPr>
        <w:t xml:space="preserve"> </w:t>
      </w:r>
    </w:p>
    <w:p w14:paraId="1996B6A2" w14:textId="4E4A575E" w:rsidR="00AD304C" w:rsidRPr="0049768A" w:rsidRDefault="00AF7CE7" w:rsidP="0057125A">
      <w:pPr>
        <w:numPr>
          <w:ilvl w:val="0"/>
          <w:numId w:val="16"/>
        </w:numPr>
        <w:rPr>
          <w:rFonts w:asciiTheme="minorHAnsi" w:hAnsiTheme="minorHAnsi" w:cstheme="minorHAnsi"/>
        </w:rPr>
      </w:pPr>
      <w:r w:rsidRPr="0049768A">
        <w:rPr>
          <w:rFonts w:asciiTheme="minorHAnsi" w:hAnsiTheme="minorHAnsi" w:cstheme="minorHAnsi"/>
          <w:b/>
          <w:bCs/>
        </w:rPr>
        <w:t xml:space="preserve">27 participations </w:t>
      </w:r>
      <w:r w:rsidRPr="000F084C">
        <w:rPr>
          <w:rFonts w:asciiTheme="minorHAnsi" w:hAnsiTheme="minorHAnsi" w:cstheme="minorHAnsi"/>
        </w:rPr>
        <w:t>pour 4 sorties</w:t>
      </w:r>
      <w:r w:rsidRPr="0049768A">
        <w:rPr>
          <w:rFonts w:asciiTheme="minorHAnsi" w:hAnsiTheme="minorHAnsi" w:cstheme="minorHAnsi"/>
          <w:b/>
          <w:bCs/>
        </w:rPr>
        <w:t xml:space="preserve"> </w:t>
      </w:r>
    </w:p>
    <w:p w14:paraId="45E92331" w14:textId="68FABEBE" w:rsidR="00AD304C" w:rsidRPr="0049768A" w:rsidRDefault="00AD304C" w:rsidP="00AD304C">
      <w:pPr>
        <w:rPr>
          <w:rFonts w:asciiTheme="minorHAnsi" w:hAnsiTheme="minorHAnsi" w:cstheme="minorHAnsi"/>
          <w:b/>
          <w:bCs/>
        </w:rPr>
      </w:pPr>
      <w:r w:rsidRPr="0049768A">
        <w:rPr>
          <w:rFonts w:asciiTheme="minorHAnsi" w:hAnsiTheme="minorHAnsi" w:cstheme="minorHAnsi"/>
          <w:b/>
          <w:bCs/>
        </w:rPr>
        <w:t>Piscine</w:t>
      </w:r>
      <w:r w:rsidR="00354BA6" w:rsidRPr="0049768A">
        <w:rPr>
          <w:rFonts w:asciiTheme="minorHAnsi" w:hAnsiTheme="minorHAnsi" w:cstheme="minorHAnsi"/>
          <w:b/>
          <w:bCs/>
        </w:rPr>
        <w:t xml:space="preserve"> </w:t>
      </w:r>
    </w:p>
    <w:p w14:paraId="1BF7ED70" w14:textId="4B985581" w:rsidR="00AD304C" w:rsidRPr="0049768A" w:rsidRDefault="0088161A" w:rsidP="0057125A">
      <w:pPr>
        <w:numPr>
          <w:ilvl w:val="0"/>
          <w:numId w:val="17"/>
        </w:numPr>
        <w:rPr>
          <w:rFonts w:asciiTheme="minorHAnsi" w:hAnsiTheme="minorHAnsi" w:cstheme="minorHAnsi"/>
        </w:rPr>
      </w:pPr>
      <w:r w:rsidRPr="000529F4">
        <w:rPr>
          <w:rFonts w:asciiTheme="minorHAnsi" w:hAnsiTheme="minorHAnsi" w:cstheme="minorHAnsi"/>
          <w:b/>
          <w:bCs/>
        </w:rPr>
        <w:t>205 participations</w:t>
      </w:r>
      <w:r w:rsidR="009D4163" w:rsidRPr="0049768A">
        <w:rPr>
          <w:rFonts w:asciiTheme="minorHAnsi" w:hAnsiTheme="minorHAnsi" w:cstheme="minorHAnsi"/>
        </w:rPr>
        <w:t>, à raison d’une fois par semaine</w:t>
      </w:r>
    </w:p>
    <w:p w14:paraId="633BFE7A" w14:textId="77777777" w:rsidR="00F75A1E" w:rsidRDefault="00AD304C" w:rsidP="00F75A1E">
      <w:pPr>
        <w:rPr>
          <w:rFonts w:asciiTheme="minorHAnsi" w:hAnsiTheme="minorHAnsi" w:cstheme="minorHAnsi"/>
          <w:b/>
          <w:bCs/>
        </w:rPr>
      </w:pPr>
      <w:r w:rsidRPr="0049768A">
        <w:rPr>
          <w:rFonts w:asciiTheme="minorHAnsi" w:hAnsiTheme="minorHAnsi" w:cstheme="minorHAnsi"/>
          <w:b/>
          <w:bCs/>
        </w:rPr>
        <w:t>Showdown</w:t>
      </w:r>
      <w:r w:rsidR="000453B7" w:rsidRPr="0049768A">
        <w:rPr>
          <w:rFonts w:asciiTheme="minorHAnsi" w:hAnsiTheme="minorHAnsi" w:cstheme="minorHAnsi"/>
          <w:b/>
          <w:bCs/>
        </w:rPr>
        <w:t> :</w:t>
      </w:r>
    </w:p>
    <w:p w14:paraId="5204F3C8" w14:textId="051DE64F" w:rsidR="00AD304C" w:rsidRPr="00F75A1E" w:rsidRDefault="00AD304C" w:rsidP="00F75A1E">
      <w:pPr>
        <w:pStyle w:val="Paragraphedeliste"/>
        <w:numPr>
          <w:ilvl w:val="0"/>
          <w:numId w:val="18"/>
        </w:numPr>
        <w:rPr>
          <w:rFonts w:asciiTheme="minorHAnsi" w:hAnsiTheme="minorHAnsi" w:cstheme="minorHAnsi"/>
          <w:b/>
          <w:bCs/>
        </w:rPr>
      </w:pPr>
      <w:r w:rsidRPr="00F75A1E">
        <w:rPr>
          <w:rFonts w:asciiTheme="minorHAnsi" w:hAnsiTheme="minorHAnsi" w:cstheme="minorHAnsi"/>
          <w:b/>
          <w:bCs/>
        </w:rPr>
        <w:t>Showdown</w:t>
      </w:r>
      <w:r w:rsidR="00AA37EE" w:rsidRPr="00F75A1E">
        <w:rPr>
          <w:rFonts w:asciiTheme="minorHAnsi" w:hAnsiTheme="minorHAnsi" w:cstheme="minorHAnsi"/>
          <w:b/>
          <w:bCs/>
        </w:rPr>
        <w:t xml:space="preserve"> loisirs</w:t>
      </w:r>
      <w:r w:rsidRPr="00F75A1E">
        <w:rPr>
          <w:rFonts w:asciiTheme="minorHAnsi" w:hAnsiTheme="minorHAnsi" w:cstheme="minorHAnsi"/>
          <w:b/>
          <w:bCs/>
        </w:rPr>
        <w:t xml:space="preserve"> </w:t>
      </w:r>
      <w:r w:rsidRPr="00F75A1E">
        <w:rPr>
          <w:rFonts w:asciiTheme="minorHAnsi" w:hAnsiTheme="minorHAnsi" w:cstheme="minorHAnsi"/>
        </w:rPr>
        <w:t>:</w:t>
      </w:r>
      <w:r w:rsidR="00F75A1E" w:rsidRPr="00F75A1E">
        <w:rPr>
          <w:rFonts w:asciiTheme="minorHAnsi" w:hAnsiTheme="minorHAnsi" w:cstheme="minorHAnsi"/>
        </w:rPr>
        <w:t xml:space="preserve"> </w:t>
      </w:r>
      <w:r w:rsidR="008007B1" w:rsidRPr="00F75A1E">
        <w:rPr>
          <w:rFonts w:asciiTheme="minorHAnsi" w:hAnsiTheme="minorHAnsi" w:cstheme="minorHAnsi"/>
          <w:b/>
          <w:bCs/>
        </w:rPr>
        <w:t>828</w:t>
      </w:r>
      <w:r w:rsidRPr="00F75A1E">
        <w:rPr>
          <w:rFonts w:asciiTheme="minorHAnsi" w:hAnsiTheme="minorHAnsi" w:cstheme="minorHAnsi"/>
          <w:b/>
          <w:bCs/>
        </w:rPr>
        <w:t xml:space="preserve"> particip</w:t>
      </w:r>
      <w:r w:rsidR="00F73C01" w:rsidRPr="00F75A1E">
        <w:rPr>
          <w:rFonts w:asciiTheme="minorHAnsi" w:hAnsiTheme="minorHAnsi" w:cstheme="minorHAnsi"/>
          <w:b/>
          <w:bCs/>
        </w:rPr>
        <w:t>ations</w:t>
      </w:r>
    </w:p>
    <w:p w14:paraId="72CDBCD3" w14:textId="176941C7" w:rsidR="00F73C01" w:rsidRPr="00F75A1E" w:rsidRDefault="00AD304C" w:rsidP="00F75A1E">
      <w:pPr>
        <w:pStyle w:val="Paragraphedeliste"/>
        <w:numPr>
          <w:ilvl w:val="0"/>
          <w:numId w:val="18"/>
        </w:numPr>
        <w:rPr>
          <w:rFonts w:asciiTheme="minorHAnsi" w:hAnsiTheme="minorHAnsi" w:cstheme="minorHAnsi"/>
        </w:rPr>
      </w:pPr>
      <w:r w:rsidRPr="00F75A1E">
        <w:rPr>
          <w:rFonts w:asciiTheme="minorHAnsi" w:hAnsiTheme="minorHAnsi" w:cstheme="minorHAnsi"/>
          <w:b/>
          <w:bCs/>
        </w:rPr>
        <w:t>Showdown Compétition</w:t>
      </w:r>
      <w:r w:rsidR="00F75A1E" w:rsidRPr="00F75A1E">
        <w:rPr>
          <w:rFonts w:asciiTheme="minorHAnsi" w:hAnsiTheme="minorHAnsi" w:cstheme="minorHAnsi"/>
          <w:b/>
          <w:bCs/>
        </w:rPr>
        <w:t> :</w:t>
      </w:r>
      <w:r w:rsidRPr="00F75A1E">
        <w:rPr>
          <w:rFonts w:asciiTheme="minorHAnsi" w:hAnsiTheme="minorHAnsi" w:cstheme="minorHAnsi"/>
        </w:rPr>
        <w:t xml:space="preserve"> </w:t>
      </w:r>
      <w:r w:rsidR="008007B1" w:rsidRPr="00F75A1E">
        <w:rPr>
          <w:rFonts w:asciiTheme="minorHAnsi" w:hAnsiTheme="minorHAnsi" w:cstheme="minorHAnsi"/>
          <w:b/>
          <w:bCs/>
        </w:rPr>
        <w:t>552</w:t>
      </w:r>
      <w:r w:rsidR="00F73C01" w:rsidRPr="00F75A1E">
        <w:rPr>
          <w:rFonts w:asciiTheme="minorHAnsi" w:hAnsiTheme="minorHAnsi" w:cstheme="minorHAnsi"/>
          <w:b/>
          <w:bCs/>
        </w:rPr>
        <w:t xml:space="preserve"> participations</w:t>
      </w:r>
    </w:p>
    <w:p w14:paraId="26720A26" w14:textId="77777777" w:rsidR="00AD304C" w:rsidRPr="0049768A" w:rsidRDefault="00AD304C" w:rsidP="00AD304C">
      <w:pPr>
        <w:rPr>
          <w:rFonts w:asciiTheme="minorHAnsi" w:hAnsiTheme="minorHAnsi" w:cstheme="minorHAnsi"/>
          <w:b/>
          <w:bCs/>
        </w:rPr>
      </w:pPr>
      <w:r w:rsidRPr="0049768A">
        <w:rPr>
          <w:rFonts w:asciiTheme="minorHAnsi" w:hAnsiTheme="minorHAnsi" w:cstheme="minorHAnsi"/>
          <w:b/>
          <w:bCs/>
        </w:rPr>
        <w:t>Tir à la Carabine</w:t>
      </w:r>
    </w:p>
    <w:p w14:paraId="5CF3147D" w14:textId="3704C00B" w:rsidR="008007B1" w:rsidRPr="000529F4" w:rsidRDefault="00364096" w:rsidP="0057125A">
      <w:pPr>
        <w:numPr>
          <w:ilvl w:val="0"/>
          <w:numId w:val="19"/>
        </w:numPr>
        <w:rPr>
          <w:rFonts w:asciiTheme="minorHAnsi" w:hAnsiTheme="minorHAnsi" w:cstheme="minorHAnsi"/>
          <w:b/>
          <w:bCs/>
        </w:rPr>
      </w:pPr>
      <w:r w:rsidRPr="000529F4">
        <w:rPr>
          <w:rFonts w:asciiTheme="minorHAnsi" w:hAnsiTheme="minorHAnsi" w:cstheme="minorHAnsi"/>
          <w:b/>
          <w:bCs/>
        </w:rPr>
        <w:t xml:space="preserve">2 </w:t>
      </w:r>
      <w:r w:rsidR="00AD304C" w:rsidRPr="000529F4">
        <w:rPr>
          <w:rFonts w:asciiTheme="minorHAnsi" w:hAnsiTheme="minorHAnsi" w:cstheme="minorHAnsi"/>
          <w:b/>
          <w:bCs/>
        </w:rPr>
        <w:t>Stage</w:t>
      </w:r>
      <w:r w:rsidRPr="000529F4">
        <w:rPr>
          <w:rFonts w:asciiTheme="minorHAnsi" w:hAnsiTheme="minorHAnsi" w:cstheme="minorHAnsi"/>
          <w:b/>
          <w:bCs/>
        </w:rPr>
        <w:t xml:space="preserve">s de tir avec la participation de 4 tireurs à chaque stage </w:t>
      </w:r>
      <w:r w:rsidR="00AD304C" w:rsidRPr="000529F4">
        <w:rPr>
          <w:rFonts w:asciiTheme="minorHAnsi" w:hAnsiTheme="minorHAnsi" w:cstheme="minorHAnsi"/>
          <w:b/>
          <w:bCs/>
        </w:rPr>
        <w:t xml:space="preserve"> </w:t>
      </w:r>
    </w:p>
    <w:p w14:paraId="75855836" w14:textId="77777777" w:rsidR="00D56896" w:rsidRDefault="00D56896" w:rsidP="00D56896">
      <w:pPr>
        <w:ind w:left="1080"/>
        <w:rPr>
          <w:rFonts w:asciiTheme="minorHAnsi" w:hAnsiTheme="minorHAnsi" w:cstheme="minorHAnsi"/>
          <w:b/>
          <w:bCs/>
        </w:rPr>
      </w:pPr>
    </w:p>
    <w:p w14:paraId="0C6A0B43" w14:textId="142024B9" w:rsidR="00AD304C" w:rsidRDefault="00AD304C" w:rsidP="00954266">
      <w:pPr>
        <w:pStyle w:val="Titre4"/>
        <w:numPr>
          <w:ilvl w:val="3"/>
          <w:numId w:val="1"/>
        </w:numPr>
        <w:rPr>
          <w:rFonts w:asciiTheme="minorHAnsi" w:hAnsiTheme="minorHAnsi" w:cstheme="minorHAnsi"/>
          <w:b/>
          <w:bCs/>
        </w:rPr>
      </w:pPr>
      <w:bookmarkStart w:id="24" w:name="_Toc198201037"/>
      <w:r w:rsidRPr="00D56896">
        <w:rPr>
          <w:rFonts w:asciiTheme="minorHAnsi" w:hAnsiTheme="minorHAnsi" w:cstheme="minorHAnsi"/>
          <w:b/>
          <w:bCs/>
        </w:rPr>
        <w:t>Les Activités Numériques</w:t>
      </w:r>
      <w:bookmarkEnd w:id="24"/>
    </w:p>
    <w:p w14:paraId="2D0F5433" w14:textId="77777777" w:rsidR="000F084C" w:rsidRPr="000F084C" w:rsidRDefault="000F084C" w:rsidP="000F084C"/>
    <w:p w14:paraId="51D226CF" w14:textId="297DBE13" w:rsidR="00660F99" w:rsidRPr="0049768A" w:rsidRDefault="00660F99" w:rsidP="00660F99">
      <w:pPr>
        <w:jc w:val="both"/>
        <w:rPr>
          <w:rFonts w:asciiTheme="minorHAnsi" w:hAnsiTheme="minorHAnsi" w:cstheme="minorHAnsi"/>
        </w:rPr>
      </w:pPr>
      <w:r w:rsidRPr="0049768A">
        <w:rPr>
          <w:rFonts w:asciiTheme="minorHAnsi" w:hAnsiTheme="minorHAnsi" w:cstheme="minorHAnsi"/>
        </w:rPr>
        <w:t xml:space="preserve">Les activités numériques ont rencontré un réel succès, répondant aux besoins d’apprentissage et d’autonomie des participants. Les ateliers VoiceOver </w:t>
      </w:r>
      <w:r w:rsidR="006F47A5">
        <w:rPr>
          <w:rFonts w:asciiTheme="minorHAnsi" w:hAnsiTheme="minorHAnsi" w:cstheme="minorHAnsi"/>
        </w:rPr>
        <w:t xml:space="preserve">(synthèse vocale sur iPhone) </w:t>
      </w:r>
      <w:r w:rsidRPr="0049768A">
        <w:rPr>
          <w:rFonts w:asciiTheme="minorHAnsi" w:hAnsiTheme="minorHAnsi" w:cstheme="minorHAnsi"/>
        </w:rPr>
        <w:t>ont totalisé 672 participations réparties sur Strasbourg, Haguenau et Metz, témoignant d’un fort intérêt pour la maîtrise des outils d’accessibilité. Par ailleurs, le service de dépannage et de configuration à Metz a permis d’accompagner 40 personnes sur un total de 50 heures, soulignant l'importance d’un soutien technique adapté. Ces actions illustrent l’engagement de l’association à favoriser l’inclusion numérique des personnes en situation de handicap visuel.</w:t>
      </w:r>
    </w:p>
    <w:p w14:paraId="5B3EB7F2" w14:textId="77777777" w:rsidR="00AD304C" w:rsidRPr="0049768A" w:rsidRDefault="00AD304C" w:rsidP="00AD304C">
      <w:pPr>
        <w:rPr>
          <w:rFonts w:asciiTheme="minorHAnsi" w:hAnsiTheme="minorHAnsi" w:cstheme="minorHAnsi"/>
          <w:b/>
          <w:bCs/>
        </w:rPr>
      </w:pPr>
      <w:r w:rsidRPr="0049768A">
        <w:rPr>
          <w:rFonts w:asciiTheme="minorHAnsi" w:hAnsiTheme="minorHAnsi" w:cstheme="minorHAnsi"/>
          <w:b/>
          <w:bCs/>
        </w:rPr>
        <w:t>Ateliers VoiceOver</w:t>
      </w:r>
    </w:p>
    <w:p w14:paraId="79C29796" w14:textId="75884FDD" w:rsidR="00533A72" w:rsidRPr="0049768A" w:rsidRDefault="00F45A7C" w:rsidP="0057125A">
      <w:pPr>
        <w:pStyle w:val="Paragraphedeliste"/>
        <w:numPr>
          <w:ilvl w:val="0"/>
          <w:numId w:val="25"/>
        </w:numPr>
        <w:rPr>
          <w:rFonts w:asciiTheme="minorHAnsi" w:hAnsiTheme="minorHAnsi" w:cstheme="minorHAnsi"/>
        </w:rPr>
      </w:pPr>
      <w:r w:rsidRPr="0049768A">
        <w:rPr>
          <w:rFonts w:asciiTheme="minorHAnsi" w:hAnsiTheme="minorHAnsi" w:cstheme="minorHAnsi"/>
          <w:b/>
          <w:bCs/>
        </w:rPr>
        <w:t>672</w:t>
      </w:r>
      <w:r w:rsidR="00547FB9" w:rsidRPr="0049768A">
        <w:rPr>
          <w:rFonts w:asciiTheme="minorHAnsi" w:hAnsiTheme="minorHAnsi" w:cstheme="minorHAnsi"/>
        </w:rPr>
        <w:t xml:space="preserve"> </w:t>
      </w:r>
      <w:r w:rsidR="00547FB9" w:rsidRPr="00D522D2">
        <w:rPr>
          <w:rFonts w:asciiTheme="minorHAnsi" w:hAnsiTheme="minorHAnsi" w:cstheme="minorHAnsi"/>
          <w:b/>
          <w:bCs/>
        </w:rPr>
        <w:t>participations</w:t>
      </w:r>
      <w:r w:rsidR="00547FB9" w:rsidRPr="0049768A">
        <w:rPr>
          <w:rFonts w:asciiTheme="minorHAnsi" w:hAnsiTheme="minorHAnsi" w:cstheme="minorHAnsi"/>
        </w:rPr>
        <w:t xml:space="preserve"> </w:t>
      </w:r>
    </w:p>
    <w:p w14:paraId="6E314192" w14:textId="77777777" w:rsidR="00AD304C" w:rsidRPr="0049768A" w:rsidRDefault="00AD304C" w:rsidP="00AD304C">
      <w:pPr>
        <w:rPr>
          <w:rFonts w:asciiTheme="minorHAnsi" w:hAnsiTheme="minorHAnsi" w:cstheme="minorHAnsi"/>
          <w:b/>
          <w:bCs/>
        </w:rPr>
      </w:pPr>
      <w:r w:rsidRPr="0049768A">
        <w:rPr>
          <w:rFonts w:asciiTheme="minorHAnsi" w:hAnsiTheme="minorHAnsi" w:cstheme="minorHAnsi"/>
          <w:b/>
          <w:bCs/>
        </w:rPr>
        <w:t>Dépannage et Configuration</w:t>
      </w:r>
    </w:p>
    <w:p w14:paraId="72AD7E9D" w14:textId="4BA19D0C" w:rsidR="00AD304C" w:rsidRPr="0049768A" w:rsidRDefault="00AD304C" w:rsidP="0057125A">
      <w:pPr>
        <w:numPr>
          <w:ilvl w:val="0"/>
          <w:numId w:val="20"/>
        </w:numPr>
        <w:rPr>
          <w:rFonts w:asciiTheme="minorHAnsi" w:hAnsiTheme="minorHAnsi" w:cstheme="minorHAnsi"/>
        </w:rPr>
      </w:pPr>
      <w:r w:rsidRPr="0049768A">
        <w:rPr>
          <w:rFonts w:asciiTheme="minorHAnsi" w:hAnsiTheme="minorHAnsi" w:cstheme="minorHAnsi"/>
        </w:rPr>
        <w:t>50h pour 40 personnes</w:t>
      </w:r>
    </w:p>
    <w:p w14:paraId="6DCB8EAE" w14:textId="77777777" w:rsidR="000802FF" w:rsidRPr="0049768A" w:rsidRDefault="000802FF" w:rsidP="000802FF">
      <w:pPr>
        <w:rPr>
          <w:rFonts w:asciiTheme="minorHAnsi" w:hAnsiTheme="minorHAnsi" w:cstheme="minorHAnsi"/>
        </w:rPr>
      </w:pPr>
    </w:p>
    <w:p w14:paraId="29DC9C03" w14:textId="345E9ABF" w:rsidR="00EE465E" w:rsidRDefault="00AD304C" w:rsidP="00954266">
      <w:pPr>
        <w:pStyle w:val="Titre4"/>
        <w:numPr>
          <w:ilvl w:val="3"/>
          <w:numId w:val="1"/>
        </w:numPr>
        <w:rPr>
          <w:rFonts w:asciiTheme="minorHAnsi" w:hAnsiTheme="minorHAnsi" w:cstheme="minorHAnsi"/>
          <w:b/>
          <w:bCs/>
        </w:rPr>
      </w:pPr>
      <w:bookmarkStart w:id="25" w:name="_Toc198201038"/>
      <w:r w:rsidRPr="00D56896">
        <w:rPr>
          <w:rFonts w:asciiTheme="minorHAnsi" w:hAnsiTheme="minorHAnsi" w:cstheme="minorHAnsi"/>
          <w:b/>
          <w:bCs/>
        </w:rPr>
        <w:t>Les Activités Culturelles</w:t>
      </w:r>
      <w:bookmarkEnd w:id="25"/>
    </w:p>
    <w:p w14:paraId="40D70724" w14:textId="77777777" w:rsidR="00322C2C" w:rsidRPr="00322C2C" w:rsidRDefault="00322C2C" w:rsidP="00322C2C"/>
    <w:p w14:paraId="46C8CA35" w14:textId="115C7ABE" w:rsidR="00EE465E" w:rsidRPr="0049768A" w:rsidRDefault="00EE465E" w:rsidP="00EE465E">
      <w:pPr>
        <w:jc w:val="both"/>
        <w:rPr>
          <w:rFonts w:asciiTheme="minorHAnsi" w:hAnsiTheme="minorHAnsi" w:cstheme="minorHAnsi"/>
        </w:rPr>
      </w:pPr>
      <w:r w:rsidRPr="0049768A">
        <w:rPr>
          <w:rFonts w:asciiTheme="minorHAnsi" w:hAnsiTheme="minorHAnsi" w:cstheme="minorHAnsi"/>
        </w:rPr>
        <w:t xml:space="preserve">Les activités culturelles ont offert aux participants des expériences enrichissantes et variées, favorisant l’accès à l’art et au spectacle sous différentes formes. L’atelier théâtre, animé sur 10 semaines, a permis à 5 participants d’explorer l’expression scénique. Le projet d’audiodescription au cinéma COSMO a réuni 9 personnes autour de 4 séances, renforçant l’accessibilité du septième art. D’autres sorties, telles que l’atelier Land Art, la visite d’une exposition tactile et la sortie au Théâtre de la Choucrouterie, ont rassemblé un public diversifié, avec un engouement particulier pour le théâtre (59 participants). Ces initiatives </w:t>
      </w:r>
      <w:r w:rsidRPr="0049768A">
        <w:rPr>
          <w:rFonts w:asciiTheme="minorHAnsi" w:hAnsiTheme="minorHAnsi" w:cstheme="minorHAnsi"/>
        </w:rPr>
        <w:lastRenderedPageBreak/>
        <w:t>témoignent de la volonté de l’association d’encourager la participation culturelle des personnes en situation de handicap visuel.</w:t>
      </w:r>
    </w:p>
    <w:p w14:paraId="23CB93B3" w14:textId="77777777" w:rsidR="00AD304C" w:rsidRPr="0049768A" w:rsidRDefault="00AD304C" w:rsidP="00AD304C">
      <w:pPr>
        <w:rPr>
          <w:rFonts w:asciiTheme="minorHAnsi" w:hAnsiTheme="minorHAnsi" w:cstheme="minorHAnsi"/>
          <w:b/>
          <w:bCs/>
        </w:rPr>
      </w:pPr>
      <w:r w:rsidRPr="0049768A">
        <w:rPr>
          <w:rFonts w:asciiTheme="minorHAnsi" w:hAnsiTheme="minorHAnsi" w:cstheme="minorHAnsi"/>
          <w:b/>
          <w:bCs/>
        </w:rPr>
        <w:t>Ateliers Théâtre</w:t>
      </w:r>
    </w:p>
    <w:p w14:paraId="6A1EFB23" w14:textId="318BA47E" w:rsidR="00AD304C" w:rsidRPr="0049768A" w:rsidRDefault="00AD304C" w:rsidP="0057125A">
      <w:pPr>
        <w:numPr>
          <w:ilvl w:val="0"/>
          <w:numId w:val="21"/>
        </w:numPr>
        <w:rPr>
          <w:rFonts w:asciiTheme="minorHAnsi" w:hAnsiTheme="minorHAnsi" w:cstheme="minorHAnsi"/>
        </w:rPr>
      </w:pPr>
      <w:r w:rsidRPr="0049768A">
        <w:rPr>
          <w:rFonts w:asciiTheme="minorHAnsi" w:hAnsiTheme="minorHAnsi" w:cstheme="minorHAnsi"/>
        </w:rPr>
        <w:t>Animé par Evelyne DREYFUS</w:t>
      </w:r>
      <w:r w:rsidR="005158CD" w:rsidRPr="0049768A">
        <w:rPr>
          <w:rFonts w:asciiTheme="minorHAnsi" w:hAnsiTheme="minorHAnsi" w:cstheme="minorHAnsi"/>
        </w:rPr>
        <w:t xml:space="preserve"> </w:t>
      </w:r>
      <w:r w:rsidRPr="0049768A">
        <w:rPr>
          <w:rFonts w:asciiTheme="minorHAnsi" w:hAnsiTheme="minorHAnsi" w:cstheme="minorHAnsi"/>
          <w:b/>
          <w:bCs/>
        </w:rPr>
        <w:t xml:space="preserve">5 </w:t>
      </w:r>
      <w:r w:rsidR="00F323B4" w:rsidRPr="0049768A">
        <w:rPr>
          <w:rFonts w:asciiTheme="minorHAnsi" w:hAnsiTheme="minorHAnsi" w:cstheme="minorHAnsi"/>
          <w:b/>
          <w:bCs/>
        </w:rPr>
        <w:t xml:space="preserve">personnes sur 10 semaines </w:t>
      </w:r>
    </w:p>
    <w:p w14:paraId="41955471" w14:textId="77777777" w:rsidR="00AD304C" w:rsidRPr="0049768A" w:rsidRDefault="00AD304C" w:rsidP="00AD304C">
      <w:pPr>
        <w:rPr>
          <w:rFonts w:asciiTheme="minorHAnsi" w:hAnsiTheme="minorHAnsi" w:cstheme="minorHAnsi"/>
          <w:b/>
          <w:bCs/>
        </w:rPr>
      </w:pPr>
      <w:r w:rsidRPr="0049768A">
        <w:rPr>
          <w:rFonts w:asciiTheme="minorHAnsi" w:hAnsiTheme="minorHAnsi" w:cstheme="minorHAnsi"/>
          <w:b/>
          <w:bCs/>
        </w:rPr>
        <w:t>Cinéma COSMO</w:t>
      </w:r>
    </w:p>
    <w:p w14:paraId="18D54E04" w14:textId="77777777" w:rsidR="00AD304C" w:rsidRPr="0049768A" w:rsidRDefault="00AD304C" w:rsidP="0057125A">
      <w:pPr>
        <w:numPr>
          <w:ilvl w:val="0"/>
          <w:numId w:val="22"/>
        </w:numPr>
        <w:rPr>
          <w:rFonts w:asciiTheme="minorHAnsi" w:hAnsiTheme="minorHAnsi" w:cstheme="minorHAnsi"/>
        </w:rPr>
      </w:pPr>
      <w:r w:rsidRPr="0049768A">
        <w:rPr>
          <w:rFonts w:asciiTheme="minorHAnsi" w:hAnsiTheme="minorHAnsi" w:cstheme="minorHAnsi"/>
          <w:b/>
          <w:bCs/>
        </w:rPr>
        <w:t>Projet d'audiodescription</w:t>
      </w:r>
      <w:r w:rsidRPr="0049768A">
        <w:rPr>
          <w:rFonts w:asciiTheme="minorHAnsi" w:hAnsiTheme="minorHAnsi" w:cstheme="minorHAnsi"/>
        </w:rPr>
        <w:t xml:space="preserve"> : 4 séances, 9 participants</w:t>
      </w:r>
    </w:p>
    <w:p w14:paraId="4A1EB68F" w14:textId="4F23A4B8" w:rsidR="00AD304C" w:rsidRPr="0049768A" w:rsidRDefault="00AD304C" w:rsidP="00AD304C">
      <w:pPr>
        <w:rPr>
          <w:rFonts w:asciiTheme="minorHAnsi" w:hAnsiTheme="minorHAnsi" w:cstheme="minorHAnsi"/>
          <w:b/>
          <w:bCs/>
        </w:rPr>
      </w:pPr>
      <w:r w:rsidRPr="0049768A">
        <w:rPr>
          <w:rFonts w:asciiTheme="minorHAnsi" w:hAnsiTheme="minorHAnsi" w:cstheme="minorHAnsi"/>
          <w:b/>
          <w:bCs/>
        </w:rPr>
        <w:t xml:space="preserve">Autres </w:t>
      </w:r>
      <w:r w:rsidR="00F323B4" w:rsidRPr="0049768A">
        <w:rPr>
          <w:rFonts w:asciiTheme="minorHAnsi" w:hAnsiTheme="minorHAnsi" w:cstheme="minorHAnsi"/>
          <w:b/>
          <w:bCs/>
        </w:rPr>
        <w:t>sorties culturelles</w:t>
      </w:r>
      <w:r w:rsidR="00FD5B3A" w:rsidRPr="0049768A">
        <w:rPr>
          <w:rFonts w:asciiTheme="minorHAnsi" w:hAnsiTheme="minorHAnsi" w:cstheme="minorHAnsi"/>
          <w:b/>
          <w:bCs/>
        </w:rPr>
        <w:t> :</w:t>
      </w:r>
    </w:p>
    <w:p w14:paraId="174E7441" w14:textId="669D74AD" w:rsidR="00AD304C" w:rsidRPr="0049768A" w:rsidRDefault="00AD304C" w:rsidP="0057125A">
      <w:pPr>
        <w:numPr>
          <w:ilvl w:val="0"/>
          <w:numId w:val="23"/>
        </w:numPr>
        <w:rPr>
          <w:rFonts w:asciiTheme="minorHAnsi" w:hAnsiTheme="minorHAnsi" w:cstheme="minorHAnsi"/>
        </w:rPr>
      </w:pPr>
      <w:r w:rsidRPr="0049768A">
        <w:rPr>
          <w:rFonts w:asciiTheme="minorHAnsi" w:hAnsiTheme="minorHAnsi" w:cstheme="minorHAnsi"/>
          <w:b/>
          <w:bCs/>
        </w:rPr>
        <w:t>Atelier Land Art</w:t>
      </w:r>
      <w:r w:rsidRPr="0049768A">
        <w:rPr>
          <w:rFonts w:asciiTheme="minorHAnsi" w:hAnsiTheme="minorHAnsi" w:cstheme="minorHAnsi"/>
        </w:rPr>
        <w:t xml:space="preserve"> : </w:t>
      </w:r>
      <w:r w:rsidR="00A96791" w:rsidRPr="0049768A">
        <w:rPr>
          <w:rFonts w:asciiTheme="minorHAnsi" w:hAnsiTheme="minorHAnsi" w:cstheme="minorHAnsi"/>
        </w:rPr>
        <w:t xml:space="preserve">5 participants </w:t>
      </w:r>
    </w:p>
    <w:p w14:paraId="37CE8F18" w14:textId="77777777" w:rsidR="00AD304C" w:rsidRPr="0049768A" w:rsidRDefault="00AD304C" w:rsidP="0057125A">
      <w:pPr>
        <w:numPr>
          <w:ilvl w:val="0"/>
          <w:numId w:val="23"/>
        </w:numPr>
        <w:rPr>
          <w:rFonts w:asciiTheme="minorHAnsi" w:hAnsiTheme="minorHAnsi" w:cstheme="minorHAnsi"/>
        </w:rPr>
      </w:pPr>
      <w:r w:rsidRPr="0049768A">
        <w:rPr>
          <w:rFonts w:asciiTheme="minorHAnsi" w:hAnsiTheme="minorHAnsi" w:cstheme="minorHAnsi"/>
          <w:b/>
          <w:bCs/>
        </w:rPr>
        <w:t>Sortie au Théâtre de la Choucrouterie</w:t>
      </w:r>
      <w:r w:rsidRPr="0049768A">
        <w:rPr>
          <w:rFonts w:asciiTheme="minorHAnsi" w:hAnsiTheme="minorHAnsi" w:cstheme="minorHAnsi"/>
        </w:rPr>
        <w:t xml:space="preserve"> : 59 participants</w:t>
      </w:r>
    </w:p>
    <w:p w14:paraId="40F6A41D" w14:textId="09F34835" w:rsidR="00493EE2" w:rsidRPr="0049768A" w:rsidRDefault="00AD304C" w:rsidP="0057125A">
      <w:pPr>
        <w:numPr>
          <w:ilvl w:val="0"/>
          <w:numId w:val="23"/>
        </w:numPr>
        <w:rPr>
          <w:rFonts w:asciiTheme="minorHAnsi" w:hAnsiTheme="minorHAnsi" w:cstheme="minorHAnsi"/>
        </w:rPr>
      </w:pPr>
      <w:r w:rsidRPr="0049768A">
        <w:rPr>
          <w:rFonts w:asciiTheme="minorHAnsi" w:hAnsiTheme="minorHAnsi" w:cstheme="minorHAnsi"/>
          <w:b/>
          <w:bCs/>
        </w:rPr>
        <w:t>Exposition tactile</w:t>
      </w:r>
      <w:r w:rsidR="00A96791" w:rsidRPr="0049768A">
        <w:rPr>
          <w:rFonts w:asciiTheme="minorHAnsi" w:hAnsiTheme="minorHAnsi" w:cstheme="minorHAnsi"/>
          <w:b/>
          <w:bCs/>
        </w:rPr>
        <w:t xml:space="preserve"> : </w:t>
      </w:r>
      <w:r w:rsidR="00A96791" w:rsidRPr="0049768A">
        <w:rPr>
          <w:rFonts w:asciiTheme="minorHAnsi" w:hAnsiTheme="minorHAnsi" w:cstheme="minorHAnsi"/>
        </w:rPr>
        <w:t>15 participants</w:t>
      </w:r>
      <w:r w:rsidR="00A96791" w:rsidRPr="0049768A">
        <w:rPr>
          <w:rFonts w:asciiTheme="minorHAnsi" w:hAnsiTheme="minorHAnsi" w:cstheme="minorHAnsi"/>
          <w:b/>
          <w:bCs/>
        </w:rPr>
        <w:t xml:space="preserve"> </w:t>
      </w:r>
      <w:r w:rsidRPr="0049768A">
        <w:rPr>
          <w:rFonts w:asciiTheme="minorHAnsi" w:hAnsiTheme="minorHAnsi" w:cstheme="minorHAnsi"/>
          <w:b/>
          <w:bCs/>
        </w:rPr>
        <w:t xml:space="preserve"> </w:t>
      </w:r>
    </w:p>
    <w:p w14:paraId="463799DF" w14:textId="77777777" w:rsidR="002F356F" w:rsidRDefault="002F356F" w:rsidP="00FD3A03">
      <w:pPr>
        <w:spacing w:before="120" w:after="0" w:line="240" w:lineRule="auto"/>
        <w:jc w:val="both"/>
        <w:rPr>
          <w:rFonts w:asciiTheme="minorHAnsi" w:hAnsiTheme="minorHAnsi" w:cstheme="minorHAnsi"/>
        </w:rPr>
      </w:pPr>
    </w:p>
    <w:p w14:paraId="6122D80F" w14:textId="77777777" w:rsidR="004F2E70" w:rsidRPr="0049768A" w:rsidRDefault="004F2E70" w:rsidP="004F2E70">
      <w:pPr>
        <w:spacing w:before="100" w:beforeAutospacing="1" w:after="100" w:afterAutospacing="1" w:line="240" w:lineRule="auto"/>
        <w:jc w:val="both"/>
        <w:rPr>
          <w:rFonts w:asciiTheme="minorHAnsi" w:eastAsia="Times New Roman" w:hAnsiTheme="minorHAnsi" w:cstheme="minorHAnsi"/>
          <w:sz w:val="24"/>
          <w:szCs w:val="24"/>
        </w:rPr>
      </w:pPr>
      <w:hyperlink w:anchor="Sommaire" w:history="1">
        <w:r w:rsidRPr="008231EE">
          <w:rPr>
            <w:rStyle w:val="Lienhypertexte"/>
            <w:rFonts w:asciiTheme="minorHAnsi" w:eastAsia="Times New Roman" w:hAnsiTheme="minorHAnsi" w:cstheme="minorHAnsi"/>
            <w:sz w:val="24"/>
            <w:szCs w:val="24"/>
          </w:rPr>
          <w:t>Retour au sommaire</w:t>
        </w:r>
      </w:hyperlink>
    </w:p>
    <w:p w14:paraId="17CCF0D1" w14:textId="77777777" w:rsidR="004F2E70" w:rsidRDefault="004F2E70" w:rsidP="00FD3A03">
      <w:pPr>
        <w:spacing w:before="120" w:after="0" w:line="240" w:lineRule="auto"/>
        <w:jc w:val="both"/>
        <w:rPr>
          <w:rFonts w:asciiTheme="minorHAnsi" w:hAnsiTheme="minorHAnsi" w:cstheme="minorHAnsi"/>
        </w:rPr>
      </w:pPr>
    </w:p>
    <w:p w14:paraId="523D5828" w14:textId="394A5646" w:rsidR="005A71E7" w:rsidRPr="0049768A" w:rsidRDefault="005A71E7" w:rsidP="0057125A">
      <w:pPr>
        <w:pStyle w:val="Titre2"/>
        <w:numPr>
          <w:ilvl w:val="1"/>
          <w:numId w:val="1"/>
        </w:numPr>
        <w:ind w:left="1418" w:hanging="589"/>
        <w:jc w:val="both"/>
        <w:rPr>
          <w:rFonts w:asciiTheme="minorHAnsi" w:hAnsiTheme="minorHAnsi" w:cstheme="minorHAnsi"/>
          <w:b/>
          <w:bCs/>
          <w:color w:val="auto"/>
          <w:sz w:val="22"/>
          <w:szCs w:val="22"/>
          <w:u w:val="single"/>
        </w:rPr>
      </w:pPr>
      <w:bookmarkStart w:id="26" w:name="_Toc194861406"/>
      <w:bookmarkStart w:id="27" w:name="_Toc198201039"/>
      <w:r w:rsidRPr="0049768A">
        <w:rPr>
          <w:rFonts w:asciiTheme="minorHAnsi" w:hAnsiTheme="minorHAnsi" w:cstheme="minorHAnsi"/>
          <w:b/>
          <w:bCs/>
          <w:color w:val="auto"/>
          <w:sz w:val="22"/>
          <w:szCs w:val="22"/>
          <w:u w:val="single"/>
        </w:rPr>
        <w:t>Emploi</w:t>
      </w:r>
      <w:bookmarkEnd w:id="26"/>
      <w:bookmarkEnd w:id="27"/>
      <w:r w:rsidRPr="0049768A">
        <w:rPr>
          <w:rFonts w:asciiTheme="minorHAnsi" w:hAnsiTheme="minorHAnsi" w:cstheme="minorHAnsi"/>
          <w:b/>
          <w:bCs/>
          <w:color w:val="auto"/>
          <w:sz w:val="22"/>
          <w:szCs w:val="22"/>
          <w:u w:val="single"/>
        </w:rPr>
        <w:t xml:space="preserve"> </w:t>
      </w:r>
    </w:p>
    <w:p w14:paraId="14C12B43" w14:textId="77777777" w:rsidR="00EC6D16" w:rsidRPr="0049768A" w:rsidRDefault="00EC6D16" w:rsidP="00EC6D16">
      <w:pPr>
        <w:rPr>
          <w:rFonts w:asciiTheme="minorHAnsi" w:hAnsiTheme="minorHAnsi" w:cstheme="minorHAnsi"/>
        </w:rPr>
      </w:pPr>
    </w:p>
    <w:p w14:paraId="70D37FDD" w14:textId="63667D89" w:rsidR="0022619D" w:rsidRPr="003F6146" w:rsidRDefault="0022619D" w:rsidP="0022619D">
      <w:pPr>
        <w:pStyle w:val="NormalWeb"/>
        <w:shd w:val="clear" w:color="auto" w:fill="FFFFFF" w:themeFill="background1"/>
        <w:spacing w:before="300" w:beforeAutospacing="0" w:after="300" w:afterAutospacing="0"/>
        <w:jc w:val="both"/>
        <w:rPr>
          <w:rFonts w:asciiTheme="minorHAnsi" w:hAnsiTheme="minorHAnsi" w:cstheme="minorHAnsi"/>
          <w:sz w:val="22"/>
          <w:szCs w:val="22"/>
        </w:rPr>
      </w:pPr>
      <w:r w:rsidRPr="003F6146">
        <w:rPr>
          <w:rFonts w:asciiTheme="minorHAnsi" w:hAnsiTheme="minorHAnsi" w:cstheme="minorHAnsi"/>
          <w:sz w:val="22"/>
          <w:szCs w:val="22"/>
        </w:rPr>
        <w:t>L’insertion professionnelle des personnes déficientes visuelles constitue un axe prioritaire pour c’cité, qui s’engage avec conviction sur ce sujet.</w:t>
      </w:r>
    </w:p>
    <w:p w14:paraId="7CDD278F" w14:textId="26C847B3" w:rsidR="0022619D" w:rsidRPr="003F6146" w:rsidRDefault="0022619D" w:rsidP="0022619D">
      <w:pPr>
        <w:pStyle w:val="NormalWeb"/>
        <w:shd w:val="clear" w:color="auto" w:fill="FFFFFF" w:themeFill="background1"/>
        <w:spacing w:before="300" w:beforeAutospacing="0" w:after="300" w:afterAutospacing="0"/>
        <w:jc w:val="both"/>
        <w:rPr>
          <w:rFonts w:asciiTheme="minorHAnsi" w:hAnsiTheme="minorHAnsi" w:cstheme="minorHAnsi"/>
          <w:sz w:val="22"/>
          <w:szCs w:val="22"/>
        </w:rPr>
      </w:pPr>
      <w:r w:rsidRPr="003F6146">
        <w:rPr>
          <w:rFonts w:asciiTheme="minorHAnsi" w:hAnsiTheme="minorHAnsi" w:cstheme="minorHAnsi"/>
          <w:sz w:val="22"/>
          <w:szCs w:val="22"/>
        </w:rPr>
        <w:t xml:space="preserve">L’association dispose d’une Entreprise Adaptée, employant 84 personnes dont 60 % sont en situation de handicap, et d’un ESAT accueillant 20 usagers. Ces structures offrent un cadre propice à l’accueil de personnes en situation de handicap visuel. </w:t>
      </w:r>
    </w:p>
    <w:p w14:paraId="4B4396E7" w14:textId="5BD01C3D" w:rsidR="0022619D" w:rsidRPr="003F6146" w:rsidRDefault="0022619D" w:rsidP="0022619D">
      <w:pPr>
        <w:pStyle w:val="NormalWeb"/>
        <w:shd w:val="clear" w:color="auto" w:fill="FFFFFF" w:themeFill="background1"/>
        <w:spacing w:before="300" w:beforeAutospacing="0" w:after="300" w:afterAutospacing="0"/>
        <w:jc w:val="both"/>
        <w:rPr>
          <w:rFonts w:asciiTheme="minorHAnsi" w:hAnsiTheme="minorHAnsi" w:cstheme="minorHAnsi"/>
          <w:sz w:val="22"/>
          <w:szCs w:val="22"/>
        </w:rPr>
      </w:pPr>
      <w:r w:rsidRPr="003F6146">
        <w:rPr>
          <w:rFonts w:asciiTheme="minorHAnsi" w:hAnsiTheme="minorHAnsi" w:cstheme="minorHAnsi"/>
          <w:sz w:val="22"/>
          <w:szCs w:val="22"/>
        </w:rPr>
        <w:t xml:space="preserve">C’cité met en œuvre de nombreuses actions </w:t>
      </w:r>
      <w:r w:rsidR="007E70CA">
        <w:rPr>
          <w:rFonts w:asciiTheme="minorHAnsi" w:hAnsiTheme="minorHAnsi" w:cstheme="minorHAnsi"/>
          <w:sz w:val="22"/>
          <w:szCs w:val="22"/>
        </w:rPr>
        <w:t xml:space="preserve">à destination des </w:t>
      </w:r>
      <w:r w:rsidRPr="003F6146">
        <w:rPr>
          <w:rFonts w:asciiTheme="minorHAnsi" w:hAnsiTheme="minorHAnsi" w:cstheme="minorHAnsi"/>
          <w:sz w:val="22"/>
          <w:szCs w:val="22"/>
        </w:rPr>
        <w:t xml:space="preserve">salariés et </w:t>
      </w:r>
      <w:r w:rsidR="00E2289B">
        <w:rPr>
          <w:rFonts w:asciiTheme="minorHAnsi" w:hAnsiTheme="minorHAnsi" w:cstheme="minorHAnsi"/>
          <w:sz w:val="22"/>
          <w:szCs w:val="22"/>
        </w:rPr>
        <w:t>des</w:t>
      </w:r>
      <w:r w:rsidRPr="003F6146">
        <w:rPr>
          <w:rFonts w:asciiTheme="minorHAnsi" w:hAnsiTheme="minorHAnsi" w:cstheme="minorHAnsi"/>
          <w:sz w:val="22"/>
          <w:szCs w:val="22"/>
        </w:rPr>
        <w:t xml:space="preserve"> usagers. En leur permettant de découvrir d'autres environnements professionnels, l’objectif est de favoriser l’émergence de projets.</w:t>
      </w:r>
    </w:p>
    <w:p w14:paraId="7B0102CB" w14:textId="787B4FBD" w:rsidR="0022619D" w:rsidRPr="003F6146" w:rsidRDefault="0022619D" w:rsidP="0022619D">
      <w:pPr>
        <w:pStyle w:val="NormalWeb"/>
        <w:shd w:val="clear" w:color="auto" w:fill="FFFFFF" w:themeFill="background1"/>
        <w:spacing w:before="300" w:beforeAutospacing="0" w:after="300" w:afterAutospacing="0"/>
        <w:jc w:val="both"/>
        <w:rPr>
          <w:rFonts w:asciiTheme="minorHAnsi" w:hAnsiTheme="minorHAnsi" w:cstheme="minorHAnsi"/>
          <w:sz w:val="22"/>
          <w:szCs w:val="22"/>
        </w:rPr>
      </w:pPr>
      <w:r w:rsidRPr="003F6146">
        <w:rPr>
          <w:rFonts w:asciiTheme="minorHAnsi" w:hAnsiTheme="minorHAnsi" w:cstheme="minorHAnsi"/>
          <w:sz w:val="22"/>
          <w:szCs w:val="22"/>
        </w:rPr>
        <w:t>Ainsi, des immersions en entreprise sont régulièrement proposées, notamment dans le cadre du DuoDay : 4 usagers ont été accueillis chez Lidl, 1 personne à France Travail et 1 autre à Carglass. Ces expériences permettent de confronter les compétences acquises aux exigences du milieu ordinaire.</w:t>
      </w:r>
    </w:p>
    <w:p w14:paraId="70D50EA5" w14:textId="6FC2C9F0" w:rsidR="0022619D" w:rsidRPr="003F6146" w:rsidRDefault="0022619D" w:rsidP="0022619D">
      <w:pPr>
        <w:pStyle w:val="NormalWeb"/>
        <w:shd w:val="clear" w:color="auto" w:fill="FFFFFF" w:themeFill="background1"/>
        <w:spacing w:before="300" w:beforeAutospacing="0" w:after="300" w:afterAutospacing="0"/>
        <w:jc w:val="both"/>
        <w:rPr>
          <w:rFonts w:asciiTheme="minorHAnsi" w:hAnsiTheme="minorHAnsi" w:cstheme="minorHAnsi"/>
          <w:sz w:val="22"/>
          <w:szCs w:val="22"/>
        </w:rPr>
      </w:pPr>
      <w:r w:rsidRPr="003F6146">
        <w:rPr>
          <w:rFonts w:asciiTheme="minorHAnsi" w:hAnsiTheme="minorHAnsi" w:cstheme="minorHAnsi"/>
          <w:sz w:val="22"/>
          <w:szCs w:val="22"/>
        </w:rPr>
        <w:t>Des partenariats ont été noués avec des entreprises telles que Lidl, le Crédit Mutuel ou encore Terre d’Azur du groupe Pomona.</w:t>
      </w:r>
    </w:p>
    <w:p w14:paraId="389FB52C" w14:textId="77777777" w:rsidR="0022619D" w:rsidRPr="003F6146" w:rsidRDefault="0022619D" w:rsidP="0022619D">
      <w:pPr>
        <w:pStyle w:val="NormalWeb"/>
        <w:shd w:val="clear" w:color="auto" w:fill="FFFFFF" w:themeFill="background1"/>
        <w:spacing w:before="300" w:beforeAutospacing="0" w:after="300" w:afterAutospacing="0"/>
        <w:jc w:val="both"/>
        <w:rPr>
          <w:rFonts w:asciiTheme="minorHAnsi" w:hAnsiTheme="minorHAnsi" w:cstheme="minorHAnsi"/>
          <w:sz w:val="22"/>
          <w:szCs w:val="22"/>
        </w:rPr>
      </w:pPr>
      <w:r w:rsidRPr="003F6146">
        <w:rPr>
          <w:rFonts w:asciiTheme="minorHAnsi" w:hAnsiTheme="minorHAnsi" w:cstheme="minorHAnsi"/>
          <w:sz w:val="22"/>
          <w:szCs w:val="22"/>
        </w:rPr>
        <w:t>Parallèlement, des stages et des journées d’essai permettent aux usagers de l’ESAT de s’essayer à de nouveaux métiers : l’un a intégré la SPA pour un stage, un autre a découvert l’univers de la restauration lors d’une journée d’essai au restaurant "Dans le Noir".</w:t>
      </w:r>
    </w:p>
    <w:p w14:paraId="61F61BBE" w14:textId="27E8FC48" w:rsidR="0022619D" w:rsidRPr="003F6146" w:rsidRDefault="0022619D" w:rsidP="0022619D">
      <w:pPr>
        <w:pStyle w:val="NormalWeb"/>
        <w:shd w:val="clear" w:color="auto" w:fill="FFFFFF" w:themeFill="background1"/>
        <w:spacing w:before="300" w:beforeAutospacing="0" w:after="300" w:afterAutospacing="0"/>
        <w:jc w:val="both"/>
        <w:rPr>
          <w:rFonts w:asciiTheme="minorHAnsi" w:hAnsiTheme="minorHAnsi" w:cstheme="minorHAnsi"/>
          <w:sz w:val="22"/>
          <w:szCs w:val="22"/>
        </w:rPr>
      </w:pPr>
      <w:r w:rsidRPr="003F6146">
        <w:rPr>
          <w:rFonts w:asciiTheme="minorHAnsi" w:hAnsiTheme="minorHAnsi" w:cstheme="minorHAnsi"/>
          <w:sz w:val="22"/>
          <w:szCs w:val="22"/>
        </w:rPr>
        <w:t>La montée en compétences est également soutenue par un investissement fort dans la formation. Grâce au mécénat de compétences de Bloomind et à une meilleure valorisation de la formation interne, le nombre d’heures de formation a été multiplié par trois en 2024, passant de 217 heures en 2023 à 650 heures. Cette dynamique traduit l’ambition de c’cité d’accompagner chaque personne dans un parcours professionnel individualisé.</w:t>
      </w:r>
    </w:p>
    <w:p w14:paraId="491723CE" w14:textId="77777777" w:rsidR="0022619D" w:rsidRDefault="0022619D" w:rsidP="747F69AF">
      <w:pPr>
        <w:pStyle w:val="NormalWeb"/>
        <w:shd w:val="clear" w:color="auto" w:fill="FFFFFF" w:themeFill="background1"/>
        <w:spacing w:before="300" w:beforeAutospacing="0" w:after="300" w:afterAutospacing="0"/>
        <w:jc w:val="both"/>
        <w:rPr>
          <w:rFonts w:asciiTheme="minorHAnsi" w:hAnsiTheme="minorHAnsi" w:cstheme="minorHAnsi"/>
          <w:color w:val="7030A0"/>
          <w:sz w:val="22"/>
          <w:szCs w:val="22"/>
        </w:rPr>
      </w:pPr>
    </w:p>
    <w:p w14:paraId="02807445" w14:textId="77777777" w:rsidR="004E449F" w:rsidRPr="0049768A" w:rsidRDefault="004E449F" w:rsidP="004E449F">
      <w:pPr>
        <w:spacing w:before="100" w:beforeAutospacing="1" w:after="100" w:afterAutospacing="1" w:line="240" w:lineRule="auto"/>
        <w:jc w:val="both"/>
        <w:rPr>
          <w:rFonts w:asciiTheme="minorHAnsi" w:eastAsia="Times New Roman" w:hAnsiTheme="minorHAnsi" w:cstheme="minorHAnsi"/>
          <w:sz w:val="24"/>
          <w:szCs w:val="24"/>
        </w:rPr>
      </w:pPr>
      <w:hyperlink w:anchor="Sommaire" w:history="1">
        <w:r w:rsidRPr="008231EE">
          <w:rPr>
            <w:rStyle w:val="Lienhypertexte"/>
            <w:rFonts w:asciiTheme="minorHAnsi" w:eastAsia="Times New Roman" w:hAnsiTheme="minorHAnsi" w:cstheme="minorHAnsi"/>
            <w:sz w:val="24"/>
            <w:szCs w:val="24"/>
          </w:rPr>
          <w:t>Retour au sommaire</w:t>
        </w:r>
      </w:hyperlink>
    </w:p>
    <w:p w14:paraId="06003F24" w14:textId="77777777" w:rsidR="004E449F" w:rsidRPr="0049768A" w:rsidRDefault="004E449F" w:rsidP="747F69AF">
      <w:pPr>
        <w:pStyle w:val="NormalWeb"/>
        <w:shd w:val="clear" w:color="auto" w:fill="FFFFFF" w:themeFill="background1"/>
        <w:spacing w:before="300" w:beforeAutospacing="0" w:after="300" w:afterAutospacing="0"/>
        <w:jc w:val="both"/>
        <w:rPr>
          <w:rFonts w:asciiTheme="minorHAnsi" w:hAnsiTheme="minorHAnsi" w:cstheme="minorHAnsi"/>
          <w:color w:val="7030A0"/>
          <w:sz w:val="22"/>
          <w:szCs w:val="22"/>
        </w:rPr>
      </w:pPr>
    </w:p>
    <w:p w14:paraId="523D5839" w14:textId="20702A51" w:rsidR="005A71E7" w:rsidRPr="0049768A" w:rsidRDefault="005A71E7" w:rsidP="0057125A">
      <w:pPr>
        <w:pStyle w:val="Titre2"/>
        <w:numPr>
          <w:ilvl w:val="1"/>
          <w:numId w:val="1"/>
        </w:numPr>
        <w:ind w:hanging="731"/>
        <w:jc w:val="both"/>
        <w:rPr>
          <w:rFonts w:asciiTheme="minorHAnsi" w:hAnsiTheme="minorHAnsi" w:cstheme="minorHAnsi"/>
          <w:b/>
          <w:bCs/>
          <w:color w:val="auto"/>
          <w:sz w:val="22"/>
          <w:szCs w:val="22"/>
          <w:u w:val="single"/>
        </w:rPr>
      </w:pPr>
      <w:bookmarkStart w:id="28" w:name="_Toc194861407"/>
      <w:bookmarkStart w:id="29" w:name="_Toc198201040"/>
      <w:r w:rsidRPr="0049768A">
        <w:rPr>
          <w:rFonts w:asciiTheme="minorHAnsi" w:hAnsiTheme="minorHAnsi" w:cstheme="minorHAnsi"/>
          <w:b/>
          <w:bCs/>
          <w:color w:val="auto"/>
          <w:sz w:val="22"/>
          <w:szCs w:val="22"/>
          <w:u w:val="single"/>
        </w:rPr>
        <w:t>Représentativité et défense des droits</w:t>
      </w:r>
      <w:bookmarkEnd w:id="28"/>
      <w:bookmarkEnd w:id="29"/>
      <w:r w:rsidRPr="0049768A">
        <w:rPr>
          <w:rFonts w:asciiTheme="minorHAnsi" w:hAnsiTheme="minorHAnsi" w:cstheme="minorHAnsi"/>
          <w:b/>
          <w:bCs/>
          <w:color w:val="auto"/>
          <w:sz w:val="22"/>
          <w:szCs w:val="22"/>
        </w:rPr>
        <w:tab/>
      </w:r>
    </w:p>
    <w:p w14:paraId="0A143B86" w14:textId="77777777" w:rsidR="00C05C7D" w:rsidRPr="0049768A" w:rsidRDefault="00C05C7D" w:rsidP="00FD3A03">
      <w:pPr>
        <w:jc w:val="both"/>
        <w:rPr>
          <w:rFonts w:asciiTheme="minorHAnsi" w:hAnsiTheme="minorHAnsi" w:cstheme="minorHAnsi"/>
        </w:rPr>
      </w:pPr>
    </w:p>
    <w:p w14:paraId="523D583A" w14:textId="5EEF9652" w:rsidR="005A71E7" w:rsidRPr="0049768A" w:rsidRDefault="005A71E7" w:rsidP="0057125A">
      <w:pPr>
        <w:pStyle w:val="Titre3"/>
        <w:numPr>
          <w:ilvl w:val="2"/>
          <w:numId w:val="1"/>
        </w:numPr>
        <w:jc w:val="both"/>
        <w:rPr>
          <w:rFonts w:asciiTheme="minorHAnsi" w:hAnsiTheme="minorHAnsi" w:cstheme="minorHAnsi"/>
          <w:b/>
          <w:bCs/>
          <w:color w:val="auto"/>
          <w:sz w:val="22"/>
          <w:szCs w:val="22"/>
          <w:u w:val="single"/>
        </w:rPr>
      </w:pPr>
      <w:bookmarkStart w:id="30" w:name="_Toc194861408"/>
      <w:bookmarkStart w:id="31" w:name="_Toc198201041"/>
      <w:bookmarkStart w:id="32" w:name="_Hlk40880498"/>
      <w:r w:rsidRPr="0049768A">
        <w:rPr>
          <w:rFonts w:asciiTheme="minorHAnsi" w:hAnsiTheme="minorHAnsi" w:cstheme="minorHAnsi"/>
          <w:b/>
          <w:bCs/>
          <w:color w:val="auto"/>
          <w:sz w:val="22"/>
          <w:szCs w:val="22"/>
          <w:u w:val="single"/>
        </w:rPr>
        <w:t>Sensibilisation</w:t>
      </w:r>
      <w:bookmarkEnd w:id="30"/>
      <w:bookmarkEnd w:id="31"/>
    </w:p>
    <w:p w14:paraId="3F909150" w14:textId="77777777" w:rsidR="008A56C9" w:rsidRPr="0049768A" w:rsidRDefault="008A56C9" w:rsidP="008F125C">
      <w:pPr>
        <w:jc w:val="both"/>
        <w:rPr>
          <w:rFonts w:asciiTheme="minorHAnsi" w:eastAsia="Times New Roman" w:hAnsiTheme="minorHAnsi" w:cstheme="minorHAnsi"/>
        </w:rPr>
      </w:pPr>
    </w:p>
    <w:p w14:paraId="0B77F9D4" w14:textId="070FF587" w:rsidR="00777F64" w:rsidRPr="0049768A" w:rsidRDefault="00CC55B5" w:rsidP="00777F64">
      <w:pPr>
        <w:jc w:val="both"/>
        <w:rPr>
          <w:rFonts w:asciiTheme="minorHAnsi" w:eastAsia="Times New Roman" w:hAnsiTheme="minorHAnsi" w:cstheme="minorHAnsi"/>
          <w:b/>
          <w:bCs/>
        </w:rPr>
      </w:pPr>
      <w:r w:rsidRPr="0049768A">
        <w:rPr>
          <w:rFonts w:asciiTheme="minorHAnsi" w:eastAsia="Times New Roman" w:hAnsiTheme="minorHAnsi" w:cstheme="minorHAnsi"/>
          <w:b/>
          <w:bCs/>
        </w:rPr>
        <w:t>S</w:t>
      </w:r>
      <w:r w:rsidR="00777F64" w:rsidRPr="0049768A">
        <w:rPr>
          <w:rFonts w:asciiTheme="minorHAnsi" w:eastAsia="Times New Roman" w:hAnsiTheme="minorHAnsi" w:cstheme="minorHAnsi"/>
          <w:b/>
          <w:bCs/>
        </w:rPr>
        <w:t>ensibilisation au Handicap Visuel par C’Cité</w:t>
      </w:r>
    </w:p>
    <w:p w14:paraId="14B7FEA7" w14:textId="77777777" w:rsidR="00777F64" w:rsidRPr="0049768A" w:rsidRDefault="00777F64" w:rsidP="00777F64">
      <w:pPr>
        <w:jc w:val="both"/>
        <w:rPr>
          <w:rFonts w:asciiTheme="minorHAnsi" w:eastAsia="Times New Roman" w:hAnsiTheme="minorHAnsi" w:cstheme="minorHAnsi"/>
        </w:rPr>
      </w:pPr>
      <w:r w:rsidRPr="0049768A">
        <w:rPr>
          <w:rFonts w:asciiTheme="minorHAnsi" w:eastAsia="Times New Roman" w:hAnsiTheme="minorHAnsi" w:cstheme="minorHAnsi"/>
        </w:rPr>
        <w:t>C’Cité s'engage régulièrement auprès d'écoliers, d'étudiants et de professionnels pour accroître la compréhension du handicap et de ses défis. L'objectif est également de sensibiliser ce public à l'aménagement de l'environnement des personnes en situation de handicap visuel, ainsi qu'à l'utilisation d'outils adaptés, dans le but de promouvoir une société inclusive.</w:t>
      </w:r>
    </w:p>
    <w:p w14:paraId="71B10ED4" w14:textId="10C09309" w:rsidR="00777F64" w:rsidRPr="0049768A" w:rsidRDefault="00777F64" w:rsidP="00777F64">
      <w:pPr>
        <w:jc w:val="both"/>
        <w:rPr>
          <w:rFonts w:asciiTheme="minorHAnsi" w:eastAsia="Times New Roman" w:hAnsiTheme="minorHAnsi" w:cstheme="minorHAnsi"/>
        </w:rPr>
      </w:pPr>
      <w:r w:rsidRPr="0049768A">
        <w:rPr>
          <w:rFonts w:asciiTheme="minorHAnsi" w:eastAsia="Times New Roman" w:hAnsiTheme="minorHAnsi" w:cstheme="minorHAnsi"/>
        </w:rPr>
        <w:t xml:space="preserve">En 2024, </w:t>
      </w:r>
      <w:r w:rsidR="001D078E">
        <w:rPr>
          <w:rFonts w:asciiTheme="minorHAnsi" w:eastAsia="Times New Roman" w:hAnsiTheme="minorHAnsi" w:cstheme="minorHAnsi"/>
        </w:rPr>
        <w:t>c</w:t>
      </w:r>
      <w:r w:rsidRPr="0049768A">
        <w:rPr>
          <w:rFonts w:asciiTheme="minorHAnsi" w:eastAsia="Times New Roman" w:hAnsiTheme="minorHAnsi" w:cstheme="minorHAnsi"/>
        </w:rPr>
        <w:t>’</w:t>
      </w:r>
      <w:r w:rsidR="001D078E">
        <w:rPr>
          <w:rFonts w:asciiTheme="minorHAnsi" w:eastAsia="Times New Roman" w:hAnsiTheme="minorHAnsi" w:cstheme="minorHAnsi"/>
        </w:rPr>
        <w:t>c</w:t>
      </w:r>
      <w:r w:rsidRPr="0049768A">
        <w:rPr>
          <w:rFonts w:asciiTheme="minorHAnsi" w:eastAsia="Times New Roman" w:hAnsiTheme="minorHAnsi" w:cstheme="minorHAnsi"/>
        </w:rPr>
        <w:t>ité a mené plus de 20 actions de sensibilisation à travers les départements du Bas-Rhin (67), du Haut-Rhin (68) et de la Moselle (57), impliquant des milliers de participants. Ces actions se déclinent en ateliers pédagogiques, événements sportifs et expériences immersives permettant de mieux comprendre la réalité du handicap visuel.</w:t>
      </w:r>
    </w:p>
    <w:p w14:paraId="67889AFB" w14:textId="409ECC37" w:rsidR="00A31C71" w:rsidRPr="00235928" w:rsidRDefault="00A31C71" w:rsidP="00A31C71">
      <w:pPr>
        <w:jc w:val="both"/>
        <w:rPr>
          <w:rFonts w:asciiTheme="minorHAnsi" w:eastAsia="Times New Roman" w:hAnsiTheme="minorHAnsi" w:cstheme="minorHAnsi"/>
          <w:b/>
          <w:bCs/>
        </w:rPr>
      </w:pPr>
      <w:r w:rsidRPr="00235928">
        <w:rPr>
          <w:rFonts w:asciiTheme="minorHAnsi" w:eastAsia="Times New Roman" w:hAnsiTheme="minorHAnsi" w:cstheme="minorHAnsi"/>
          <w:b/>
          <w:bCs/>
        </w:rPr>
        <w:t>Sensibilisations 2024</w:t>
      </w:r>
    </w:p>
    <w:p w14:paraId="7EAE8E42" w14:textId="77777777" w:rsidR="00A31C71" w:rsidRPr="00235928" w:rsidRDefault="00A31C71" w:rsidP="00A31C71">
      <w:pPr>
        <w:jc w:val="both"/>
        <w:rPr>
          <w:rFonts w:asciiTheme="minorHAnsi" w:eastAsia="Times New Roman" w:hAnsiTheme="minorHAnsi" w:cstheme="minorHAnsi"/>
          <w:b/>
          <w:bCs/>
        </w:rPr>
      </w:pPr>
      <w:r w:rsidRPr="00235928">
        <w:rPr>
          <w:rFonts w:asciiTheme="minorHAnsi" w:eastAsia="Times New Roman" w:hAnsiTheme="minorHAnsi" w:cstheme="minorHAnsi"/>
          <w:b/>
          <w:bCs/>
        </w:rPr>
        <w:t>Grand public</w:t>
      </w:r>
    </w:p>
    <w:p w14:paraId="09947C95" w14:textId="77777777" w:rsidR="00A31C71" w:rsidRPr="00235928" w:rsidRDefault="00A31C71" w:rsidP="00A31C71">
      <w:pPr>
        <w:numPr>
          <w:ilvl w:val="0"/>
          <w:numId w:val="34"/>
        </w:numPr>
        <w:jc w:val="both"/>
        <w:rPr>
          <w:rFonts w:asciiTheme="minorHAnsi" w:eastAsia="Times New Roman" w:hAnsiTheme="minorHAnsi" w:cstheme="minorHAnsi"/>
        </w:rPr>
      </w:pPr>
      <w:r w:rsidRPr="00235928">
        <w:rPr>
          <w:rFonts w:asciiTheme="minorHAnsi" w:eastAsia="Times New Roman" w:hAnsiTheme="minorHAnsi" w:cstheme="minorHAnsi"/>
        </w:rPr>
        <w:t>Marché OFF Strasbourg : dégustations à l’aveugle</w:t>
      </w:r>
    </w:p>
    <w:p w14:paraId="207C0452" w14:textId="34516017" w:rsidR="00A31C71" w:rsidRPr="00235928" w:rsidRDefault="00A31C71" w:rsidP="00A31C71">
      <w:pPr>
        <w:numPr>
          <w:ilvl w:val="0"/>
          <w:numId w:val="34"/>
        </w:numPr>
        <w:jc w:val="both"/>
        <w:rPr>
          <w:rFonts w:asciiTheme="minorHAnsi" w:eastAsia="Times New Roman" w:hAnsiTheme="minorHAnsi" w:cstheme="minorHAnsi"/>
        </w:rPr>
      </w:pPr>
      <w:r w:rsidRPr="00235928">
        <w:rPr>
          <w:rFonts w:asciiTheme="minorHAnsi" w:eastAsia="Times New Roman" w:hAnsiTheme="minorHAnsi" w:cstheme="minorHAnsi"/>
        </w:rPr>
        <w:t>Marché OFF Metz : Mini’Coop Metz avec Cap</w:t>
      </w:r>
      <w:r w:rsidR="005B60ED" w:rsidRPr="00235928">
        <w:rPr>
          <w:rFonts w:asciiTheme="minorHAnsi" w:eastAsia="Times New Roman" w:hAnsiTheme="minorHAnsi" w:cstheme="minorHAnsi"/>
        </w:rPr>
        <w:t xml:space="preserve"> </w:t>
      </w:r>
      <w:r w:rsidRPr="00235928">
        <w:rPr>
          <w:rFonts w:asciiTheme="minorHAnsi" w:eastAsia="Times New Roman" w:hAnsiTheme="minorHAnsi" w:cstheme="minorHAnsi"/>
        </w:rPr>
        <w:t>Entreprendre et MACIF</w:t>
      </w:r>
    </w:p>
    <w:p w14:paraId="12380DF8" w14:textId="77777777" w:rsidR="00A31C71" w:rsidRPr="00235928" w:rsidRDefault="00A31C71" w:rsidP="00A31C71">
      <w:pPr>
        <w:numPr>
          <w:ilvl w:val="0"/>
          <w:numId w:val="34"/>
        </w:numPr>
        <w:jc w:val="both"/>
        <w:rPr>
          <w:rFonts w:asciiTheme="minorHAnsi" w:eastAsia="Times New Roman" w:hAnsiTheme="minorHAnsi" w:cstheme="minorHAnsi"/>
        </w:rPr>
      </w:pPr>
      <w:r w:rsidRPr="00235928">
        <w:rPr>
          <w:rFonts w:asciiTheme="minorHAnsi" w:eastAsia="Times New Roman" w:hAnsiTheme="minorHAnsi" w:cstheme="minorHAnsi"/>
        </w:rPr>
        <w:t>Challenge Piétons à Metz (Parcours les yeux bandés – 400 élèves)</w:t>
      </w:r>
    </w:p>
    <w:p w14:paraId="0B7C9E97" w14:textId="77777777" w:rsidR="00A31C71" w:rsidRPr="00235928" w:rsidRDefault="00A31C71" w:rsidP="00A31C71">
      <w:pPr>
        <w:numPr>
          <w:ilvl w:val="0"/>
          <w:numId w:val="34"/>
        </w:numPr>
        <w:jc w:val="both"/>
        <w:rPr>
          <w:rFonts w:asciiTheme="minorHAnsi" w:eastAsia="Times New Roman" w:hAnsiTheme="minorHAnsi" w:cstheme="minorHAnsi"/>
        </w:rPr>
      </w:pPr>
      <w:r w:rsidRPr="00235928">
        <w:rPr>
          <w:rFonts w:asciiTheme="minorHAnsi" w:eastAsia="Times New Roman" w:hAnsiTheme="minorHAnsi" w:cstheme="minorHAnsi"/>
        </w:rPr>
        <w:t>Metz Plage (Parcours les yeux bandés – 80 à 100 enfants)</w:t>
      </w:r>
    </w:p>
    <w:p w14:paraId="5351D468" w14:textId="77777777" w:rsidR="00E178DA" w:rsidRPr="00235928" w:rsidRDefault="00A31C71" w:rsidP="00E178DA">
      <w:pPr>
        <w:numPr>
          <w:ilvl w:val="0"/>
          <w:numId w:val="34"/>
        </w:numPr>
        <w:jc w:val="both"/>
        <w:rPr>
          <w:rFonts w:asciiTheme="minorHAnsi" w:eastAsia="Times New Roman" w:hAnsiTheme="minorHAnsi" w:cstheme="minorHAnsi"/>
        </w:rPr>
      </w:pPr>
      <w:r w:rsidRPr="00235928">
        <w:rPr>
          <w:rFonts w:asciiTheme="minorHAnsi" w:eastAsia="Times New Roman" w:hAnsiTheme="minorHAnsi" w:cstheme="minorHAnsi"/>
        </w:rPr>
        <w:t>Club de pétanque de Marly (Atelier braille, Parcours dans le noir, Pétanque adaptée)</w:t>
      </w:r>
    </w:p>
    <w:p w14:paraId="7C92B066" w14:textId="783FCEA5" w:rsidR="00E178DA" w:rsidRPr="00235928" w:rsidRDefault="00E178DA" w:rsidP="00E178DA">
      <w:pPr>
        <w:numPr>
          <w:ilvl w:val="0"/>
          <w:numId w:val="34"/>
        </w:numPr>
        <w:jc w:val="both"/>
        <w:rPr>
          <w:rFonts w:asciiTheme="minorHAnsi" w:eastAsia="Times New Roman" w:hAnsiTheme="minorHAnsi" w:cstheme="minorHAnsi"/>
        </w:rPr>
      </w:pPr>
      <w:r w:rsidRPr="00235928">
        <w:rPr>
          <w:rFonts w:asciiTheme="minorHAnsi" w:eastAsia="Times New Roman" w:hAnsiTheme="minorHAnsi" w:cstheme="minorHAnsi"/>
        </w:rPr>
        <w:t>Association Jouy-Aux-Arches (Repas dans le noir - 150 personnes)</w:t>
      </w:r>
    </w:p>
    <w:p w14:paraId="2A408929" w14:textId="77777777" w:rsidR="00A31C71" w:rsidRPr="00235928" w:rsidRDefault="00A31C71" w:rsidP="00A31C71">
      <w:pPr>
        <w:jc w:val="both"/>
        <w:rPr>
          <w:rFonts w:asciiTheme="minorHAnsi" w:eastAsia="Times New Roman" w:hAnsiTheme="minorHAnsi" w:cstheme="minorHAnsi"/>
          <w:b/>
          <w:bCs/>
        </w:rPr>
      </w:pPr>
      <w:r w:rsidRPr="00235928">
        <w:rPr>
          <w:rFonts w:asciiTheme="minorHAnsi" w:eastAsia="Times New Roman" w:hAnsiTheme="minorHAnsi" w:cstheme="minorHAnsi"/>
          <w:b/>
          <w:bCs/>
        </w:rPr>
        <w:t>Entreprises</w:t>
      </w:r>
    </w:p>
    <w:p w14:paraId="08DAAD09" w14:textId="7C1795EB" w:rsidR="00A31C71" w:rsidRPr="00235928" w:rsidRDefault="00A31C71" w:rsidP="00A31C71">
      <w:pPr>
        <w:numPr>
          <w:ilvl w:val="0"/>
          <w:numId w:val="35"/>
        </w:numPr>
        <w:jc w:val="both"/>
        <w:rPr>
          <w:rFonts w:asciiTheme="minorHAnsi" w:eastAsia="Times New Roman" w:hAnsiTheme="minorHAnsi" w:cstheme="minorHAnsi"/>
        </w:rPr>
      </w:pPr>
      <w:r w:rsidRPr="00235928">
        <w:rPr>
          <w:rFonts w:asciiTheme="minorHAnsi" w:eastAsia="Times New Roman" w:hAnsiTheme="minorHAnsi" w:cstheme="minorHAnsi"/>
        </w:rPr>
        <w:t>Semaine du handicap à Leroy Merlin Mulhouse (Showdown)</w:t>
      </w:r>
    </w:p>
    <w:p w14:paraId="482CDC27" w14:textId="77777777" w:rsidR="00A31C71" w:rsidRPr="00235928" w:rsidRDefault="00A31C71" w:rsidP="00A31C71">
      <w:pPr>
        <w:numPr>
          <w:ilvl w:val="0"/>
          <w:numId w:val="35"/>
        </w:numPr>
        <w:jc w:val="both"/>
        <w:rPr>
          <w:rFonts w:asciiTheme="minorHAnsi" w:eastAsia="Times New Roman" w:hAnsiTheme="minorHAnsi" w:cstheme="minorHAnsi"/>
        </w:rPr>
      </w:pPr>
      <w:r w:rsidRPr="00235928">
        <w:rPr>
          <w:rFonts w:asciiTheme="minorHAnsi" w:eastAsia="Times New Roman" w:hAnsiTheme="minorHAnsi" w:cstheme="minorHAnsi"/>
        </w:rPr>
        <w:t>Playades du Crédit Mutuel (mise en situation et découverte de sports adaptés)</w:t>
      </w:r>
    </w:p>
    <w:p w14:paraId="7C06B29C" w14:textId="77777777" w:rsidR="00A31C71" w:rsidRPr="00235928" w:rsidRDefault="00A31C71" w:rsidP="00A31C71">
      <w:pPr>
        <w:numPr>
          <w:ilvl w:val="0"/>
          <w:numId w:val="35"/>
        </w:numPr>
        <w:jc w:val="both"/>
        <w:rPr>
          <w:rFonts w:asciiTheme="minorHAnsi" w:eastAsia="Times New Roman" w:hAnsiTheme="minorHAnsi" w:cstheme="minorHAnsi"/>
        </w:rPr>
      </w:pPr>
      <w:r w:rsidRPr="00235928">
        <w:rPr>
          <w:rFonts w:asciiTheme="minorHAnsi" w:eastAsia="Times New Roman" w:hAnsiTheme="minorHAnsi" w:cstheme="minorHAnsi"/>
        </w:rPr>
        <w:t>Congrès des Régions de France (Handi-Basket, Showdown)</w:t>
      </w:r>
    </w:p>
    <w:p w14:paraId="27FF00D6" w14:textId="3CE2319F" w:rsidR="00A31C71" w:rsidRPr="00235928" w:rsidRDefault="00A31C71" w:rsidP="00A31C71">
      <w:pPr>
        <w:jc w:val="both"/>
        <w:rPr>
          <w:rFonts w:asciiTheme="minorHAnsi" w:eastAsia="Times New Roman" w:hAnsiTheme="minorHAnsi" w:cstheme="minorHAnsi"/>
          <w:b/>
          <w:bCs/>
        </w:rPr>
      </w:pPr>
      <w:r w:rsidRPr="00235928">
        <w:rPr>
          <w:rFonts w:asciiTheme="minorHAnsi" w:eastAsia="Times New Roman" w:hAnsiTheme="minorHAnsi" w:cstheme="minorHAnsi"/>
          <w:b/>
          <w:bCs/>
        </w:rPr>
        <w:t>Écoles</w:t>
      </w:r>
      <w:r w:rsidR="00B359D0" w:rsidRPr="00235928">
        <w:rPr>
          <w:rFonts w:asciiTheme="minorHAnsi" w:eastAsia="Times New Roman" w:hAnsiTheme="minorHAnsi" w:cstheme="minorHAnsi"/>
          <w:b/>
          <w:bCs/>
        </w:rPr>
        <w:t>,</w:t>
      </w:r>
      <w:r w:rsidRPr="00235928">
        <w:rPr>
          <w:rFonts w:asciiTheme="minorHAnsi" w:eastAsia="Times New Roman" w:hAnsiTheme="minorHAnsi" w:cstheme="minorHAnsi"/>
          <w:b/>
          <w:bCs/>
        </w:rPr>
        <w:t xml:space="preserve"> établissements scolaires</w:t>
      </w:r>
      <w:r w:rsidR="00B359D0" w:rsidRPr="00235928">
        <w:rPr>
          <w:rFonts w:asciiTheme="minorHAnsi" w:eastAsia="Times New Roman" w:hAnsiTheme="minorHAnsi" w:cstheme="minorHAnsi"/>
          <w:b/>
          <w:bCs/>
        </w:rPr>
        <w:t xml:space="preserve"> et universitaires</w:t>
      </w:r>
    </w:p>
    <w:p w14:paraId="7CCFD673" w14:textId="0029B121" w:rsidR="00A31C71" w:rsidRPr="00235928" w:rsidRDefault="00A31C71" w:rsidP="00A31C71">
      <w:pPr>
        <w:numPr>
          <w:ilvl w:val="0"/>
          <w:numId w:val="36"/>
        </w:numPr>
        <w:jc w:val="both"/>
        <w:rPr>
          <w:rFonts w:asciiTheme="minorHAnsi" w:eastAsia="Times New Roman" w:hAnsiTheme="minorHAnsi" w:cstheme="minorHAnsi"/>
        </w:rPr>
      </w:pPr>
      <w:r w:rsidRPr="00235928">
        <w:rPr>
          <w:rFonts w:asciiTheme="minorHAnsi" w:eastAsia="Times New Roman" w:hAnsiTheme="minorHAnsi" w:cstheme="minorHAnsi"/>
        </w:rPr>
        <w:t>Collège Haut-Rhin</w:t>
      </w:r>
    </w:p>
    <w:p w14:paraId="4C62E945" w14:textId="691461C9" w:rsidR="00A31C71" w:rsidRPr="00235928" w:rsidRDefault="00A31C71" w:rsidP="00B359D0">
      <w:pPr>
        <w:pStyle w:val="Paragraphedeliste"/>
        <w:numPr>
          <w:ilvl w:val="0"/>
          <w:numId w:val="34"/>
        </w:numPr>
        <w:jc w:val="both"/>
        <w:rPr>
          <w:rFonts w:asciiTheme="minorHAnsi" w:eastAsia="Times New Roman" w:hAnsiTheme="minorHAnsi" w:cstheme="minorHAnsi"/>
        </w:rPr>
      </w:pPr>
      <w:r w:rsidRPr="00235928">
        <w:rPr>
          <w:rFonts w:asciiTheme="minorHAnsi" w:eastAsia="Times New Roman" w:hAnsiTheme="minorHAnsi" w:cstheme="minorHAnsi"/>
        </w:rPr>
        <w:t>École Eyuub Sultan</w:t>
      </w:r>
    </w:p>
    <w:p w14:paraId="6C9E16DB" w14:textId="3A203777" w:rsidR="00E178DA" w:rsidRPr="00235928" w:rsidRDefault="00E178DA" w:rsidP="00E178DA">
      <w:pPr>
        <w:numPr>
          <w:ilvl w:val="0"/>
          <w:numId w:val="34"/>
        </w:numPr>
        <w:jc w:val="both"/>
        <w:rPr>
          <w:rFonts w:asciiTheme="minorHAnsi" w:eastAsia="Times New Roman" w:hAnsiTheme="minorHAnsi" w:cstheme="minorHAnsi"/>
        </w:rPr>
      </w:pPr>
      <w:r w:rsidRPr="00235928">
        <w:rPr>
          <w:rFonts w:asciiTheme="minorHAnsi" w:eastAsia="Times New Roman" w:hAnsiTheme="minorHAnsi" w:cstheme="minorHAnsi"/>
        </w:rPr>
        <w:t>Cantines de Thionville (</w:t>
      </w:r>
      <w:r w:rsidR="006841CE" w:rsidRPr="00235928">
        <w:rPr>
          <w:rFonts w:asciiTheme="minorHAnsi" w:eastAsia="Times New Roman" w:hAnsiTheme="minorHAnsi" w:cstheme="minorHAnsi"/>
        </w:rPr>
        <w:t xml:space="preserve">Repas dans le noir - </w:t>
      </w:r>
      <w:r w:rsidRPr="00235928">
        <w:rPr>
          <w:rFonts w:asciiTheme="minorHAnsi" w:eastAsia="Times New Roman" w:hAnsiTheme="minorHAnsi" w:cstheme="minorHAnsi"/>
        </w:rPr>
        <w:t>1000 élèves)</w:t>
      </w:r>
    </w:p>
    <w:p w14:paraId="099BE0B3" w14:textId="77777777" w:rsidR="00A31C71" w:rsidRPr="00235928" w:rsidRDefault="00A31C71" w:rsidP="00A31C71">
      <w:pPr>
        <w:numPr>
          <w:ilvl w:val="0"/>
          <w:numId w:val="36"/>
        </w:numPr>
        <w:jc w:val="both"/>
        <w:rPr>
          <w:rFonts w:asciiTheme="minorHAnsi" w:eastAsia="Times New Roman" w:hAnsiTheme="minorHAnsi" w:cstheme="minorHAnsi"/>
        </w:rPr>
      </w:pPr>
      <w:r w:rsidRPr="00235928">
        <w:rPr>
          <w:rFonts w:asciiTheme="minorHAnsi" w:eastAsia="Times New Roman" w:hAnsiTheme="minorHAnsi" w:cstheme="minorHAnsi"/>
        </w:rPr>
        <w:lastRenderedPageBreak/>
        <w:t>Semaine de la différence au Collège d’Achenheim (Handi-Basket, Tir sportif, Boccia, Athlétisme, Goal-Ball, Tir à l’arc)</w:t>
      </w:r>
    </w:p>
    <w:p w14:paraId="15CF584A" w14:textId="77777777" w:rsidR="00A31C71" w:rsidRPr="00235928" w:rsidRDefault="00A31C71" w:rsidP="00A31C71">
      <w:pPr>
        <w:numPr>
          <w:ilvl w:val="0"/>
          <w:numId w:val="36"/>
        </w:numPr>
        <w:jc w:val="both"/>
        <w:rPr>
          <w:rFonts w:asciiTheme="minorHAnsi" w:eastAsia="Times New Roman" w:hAnsiTheme="minorHAnsi" w:cstheme="minorHAnsi"/>
        </w:rPr>
      </w:pPr>
      <w:r w:rsidRPr="00235928">
        <w:rPr>
          <w:rFonts w:asciiTheme="minorHAnsi" w:eastAsia="Times New Roman" w:hAnsiTheme="minorHAnsi" w:cstheme="minorHAnsi"/>
        </w:rPr>
        <w:t>Collège Louise Weiss à Strasbourg (Handi-Basket, Athlétisme, Tir sportif, Tir à l’arc, Torball, Boccia)</w:t>
      </w:r>
    </w:p>
    <w:p w14:paraId="4E7AC654" w14:textId="77777777" w:rsidR="00A31C71" w:rsidRPr="00235928" w:rsidRDefault="00A31C71" w:rsidP="00A31C71">
      <w:pPr>
        <w:numPr>
          <w:ilvl w:val="0"/>
          <w:numId w:val="36"/>
        </w:numPr>
        <w:jc w:val="both"/>
        <w:rPr>
          <w:rFonts w:asciiTheme="minorHAnsi" w:eastAsia="Times New Roman" w:hAnsiTheme="minorHAnsi" w:cstheme="minorHAnsi"/>
        </w:rPr>
      </w:pPr>
      <w:r w:rsidRPr="00235928">
        <w:rPr>
          <w:rFonts w:asciiTheme="minorHAnsi" w:eastAsia="Times New Roman" w:hAnsiTheme="minorHAnsi" w:cstheme="minorHAnsi"/>
        </w:rPr>
        <w:t>Lycée Léonard de Vinci (Parcours dans le noir, Pétanque adaptée, Atelier braille, Atelier des senteurs)</w:t>
      </w:r>
    </w:p>
    <w:p w14:paraId="38ECFF50" w14:textId="67DDB258" w:rsidR="00A31C71" w:rsidRPr="00235928" w:rsidRDefault="00A31C71" w:rsidP="00B359D0">
      <w:pPr>
        <w:pStyle w:val="Paragraphedeliste"/>
        <w:numPr>
          <w:ilvl w:val="0"/>
          <w:numId w:val="36"/>
        </w:numPr>
        <w:jc w:val="both"/>
        <w:rPr>
          <w:rFonts w:asciiTheme="minorHAnsi" w:eastAsia="Times New Roman" w:hAnsiTheme="minorHAnsi" w:cstheme="minorHAnsi"/>
        </w:rPr>
      </w:pPr>
      <w:r w:rsidRPr="00235928">
        <w:rPr>
          <w:rFonts w:asciiTheme="minorHAnsi" w:eastAsia="Times New Roman" w:hAnsiTheme="minorHAnsi" w:cstheme="minorHAnsi"/>
        </w:rPr>
        <w:t>CM1 à Magny</w:t>
      </w:r>
    </w:p>
    <w:p w14:paraId="770B8224" w14:textId="203C64A5" w:rsidR="00A31C71" w:rsidRPr="00235928" w:rsidRDefault="00A31C71" w:rsidP="00B359D0">
      <w:pPr>
        <w:pStyle w:val="Paragraphedeliste"/>
        <w:numPr>
          <w:ilvl w:val="0"/>
          <w:numId w:val="36"/>
        </w:numPr>
        <w:jc w:val="both"/>
        <w:rPr>
          <w:rFonts w:asciiTheme="minorHAnsi" w:eastAsia="Times New Roman" w:hAnsiTheme="minorHAnsi" w:cstheme="minorHAnsi"/>
        </w:rPr>
      </w:pPr>
      <w:r w:rsidRPr="00235928">
        <w:rPr>
          <w:rFonts w:asciiTheme="minorHAnsi" w:eastAsia="Times New Roman" w:hAnsiTheme="minorHAnsi" w:cstheme="minorHAnsi"/>
        </w:rPr>
        <w:t>CM2 à Metz, Rurange-lès-Thionville, Guénange</w:t>
      </w:r>
    </w:p>
    <w:p w14:paraId="1C5F8C0E" w14:textId="6406EB1A" w:rsidR="00894FD6" w:rsidRPr="00235928" w:rsidRDefault="00F93288" w:rsidP="00F93288">
      <w:pPr>
        <w:pStyle w:val="Paragraphedeliste"/>
        <w:numPr>
          <w:ilvl w:val="0"/>
          <w:numId w:val="36"/>
        </w:numPr>
        <w:jc w:val="both"/>
        <w:rPr>
          <w:rFonts w:asciiTheme="minorHAnsi" w:eastAsia="Times New Roman" w:hAnsiTheme="minorHAnsi" w:cstheme="minorHAnsi"/>
        </w:rPr>
      </w:pPr>
      <w:r w:rsidRPr="00235928">
        <w:rPr>
          <w:rFonts w:asciiTheme="minorHAnsi" w:eastAsia="Times New Roman" w:hAnsiTheme="minorHAnsi" w:cstheme="minorHAnsi"/>
        </w:rPr>
        <w:t>IUT Haguenau (accessibilité numérique)</w:t>
      </w:r>
    </w:p>
    <w:p w14:paraId="3AE23625" w14:textId="77777777" w:rsidR="00B359D0" w:rsidRPr="00235928" w:rsidRDefault="00B359D0" w:rsidP="00B359D0">
      <w:pPr>
        <w:numPr>
          <w:ilvl w:val="0"/>
          <w:numId w:val="36"/>
        </w:numPr>
        <w:jc w:val="both"/>
        <w:rPr>
          <w:rFonts w:asciiTheme="minorHAnsi" w:eastAsia="Times New Roman" w:hAnsiTheme="minorHAnsi" w:cstheme="minorHAnsi"/>
        </w:rPr>
      </w:pPr>
      <w:r w:rsidRPr="00235928">
        <w:rPr>
          <w:rFonts w:asciiTheme="minorHAnsi" w:eastAsia="Times New Roman" w:hAnsiTheme="minorHAnsi" w:cstheme="minorHAnsi"/>
        </w:rPr>
        <w:t>IFSI Saint Vincent (sensibilisation aides-soignants et infirmières)</w:t>
      </w:r>
    </w:p>
    <w:p w14:paraId="0F8C965E" w14:textId="77777777" w:rsidR="00A31C71" w:rsidRPr="00235928" w:rsidRDefault="00A31C71" w:rsidP="00A31C71">
      <w:pPr>
        <w:jc w:val="both"/>
        <w:rPr>
          <w:rFonts w:asciiTheme="minorHAnsi" w:eastAsia="Times New Roman" w:hAnsiTheme="minorHAnsi" w:cstheme="minorHAnsi"/>
          <w:b/>
          <w:bCs/>
        </w:rPr>
      </w:pPr>
      <w:r w:rsidRPr="00235928">
        <w:rPr>
          <w:rFonts w:asciiTheme="minorHAnsi" w:eastAsia="Times New Roman" w:hAnsiTheme="minorHAnsi" w:cstheme="minorHAnsi"/>
          <w:b/>
          <w:bCs/>
        </w:rPr>
        <w:t>Fonctions publiques et collectivités</w:t>
      </w:r>
    </w:p>
    <w:p w14:paraId="1F714E38" w14:textId="4029CB53" w:rsidR="00A31C71" w:rsidRPr="00235928" w:rsidRDefault="00A31C71" w:rsidP="00A31C71">
      <w:pPr>
        <w:numPr>
          <w:ilvl w:val="0"/>
          <w:numId w:val="37"/>
        </w:numPr>
        <w:jc w:val="both"/>
        <w:rPr>
          <w:rFonts w:asciiTheme="minorHAnsi" w:eastAsia="Times New Roman" w:hAnsiTheme="minorHAnsi" w:cstheme="minorHAnsi"/>
        </w:rPr>
      </w:pPr>
      <w:r w:rsidRPr="00235928">
        <w:rPr>
          <w:rFonts w:asciiTheme="minorHAnsi" w:eastAsia="Times New Roman" w:hAnsiTheme="minorHAnsi" w:cstheme="minorHAnsi"/>
        </w:rPr>
        <w:t>Ville de Strasbourg (accueil d’une collègue déficiente visuelle)</w:t>
      </w:r>
    </w:p>
    <w:p w14:paraId="58D28B6A" w14:textId="0ACF5B51" w:rsidR="00A31C71" w:rsidRPr="00235928" w:rsidRDefault="00E73EAE" w:rsidP="00E73EAE">
      <w:pPr>
        <w:pStyle w:val="Paragraphedeliste"/>
        <w:numPr>
          <w:ilvl w:val="0"/>
          <w:numId w:val="37"/>
        </w:numPr>
        <w:jc w:val="both"/>
        <w:rPr>
          <w:rFonts w:asciiTheme="minorHAnsi" w:eastAsia="Times New Roman" w:hAnsiTheme="minorHAnsi" w:cstheme="minorHAnsi"/>
        </w:rPr>
      </w:pPr>
      <w:r w:rsidRPr="00235928">
        <w:rPr>
          <w:rFonts w:asciiTheme="minorHAnsi" w:eastAsia="Times New Roman" w:hAnsiTheme="minorHAnsi" w:cstheme="minorHAnsi"/>
        </w:rPr>
        <w:t xml:space="preserve">Institut National d’Etudes territoriales - </w:t>
      </w:r>
      <w:r w:rsidR="00A31C71" w:rsidRPr="00235928">
        <w:rPr>
          <w:rFonts w:asciiTheme="minorHAnsi" w:eastAsia="Times New Roman" w:hAnsiTheme="minorHAnsi" w:cstheme="minorHAnsi"/>
        </w:rPr>
        <w:t>INET</w:t>
      </w:r>
      <w:r w:rsidR="0004421E" w:rsidRPr="00235928">
        <w:rPr>
          <w:rFonts w:asciiTheme="minorHAnsi" w:eastAsia="Times New Roman" w:hAnsiTheme="minorHAnsi" w:cstheme="minorHAnsi"/>
        </w:rPr>
        <w:t xml:space="preserve"> (sensibilisation </w:t>
      </w:r>
      <w:r w:rsidRPr="00235928">
        <w:rPr>
          <w:rFonts w:asciiTheme="minorHAnsi" w:eastAsia="Times New Roman" w:hAnsiTheme="minorHAnsi" w:cstheme="minorHAnsi"/>
        </w:rPr>
        <w:t xml:space="preserve">des </w:t>
      </w:r>
      <w:r w:rsidR="00C75B14" w:rsidRPr="00235928">
        <w:rPr>
          <w:rFonts w:asciiTheme="minorHAnsi" w:eastAsia="Times New Roman" w:hAnsiTheme="minorHAnsi" w:cstheme="minorHAnsi"/>
        </w:rPr>
        <w:t xml:space="preserve">futurs cadres dirigeants </w:t>
      </w:r>
      <w:r w:rsidR="0004421E" w:rsidRPr="00235928">
        <w:rPr>
          <w:rFonts w:asciiTheme="minorHAnsi" w:eastAsia="Times New Roman" w:hAnsiTheme="minorHAnsi" w:cstheme="minorHAnsi"/>
        </w:rPr>
        <w:t>de la fonction publique)</w:t>
      </w:r>
    </w:p>
    <w:p w14:paraId="6AEB30CB" w14:textId="77777777" w:rsidR="00A31C71" w:rsidRPr="00235928" w:rsidRDefault="00A31C71" w:rsidP="00A31C71">
      <w:pPr>
        <w:jc w:val="both"/>
        <w:rPr>
          <w:rFonts w:asciiTheme="minorHAnsi" w:eastAsia="Times New Roman" w:hAnsiTheme="minorHAnsi" w:cstheme="minorHAnsi"/>
          <w:b/>
          <w:bCs/>
        </w:rPr>
      </w:pPr>
      <w:r w:rsidRPr="00235928">
        <w:rPr>
          <w:rFonts w:asciiTheme="minorHAnsi" w:eastAsia="Times New Roman" w:hAnsiTheme="minorHAnsi" w:cstheme="minorHAnsi"/>
          <w:b/>
          <w:bCs/>
        </w:rPr>
        <w:t>Événements sportifs et démonstrations</w:t>
      </w:r>
    </w:p>
    <w:p w14:paraId="5BBBC3E5" w14:textId="66D47E2C" w:rsidR="00A31C71" w:rsidRPr="00235928" w:rsidRDefault="00A31C71" w:rsidP="00A31C71">
      <w:pPr>
        <w:numPr>
          <w:ilvl w:val="0"/>
          <w:numId w:val="38"/>
        </w:numPr>
        <w:jc w:val="both"/>
        <w:rPr>
          <w:rFonts w:asciiTheme="minorHAnsi" w:eastAsia="Times New Roman" w:hAnsiTheme="minorHAnsi" w:cstheme="minorHAnsi"/>
        </w:rPr>
      </w:pPr>
      <w:r w:rsidRPr="00235928">
        <w:rPr>
          <w:rFonts w:asciiTheme="minorHAnsi" w:eastAsia="Times New Roman" w:hAnsiTheme="minorHAnsi" w:cstheme="minorHAnsi"/>
        </w:rPr>
        <w:t>Démonstration au Champ-de-Mars (Tandem et Showdown)</w:t>
      </w:r>
    </w:p>
    <w:p w14:paraId="4D57149D" w14:textId="426A49D8" w:rsidR="00A31C71" w:rsidRPr="00235928" w:rsidRDefault="00A31C71" w:rsidP="00A31C71">
      <w:pPr>
        <w:numPr>
          <w:ilvl w:val="0"/>
          <w:numId w:val="38"/>
        </w:numPr>
        <w:jc w:val="both"/>
        <w:rPr>
          <w:rFonts w:asciiTheme="minorHAnsi" w:eastAsia="Times New Roman" w:hAnsiTheme="minorHAnsi" w:cstheme="minorHAnsi"/>
        </w:rPr>
      </w:pPr>
      <w:r w:rsidRPr="00235928">
        <w:rPr>
          <w:rFonts w:asciiTheme="minorHAnsi" w:eastAsia="Times New Roman" w:hAnsiTheme="minorHAnsi" w:cstheme="minorHAnsi"/>
        </w:rPr>
        <w:t>Rentrée des Sports de Colmar</w:t>
      </w:r>
    </w:p>
    <w:p w14:paraId="4BD3A20A" w14:textId="2195028C" w:rsidR="00A31C71" w:rsidRPr="00235928" w:rsidRDefault="00A31C71" w:rsidP="00A31C71">
      <w:pPr>
        <w:numPr>
          <w:ilvl w:val="0"/>
          <w:numId w:val="38"/>
        </w:numPr>
        <w:jc w:val="both"/>
        <w:rPr>
          <w:rFonts w:asciiTheme="minorHAnsi" w:eastAsia="Times New Roman" w:hAnsiTheme="minorHAnsi" w:cstheme="minorHAnsi"/>
        </w:rPr>
      </w:pPr>
      <w:r w:rsidRPr="00235928">
        <w:rPr>
          <w:rFonts w:asciiTheme="minorHAnsi" w:eastAsia="Times New Roman" w:hAnsiTheme="minorHAnsi" w:cstheme="minorHAnsi"/>
        </w:rPr>
        <w:t>Marche pour la Vue (stands Showdown et Tandem)</w:t>
      </w:r>
    </w:p>
    <w:p w14:paraId="10FC380C" w14:textId="478C91BC" w:rsidR="00A31C71" w:rsidRPr="00235928" w:rsidRDefault="00A31C71" w:rsidP="00A31C71">
      <w:pPr>
        <w:numPr>
          <w:ilvl w:val="0"/>
          <w:numId w:val="38"/>
        </w:numPr>
        <w:jc w:val="both"/>
        <w:rPr>
          <w:rFonts w:asciiTheme="minorHAnsi" w:eastAsia="Times New Roman" w:hAnsiTheme="minorHAnsi" w:cstheme="minorHAnsi"/>
        </w:rPr>
      </w:pPr>
      <w:r w:rsidRPr="00235928">
        <w:rPr>
          <w:rFonts w:asciiTheme="minorHAnsi" w:eastAsia="Times New Roman" w:hAnsiTheme="minorHAnsi" w:cstheme="minorHAnsi"/>
        </w:rPr>
        <w:t xml:space="preserve">Internationaux de Tennis </w:t>
      </w:r>
      <w:r w:rsidR="0031732C" w:rsidRPr="00235928">
        <w:rPr>
          <w:rFonts w:asciiTheme="minorHAnsi" w:eastAsia="Times New Roman" w:hAnsiTheme="minorHAnsi" w:cstheme="minorHAnsi"/>
        </w:rPr>
        <w:t xml:space="preserve">de </w:t>
      </w:r>
      <w:r w:rsidRPr="00235928">
        <w:rPr>
          <w:rFonts w:asciiTheme="minorHAnsi" w:eastAsia="Times New Roman" w:hAnsiTheme="minorHAnsi" w:cstheme="minorHAnsi"/>
        </w:rPr>
        <w:t>Strasbourg (Handi-Tennis, Tir sportif, Boccia)</w:t>
      </w:r>
    </w:p>
    <w:p w14:paraId="36FED2BE" w14:textId="4FABD2B5" w:rsidR="00A31C71" w:rsidRPr="00235928" w:rsidRDefault="00A31C71" w:rsidP="00A31C71">
      <w:pPr>
        <w:numPr>
          <w:ilvl w:val="0"/>
          <w:numId w:val="38"/>
        </w:numPr>
        <w:jc w:val="both"/>
        <w:rPr>
          <w:rFonts w:asciiTheme="minorHAnsi" w:eastAsia="Times New Roman" w:hAnsiTheme="minorHAnsi" w:cstheme="minorHAnsi"/>
        </w:rPr>
      </w:pPr>
      <w:r w:rsidRPr="00235928">
        <w:rPr>
          <w:rFonts w:asciiTheme="minorHAnsi" w:eastAsia="Times New Roman" w:hAnsiTheme="minorHAnsi" w:cstheme="minorHAnsi"/>
        </w:rPr>
        <w:t>W</w:t>
      </w:r>
      <w:r w:rsidR="00241A51" w:rsidRPr="00235928">
        <w:rPr>
          <w:rFonts w:asciiTheme="minorHAnsi" w:eastAsia="Times New Roman" w:hAnsiTheme="minorHAnsi" w:cstheme="minorHAnsi"/>
        </w:rPr>
        <w:t xml:space="preserve">orld </w:t>
      </w:r>
      <w:r w:rsidRPr="00235928">
        <w:rPr>
          <w:rFonts w:asciiTheme="minorHAnsi" w:eastAsia="Times New Roman" w:hAnsiTheme="minorHAnsi" w:cstheme="minorHAnsi"/>
        </w:rPr>
        <w:t>G</w:t>
      </w:r>
      <w:r w:rsidR="00241A51" w:rsidRPr="00235928">
        <w:rPr>
          <w:rFonts w:asciiTheme="minorHAnsi" w:eastAsia="Times New Roman" w:hAnsiTheme="minorHAnsi" w:cstheme="minorHAnsi"/>
        </w:rPr>
        <w:t xml:space="preserve">rand </w:t>
      </w:r>
      <w:r w:rsidRPr="00235928">
        <w:rPr>
          <w:rFonts w:asciiTheme="minorHAnsi" w:eastAsia="Times New Roman" w:hAnsiTheme="minorHAnsi" w:cstheme="minorHAnsi"/>
        </w:rPr>
        <w:t>P</w:t>
      </w:r>
      <w:r w:rsidR="00241A51" w:rsidRPr="00235928">
        <w:rPr>
          <w:rFonts w:asciiTheme="minorHAnsi" w:eastAsia="Times New Roman" w:hAnsiTheme="minorHAnsi" w:cstheme="minorHAnsi"/>
        </w:rPr>
        <w:t>rix</w:t>
      </w:r>
      <w:r w:rsidRPr="00235928">
        <w:rPr>
          <w:rFonts w:asciiTheme="minorHAnsi" w:eastAsia="Times New Roman" w:hAnsiTheme="minorHAnsi" w:cstheme="minorHAnsi"/>
        </w:rPr>
        <w:t xml:space="preserve"> de Cécifoot à Schiltigheim (Showdown, Handi-Basket, Tir sportif, Boccia)</w:t>
      </w:r>
    </w:p>
    <w:p w14:paraId="68E78735" w14:textId="083415F1" w:rsidR="00A31C71" w:rsidRPr="00235928" w:rsidRDefault="00A31C71" w:rsidP="00A31C71">
      <w:pPr>
        <w:numPr>
          <w:ilvl w:val="0"/>
          <w:numId w:val="38"/>
        </w:numPr>
        <w:jc w:val="both"/>
        <w:rPr>
          <w:rFonts w:asciiTheme="minorHAnsi" w:eastAsia="Times New Roman" w:hAnsiTheme="minorHAnsi" w:cstheme="minorHAnsi"/>
        </w:rPr>
      </w:pPr>
      <w:r w:rsidRPr="00235928">
        <w:rPr>
          <w:rFonts w:asciiTheme="minorHAnsi" w:eastAsia="Times New Roman" w:hAnsiTheme="minorHAnsi" w:cstheme="minorHAnsi"/>
        </w:rPr>
        <w:t xml:space="preserve">Tournoi de Cécifoot à Schiltigheim (participation de </w:t>
      </w:r>
      <w:r w:rsidR="00A96A59">
        <w:rPr>
          <w:rFonts w:asciiTheme="minorHAnsi" w:eastAsia="Times New Roman" w:hAnsiTheme="minorHAnsi" w:cstheme="minorHAnsi"/>
        </w:rPr>
        <w:t>c</w:t>
      </w:r>
      <w:r w:rsidRPr="00235928">
        <w:rPr>
          <w:rFonts w:asciiTheme="minorHAnsi" w:eastAsia="Times New Roman" w:hAnsiTheme="minorHAnsi" w:cstheme="minorHAnsi"/>
        </w:rPr>
        <w:t>’</w:t>
      </w:r>
      <w:r w:rsidR="00A96A59">
        <w:rPr>
          <w:rFonts w:asciiTheme="minorHAnsi" w:eastAsia="Times New Roman" w:hAnsiTheme="minorHAnsi" w:cstheme="minorHAnsi"/>
        </w:rPr>
        <w:t>c</w:t>
      </w:r>
      <w:r w:rsidRPr="00235928">
        <w:rPr>
          <w:rFonts w:asciiTheme="minorHAnsi" w:eastAsia="Times New Roman" w:hAnsiTheme="minorHAnsi" w:cstheme="minorHAnsi"/>
        </w:rPr>
        <w:t>ité)</w:t>
      </w:r>
    </w:p>
    <w:p w14:paraId="38648AB6" w14:textId="77777777" w:rsidR="00201497" w:rsidRPr="00235928" w:rsidRDefault="00201497" w:rsidP="00201497">
      <w:pPr>
        <w:numPr>
          <w:ilvl w:val="0"/>
          <w:numId w:val="38"/>
        </w:numPr>
        <w:jc w:val="both"/>
        <w:rPr>
          <w:rFonts w:asciiTheme="minorHAnsi" w:eastAsia="Times New Roman" w:hAnsiTheme="minorHAnsi" w:cstheme="minorHAnsi"/>
        </w:rPr>
      </w:pPr>
      <w:r w:rsidRPr="00235928">
        <w:rPr>
          <w:rFonts w:asciiTheme="minorHAnsi" w:eastAsia="Times New Roman" w:hAnsiTheme="minorHAnsi" w:cstheme="minorHAnsi"/>
        </w:rPr>
        <w:t>Place aux sports à Strasbourg (3 journées de découverte des sports adaptés)</w:t>
      </w:r>
    </w:p>
    <w:p w14:paraId="042A38E5" w14:textId="77777777" w:rsidR="00201497" w:rsidRPr="00235928" w:rsidRDefault="00201497" w:rsidP="00201497">
      <w:pPr>
        <w:numPr>
          <w:ilvl w:val="0"/>
          <w:numId w:val="38"/>
        </w:numPr>
        <w:jc w:val="both"/>
        <w:rPr>
          <w:rFonts w:asciiTheme="minorHAnsi" w:eastAsia="Times New Roman" w:hAnsiTheme="minorHAnsi" w:cstheme="minorHAnsi"/>
          <w:b/>
          <w:bCs/>
        </w:rPr>
      </w:pPr>
      <w:r w:rsidRPr="00235928">
        <w:rPr>
          <w:rFonts w:asciiTheme="minorHAnsi" w:eastAsia="Times New Roman" w:hAnsiTheme="minorHAnsi" w:cstheme="minorHAnsi"/>
          <w:b/>
          <w:bCs/>
        </w:rPr>
        <w:t xml:space="preserve">Relai de la flamme Paralympique à Strasbourg (Tir Sportif malvoyants, Boccia), Colmar et Metz </w:t>
      </w:r>
    </w:p>
    <w:p w14:paraId="63A47D37" w14:textId="174E164F" w:rsidR="00201497" w:rsidRPr="00235928" w:rsidRDefault="00201497" w:rsidP="00201497">
      <w:pPr>
        <w:numPr>
          <w:ilvl w:val="0"/>
          <w:numId w:val="38"/>
        </w:numPr>
        <w:jc w:val="both"/>
        <w:rPr>
          <w:rFonts w:asciiTheme="minorHAnsi" w:eastAsia="Times New Roman" w:hAnsiTheme="minorHAnsi" w:cstheme="minorHAnsi"/>
        </w:rPr>
      </w:pPr>
      <w:r w:rsidRPr="00235928">
        <w:rPr>
          <w:rFonts w:asciiTheme="minorHAnsi" w:eastAsia="Times New Roman" w:hAnsiTheme="minorHAnsi" w:cstheme="minorHAnsi"/>
        </w:rPr>
        <w:t>Journée des Associations à Strasbourg (Tir sportif malvoyant)</w:t>
      </w:r>
    </w:p>
    <w:p w14:paraId="013F4DAB" w14:textId="77777777" w:rsidR="005E317E" w:rsidRPr="00235928" w:rsidRDefault="005E317E" w:rsidP="005E317E">
      <w:pPr>
        <w:numPr>
          <w:ilvl w:val="0"/>
          <w:numId w:val="38"/>
        </w:numPr>
        <w:jc w:val="both"/>
        <w:rPr>
          <w:rFonts w:asciiTheme="minorHAnsi" w:eastAsia="Times New Roman" w:hAnsiTheme="minorHAnsi" w:cstheme="minorHAnsi"/>
        </w:rPr>
      </w:pPr>
      <w:r w:rsidRPr="00235928">
        <w:rPr>
          <w:rFonts w:asciiTheme="minorHAnsi" w:eastAsia="Times New Roman" w:hAnsiTheme="minorHAnsi" w:cstheme="minorHAnsi"/>
        </w:rPr>
        <w:t>Critérium d’athlétisme à Metz (Tir à la carabine, Showdown)</w:t>
      </w:r>
    </w:p>
    <w:p w14:paraId="0742782A" w14:textId="77777777" w:rsidR="00235928" w:rsidRPr="00235928" w:rsidRDefault="00235928" w:rsidP="00235928">
      <w:pPr>
        <w:numPr>
          <w:ilvl w:val="0"/>
          <w:numId w:val="38"/>
        </w:numPr>
        <w:jc w:val="both"/>
        <w:rPr>
          <w:rFonts w:asciiTheme="minorHAnsi" w:eastAsia="Times New Roman" w:hAnsiTheme="minorHAnsi" w:cstheme="minorHAnsi"/>
        </w:rPr>
      </w:pPr>
      <w:r w:rsidRPr="00235928">
        <w:rPr>
          <w:rFonts w:asciiTheme="minorHAnsi" w:eastAsia="Times New Roman" w:hAnsiTheme="minorHAnsi" w:cstheme="minorHAnsi"/>
        </w:rPr>
        <w:t>Quinzaine du Handicap à Schiltigheim (Handi-Basket, Tir sportif, Boccia, Torball, Athlétisme, Tir à l’arc)</w:t>
      </w:r>
    </w:p>
    <w:p w14:paraId="5DF02F1B" w14:textId="2011EC9C" w:rsidR="00777F64" w:rsidRPr="00235928" w:rsidRDefault="00777F64" w:rsidP="00777F64">
      <w:pPr>
        <w:jc w:val="both"/>
        <w:rPr>
          <w:rFonts w:asciiTheme="minorHAnsi" w:eastAsia="Times New Roman" w:hAnsiTheme="minorHAnsi" w:cstheme="minorHAnsi"/>
        </w:rPr>
      </w:pPr>
      <w:r w:rsidRPr="00235928">
        <w:rPr>
          <w:rFonts w:asciiTheme="minorHAnsi" w:eastAsia="Times New Roman" w:hAnsiTheme="minorHAnsi" w:cstheme="minorHAnsi"/>
        </w:rPr>
        <w:t>C’</w:t>
      </w:r>
      <w:r w:rsidR="00333314" w:rsidRPr="00235928">
        <w:rPr>
          <w:rFonts w:asciiTheme="minorHAnsi" w:eastAsia="Times New Roman" w:hAnsiTheme="minorHAnsi" w:cstheme="minorHAnsi"/>
        </w:rPr>
        <w:t>c</w:t>
      </w:r>
      <w:r w:rsidRPr="00235928">
        <w:rPr>
          <w:rFonts w:asciiTheme="minorHAnsi" w:eastAsia="Times New Roman" w:hAnsiTheme="minorHAnsi" w:cstheme="minorHAnsi"/>
        </w:rPr>
        <w:t>ité poursuit son engagement pour une société plus inclusive à travers des actions variées et adaptées à tous les publics.</w:t>
      </w:r>
    </w:p>
    <w:p w14:paraId="3D7D275A" w14:textId="77777777" w:rsidR="003216FD" w:rsidRDefault="003216FD" w:rsidP="747F69AF">
      <w:pPr>
        <w:pStyle w:val="NormalWeb"/>
        <w:shd w:val="clear" w:color="auto" w:fill="FFFFFF" w:themeFill="background1"/>
        <w:spacing w:before="0" w:beforeAutospacing="0" w:after="0" w:afterAutospacing="0"/>
        <w:jc w:val="both"/>
        <w:rPr>
          <w:rFonts w:asciiTheme="minorHAnsi" w:hAnsiTheme="minorHAnsi" w:cstheme="minorHAnsi"/>
          <w:sz w:val="22"/>
          <w:szCs w:val="22"/>
        </w:rPr>
      </w:pPr>
    </w:p>
    <w:p w14:paraId="70BE29FB" w14:textId="77777777" w:rsidR="004E449F" w:rsidRPr="0049768A" w:rsidRDefault="004E449F" w:rsidP="004E449F">
      <w:pPr>
        <w:spacing w:before="100" w:beforeAutospacing="1" w:after="100" w:afterAutospacing="1" w:line="240" w:lineRule="auto"/>
        <w:jc w:val="both"/>
        <w:rPr>
          <w:rFonts w:asciiTheme="minorHAnsi" w:eastAsia="Times New Roman" w:hAnsiTheme="minorHAnsi" w:cstheme="minorHAnsi"/>
          <w:sz w:val="24"/>
          <w:szCs w:val="24"/>
        </w:rPr>
      </w:pPr>
      <w:hyperlink w:anchor="Sommaire" w:history="1">
        <w:r w:rsidRPr="008231EE">
          <w:rPr>
            <w:rStyle w:val="Lienhypertexte"/>
            <w:rFonts w:asciiTheme="minorHAnsi" w:eastAsia="Times New Roman" w:hAnsiTheme="minorHAnsi" w:cstheme="minorHAnsi"/>
            <w:sz w:val="24"/>
            <w:szCs w:val="24"/>
          </w:rPr>
          <w:t>Retour au sommaire</w:t>
        </w:r>
      </w:hyperlink>
    </w:p>
    <w:p w14:paraId="36D2CEE5" w14:textId="77777777" w:rsidR="004E449F" w:rsidRDefault="004E449F" w:rsidP="747F69AF">
      <w:pPr>
        <w:pStyle w:val="NormalWeb"/>
        <w:shd w:val="clear" w:color="auto" w:fill="FFFFFF" w:themeFill="background1"/>
        <w:spacing w:before="0" w:beforeAutospacing="0" w:after="0" w:afterAutospacing="0"/>
        <w:jc w:val="both"/>
        <w:rPr>
          <w:rFonts w:asciiTheme="minorHAnsi" w:hAnsiTheme="minorHAnsi" w:cstheme="minorHAnsi"/>
          <w:sz w:val="22"/>
          <w:szCs w:val="22"/>
        </w:rPr>
      </w:pPr>
    </w:p>
    <w:p w14:paraId="523D5844" w14:textId="00194B13" w:rsidR="005A71E7" w:rsidRPr="0049768A" w:rsidRDefault="005A71E7" w:rsidP="0057125A">
      <w:pPr>
        <w:pStyle w:val="Titre3"/>
        <w:numPr>
          <w:ilvl w:val="2"/>
          <w:numId w:val="1"/>
        </w:numPr>
        <w:jc w:val="both"/>
        <w:rPr>
          <w:rFonts w:asciiTheme="minorHAnsi" w:hAnsiTheme="minorHAnsi" w:cstheme="minorHAnsi"/>
          <w:b/>
          <w:bCs/>
          <w:color w:val="auto"/>
          <w:sz w:val="22"/>
          <w:szCs w:val="22"/>
          <w:u w:val="single"/>
        </w:rPr>
      </w:pPr>
      <w:bookmarkStart w:id="33" w:name="_Toc194861409"/>
      <w:bookmarkStart w:id="34" w:name="_Toc198201042"/>
      <w:r w:rsidRPr="0049768A">
        <w:rPr>
          <w:rFonts w:asciiTheme="minorHAnsi" w:hAnsiTheme="minorHAnsi" w:cstheme="minorHAnsi"/>
          <w:b/>
          <w:bCs/>
          <w:color w:val="auto"/>
          <w:sz w:val="22"/>
          <w:szCs w:val="22"/>
          <w:u w:val="single"/>
        </w:rPr>
        <w:t>Défense des droits</w:t>
      </w:r>
      <w:bookmarkEnd w:id="33"/>
      <w:bookmarkEnd w:id="34"/>
    </w:p>
    <w:p w14:paraId="6561C3E2" w14:textId="77777777" w:rsidR="00C05C7D" w:rsidRPr="0049768A" w:rsidRDefault="00C05C7D" w:rsidP="00FD3A03">
      <w:pPr>
        <w:jc w:val="both"/>
        <w:rPr>
          <w:rFonts w:asciiTheme="minorHAnsi" w:hAnsiTheme="minorHAnsi" w:cstheme="minorHAnsi"/>
        </w:rPr>
      </w:pPr>
    </w:p>
    <w:p w14:paraId="1F124CF9" w14:textId="44F649F9" w:rsidR="002303A8" w:rsidRPr="006939D9" w:rsidRDefault="002303A8" w:rsidP="002303A8">
      <w:pPr>
        <w:jc w:val="both"/>
        <w:rPr>
          <w:rFonts w:asciiTheme="minorHAnsi" w:eastAsia="Times New Roman" w:hAnsiTheme="minorHAnsi" w:cstheme="minorHAnsi"/>
        </w:rPr>
      </w:pPr>
      <w:r w:rsidRPr="006939D9">
        <w:rPr>
          <w:rFonts w:asciiTheme="minorHAnsi" w:eastAsia="Times New Roman" w:hAnsiTheme="minorHAnsi" w:cstheme="minorHAnsi"/>
        </w:rPr>
        <w:lastRenderedPageBreak/>
        <w:t>Les administrateurs de</w:t>
      </w:r>
      <w:r w:rsidR="00CC55B5" w:rsidRPr="006939D9">
        <w:rPr>
          <w:rFonts w:asciiTheme="minorHAnsi" w:eastAsia="Times New Roman" w:hAnsiTheme="minorHAnsi" w:cstheme="minorHAnsi"/>
        </w:rPr>
        <w:t xml:space="preserve"> </w:t>
      </w:r>
      <w:r w:rsidR="000C0288">
        <w:rPr>
          <w:rFonts w:asciiTheme="minorHAnsi" w:eastAsia="Times New Roman" w:hAnsiTheme="minorHAnsi" w:cstheme="minorHAnsi"/>
        </w:rPr>
        <w:t>c</w:t>
      </w:r>
      <w:r w:rsidR="00CC55B5" w:rsidRPr="006939D9">
        <w:rPr>
          <w:rFonts w:asciiTheme="minorHAnsi" w:eastAsia="Times New Roman" w:hAnsiTheme="minorHAnsi" w:cstheme="minorHAnsi"/>
        </w:rPr>
        <w:t>’cité</w:t>
      </w:r>
      <w:r w:rsidRPr="006939D9">
        <w:rPr>
          <w:rFonts w:asciiTheme="minorHAnsi" w:eastAsia="Times New Roman" w:hAnsiTheme="minorHAnsi" w:cstheme="minorHAnsi"/>
        </w:rPr>
        <w:t xml:space="preserve"> participent au niveau local et national à de nombreux groupes de travail et commissions sur les thèmes du handicap, de l’accessibilité, des transports, de l’emploi, du tourisme ou encore de la citoyenneté.</w:t>
      </w:r>
    </w:p>
    <w:p w14:paraId="4A889F26" w14:textId="77777777" w:rsidR="001D0CDF" w:rsidRPr="0049768A" w:rsidRDefault="001D0CDF" w:rsidP="001D0CDF">
      <w:pPr>
        <w:pStyle w:val="NormalWeb"/>
        <w:spacing w:before="0" w:beforeAutospacing="0" w:after="0" w:afterAutospacing="0"/>
        <w:jc w:val="both"/>
        <w:rPr>
          <w:rFonts w:asciiTheme="minorHAnsi" w:hAnsiTheme="minorHAnsi" w:cstheme="minorHAnsi"/>
          <w:sz w:val="22"/>
          <w:szCs w:val="22"/>
        </w:rPr>
      </w:pPr>
    </w:p>
    <w:p w14:paraId="764E5DA0" w14:textId="5B01BFA2" w:rsidR="001D0CDF" w:rsidRDefault="001D0CDF" w:rsidP="001D0CDF">
      <w:pPr>
        <w:pStyle w:val="NormalWeb"/>
        <w:spacing w:before="0" w:beforeAutospacing="0" w:after="0" w:afterAutospacing="0"/>
        <w:jc w:val="both"/>
        <w:rPr>
          <w:rFonts w:asciiTheme="minorHAnsi" w:hAnsiTheme="minorHAnsi" w:cstheme="minorHAnsi"/>
          <w:sz w:val="22"/>
          <w:szCs w:val="22"/>
        </w:rPr>
      </w:pPr>
      <w:r w:rsidRPr="0049768A">
        <w:rPr>
          <w:rFonts w:asciiTheme="minorHAnsi" w:hAnsiTheme="minorHAnsi" w:cstheme="minorHAnsi"/>
          <w:b/>
          <w:bCs/>
          <w:sz w:val="22"/>
          <w:szCs w:val="22"/>
          <w:u w:val="single"/>
        </w:rPr>
        <w:t xml:space="preserve">Liste des </w:t>
      </w:r>
      <w:r w:rsidR="0057222C">
        <w:rPr>
          <w:rFonts w:asciiTheme="minorHAnsi" w:hAnsiTheme="minorHAnsi" w:cstheme="minorHAnsi"/>
          <w:b/>
          <w:bCs/>
          <w:sz w:val="22"/>
          <w:szCs w:val="22"/>
          <w:u w:val="single"/>
        </w:rPr>
        <w:t xml:space="preserve">instances </w:t>
      </w:r>
      <w:r w:rsidRPr="0049768A">
        <w:rPr>
          <w:rFonts w:asciiTheme="minorHAnsi" w:hAnsiTheme="minorHAnsi" w:cstheme="minorHAnsi"/>
          <w:b/>
          <w:bCs/>
          <w:sz w:val="22"/>
          <w:szCs w:val="22"/>
          <w:u w:val="single"/>
        </w:rPr>
        <w:t>et de leurs représentants</w:t>
      </w:r>
      <w:r w:rsidRPr="0049768A">
        <w:rPr>
          <w:rFonts w:asciiTheme="minorHAnsi" w:hAnsiTheme="minorHAnsi" w:cstheme="minorHAnsi"/>
          <w:sz w:val="22"/>
          <w:szCs w:val="22"/>
        </w:rPr>
        <w:t xml:space="preserve"> : </w:t>
      </w:r>
    </w:p>
    <w:p w14:paraId="7A929D43" w14:textId="77777777" w:rsidR="005A49D2" w:rsidRPr="0049768A" w:rsidRDefault="005A49D2" w:rsidP="001D0CDF">
      <w:pPr>
        <w:pStyle w:val="NormalWeb"/>
        <w:spacing w:before="0" w:beforeAutospacing="0" w:after="0" w:afterAutospacing="0"/>
        <w:jc w:val="both"/>
        <w:rPr>
          <w:rFonts w:asciiTheme="minorHAnsi" w:hAnsiTheme="minorHAnsi" w:cstheme="minorHAnsi"/>
          <w:sz w:val="22"/>
          <w:szCs w:val="22"/>
        </w:rPr>
      </w:pPr>
    </w:p>
    <w:p w14:paraId="5235F6F8" w14:textId="0109A4DC" w:rsidR="00A2077F" w:rsidRPr="00B7663B" w:rsidRDefault="00A2077F" w:rsidP="007533E0">
      <w:pPr>
        <w:pStyle w:val="Paragraphedeliste"/>
        <w:numPr>
          <w:ilvl w:val="0"/>
          <w:numId w:val="38"/>
        </w:numPr>
        <w:spacing w:after="0" w:line="240" w:lineRule="auto"/>
        <w:jc w:val="both"/>
        <w:textAlignment w:val="baseline"/>
      </w:pPr>
      <w:r w:rsidRPr="00B7663B">
        <w:t>Commission Collectif Place aux Piétons Alsac</w:t>
      </w:r>
      <w:r>
        <w:t>e : Gabriel REEB</w:t>
      </w:r>
    </w:p>
    <w:p w14:paraId="7B5057E4" w14:textId="403C08EE" w:rsidR="00A2077F" w:rsidRDefault="00A2077F" w:rsidP="007533E0">
      <w:pPr>
        <w:pStyle w:val="Paragraphedeliste"/>
        <w:numPr>
          <w:ilvl w:val="0"/>
          <w:numId w:val="38"/>
        </w:numPr>
        <w:spacing w:after="0" w:line="240" w:lineRule="auto"/>
        <w:jc w:val="both"/>
        <w:textAlignment w:val="baseline"/>
      </w:pPr>
      <w:r>
        <w:t>Groupe de travail « occupation du domaine public », Strasbourg : Gabriel REEB</w:t>
      </w:r>
    </w:p>
    <w:p w14:paraId="3D8CA47C" w14:textId="3F40CFDB" w:rsidR="0057222C" w:rsidRDefault="0057222C" w:rsidP="007533E0">
      <w:pPr>
        <w:pStyle w:val="Paragraphedeliste"/>
        <w:numPr>
          <w:ilvl w:val="0"/>
          <w:numId w:val="38"/>
        </w:numPr>
        <w:spacing w:after="0" w:line="240" w:lineRule="auto"/>
        <w:jc w:val="both"/>
        <w:textAlignment w:val="baseline"/>
      </w:pPr>
      <w:r>
        <w:t>Association des usagers des transports de l’agglomération strasbourgeoise (ASTUS) : Gabriel REEB</w:t>
      </w:r>
    </w:p>
    <w:p w14:paraId="03B4772E" w14:textId="54EDAE2C" w:rsidR="00A2077F" w:rsidRPr="00B7663B" w:rsidRDefault="00A2077F" w:rsidP="007533E0">
      <w:pPr>
        <w:pStyle w:val="Paragraphedeliste"/>
        <w:numPr>
          <w:ilvl w:val="0"/>
          <w:numId w:val="38"/>
        </w:numPr>
      </w:pPr>
      <w:r w:rsidRPr="00B7663B">
        <w:t>Commission</w:t>
      </w:r>
      <w:r w:rsidR="00E1539B">
        <w:t>s</w:t>
      </w:r>
      <w:r w:rsidRPr="00B7663B">
        <w:t xml:space="preserve"> intercommunal</w:t>
      </w:r>
      <w:r w:rsidR="004D17D2">
        <w:t>e</w:t>
      </w:r>
      <w:r w:rsidR="00E1539B">
        <w:t>s</w:t>
      </w:r>
      <w:r w:rsidRPr="00B7663B">
        <w:t xml:space="preserve"> </w:t>
      </w:r>
      <w:r w:rsidR="00130C13">
        <w:t>ou communales d</w:t>
      </w:r>
      <w:r w:rsidRPr="00B7663B">
        <w:t>’accessibilité</w:t>
      </w:r>
      <w:r w:rsidR="007533E0">
        <w:t> :</w:t>
      </w:r>
      <w:r>
        <w:t xml:space="preserve"> Eurométropole de Strasbourg : Gabriel REEB</w:t>
      </w:r>
      <w:r w:rsidR="00130C13">
        <w:t> ; Communauté d’agglomération de Haguenau : Gilles TRAUTMANN ; Ville de Metz : Vincent DELLA ROCCA ; Ville de THIONVILLE : Odile HOCHARD (titulaire) et Vincent DELLA ROCCA (suppléant) ; Ville de COLMAR : Patrice HENRION</w:t>
      </w:r>
    </w:p>
    <w:p w14:paraId="3D4CE219" w14:textId="443F98DB" w:rsidR="00A2077F" w:rsidRDefault="00A2077F" w:rsidP="007533E0">
      <w:pPr>
        <w:pStyle w:val="Paragraphedeliste"/>
        <w:numPr>
          <w:ilvl w:val="0"/>
          <w:numId w:val="38"/>
        </w:numPr>
        <w:spacing w:after="0" w:line="240" w:lineRule="auto"/>
        <w:jc w:val="both"/>
        <w:textAlignment w:val="baseline"/>
      </w:pPr>
      <w:r w:rsidRPr="00B7663B">
        <w:t xml:space="preserve">Commission informatique et numérique, pôle accessibilité </w:t>
      </w:r>
      <w:r>
        <w:t xml:space="preserve">de la </w:t>
      </w:r>
      <w:r w:rsidRPr="00B7663B">
        <w:t>FA</w:t>
      </w:r>
      <w:r>
        <w:t>A</w:t>
      </w:r>
      <w:r w:rsidRPr="00B7663B">
        <w:t>F</w:t>
      </w:r>
      <w:r>
        <w:t> : Gabriel REEB</w:t>
      </w:r>
    </w:p>
    <w:p w14:paraId="498AB060" w14:textId="0FB9B935" w:rsidR="00A2077F" w:rsidRDefault="00A2077F" w:rsidP="007533E0">
      <w:pPr>
        <w:pStyle w:val="Paragraphedeliste"/>
        <w:numPr>
          <w:ilvl w:val="0"/>
          <w:numId w:val="38"/>
        </w:numPr>
        <w:spacing w:after="0" w:line="240" w:lineRule="auto"/>
        <w:jc w:val="both"/>
        <w:textAlignment w:val="baseline"/>
      </w:pPr>
      <w:r>
        <w:t xml:space="preserve">Commission des Droits et de l’Autonomie des Personnes Handicapées </w:t>
      </w:r>
      <w:r w:rsidR="00A6357C">
        <w:t>(CDAPH</w:t>
      </w:r>
      <w:r>
        <w:t>), MDPH Alsace : Victor ROOS</w:t>
      </w:r>
    </w:p>
    <w:p w14:paraId="689D1DCD" w14:textId="48D10F47" w:rsidR="00A2077F" w:rsidRDefault="00A2077F" w:rsidP="007533E0">
      <w:pPr>
        <w:pStyle w:val="Paragraphedeliste"/>
        <w:numPr>
          <w:ilvl w:val="0"/>
          <w:numId w:val="38"/>
        </w:numPr>
        <w:spacing w:after="0" w:line="240" w:lineRule="auto"/>
        <w:jc w:val="both"/>
        <w:textAlignment w:val="baseline"/>
      </w:pPr>
      <w:r w:rsidRPr="00B7663B">
        <w:t xml:space="preserve">Conseil Départemental de la Citoyenneté et de l’Autonomie </w:t>
      </w:r>
      <w:r>
        <w:t xml:space="preserve">Alsace </w:t>
      </w:r>
      <w:r w:rsidR="00C411A2">
        <w:t>(CDCA</w:t>
      </w:r>
      <w:r>
        <w:t xml:space="preserve">), commissions « COMMUNICATION » et « Habitat » : Gilles TRAUTMANN </w:t>
      </w:r>
    </w:p>
    <w:p w14:paraId="6E8D33E3" w14:textId="6DF62030" w:rsidR="00A2077F" w:rsidRPr="00B7663B" w:rsidRDefault="00A2077F" w:rsidP="007533E0">
      <w:pPr>
        <w:pStyle w:val="Paragraphedeliste"/>
        <w:numPr>
          <w:ilvl w:val="0"/>
          <w:numId w:val="38"/>
        </w:numPr>
        <w:spacing w:after="0" w:line="240" w:lineRule="auto"/>
        <w:jc w:val="both"/>
        <w:textAlignment w:val="baseline"/>
      </w:pPr>
      <w:r>
        <w:t xml:space="preserve">Commission Exécutive </w:t>
      </w:r>
      <w:r w:rsidR="00C411A2">
        <w:t>(COMEX</w:t>
      </w:r>
      <w:r>
        <w:t xml:space="preserve">) de la MDPH Alsace : Gilles TRAUTMANN </w:t>
      </w:r>
      <w:r w:rsidR="00EB48E6">
        <w:t>(suppléant</w:t>
      </w:r>
      <w:r>
        <w:t>)</w:t>
      </w:r>
    </w:p>
    <w:p w14:paraId="3901C66A" w14:textId="1CCB5F9D" w:rsidR="00A2077F" w:rsidRPr="00B7663B" w:rsidRDefault="00A2077F" w:rsidP="007533E0">
      <w:pPr>
        <w:pStyle w:val="Paragraphedeliste"/>
        <w:numPr>
          <w:ilvl w:val="0"/>
          <w:numId w:val="38"/>
        </w:numPr>
        <w:spacing w:after="0" w:line="240" w:lineRule="auto"/>
        <w:jc w:val="both"/>
        <w:textAlignment w:val="baseline"/>
      </w:pPr>
      <w:r w:rsidRPr="00B7663B">
        <w:t xml:space="preserve">Sous-Commission Départementale </w:t>
      </w:r>
      <w:r>
        <w:t>d’</w:t>
      </w:r>
      <w:r w:rsidRPr="00B7663B">
        <w:t xml:space="preserve">Accessibilité </w:t>
      </w:r>
      <w:r w:rsidR="00C411A2">
        <w:t>(SCDA</w:t>
      </w:r>
      <w:r>
        <w:t xml:space="preserve">) </w:t>
      </w:r>
      <w:r w:rsidRPr="00B7663B">
        <w:t>de Moselle</w:t>
      </w:r>
      <w:r>
        <w:t xml:space="preserve"> : Vincent DELLA ROCCA </w:t>
      </w:r>
      <w:r w:rsidR="00074BC4">
        <w:t>(titulaire</w:t>
      </w:r>
      <w:r>
        <w:t xml:space="preserve">) et Cyrielle SCHMIT </w:t>
      </w:r>
      <w:r w:rsidR="00E55C4A">
        <w:t>(suppléante</w:t>
      </w:r>
      <w:r>
        <w:t>)</w:t>
      </w:r>
    </w:p>
    <w:p w14:paraId="2BD32F90" w14:textId="77777777" w:rsidR="00A2077F" w:rsidRDefault="00A2077F" w:rsidP="00A2077F"/>
    <w:p w14:paraId="2F99214C" w14:textId="53117B12" w:rsidR="0059587D" w:rsidRPr="0049768A" w:rsidRDefault="0059587D" w:rsidP="00CC55B5">
      <w:pPr>
        <w:jc w:val="both"/>
        <w:rPr>
          <w:rFonts w:asciiTheme="minorHAnsi" w:hAnsiTheme="minorHAnsi" w:cstheme="minorHAnsi"/>
        </w:rPr>
      </w:pPr>
      <w:r w:rsidRPr="0049768A">
        <w:rPr>
          <w:rFonts w:asciiTheme="minorHAnsi" w:hAnsiTheme="minorHAnsi" w:cstheme="minorHAnsi"/>
        </w:rPr>
        <w:t xml:space="preserve">Au niveau local, six membres de </w:t>
      </w:r>
      <w:r w:rsidR="00E55C4A">
        <w:rPr>
          <w:rFonts w:asciiTheme="minorHAnsi" w:hAnsiTheme="minorHAnsi" w:cstheme="minorHAnsi"/>
        </w:rPr>
        <w:t>c</w:t>
      </w:r>
      <w:r w:rsidR="007533E0">
        <w:rPr>
          <w:rFonts w:asciiTheme="minorHAnsi" w:hAnsiTheme="minorHAnsi" w:cstheme="minorHAnsi"/>
        </w:rPr>
        <w:t xml:space="preserve">’cité </w:t>
      </w:r>
      <w:r w:rsidRPr="0049768A">
        <w:rPr>
          <w:rFonts w:asciiTheme="minorHAnsi" w:hAnsiTheme="minorHAnsi" w:cstheme="minorHAnsi"/>
        </w:rPr>
        <w:t>sont également administrateurs à l’EHPAD du Bartischgut</w:t>
      </w:r>
      <w:r w:rsidR="007533E0">
        <w:rPr>
          <w:rFonts w:asciiTheme="minorHAnsi" w:hAnsiTheme="minorHAnsi" w:cstheme="minorHAnsi"/>
        </w:rPr>
        <w:t> :</w:t>
      </w:r>
      <w:r w:rsidRPr="0049768A">
        <w:rPr>
          <w:rFonts w:asciiTheme="minorHAnsi" w:hAnsiTheme="minorHAnsi" w:cstheme="minorHAnsi"/>
        </w:rPr>
        <w:t xml:space="preserve"> Victor ROOS, Président de l’Association Bartischgut, Gabriel REEB, Secrétaire Général</w:t>
      </w:r>
      <w:r w:rsidR="007533E0">
        <w:rPr>
          <w:rFonts w:asciiTheme="minorHAnsi" w:hAnsiTheme="minorHAnsi" w:cstheme="minorHAnsi"/>
        </w:rPr>
        <w:t>,</w:t>
      </w:r>
      <w:r w:rsidRPr="0049768A">
        <w:rPr>
          <w:rFonts w:asciiTheme="minorHAnsi" w:hAnsiTheme="minorHAnsi" w:cstheme="minorHAnsi"/>
        </w:rPr>
        <w:t xml:space="preserve"> </w:t>
      </w:r>
      <w:r w:rsidR="002D671F">
        <w:rPr>
          <w:rFonts w:asciiTheme="minorHAnsi" w:hAnsiTheme="minorHAnsi" w:cstheme="minorHAnsi"/>
        </w:rPr>
        <w:t xml:space="preserve">Valérie JAEGER, Vincent DELLA ROCCA, </w:t>
      </w:r>
      <w:r w:rsidRPr="0049768A">
        <w:rPr>
          <w:rFonts w:asciiTheme="minorHAnsi" w:hAnsiTheme="minorHAnsi" w:cstheme="minorHAnsi"/>
        </w:rPr>
        <w:t xml:space="preserve">Gilles TRAUTMANNN </w:t>
      </w:r>
      <w:r w:rsidR="002D671F">
        <w:rPr>
          <w:rFonts w:asciiTheme="minorHAnsi" w:hAnsiTheme="minorHAnsi" w:cstheme="minorHAnsi"/>
        </w:rPr>
        <w:t xml:space="preserve">et </w:t>
      </w:r>
      <w:r w:rsidRPr="0049768A">
        <w:rPr>
          <w:rFonts w:asciiTheme="minorHAnsi" w:hAnsiTheme="minorHAnsi" w:cstheme="minorHAnsi"/>
        </w:rPr>
        <w:t>Jacques VON DER MARCK</w:t>
      </w:r>
      <w:r w:rsidR="002D671F">
        <w:rPr>
          <w:rFonts w:asciiTheme="minorHAnsi" w:hAnsiTheme="minorHAnsi" w:cstheme="minorHAnsi"/>
        </w:rPr>
        <w:t>.</w:t>
      </w:r>
    </w:p>
    <w:p w14:paraId="15F43213" w14:textId="6A8668D6" w:rsidR="0059587D" w:rsidRPr="0049768A" w:rsidRDefault="0059587D" w:rsidP="00CC55B5">
      <w:pPr>
        <w:jc w:val="both"/>
        <w:rPr>
          <w:rFonts w:asciiTheme="minorHAnsi" w:hAnsiTheme="minorHAnsi" w:cstheme="minorHAnsi"/>
        </w:rPr>
      </w:pPr>
      <w:r w:rsidRPr="0049768A">
        <w:rPr>
          <w:rFonts w:asciiTheme="minorHAnsi" w:hAnsiTheme="minorHAnsi" w:cstheme="minorHAnsi"/>
        </w:rPr>
        <w:t xml:space="preserve">Au niveau national, deux élus de </w:t>
      </w:r>
      <w:r w:rsidR="00074BC4">
        <w:rPr>
          <w:rFonts w:asciiTheme="minorHAnsi" w:hAnsiTheme="minorHAnsi" w:cstheme="minorHAnsi"/>
        </w:rPr>
        <w:t>c</w:t>
      </w:r>
      <w:r w:rsidR="002D671F">
        <w:rPr>
          <w:rFonts w:asciiTheme="minorHAnsi" w:hAnsiTheme="minorHAnsi" w:cstheme="minorHAnsi"/>
        </w:rPr>
        <w:t>’c</w:t>
      </w:r>
      <w:r w:rsidRPr="0049768A">
        <w:rPr>
          <w:rFonts w:asciiTheme="minorHAnsi" w:hAnsiTheme="minorHAnsi" w:cstheme="minorHAnsi"/>
        </w:rPr>
        <w:t xml:space="preserve">ité sont administrateurs de la Fédération des Aveugles </w:t>
      </w:r>
      <w:r w:rsidR="002D671F">
        <w:rPr>
          <w:rFonts w:asciiTheme="minorHAnsi" w:hAnsiTheme="minorHAnsi" w:cstheme="minorHAnsi"/>
        </w:rPr>
        <w:t xml:space="preserve">et Amblyopes </w:t>
      </w:r>
      <w:r w:rsidRPr="0049768A">
        <w:rPr>
          <w:rFonts w:asciiTheme="minorHAnsi" w:hAnsiTheme="minorHAnsi" w:cstheme="minorHAnsi"/>
        </w:rPr>
        <w:t xml:space="preserve">de </w:t>
      </w:r>
      <w:r w:rsidR="002D671F">
        <w:rPr>
          <w:rFonts w:asciiTheme="minorHAnsi" w:hAnsiTheme="minorHAnsi" w:cstheme="minorHAnsi"/>
        </w:rPr>
        <w:t>France (FAAF)</w:t>
      </w:r>
      <w:r w:rsidRPr="0049768A">
        <w:rPr>
          <w:rFonts w:asciiTheme="minorHAnsi" w:hAnsiTheme="minorHAnsi" w:cstheme="minorHAnsi"/>
        </w:rPr>
        <w:t xml:space="preserve"> : </w:t>
      </w:r>
    </w:p>
    <w:p w14:paraId="5431C7E9" w14:textId="77777777" w:rsidR="0059587D" w:rsidRPr="0049768A" w:rsidRDefault="0059587D" w:rsidP="00CC55B5">
      <w:pPr>
        <w:jc w:val="both"/>
        <w:rPr>
          <w:rFonts w:asciiTheme="minorHAnsi" w:hAnsiTheme="minorHAnsi" w:cstheme="minorHAnsi"/>
        </w:rPr>
      </w:pPr>
      <w:r w:rsidRPr="0049768A">
        <w:rPr>
          <w:rFonts w:asciiTheme="minorHAnsi" w:hAnsiTheme="minorHAnsi" w:cstheme="minorHAnsi"/>
        </w:rPr>
        <w:t>Victor ROOS, 2</w:t>
      </w:r>
      <w:r w:rsidRPr="0049768A">
        <w:rPr>
          <w:rFonts w:asciiTheme="minorHAnsi" w:hAnsiTheme="minorHAnsi" w:cstheme="minorHAnsi"/>
          <w:vertAlign w:val="superscript"/>
        </w:rPr>
        <w:t>ème</w:t>
      </w:r>
      <w:r w:rsidRPr="0049768A">
        <w:rPr>
          <w:rFonts w:asciiTheme="minorHAnsi" w:hAnsiTheme="minorHAnsi" w:cstheme="minorHAnsi"/>
        </w:rPr>
        <w:t xml:space="preserve"> Vice-président, animateur de la commission des finances et Vincent DELLA ROCCA, membre du comité de vigilance et du groupe de travail, accès aux droits.</w:t>
      </w:r>
    </w:p>
    <w:p w14:paraId="14CF1AA7" w14:textId="77777777" w:rsidR="0059587D" w:rsidRPr="0049768A" w:rsidRDefault="0059587D" w:rsidP="00CC55B5">
      <w:pPr>
        <w:jc w:val="both"/>
        <w:rPr>
          <w:rFonts w:asciiTheme="minorHAnsi" w:hAnsiTheme="minorHAnsi" w:cstheme="minorHAnsi"/>
        </w:rPr>
      </w:pPr>
      <w:r w:rsidRPr="0049768A">
        <w:rPr>
          <w:rFonts w:asciiTheme="minorHAnsi" w:hAnsiTheme="minorHAnsi" w:cstheme="minorHAnsi"/>
        </w:rPr>
        <w:t>La Fédération Nationale mène régulièrement des actions de lobbying auprès des pouvoirs publics nationaux, ainsi qu’européens par le biais de l’Union Européenne des Aveugles. Elle est également très impliquée dans la Confédération Française pour la Promotion Sociale des Aveugles et Amblyopes (CFPSAA) qui rassemble les principales associations françaises agissant pour la déficience visuelle, et ce afin de présenter un point de vue unitaire sur les questions les concernant.</w:t>
      </w:r>
    </w:p>
    <w:p w14:paraId="683E2672" w14:textId="1C118A3B" w:rsidR="0059587D" w:rsidRPr="0049768A" w:rsidRDefault="0059587D" w:rsidP="00CC55B5">
      <w:pPr>
        <w:jc w:val="both"/>
        <w:rPr>
          <w:rFonts w:asciiTheme="minorHAnsi" w:hAnsiTheme="minorHAnsi" w:cstheme="minorHAnsi"/>
        </w:rPr>
      </w:pPr>
      <w:r w:rsidRPr="0049768A">
        <w:rPr>
          <w:rFonts w:asciiTheme="minorHAnsi" w:hAnsiTheme="minorHAnsi" w:cstheme="minorHAnsi"/>
        </w:rPr>
        <w:t>C’est d’ailleurs Monsieur Bernard D</w:t>
      </w:r>
      <w:r w:rsidR="004F2E70">
        <w:rPr>
          <w:rFonts w:asciiTheme="minorHAnsi" w:hAnsiTheme="minorHAnsi" w:cstheme="minorHAnsi"/>
        </w:rPr>
        <w:t>EFÈBVRE</w:t>
      </w:r>
      <w:r w:rsidRPr="0049768A">
        <w:rPr>
          <w:rFonts w:asciiTheme="minorHAnsi" w:hAnsiTheme="minorHAnsi" w:cstheme="minorHAnsi"/>
        </w:rPr>
        <w:t>, membre du Conseil d’Administration de la Fédération Nationale qui est l’actuel président de la CFPSAA.</w:t>
      </w:r>
    </w:p>
    <w:p w14:paraId="50F9940C" w14:textId="2E34B1C3" w:rsidR="00235928" w:rsidRDefault="0059587D" w:rsidP="00CC55B5">
      <w:pPr>
        <w:jc w:val="both"/>
        <w:rPr>
          <w:rFonts w:asciiTheme="minorHAnsi" w:hAnsiTheme="minorHAnsi" w:cstheme="minorHAnsi"/>
        </w:rPr>
      </w:pPr>
      <w:r w:rsidRPr="0049768A">
        <w:rPr>
          <w:rFonts w:asciiTheme="minorHAnsi" w:hAnsiTheme="minorHAnsi" w:cstheme="minorHAnsi"/>
        </w:rPr>
        <w:t xml:space="preserve">Deux administrateurs de </w:t>
      </w:r>
      <w:r w:rsidR="00577272">
        <w:rPr>
          <w:rFonts w:asciiTheme="minorHAnsi" w:hAnsiTheme="minorHAnsi" w:cstheme="minorHAnsi"/>
        </w:rPr>
        <w:t>c</w:t>
      </w:r>
      <w:r w:rsidR="001B62BC">
        <w:rPr>
          <w:rFonts w:asciiTheme="minorHAnsi" w:hAnsiTheme="minorHAnsi" w:cstheme="minorHAnsi"/>
        </w:rPr>
        <w:t>’c</w:t>
      </w:r>
      <w:r w:rsidRPr="0049768A">
        <w:rPr>
          <w:rFonts w:asciiTheme="minorHAnsi" w:hAnsiTheme="minorHAnsi" w:cstheme="minorHAnsi"/>
        </w:rPr>
        <w:t xml:space="preserve">ité, Gabriel REEB </w:t>
      </w:r>
      <w:r w:rsidR="001B62BC">
        <w:rPr>
          <w:rFonts w:asciiTheme="minorHAnsi" w:hAnsiTheme="minorHAnsi" w:cstheme="minorHAnsi"/>
        </w:rPr>
        <w:t xml:space="preserve">et Gilles TRAUTMANN, </w:t>
      </w:r>
      <w:r w:rsidRPr="0049768A">
        <w:rPr>
          <w:rFonts w:asciiTheme="minorHAnsi" w:hAnsiTheme="minorHAnsi" w:cstheme="minorHAnsi"/>
        </w:rPr>
        <w:t xml:space="preserve">participent aux groupes de travail de la CFPSAA, Voirie, transport, et accessibilité numérique. </w:t>
      </w:r>
    </w:p>
    <w:p w14:paraId="3355E2F1" w14:textId="65F05BAB" w:rsidR="0059587D" w:rsidRPr="0049768A" w:rsidRDefault="0059587D" w:rsidP="00CC55B5">
      <w:pPr>
        <w:jc w:val="both"/>
        <w:rPr>
          <w:rFonts w:asciiTheme="minorHAnsi" w:hAnsiTheme="minorHAnsi" w:cstheme="minorHAnsi"/>
        </w:rPr>
      </w:pPr>
      <w:r w:rsidRPr="0049768A">
        <w:rPr>
          <w:rFonts w:asciiTheme="minorHAnsi" w:hAnsiTheme="minorHAnsi" w:cstheme="minorHAnsi"/>
        </w:rPr>
        <w:t xml:space="preserve">Notre Fédération est particulièrement active sur les sujets d’accessibilité et s’efforce de faire reconnaître les droits des personnes handicapées visuelles sur ces questions. </w:t>
      </w:r>
    </w:p>
    <w:p w14:paraId="00F0173D" w14:textId="77777777" w:rsidR="0059587D" w:rsidRPr="0049768A" w:rsidRDefault="0059587D" w:rsidP="00CC55B5">
      <w:pPr>
        <w:jc w:val="both"/>
        <w:rPr>
          <w:rFonts w:asciiTheme="minorHAnsi" w:hAnsiTheme="minorHAnsi" w:cstheme="minorHAnsi"/>
        </w:rPr>
      </w:pPr>
      <w:r w:rsidRPr="0049768A">
        <w:rPr>
          <w:rFonts w:asciiTheme="minorHAnsi" w:hAnsiTheme="minorHAnsi" w:cstheme="minorHAnsi"/>
        </w:rPr>
        <w:t xml:space="preserve">En tant qu’association locale, nous nous attachons également à réagir aux enjeux liés au handicap visuel sur notre territoire, mais également à relayer au niveau local les revendications nationales. En ce sens, nous avons intégré le groupe de travail, « domaine public » de l’Eurométropole pour faire valoir les droits des </w:t>
      </w:r>
      <w:r w:rsidRPr="0049768A">
        <w:rPr>
          <w:rFonts w:asciiTheme="minorHAnsi" w:hAnsiTheme="minorHAnsi" w:cstheme="minorHAnsi"/>
        </w:rPr>
        <w:lastRenderedPageBreak/>
        <w:t>personnes aveugles et malvoyantes en apportant notre contribution sur la régulation de l’occupation de l’espace public par les nombreuses terrasses de bars et restaurants.</w:t>
      </w:r>
    </w:p>
    <w:p w14:paraId="7CAC969A" w14:textId="0A7D444D" w:rsidR="001D0CDF" w:rsidRDefault="001D0CDF" w:rsidP="00FD3A03">
      <w:pPr>
        <w:jc w:val="both"/>
        <w:rPr>
          <w:rFonts w:asciiTheme="minorHAnsi" w:hAnsiTheme="minorHAnsi" w:cstheme="minorHAnsi"/>
          <w:color w:val="FF0000"/>
        </w:rPr>
      </w:pPr>
    </w:p>
    <w:p w14:paraId="7EC58B8F" w14:textId="77777777" w:rsidR="004E449F" w:rsidRPr="0049768A" w:rsidRDefault="004E449F" w:rsidP="004E449F">
      <w:pPr>
        <w:spacing w:before="100" w:beforeAutospacing="1" w:after="100" w:afterAutospacing="1" w:line="240" w:lineRule="auto"/>
        <w:jc w:val="both"/>
        <w:rPr>
          <w:rFonts w:asciiTheme="minorHAnsi" w:eastAsia="Times New Roman" w:hAnsiTheme="minorHAnsi" w:cstheme="minorHAnsi"/>
          <w:sz w:val="24"/>
          <w:szCs w:val="24"/>
        </w:rPr>
      </w:pPr>
      <w:hyperlink w:anchor="Sommaire" w:history="1">
        <w:r w:rsidRPr="008231EE">
          <w:rPr>
            <w:rStyle w:val="Lienhypertexte"/>
            <w:rFonts w:asciiTheme="minorHAnsi" w:eastAsia="Times New Roman" w:hAnsiTheme="minorHAnsi" w:cstheme="minorHAnsi"/>
            <w:sz w:val="24"/>
            <w:szCs w:val="24"/>
          </w:rPr>
          <w:t>Retour au sommaire</w:t>
        </w:r>
      </w:hyperlink>
    </w:p>
    <w:p w14:paraId="74024422" w14:textId="77777777" w:rsidR="004E449F" w:rsidRDefault="004E449F" w:rsidP="00FD3A03">
      <w:pPr>
        <w:jc w:val="both"/>
        <w:rPr>
          <w:rFonts w:asciiTheme="minorHAnsi" w:hAnsiTheme="minorHAnsi" w:cstheme="minorHAnsi"/>
          <w:color w:val="FF0000"/>
        </w:rPr>
      </w:pPr>
    </w:p>
    <w:p w14:paraId="523D584C" w14:textId="31A86292" w:rsidR="005A71E7" w:rsidRPr="0049768A" w:rsidRDefault="005A71E7" w:rsidP="00D771DE">
      <w:pPr>
        <w:pStyle w:val="Titre1"/>
      </w:pPr>
      <w:bookmarkStart w:id="35" w:name="_Toc194861410"/>
      <w:bookmarkStart w:id="36" w:name="_Toc198201043"/>
      <w:bookmarkEnd w:id="32"/>
      <w:r w:rsidRPr="0049768A">
        <w:t>Mot de conclusion du secrétaire général</w:t>
      </w:r>
      <w:bookmarkEnd w:id="35"/>
      <w:bookmarkEnd w:id="36"/>
    </w:p>
    <w:p w14:paraId="229A8A84" w14:textId="77777777" w:rsidR="00B56148" w:rsidRPr="0049768A" w:rsidRDefault="00B56148" w:rsidP="00FD3A03">
      <w:pPr>
        <w:pStyle w:val="Paragraphedeliste"/>
        <w:jc w:val="both"/>
        <w:rPr>
          <w:rFonts w:asciiTheme="minorHAnsi" w:hAnsiTheme="minorHAnsi" w:cstheme="minorHAnsi"/>
        </w:rPr>
      </w:pPr>
    </w:p>
    <w:p w14:paraId="6D95842F" w14:textId="6BC270A6" w:rsidR="008231EE" w:rsidRPr="00235928" w:rsidRDefault="001A48DD" w:rsidP="00235928">
      <w:pPr>
        <w:jc w:val="both"/>
        <w:rPr>
          <w:rFonts w:asciiTheme="minorHAnsi" w:hAnsiTheme="minorHAnsi" w:cstheme="minorHAnsi"/>
        </w:rPr>
      </w:pPr>
      <w:r w:rsidRPr="00235928">
        <w:rPr>
          <w:rFonts w:asciiTheme="minorHAnsi" w:hAnsiTheme="minorHAnsi" w:cstheme="minorHAnsi"/>
        </w:rPr>
        <w:t xml:space="preserve">Ce rapport d’activités </w:t>
      </w:r>
      <w:r w:rsidR="008231EE" w:rsidRPr="00235928">
        <w:rPr>
          <w:rFonts w:asciiTheme="minorHAnsi" w:hAnsiTheme="minorHAnsi" w:cstheme="minorHAnsi"/>
        </w:rPr>
        <w:t xml:space="preserve">de l’année écoulée </w:t>
      </w:r>
      <w:r w:rsidRPr="00235928">
        <w:rPr>
          <w:rFonts w:asciiTheme="minorHAnsi" w:hAnsiTheme="minorHAnsi" w:cstheme="minorHAnsi"/>
        </w:rPr>
        <w:t>illustre parfaitemen</w:t>
      </w:r>
      <w:r w:rsidR="00D03BD9" w:rsidRPr="00235928">
        <w:rPr>
          <w:rFonts w:asciiTheme="minorHAnsi" w:hAnsiTheme="minorHAnsi" w:cstheme="minorHAnsi"/>
        </w:rPr>
        <w:t>t</w:t>
      </w:r>
      <w:r w:rsidRPr="00235928">
        <w:rPr>
          <w:rFonts w:asciiTheme="minorHAnsi" w:hAnsiTheme="minorHAnsi" w:cstheme="minorHAnsi"/>
        </w:rPr>
        <w:t xml:space="preserve"> ce qu’est </w:t>
      </w:r>
      <w:r w:rsidR="00370D9C">
        <w:rPr>
          <w:rFonts w:asciiTheme="minorHAnsi" w:hAnsiTheme="minorHAnsi" w:cstheme="minorHAnsi"/>
        </w:rPr>
        <w:t>c</w:t>
      </w:r>
      <w:r w:rsidRPr="00235928">
        <w:rPr>
          <w:rFonts w:asciiTheme="minorHAnsi" w:hAnsiTheme="minorHAnsi" w:cstheme="minorHAnsi"/>
        </w:rPr>
        <w:t xml:space="preserve">’cité : une association </w:t>
      </w:r>
      <w:r w:rsidR="00D03BD9" w:rsidRPr="00235928">
        <w:rPr>
          <w:rFonts w:asciiTheme="minorHAnsi" w:hAnsiTheme="minorHAnsi" w:cstheme="minorHAnsi"/>
        </w:rPr>
        <w:t xml:space="preserve">dynamique, « par et pour » ses membres. Que ce soit au travers du nombre impressionnant des interventions du service social, </w:t>
      </w:r>
      <w:r w:rsidR="00725FD7" w:rsidRPr="00235928">
        <w:rPr>
          <w:rFonts w:asciiTheme="minorHAnsi" w:hAnsiTheme="minorHAnsi" w:cstheme="minorHAnsi"/>
        </w:rPr>
        <w:t xml:space="preserve">de la diversité </w:t>
      </w:r>
      <w:r w:rsidR="00D03BD9" w:rsidRPr="00235928">
        <w:rPr>
          <w:rFonts w:asciiTheme="minorHAnsi" w:hAnsiTheme="minorHAnsi" w:cstheme="minorHAnsi"/>
        </w:rPr>
        <w:t>des activités ou des actions de sensibilisations et de défense des droits</w:t>
      </w:r>
      <w:r w:rsidR="00E47308" w:rsidRPr="00235928">
        <w:rPr>
          <w:rFonts w:asciiTheme="minorHAnsi" w:hAnsiTheme="minorHAnsi" w:cstheme="minorHAnsi"/>
        </w:rPr>
        <w:t>,</w:t>
      </w:r>
      <w:r w:rsidR="00D03BD9" w:rsidRPr="00235928">
        <w:rPr>
          <w:rFonts w:asciiTheme="minorHAnsi" w:hAnsiTheme="minorHAnsi" w:cstheme="minorHAnsi"/>
        </w:rPr>
        <w:t xml:space="preserve"> </w:t>
      </w:r>
      <w:r w:rsidR="00E47308" w:rsidRPr="00235928">
        <w:rPr>
          <w:rFonts w:asciiTheme="minorHAnsi" w:hAnsiTheme="minorHAnsi" w:cstheme="minorHAnsi"/>
        </w:rPr>
        <w:t xml:space="preserve">tous les acteurs sont </w:t>
      </w:r>
      <w:r w:rsidR="008231EE" w:rsidRPr="00235928">
        <w:rPr>
          <w:rFonts w:asciiTheme="minorHAnsi" w:hAnsiTheme="minorHAnsi" w:cstheme="minorHAnsi"/>
        </w:rPr>
        <w:t xml:space="preserve">pleinement </w:t>
      </w:r>
      <w:r w:rsidR="00E47308" w:rsidRPr="00235928">
        <w:rPr>
          <w:rFonts w:asciiTheme="minorHAnsi" w:hAnsiTheme="minorHAnsi" w:cstheme="minorHAnsi"/>
        </w:rPr>
        <w:t>mobilisés afin de lutter contre l’isolement des déficients visuels et faire changer le regard du grand public et des institutions sur le handicap</w:t>
      </w:r>
      <w:r w:rsidR="002C13EF" w:rsidRPr="00235928">
        <w:rPr>
          <w:rFonts w:asciiTheme="minorHAnsi" w:hAnsiTheme="minorHAnsi" w:cstheme="minorHAnsi"/>
        </w:rPr>
        <w:t xml:space="preserve"> </w:t>
      </w:r>
      <w:r w:rsidR="00983F94">
        <w:rPr>
          <w:rFonts w:asciiTheme="minorHAnsi" w:hAnsiTheme="minorHAnsi" w:cstheme="minorHAnsi"/>
        </w:rPr>
        <w:t>v</w:t>
      </w:r>
      <w:r w:rsidR="002C13EF" w:rsidRPr="00235928">
        <w:rPr>
          <w:rFonts w:asciiTheme="minorHAnsi" w:hAnsiTheme="minorHAnsi" w:cstheme="minorHAnsi"/>
        </w:rPr>
        <w:t>isuel</w:t>
      </w:r>
      <w:r w:rsidR="00676AD9" w:rsidRPr="00235928">
        <w:rPr>
          <w:rFonts w:asciiTheme="minorHAnsi" w:hAnsiTheme="minorHAnsi" w:cstheme="minorHAnsi"/>
        </w:rPr>
        <w:t>.</w:t>
      </w:r>
    </w:p>
    <w:p w14:paraId="523D5859" w14:textId="3EA57C12" w:rsidR="005A71E7" w:rsidRPr="00235928" w:rsidRDefault="00676AD9" w:rsidP="00235928">
      <w:pPr>
        <w:jc w:val="both"/>
        <w:rPr>
          <w:rFonts w:asciiTheme="minorHAnsi" w:hAnsiTheme="minorHAnsi" w:cstheme="minorHAnsi"/>
        </w:rPr>
      </w:pPr>
      <w:r w:rsidRPr="00235928">
        <w:rPr>
          <w:rFonts w:asciiTheme="minorHAnsi" w:hAnsiTheme="minorHAnsi" w:cstheme="minorHAnsi"/>
        </w:rPr>
        <w:t>Les défis à relever, notamment celui du vieillissement de nos membres, sont nombreux, mais nous y ferons face grâce à la mobilisation de tous les intervenants.</w:t>
      </w:r>
    </w:p>
    <w:p w14:paraId="37844BBF" w14:textId="061F7F29" w:rsidR="002C13EF" w:rsidRPr="00235928" w:rsidRDefault="002C13EF" w:rsidP="00235928">
      <w:pPr>
        <w:jc w:val="both"/>
        <w:rPr>
          <w:rFonts w:asciiTheme="minorHAnsi" w:hAnsiTheme="minorHAnsi" w:cstheme="minorHAnsi"/>
        </w:rPr>
      </w:pPr>
      <w:r w:rsidRPr="00235928">
        <w:rPr>
          <w:rFonts w:asciiTheme="minorHAnsi" w:hAnsiTheme="minorHAnsi" w:cstheme="minorHAnsi"/>
        </w:rPr>
        <w:t>Que chacune et chacun, salarié, bénévole, administrateur, partenaire institutionnel, mécène ou donateur soit remercié</w:t>
      </w:r>
      <w:r w:rsidR="003C7C34" w:rsidRPr="00235928">
        <w:rPr>
          <w:rFonts w:asciiTheme="minorHAnsi" w:hAnsiTheme="minorHAnsi" w:cstheme="minorHAnsi"/>
        </w:rPr>
        <w:t xml:space="preserve"> pour sa contribution</w:t>
      </w:r>
      <w:r w:rsidRPr="00235928">
        <w:rPr>
          <w:rFonts w:asciiTheme="minorHAnsi" w:hAnsiTheme="minorHAnsi" w:cstheme="minorHAnsi"/>
        </w:rPr>
        <w:t>.</w:t>
      </w:r>
    </w:p>
    <w:p w14:paraId="0331B07F" w14:textId="11B183E7" w:rsidR="004E449F" w:rsidRPr="00235928" w:rsidRDefault="00676AD9" w:rsidP="00235928">
      <w:pPr>
        <w:jc w:val="both"/>
        <w:rPr>
          <w:rFonts w:asciiTheme="minorHAnsi" w:hAnsiTheme="minorHAnsi" w:cstheme="minorHAnsi"/>
        </w:rPr>
      </w:pPr>
      <w:r w:rsidRPr="00235928">
        <w:rPr>
          <w:rFonts w:asciiTheme="minorHAnsi" w:hAnsiTheme="minorHAnsi" w:cstheme="minorHAnsi"/>
        </w:rPr>
        <w:t xml:space="preserve">Même si le chemin vers une pleine citoyenneté est encore très long, </w:t>
      </w:r>
      <w:r w:rsidR="008231EE" w:rsidRPr="00235928">
        <w:rPr>
          <w:rFonts w:asciiTheme="minorHAnsi" w:hAnsiTheme="minorHAnsi" w:cstheme="minorHAnsi"/>
        </w:rPr>
        <w:t xml:space="preserve">nous pouvons </w:t>
      </w:r>
      <w:r w:rsidR="003C7C34" w:rsidRPr="00235928">
        <w:rPr>
          <w:rFonts w:asciiTheme="minorHAnsi" w:hAnsiTheme="minorHAnsi" w:cstheme="minorHAnsi"/>
        </w:rPr>
        <w:t xml:space="preserve">ensemble </w:t>
      </w:r>
      <w:r w:rsidR="008231EE" w:rsidRPr="00235928">
        <w:rPr>
          <w:rFonts w:asciiTheme="minorHAnsi" w:hAnsiTheme="minorHAnsi" w:cstheme="minorHAnsi"/>
        </w:rPr>
        <w:t xml:space="preserve">faire </w:t>
      </w:r>
      <w:r w:rsidR="003C7C34" w:rsidRPr="00235928">
        <w:rPr>
          <w:rFonts w:asciiTheme="minorHAnsi" w:hAnsiTheme="minorHAnsi" w:cstheme="minorHAnsi"/>
        </w:rPr>
        <w:t xml:space="preserve">de </w:t>
      </w:r>
      <w:r w:rsidRPr="00235928">
        <w:rPr>
          <w:rFonts w:asciiTheme="minorHAnsi" w:hAnsiTheme="minorHAnsi" w:cstheme="minorHAnsi"/>
        </w:rPr>
        <w:t>notre société une société plus inclusive et plus solidaire, où chacun, quel que soit son handicap et son niveau d’autonomie trouve sa place</w:t>
      </w:r>
      <w:r w:rsidR="004E449F" w:rsidRPr="00235928">
        <w:rPr>
          <w:rFonts w:asciiTheme="minorHAnsi" w:hAnsiTheme="minorHAnsi" w:cstheme="minorHAnsi"/>
        </w:rPr>
        <w:t>.</w:t>
      </w:r>
    </w:p>
    <w:p w14:paraId="2F56711D" w14:textId="77777777" w:rsidR="004E449F" w:rsidRDefault="004E449F" w:rsidP="00676AD9">
      <w:pPr>
        <w:rPr>
          <w:rFonts w:asciiTheme="minorHAnsi" w:hAnsiTheme="minorHAnsi" w:cstheme="minorHAnsi"/>
          <w:color w:val="FF0000"/>
        </w:rPr>
      </w:pPr>
    </w:p>
    <w:p w14:paraId="544B7358" w14:textId="77777777" w:rsidR="004E449F" w:rsidRPr="0049768A" w:rsidRDefault="004E449F" w:rsidP="004E449F">
      <w:pPr>
        <w:spacing w:before="100" w:beforeAutospacing="1" w:after="100" w:afterAutospacing="1" w:line="240" w:lineRule="auto"/>
        <w:jc w:val="both"/>
        <w:rPr>
          <w:rFonts w:asciiTheme="minorHAnsi" w:eastAsia="Times New Roman" w:hAnsiTheme="minorHAnsi" w:cstheme="minorHAnsi"/>
          <w:sz w:val="24"/>
          <w:szCs w:val="24"/>
        </w:rPr>
      </w:pPr>
      <w:hyperlink w:anchor="Sommaire" w:history="1">
        <w:r w:rsidRPr="008231EE">
          <w:rPr>
            <w:rStyle w:val="Lienhypertexte"/>
            <w:rFonts w:asciiTheme="minorHAnsi" w:eastAsia="Times New Roman" w:hAnsiTheme="minorHAnsi" w:cstheme="minorHAnsi"/>
            <w:sz w:val="24"/>
            <w:szCs w:val="24"/>
          </w:rPr>
          <w:t>Retour au sommaire</w:t>
        </w:r>
      </w:hyperlink>
    </w:p>
    <w:p w14:paraId="5BD2FC83" w14:textId="0838B437" w:rsidR="00676AD9" w:rsidRDefault="00676AD9" w:rsidP="00676AD9">
      <w:pPr>
        <w:rPr>
          <w:rFonts w:asciiTheme="minorHAnsi" w:hAnsiTheme="minorHAnsi" w:cstheme="minorHAnsi"/>
          <w:color w:val="FF0000"/>
        </w:rPr>
      </w:pPr>
    </w:p>
    <w:p w14:paraId="50CB831F" w14:textId="0F3C1CF6" w:rsidR="00676AD9" w:rsidRDefault="004E1FC5" w:rsidP="002C13EF">
      <w:pPr>
        <w:rPr>
          <w:rFonts w:asciiTheme="minorHAnsi" w:hAnsiTheme="minorHAnsi" w:cstheme="minorHAnsi"/>
          <w:color w:val="FF0000"/>
        </w:rPr>
      </w:pPr>
      <w:r>
        <w:rPr>
          <w:rFonts w:asciiTheme="minorHAnsi" w:hAnsiTheme="minorHAnsi" w:cstheme="minorHAnsi"/>
          <w:color w:val="FF0000"/>
        </w:rPr>
        <w:t>Le Secrétaire Général</w:t>
      </w:r>
    </w:p>
    <w:p w14:paraId="1460A5A4" w14:textId="79D9FF5E" w:rsidR="004E1FC5" w:rsidRDefault="004E1FC5" w:rsidP="002C13EF">
      <w:pPr>
        <w:rPr>
          <w:rFonts w:asciiTheme="minorHAnsi" w:hAnsiTheme="minorHAnsi" w:cstheme="minorHAnsi"/>
          <w:color w:val="FF0000"/>
        </w:rPr>
      </w:pPr>
      <w:r>
        <w:rPr>
          <w:rFonts w:asciiTheme="minorHAnsi" w:hAnsiTheme="minorHAnsi" w:cstheme="minorHAnsi"/>
          <w:color w:val="FF0000"/>
        </w:rPr>
        <w:t>Gilles TRAU</w:t>
      </w:r>
      <w:r w:rsidR="00A11EF3">
        <w:rPr>
          <w:rFonts w:asciiTheme="minorHAnsi" w:hAnsiTheme="minorHAnsi" w:cstheme="minorHAnsi"/>
          <w:color w:val="FF0000"/>
        </w:rPr>
        <w:t>T</w:t>
      </w:r>
      <w:r>
        <w:rPr>
          <w:rFonts w:asciiTheme="minorHAnsi" w:hAnsiTheme="minorHAnsi" w:cstheme="minorHAnsi"/>
          <w:color w:val="FF0000"/>
        </w:rPr>
        <w:t>MANN</w:t>
      </w:r>
    </w:p>
    <w:sectPr w:rsidR="004E1FC5" w:rsidSect="0098692E">
      <w:footerReference w:type="default" r:id="rId13"/>
      <w:pgSz w:w="11906" w:h="16838" w:code="9"/>
      <w:pgMar w:top="1134" w:right="991" w:bottom="1702" w:left="1418" w:header="709" w:footer="709" w:gutter="0"/>
      <w:pgNumType w:start="1"/>
      <w:cols w:space="720"/>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161336" w14:textId="77777777" w:rsidR="00814B33" w:rsidRDefault="00814B33">
      <w:pPr>
        <w:spacing w:after="0" w:line="240" w:lineRule="auto"/>
      </w:pPr>
      <w:r>
        <w:separator/>
      </w:r>
    </w:p>
  </w:endnote>
  <w:endnote w:type="continuationSeparator" w:id="0">
    <w:p w14:paraId="357C73EA" w14:textId="77777777" w:rsidR="00814B33" w:rsidRDefault="00814B33">
      <w:pPr>
        <w:spacing w:after="0" w:line="240" w:lineRule="auto"/>
      </w:pPr>
      <w:r>
        <w:continuationSeparator/>
      </w:r>
    </w:p>
  </w:endnote>
  <w:endnote w:type="continuationNotice" w:id="1">
    <w:p w14:paraId="44142D55" w14:textId="77777777" w:rsidR="00814B33" w:rsidRDefault="00814B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9635957"/>
      <w:docPartObj>
        <w:docPartGallery w:val="Page Numbers (Bottom of Page)"/>
        <w:docPartUnique/>
      </w:docPartObj>
    </w:sdtPr>
    <w:sdtEndPr>
      <w:rPr>
        <w:rFonts w:ascii="Montserrat" w:hAnsi="Montserrat"/>
        <w:sz w:val="24"/>
        <w:szCs w:val="24"/>
      </w:rPr>
    </w:sdtEndPr>
    <w:sdtContent>
      <w:p w14:paraId="186A0BAB" w14:textId="54E5B0AE" w:rsidR="002476B7" w:rsidRPr="002F356F" w:rsidRDefault="002476B7">
        <w:pPr>
          <w:pStyle w:val="Pieddepage"/>
          <w:jc w:val="center"/>
          <w:rPr>
            <w:rFonts w:ascii="Montserrat" w:hAnsi="Montserrat"/>
            <w:sz w:val="24"/>
            <w:szCs w:val="24"/>
          </w:rPr>
        </w:pPr>
        <w:r w:rsidRPr="002F356F">
          <w:rPr>
            <w:rFonts w:ascii="Montserrat" w:hAnsi="Montserrat"/>
            <w:color w:val="2B579A"/>
            <w:sz w:val="24"/>
            <w:szCs w:val="24"/>
            <w:shd w:val="clear" w:color="auto" w:fill="E6E6E6"/>
          </w:rPr>
          <w:fldChar w:fldCharType="begin"/>
        </w:r>
        <w:r w:rsidRPr="002F356F">
          <w:rPr>
            <w:rFonts w:ascii="Montserrat" w:hAnsi="Montserrat"/>
            <w:sz w:val="24"/>
            <w:szCs w:val="24"/>
          </w:rPr>
          <w:instrText>PAGE   \* MERGEFORMAT</w:instrText>
        </w:r>
        <w:r w:rsidRPr="002F356F">
          <w:rPr>
            <w:rFonts w:ascii="Montserrat" w:hAnsi="Montserrat"/>
            <w:color w:val="2B579A"/>
            <w:sz w:val="24"/>
            <w:szCs w:val="24"/>
            <w:shd w:val="clear" w:color="auto" w:fill="E6E6E6"/>
          </w:rPr>
          <w:fldChar w:fldCharType="separate"/>
        </w:r>
        <w:r w:rsidRPr="002F356F">
          <w:rPr>
            <w:rFonts w:ascii="Montserrat" w:hAnsi="Montserrat"/>
            <w:sz w:val="24"/>
            <w:szCs w:val="24"/>
          </w:rPr>
          <w:t>2</w:t>
        </w:r>
        <w:r w:rsidRPr="002F356F">
          <w:rPr>
            <w:rFonts w:ascii="Montserrat" w:hAnsi="Montserrat"/>
            <w:color w:val="2B579A"/>
            <w:sz w:val="24"/>
            <w:szCs w:val="24"/>
            <w:shd w:val="clear" w:color="auto" w:fill="E6E6E6"/>
          </w:rPr>
          <w:fldChar w:fldCharType="end"/>
        </w:r>
      </w:p>
    </w:sdtContent>
  </w:sdt>
  <w:p w14:paraId="43991475" w14:textId="77777777" w:rsidR="002476B7" w:rsidRDefault="002476B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67AD98" w14:textId="77777777" w:rsidR="00814B33" w:rsidRDefault="00814B33">
      <w:pPr>
        <w:spacing w:after="0" w:line="240" w:lineRule="auto"/>
      </w:pPr>
      <w:r>
        <w:separator/>
      </w:r>
    </w:p>
  </w:footnote>
  <w:footnote w:type="continuationSeparator" w:id="0">
    <w:p w14:paraId="5D214704" w14:textId="77777777" w:rsidR="00814B33" w:rsidRDefault="00814B33">
      <w:pPr>
        <w:spacing w:after="0" w:line="240" w:lineRule="auto"/>
      </w:pPr>
      <w:r>
        <w:continuationSeparator/>
      </w:r>
    </w:p>
  </w:footnote>
  <w:footnote w:type="continuationNotice" w:id="1">
    <w:p w14:paraId="19D1BB50" w14:textId="77777777" w:rsidR="00814B33" w:rsidRDefault="00814B33">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4C2iPmOr3pYL8b" int2:id="7VpsqZIC">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3537A"/>
    <w:multiLevelType w:val="multilevel"/>
    <w:tmpl w:val="4E5EB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511481"/>
    <w:multiLevelType w:val="multilevel"/>
    <w:tmpl w:val="B8F87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435F57"/>
    <w:multiLevelType w:val="multilevel"/>
    <w:tmpl w:val="BFA0F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C23BD2"/>
    <w:multiLevelType w:val="multilevel"/>
    <w:tmpl w:val="420296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616FCC"/>
    <w:multiLevelType w:val="multilevel"/>
    <w:tmpl w:val="766434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1F5251"/>
    <w:multiLevelType w:val="hybridMultilevel"/>
    <w:tmpl w:val="565EC98C"/>
    <w:lvl w:ilvl="0" w:tplc="FFFFFFFF">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8040F0A"/>
    <w:multiLevelType w:val="multilevel"/>
    <w:tmpl w:val="6F082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F53762"/>
    <w:multiLevelType w:val="multilevel"/>
    <w:tmpl w:val="ED765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4FF921"/>
    <w:multiLevelType w:val="hybridMultilevel"/>
    <w:tmpl w:val="FFFFFFFF"/>
    <w:lvl w:ilvl="0" w:tplc="EE642BFA">
      <w:start w:val="1"/>
      <w:numFmt w:val="bullet"/>
      <w:lvlText w:val="v"/>
      <w:lvlJc w:val="left"/>
      <w:pPr>
        <w:ind w:left="1080" w:hanging="360"/>
      </w:pPr>
      <w:rPr>
        <w:rFonts w:ascii="Wingdings" w:hAnsi="Wingdings" w:hint="default"/>
      </w:rPr>
    </w:lvl>
    <w:lvl w:ilvl="1" w:tplc="66B0C6B4">
      <w:start w:val="1"/>
      <w:numFmt w:val="bullet"/>
      <w:lvlText w:val=""/>
      <w:lvlJc w:val="left"/>
      <w:pPr>
        <w:ind w:left="1800" w:hanging="360"/>
      </w:pPr>
      <w:rPr>
        <w:rFonts w:ascii="Wingdings" w:hAnsi="Wingdings" w:hint="default"/>
      </w:rPr>
    </w:lvl>
    <w:lvl w:ilvl="2" w:tplc="5CA22856">
      <w:start w:val="1"/>
      <w:numFmt w:val="bullet"/>
      <w:lvlText w:val=""/>
      <w:lvlJc w:val="left"/>
      <w:pPr>
        <w:ind w:left="2520" w:hanging="360"/>
      </w:pPr>
      <w:rPr>
        <w:rFonts w:ascii="Wingdings" w:hAnsi="Wingdings" w:hint="default"/>
      </w:rPr>
    </w:lvl>
    <w:lvl w:ilvl="3" w:tplc="D67E25D4">
      <w:start w:val="1"/>
      <w:numFmt w:val="bullet"/>
      <w:lvlText w:val=""/>
      <w:lvlJc w:val="left"/>
      <w:pPr>
        <w:ind w:left="3240" w:hanging="360"/>
      </w:pPr>
      <w:rPr>
        <w:rFonts w:ascii="Symbol" w:hAnsi="Symbol" w:hint="default"/>
      </w:rPr>
    </w:lvl>
    <w:lvl w:ilvl="4" w:tplc="9B8839C0">
      <w:start w:val="1"/>
      <w:numFmt w:val="bullet"/>
      <w:lvlText w:val="♦"/>
      <w:lvlJc w:val="left"/>
      <w:pPr>
        <w:ind w:left="3960" w:hanging="360"/>
      </w:pPr>
      <w:rPr>
        <w:rFonts w:ascii="Courier New" w:hAnsi="Courier New" w:hint="default"/>
      </w:rPr>
    </w:lvl>
    <w:lvl w:ilvl="5" w:tplc="0AF813E2">
      <w:start w:val="1"/>
      <w:numFmt w:val="bullet"/>
      <w:lvlText w:val=""/>
      <w:lvlJc w:val="left"/>
      <w:pPr>
        <w:ind w:left="4680" w:hanging="360"/>
      </w:pPr>
      <w:rPr>
        <w:rFonts w:ascii="Wingdings" w:hAnsi="Wingdings" w:hint="default"/>
      </w:rPr>
    </w:lvl>
    <w:lvl w:ilvl="6" w:tplc="03901300">
      <w:start w:val="1"/>
      <w:numFmt w:val="bullet"/>
      <w:lvlText w:val=""/>
      <w:lvlJc w:val="left"/>
      <w:pPr>
        <w:ind w:left="5400" w:hanging="360"/>
      </w:pPr>
      <w:rPr>
        <w:rFonts w:ascii="Wingdings" w:hAnsi="Wingdings" w:hint="default"/>
      </w:rPr>
    </w:lvl>
    <w:lvl w:ilvl="7" w:tplc="51721220">
      <w:start w:val="1"/>
      <w:numFmt w:val="bullet"/>
      <w:lvlText w:val=""/>
      <w:lvlJc w:val="left"/>
      <w:pPr>
        <w:ind w:left="6120" w:hanging="360"/>
      </w:pPr>
      <w:rPr>
        <w:rFonts w:ascii="Symbol" w:hAnsi="Symbol" w:hint="default"/>
      </w:rPr>
    </w:lvl>
    <w:lvl w:ilvl="8" w:tplc="A04C3654">
      <w:start w:val="1"/>
      <w:numFmt w:val="bullet"/>
      <w:lvlText w:val="♦"/>
      <w:lvlJc w:val="left"/>
      <w:pPr>
        <w:ind w:left="6840" w:hanging="360"/>
      </w:pPr>
      <w:rPr>
        <w:rFonts w:ascii="Courier New" w:hAnsi="Courier New" w:hint="default"/>
      </w:rPr>
    </w:lvl>
  </w:abstractNum>
  <w:abstractNum w:abstractNumId="9" w15:restartNumberingAfterBreak="0">
    <w:nsid w:val="20145D4D"/>
    <w:multiLevelType w:val="multilevel"/>
    <w:tmpl w:val="5E58B99A"/>
    <w:lvl w:ilvl="0">
      <w:start w:val="1"/>
      <w:numFmt w:val="decimal"/>
      <w:pStyle w:val="Titre1"/>
      <w:lvlText w:val="%1."/>
      <w:lvlJc w:val="left"/>
      <w:pPr>
        <w:ind w:left="720" w:hanging="360"/>
      </w:pPr>
      <w:rPr>
        <w:rFonts w:hint="default"/>
        <w:b/>
        <w:bCs/>
      </w:rPr>
    </w:lvl>
    <w:lvl w:ilvl="1">
      <w:start w:val="1"/>
      <w:numFmt w:val="decimal"/>
      <w:isLgl/>
      <w:lvlText w:val="%1.%2."/>
      <w:lvlJc w:val="left"/>
      <w:pPr>
        <w:ind w:left="1571" w:hanging="720"/>
      </w:pPr>
      <w:rPr>
        <w:rFonts w:hint="default"/>
        <w:i w:val="0"/>
        <w:iCs w:val="0"/>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10" w15:restartNumberingAfterBreak="0">
    <w:nsid w:val="229B40ED"/>
    <w:multiLevelType w:val="multilevel"/>
    <w:tmpl w:val="2154D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9D2992"/>
    <w:multiLevelType w:val="multilevel"/>
    <w:tmpl w:val="1CEE2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782299"/>
    <w:multiLevelType w:val="multilevel"/>
    <w:tmpl w:val="F1A28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1E3473"/>
    <w:multiLevelType w:val="multilevel"/>
    <w:tmpl w:val="CEB81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B01A3E"/>
    <w:multiLevelType w:val="hybridMultilevel"/>
    <w:tmpl w:val="2BB8A5EE"/>
    <w:lvl w:ilvl="0" w:tplc="72AC90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B905BEA"/>
    <w:multiLevelType w:val="multilevel"/>
    <w:tmpl w:val="DA00A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5C676D"/>
    <w:multiLevelType w:val="multilevel"/>
    <w:tmpl w:val="20AE26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1C04C4"/>
    <w:multiLevelType w:val="hybridMultilevel"/>
    <w:tmpl w:val="52DC5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6383032"/>
    <w:multiLevelType w:val="multilevel"/>
    <w:tmpl w:val="65F84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B70BF3"/>
    <w:multiLevelType w:val="multilevel"/>
    <w:tmpl w:val="585AF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A952CE"/>
    <w:multiLevelType w:val="multilevel"/>
    <w:tmpl w:val="E3526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ED084A"/>
    <w:multiLevelType w:val="hybridMultilevel"/>
    <w:tmpl w:val="7E38B53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F4B73C2"/>
    <w:multiLevelType w:val="hybridMultilevel"/>
    <w:tmpl w:val="9D0C3E8C"/>
    <w:lvl w:ilvl="0" w:tplc="0A2EFCAA">
      <w:start w:val="1"/>
      <w:numFmt w:val="bullet"/>
      <w:lvlText w:val=""/>
      <w:lvlJc w:val="left"/>
      <w:pPr>
        <w:ind w:left="720" w:hanging="360"/>
      </w:pPr>
      <w:rPr>
        <w:rFonts w:ascii="Symbol" w:hAnsi="Symbol" w:hint="default"/>
      </w:rPr>
    </w:lvl>
    <w:lvl w:ilvl="1" w:tplc="A54A7BD8">
      <w:start w:val="1"/>
      <w:numFmt w:val="bullet"/>
      <w:lvlText w:val="o"/>
      <w:lvlJc w:val="left"/>
      <w:pPr>
        <w:ind w:left="1440" w:hanging="360"/>
      </w:pPr>
      <w:rPr>
        <w:rFonts w:ascii="Courier New" w:hAnsi="Courier New" w:hint="default"/>
      </w:rPr>
    </w:lvl>
    <w:lvl w:ilvl="2" w:tplc="9CEC868E">
      <w:start w:val="1"/>
      <w:numFmt w:val="bullet"/>
      <w:lvlText w:val=""/>
      <w:lvlJc w:val="left"/>
      <w:pPr>
        <w:ind w:left="2160" w:hanging="360"/>
      </w:pPr>
      <w:rPr>
        <w:rFonts w:ascii="Wingdings" w:hAnsi="Wingdings" w:hint="default"/>
      </w:rPr>
    </w:lvl>
    <w:lvl w:ilvl="3" w:tplc="86DC43C2">
      <w:start w:val="1"/>
      <w:numFmt w:val="bullet"/>
      <w:lvlText w:val=""/>
      <w:lvlJc w:val="left"/>
      <w:pPr>
        <w:ind w:left="2880" w:hanging="360"/>
      </w:pPr>
      <w:rPr>
        <w:rFonts w:ascii="Symbol" w:hAnsi="Symbol" w:hint="default"/>
      </w:rPr>
    </w:lvl>
    <w:lvl w:ilvl="4" w:tplc="EF46EA94">
      <w:start w:val="1"/>
      <w:numFmt w:val="bullet"/>
      <w:lvlText w:val="o"/>
      <w:lvlJc w:val="left"/>
      <w:pPr>
        <w:ind w:left="3600" w:hanging="360"/>
      </w:pPr>
      <w:rPr>
        <w:rFonts w:ascii="Courier New" w:hAnsi="Courier New" w:hint="default"/>
      </w:rPr>
    </w:lvl>
    <w:lvl w:ilvl="5" w:tplc="CE1EE4E6">
      <w:start w:val="1"/>
      <w:numFmt w:val="bullet"/>
      <w:lvlText w:val=""/>
      <w:lvlJc w:val="left"/>
      <w:pPr>
        <w:ind w:left="4320" w:hanging="360"/>
      </w:pPr>
      <w:rPr>
        <w:rFonts w:ascii="Wingdings" w:hAnsi="Wingdings" w:hint="default"/>
      </w:rPr>
    </w:lvl>
    <w:lvl w:ilvl="6" w:tplc="EDC406BC">
      <w:start w:val="1"/>
      <w:numFmt w:val="bullet"/>
      <w:lvlText w:val=""/>
      <w:lvlJc w:val="left"/>
      <w:pPr>
        <w:ind w:left="5040" w:hanging="360"/>
      </w:pPr>
      <w:rPr>
        <w:rFonts w:ascii="Symbol" w:hAnsi="Symbol" w:hint="default"/>
      </w:rPr>
    </w:lvl>
    <w:lvl w:ilvl="7" w:tplc="D76E17CE">
      <w:start w:val="1"/>
      <w:numFmt w:val="bullet"/>
      <w:lvlText w:val="o"/>
      <w:lvlJc w:val="left"/>
      <w:pPr>
        <w:ind w:left="5760" w:hanging="360"/>
      </w:pPr>
      <w:rPr>
        <w:rFonts w:ascii="Courier New" w:hAnsi="Courier New" w:hint="default"/>
      </w:rPr>
    </w:lvl>
    <w:lvl w:ilvl="8" w:tplc="7DE67C76">
      <w:start w:val="1"/>
      <w:numFmt w:val="bullet"/>
      <w:lvlText w:val=""/>
      <w:lvlJc w:val="left"/>
      <w:pPr>
        <w:ind w:left="6480" w:hanging="360"/>
      </w:pPr>
      <w:rPr>
        <w:rFonts w:ascii="Wingdings" w:hAnsi="Wingdings" w:hint="default"/>
      </w:rPr>
    </w:lvl>
  </w:abstractNum>
  <w:abstractNum w:abstractNumId="23" w15:restartNumberingAfterBreak="0">
    <w:nsid w:val="46BB3B01"/>
    <w:multiLevelType w:val="multilevel"/>
    <w:tmpl w:val="A4723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4B7A40"/>
    <w:multiLevelType w:val="multilevel"/>
    <w:tmpl w:val="52A04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DF173F"/>
    <w:multiLevelType w:val="hybridMultilevel"/>
    <w:tmpl w:val="813C6B0A"/>
    <w:lvl w:ilvl="0" w:tplc="9B8839C0">
      <w:start w:val="1"/>
      <w:numFmt w:val="bullet"/>
      <w:lvlText w:val="♦"/>
      <w:lvlJc w:val="left"/>
      <w:pPr>
        <w:ind w:left="1080" w:hanging="360"/>
      </w:pPr>
      <w:rPr>
        <w:rFonts w:ascii="Courier New" w:hAnsi="Courier New" w:hint="default"/>
      </w:rPr>
    </w:lvl>
    <w:lvl w:ilvl="1" w:tplc="FFFFFFFF">
      <w:start w:val="1"/>
      <w:numFmt w:val="bullet"/>
      <w:lvlText w:val=""/>
      <w:lvlJc w:val="left"/>
      <w:pPr>
        <w:ind w:left="1800" w:hanging="360"/>
      </w:pPr>
      <w:rPr>
        <w:rFonts w:ascii="Wingdings" w:hAnsi="Wingdings"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Wingdings" w:hAnsi="Wingdings" w:hint="default"/>
      </w:rPr>
    </w:lvl>
    <w:lvl w:ilvl="7" w:tplc="FFFFFFFF">
      <w:start w:val="1"/>
      <w:numFmt w:val="bullet"/>
      <w:lvlText w:val=""/>
      <w:lvlJc w:val="left"/>
      <w:pPr>
        <w:ind w:left="6120" w:hanging="360"/>
      </w:pPr>
      <w:rPr>
        <w:rFonts w:ascii="Symbol" w:hAnsi="Symbol" w:hint="default"/>
      </w:rPr>
    </w:lvl>
    <w:lvl w:ilvl="8" w:tplc="FFFFFFFF">
      <w:start w:val="1"/>
      <w:numFmt w:val="bullet"/>
      <w:lvlText w:val="♦"/>
      <w:lvlJc w:val="left"/>
      <w:pPr>
        <w:ind w:left="6840" w:hanging="360"/>
      </w:pPr>
      <w:rPr>
        <w:rFonts w:ascii="Courier New" w:hAnsi="Courier New" w:hint="default"/>
      </w:rPr>
    </w:lvl>
  </w:abstractNum>
  <w:abstractNum w:abstractNumId="26" w15:restartNumberingAfterBreak="0">
    <w:nsid w:val="57787000"/>
    <w:multiLevelType w:val="multilevel"/>
    <w:tmpl w:val="242027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9DD4BD2"/>
    <w:multiLevelType w:val="multilevel"/>
    <w:tmpl w:val="D9FC4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D54E30"/>
    <w:multiLevelType w:val="hybridMultilevel"/>
    <w:tmpl w:val="2FE6DA1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6A22F5F"/>
    <w:multiLevelType w:val="multilevel"/>
    <w:tmpl w:val="108072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C14F97"/>
    <w:multiLevelType w:val="multilevel"/>
    <w:tmpl w:val="3022E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62484E"/>
    <w:multiLevelType w:val="hybridMultilevel"/>
    <w:tmpl w:val="576C3E8A"/>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 w15:restartNumberingAfterBreak="0">
    <w:nsid w:val="70B35017"/>
    <w:multiLevelType w:val="multilevel"/>
    <w:tmpl w:val="AE78A8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1757BA"/>
    <w:multiLevelType w:val="multilevel"/>
    <w:tmpl w:val="AAC61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2894F3D"/>
    <w:multiLevelType w:val="multilevel"/>
    <w:tmpl w:val="3BD23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EF5885"/>
    <w:multiLevelType w:val="multilevel"/>
    <w:tmpl w:val="6B949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582A2F"/>
    <w:multiLevelType w:val="multilevel"/>
    <w:tmpl w:val="886E83C8"/>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781745D"/>
    <w:multiLevelType w:val="hybridMultilevel"/>
    <w:tmpl w:val="B9240C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9661E23"/>
    <w:multiLevelType w:val="multilevel"/>
    <w:tmpl w:val="97340F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4E65AA"/>
    <w:multiLevelType w:val="multilevel"/>
    <w:tmpl w:val="0C7C3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7443D2"/>
    <w:multiLevelType w:val="multilevel"/>
    <w:tmpl w:val="2F72A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70349467">
    <w:abstractNumId w:val="9"/>
  </w:num>
  <w:num w:numId="2" w16cid:durableId="579951816">
    <w:abstractNumId w:val="5"/>
  </w:num>
  <w:num w:numId="3" w16cid:durableId="2023893678">
    <w:abstractNumId w:val="21"/>
  </w:num>
  <w:num w:numId="4" w16cid:durableId="2088263946">
    <w:abstractNumId w:val="14"/>
  </w:num>
  <w:num w:numId="5" w16cid:durableId="510144257">
    <w:abstractNumId w:val="37"/>
  </w:num>
  <w:num w:numId="6" w16cid:durableId="1909001902">
    <w:abstractNumId w:val="22"/>
  </w:num>
  <w:num w:numId="7" w16cid:durableId="1926111589">
    <w:abstractNumId w:val="8"/>
  </w:num>
  <w:num w:numId="8" w16cid:durableId="1921131948">
    <w:abstractNumId w:val="31"/>
  </w:num>
  <w:num w:numId="9" w16cid:durableId="549072860">
    <w:abstractNumId w:val="40"/>
  </w:num>
  <w:num w:numId="10" w16cid:durableId="432281817">
    <w:abstractNumId w:val="19"/>
  </w:num>
  <w:num w:numId="11" w16cid:durableId="529344547">
    <w:abstractNumId w:val="29"/>
  </w:num>
  <w:num w:numId="12" w16cid:durableId="987442212">
    <w:abstractNumId w:val="32"/>
  </w:num>
  <w:num w:numId="13" w16cid:durableId="1661427123">
    <w:abstractNumId w:val="18"/>
  </w:num>
  <w:num w:numId="14" w16cid:durableId="679235962">
    <w:abstractNumId w:val="38"/>
  </w:num>
  <w:num w:numId="15" w16cid:durableId="1829857353">
    <w:abstractNumId w:val="36"/>
  </w:num>
  <w:num w:numId="16" w16cid:durableId="24991386">
    <w:abstractNumId w:val="11"/>
  </w:num>
  <w:num w:numId="17" w16cid:durableId="818227860">
    <w:abstractNumId w:val="2"/>
  </w:num>
  <w:num w:numId="18" w16cid:durableId="1673528243">
    <w:abstractNumId w:val="16"/>
  </w:num>
  <w:num w:numId="19" w16cid:durableId="15691184">
    <w:abstractNumId w:val="1"/>
  </w:num>
  <w:num w:numId="20" w16cid:durableId="1853446893">
    <w:abstractNumId w:val="12"/>
  </w:num>
  <w:num w:numId="21" w16cid:durableId="1024405246">
    <w:abstractNumId w:val="0"/>
  </w:num>
  <w:num w:numId="22" w16cid:durableId="2128231490">
    <w:abstractNumId w:val="34"/>
  </w:num>
  <w:num w:numId="23" w16cid:durableId="210306257">
    <w:abstractNumId w:val="35"/>
  </w:num>
  <w:num w:numId="24" w16cid:durableId="991787987">
    <w:abstractNumId w:val="28"/>
  </w:num>
  <w:num w:numId="25" w16cid:durableId="1634941776">
    <w:abstractNumId w:val="17"/>
  </w:num>
  <w:num w:numId="26" w16cid:durableId="2084332749">
    <w:abstractNumId w:val="26"/>
  </w:num>
  <w:num w:numId="27" w16cid:durableId="1948195778">
    <w:abstractNumId w:val="27"/>
  </w:num>
  <w:num w:numId="28" w16cid:durableId="475339082">
    <w:abstractNumId w:val="7"/>
  </w:num>
  <w:num w:numId="29" w16cid:durableId="560554936">
    <w:abstractNumId w:val="33"/>
  </w:num>
  <w:num w:numId="30" w16cid:durableId="173571689">
    <w:abstractNumId w:val="13"/>
  </w:num>
  <w:num w:numId="31" w16cid:durableId="1487018198">
    <w:abstractNumId w:val="24"/>
  </w:num>
  <w:num w:numId="32" w16cid:durableId="1846675376">
    <w:abstractNumId w:val="39"/>
  </w:num>
  <w:num w:numId="33" w16cid:durableId="1336885362">
    <w:abstractNumId w:val="6"/>
  </w:num>
  <w:num w:numId="34" w16cid:durableId="688410650">
    <w:abstractNumId w:val="3"/>
  </w:num>
  <w:num w:numId="35" w16cid:durableId="629214395">
    <w:abstractNumId w:val="20"/>
  </w:num>
  <w:num w:numId="36" w16cid:durableId="726728822">
    <w:abstractNumId w:val="4"/>
  </w:num>
  <w:num w:numId="37" w16cid:durableId="375593479">
    <w:abstractNumId w:val="30"/>
  </w:num>
  <w:num w:numId="38" w16cid:durableId="72318249">
    <w:abstractNumId w:val="23"/>
  </w:num>
  <w:num w:numId="39" w16cid:durableId="2025743600">
    <w:abstractNumId w:val="15"/>
  </w:num>
  <w:num w:numId="40" w16cid:durableId="1298029597">
    <w:abstractNumId w:val="10"/>
  </w:num>
  <w:num w:numId="41" w16cid:durableId="1548957775">
    <w:abstractNumId w:val="9"/>
    <w:lvlOverride w:ilvl="0">
      <w:startOverride w:val="1"/>
    </w:lvlOverride>
  </w:num>
  <w:num w:numId="42" w16cid:durableId="88936863">
    <w:abstractNumId w:val="2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hyphenationZone w:val="425"/>
  <w:doNotHyphenateCaps/>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80D"/>
    <w:rsid w:val="00000A11"/>
    <w:rsid w:val="00000C44"/>
    <w:rsid w:val="00000C62"/>
    <w:rsid w:val="00000D7F"/>
    <w:rsid w:val="00001816"/>
    <w:rsid w:val="0000388C"/>
    <w:rsid w:val="00004CC1"/>
    <w:rsid w:val="00004E7C"/>
    <w:rsid w:val="00004EF5"/>
    <w:rsid w:val="00005B20"/>
    <w:rsid w:val="00005DCE"/>
    <w:rsid w:val="00006BFD"/>
    <w:rsid w:val="0000710C"/>
    <w:rsid w:val="00010260"/>
    <w:rsid w:val="00011034"/>
    <w:rsid w:val="00011108"/>
    <w:rsid w:val="00011466"/>
    <w:rsid w:val="000120F7"/>
    <w:rsid w:val="00012DB0"/>
    <w:rsid w:val="00013897"/>
    <w:rsid w:val="00013957"/>
    <w:rsid w:val="00013ADB"/>
    <w:rsid w:val="00015C98"/>
    <w:rsid w:val="000176AE"/>
    <w:rsid w:val="0002038D"/>
    <w:rsid w:val="00020BB4"/>
    <w:rsid w:val="00021C70"/>
    <w:rsid w:val="000225D5"/>
    <w:rsid w:val="00022D00"/>
    <w:rsid w:val="000233AC"/>
    <w:rsid w:val="00023E96"/>
    <w:rsid w:val="0002400E"/>
    <w:rsid w:val="00024113"/>
    <w:rsid w:val="000253C8"/>
    <w:rsid w:val="000263DE"/>
    <w:rsid w:val="0002653A"/>
    <w:rsid w:val="000272E1"/>
    <w:rsid w:val="00027F77"/>
    <w:rsid w:val="00027FEF"/>
    <w:rsid w:val="0003055E"/>
    <w:rsid w:val="000307DD"/>
    <w:rsid w:val="00030B65"/>
    <w:rsid w:val="000310D9"/>
    <w:rsid w:val="000318F3"/>
    <w:rsid w:val="00031CAA"/>
    <w:rsid w:val="0003418A"/>
    <w:rsid w:val="0003619C"/>
    <w:rsid w:val="00036BA0"/>
    <w:rsid w:val="00037A2B"/>
    <w:rsid w:val="00037CB4"/>
    <w:rsid w:val="0004011D"/>
    <w:rsid w:val="00040320"/>
    <w:rsid w:val="00040CA5"/>
    <w:rsid w:val="00040E71"/>
    <w:rsid w:val="0004208C"/>
    <w:rsid w:val="000422A6"/>
    <w:rsid w:val="0004278A"/>
    <w:rsid w:val="000433CA"/>
    <w:rsid w:val="0004421E"/>
    <w:rsid w:val="0004431F"/>
    <w:rsid w:val="0004437A"/>
    <w:rsid w:val="0004486C"/>
    <w:rsid w:val="000453B7"/>
    <w:rsid w:val="000458B9"/>
    <w:rsid w:val="00046623"/>
    <w:rsid w:val="000476C9"/>
    <w:rsid w:val="0005001F"/>
    <w:rsid w:val="00050789"/>
    <w:rsid w:val="00050DDD"/>
    <w:rsid w:val="00050EEC"/>
    <w:rsid w:val="00051DBA"/>
    <w:rsid w:val="0005283E"/>
    <w:rsid w:val="000529F4"/>
    <w:rsid w:val="000529F8"/>
    <w:rsid w:val="00052F72"/>
    <w:rsid w:val="00053E14"/>
    <w:rsid w:val="00054571"/>
    <w:rsid w:val="00055AC1"/>
    <w:rsid w:val="00055EAB"/>
    <w:rsid w:val="00055ECF"/>
    <w:rsid w:val="00055F5E"/>
    <w:rsid w:val="00056663"/>
    <w:rsid w:val="000566D1"/>
    <w:rsid w:val="00056F21"/>
    <w:rsid w:val="00057D7F"/>
    <w:rsid w:val="00060714"/>
    <w:rsid w:val="000612CD"/>
    <w:rsid w:val="00061CEB"/>
    <w:rsid w:val="00062483"/>
    <w:rsid w:val="00062AA7"/>
    <w:rsid w:val="000633A6"/>
    <w:rsid w:val="000647C0"/>
    <w:rsid w:val="00064B4E"/>
    <w:rsid w:val="00064D4B"/>
    <w:rsid w:val="00064EB9"/>
    <w:rsid w:val="000655A4"/>
    <w:rsid w:val="00066C9D"/>
    <w:rsid w:val="00066DEA"/>
    <w:rsid w:val="000675CA"/>
    <w:rsid w:val="00067684"/>
    <w:rsid w:val="0007041F"/>
    <w:rsid w:val="000704FC"/>
    <w:rsid w:val="00073367"/>
    <w:rsid w:val="00074BC4"/>
    <w:rsid w:val="000773D3"/>
    <w:rsid w:val="00077A1E"/>
    <w:rsid w:val="00077C40"/>
    <w:rsid w:val="00077F01"/>
    <w:rsid w:val="000802FF"/>
    <w:rsid w:val="000811F9"/>
    <w:rsid w:val="000813FF"/>
    <w:rsid w:val="00081E47"/>
    <w:rsid w:val="00082D0F"/>
    <w:rsid w:val="000832BC"/>
    <w:rsid w:val="0008386D"/>
    <w:rsid w:val="00084B39"/>
    <w:rsid w:val="00085051"/>
    <w:rsid w:val="00086B0A"/>
    <w:rsid w:val="00087D79"/>
    <w:rsid w:val="00087F10"/>
    <w:rsid w:val="00090295"/>
    <w:rsid w:val="000908DA"/>
    <w:rsid w:val="0009122C"/>
    <w:rsid w:val="00092788"/>
    <w:rsid w:val="00092A60"/>
    <w:rsid w:val="00092B7F"/>
    <w:rsid w:val="000954A4"/>
    <w:rsid w:val="0009554C"/>
    <w:rsid w:val="0009640A"/>
    <w:rsid w:val="00097A46"/>
    <w:rsid w:val="000A05D5"/>
    <w:rsid w:val="000A0982"/>
    <w:rsid w:val="000A0B9F"/>
    <w:rsid w:val="000A4600"/>
    <w:rsid w:val="000A4E0B"/>
    <w:rsid w:val="000A640D"/>
    <w:rsid w:val="000A7297"/>
    <w:rsid w:val="000A74A2"/>
    <w:rsid w:val="000B0CC6"/>
    <w:rsid w:val="000B0E61"/>
    <w:rsid w:val="000B1CBF"/>
    <w:rsid w:val="000B3FF3"/>
    <w:rsid w:val="000B40B9"/>
    <w:rsid w:val="000B41B8"/>
    <w:rsid w:val="000B4345"/>
    <w:rsid w:val="000B53A1"/>
    <w:rsid w:val="000B54E8"/>
    <w:rsid w:val="000B5AD2"/>
    <w:rsid w:val="000B5FFF"/>
    <w:rsid w:val="000B740F"/>
    <w:rsid w:val="000C0288"/>
    <w:rsid w:val="000C0B64"/>
    <w:rsid w:val="000C1503"/>
    <w:rsid w:val="000C1EE8"/>
    <w:rsid w:val="000C1FED"/>
    <w:rsid w:val="000C226F"/>
    <w:rsid w:val="000C2C9D"/>
    <w:rsid w:val="000C39EE"/>
    <w:rsid w:val="000C487B"/>
    <w:rsid w:val="000C567A"/>
    <w:rsid w:val="000C62DB"/>
    <w:rsid w:val="000C6338"/>
    <w:rsid w:val="000C6749"/>
    <w:rsid w:val="000C7530"/>
    <w:rsid w:val="000D151F"/>
    <w:rsid w:val="000D1976"/>
    <w:rsid w:val="000D2B09"/>
    <w:rsid w:val="000D3085"/>
    <w:rsid w:val="000D3B53"/>
    <w:rsid w:val="000D5CEA"/>
    <w:rsid w:val="000D6331"/>
    <w:rsid w:val="000D64D5"/>
    <w:rsid w:val="000E2913"/>
    <w:rsid w:val="000E2DA4"/>
    <w:rsid w:val="000E2F1C"/>
    <w:rsid w:val="000E3D13"/>
    <w:rsid w:val="000E3D3C"/>
    <w:rsid w:val="000E3E8E"/>
    <w:rsid w:val="000E4039"/>
    <w:rsid w:val="000E57F3"/>
    <w:rsid w:val="000F084C"/>
    <w:rsid w:val="000F0C73"/>
    <w:rsid w:val="000F1B67"/>
    <w:rsid w:val="000F3441"/>
    <w:rsid w:val="000F3B99"/>
    <w:rsid w:val="000F4472"/>
    <w:rsid w:val="000F4576"/>
    <w:rsid w:val="000F4AC9"/>
    <w:rsid w:val="000F5E26"/>
    <w:rsid w:val="000F782B"/>
    <w:rsid w:val="000F7B31"/>
    <w:rsid w:val="000F7DE2"/>
    <w:rsid w:val="00100DEF"/>
    <w:rsid w:val="001014C2"/>
    <w:rsid w:val="001019FF"/>
    <w:rsid w:val="0010203B"/>
    <w:rsid w:val="00102626"/>
    <w:rsid w:val="0010271B"/>
    <w:rsid w:val="00102946"/>
    <w:rsid w:val="00103570"/>
    <w:rsid w:val="00103ACE"/>
    <w:rsid w:val="00103C04"/>
    <w:rsid w:val="00103C23"/>
    <w:rsid w:val="00103C70"/>
    <w:rsid w:val="00105008"/>
    <w:rsid w:val="0010685E"/>
    <w:rsid w:val="00106F74"/>
    <w:rsid w:val="00107C11"/>
    <w:rsid w:val="00107D0A"/>
    <w:rsid w:val="00110E43"/>
    <w:rsid w:val="00111B09"/>
    <w:rsid w:val="00111F8E"/>
    <w:rsid w:val="00111FCC"/>
    <w:rsid w:val="00112133"/>
    <w:rsid w:val="0011230F"/>
    <w:rsid w:val="00112E21"/>
    <w:rsid w:val="0011366B"/>
    <w:rsid w:val="001146B6"/>
    <w:rsid w:val="00114E5D"/>
    <w:rsid w:val="00116398"/>
    <w:rsid w:val="0011666A"/>
    <w:rsid w:val="001170A3"/>
    <w:rsid w:val="00117131"/>
    <w:rsid w:val="00117912"/>
    <w:rsid w:val="00120510"/>
    <w:rsid w:val="00120629"/>
    <w:rsid w:val="001210AA"/>
    <w:rsid w:val="0012278A"/>
    <w:rsid w:val="00124707"/>
    <w:rsid w:val="00125DAC"/>
    <w:rsid w:val="0013067E"/>
    <w:rsid w:val="00130A12"/>
    <w:rsid w:val="00130C13"/>
    <w:rsid w:val="0013119D"/>
    <w:rsid w:val="00132389"/>
    <w:rsid w:val="00132C09"/>
    <w:rsid w:val="00133ACB"/>
    <w:rsid w:val="001353CA"/>
    <w:rsid w:val="00135CDB"/>
    <w:rsid w:val="0013677E"/>
    <w:rsid w:val="00137120"/>
    <w:rsid w:val="001378BB"/>
    <w:rsid w:val="00141D09"/>
    <w:rsid w:val="0014225A"/>
    <w:rsid w:val="00142574"/>
    <w:rsid w:val="0014284D"/>
    <w:rsid w:val="00143825"/>
    <w:rsid w:val="00144D16"/>
    <w:rsid w:val="00145660"/>
    <w:rsid w:val="00146333"/>
    <w:rsid w:val="001467E9"/>
    <w:rsid w:val="00147B26"/>
    <w:rsid w:val="0015055B"/>
    <w:rsid w:val="001511BF"/>
    <w:rsid w:val="00151F99"/>
    <w:rsid w:val="00152057"/>
    <w:rsid w:val="00153832"/>
    <w:rsid w:val="00153858"/>
    <w:rsid w:val="00154828"/>
    <w:rsid w:val="00162469"/>
    <w:rsid w:val="001624EA"/>
    <w:rsid w:val="00162B10"/>
    <w:rsid w:val="00164729"/>
    <w:rsid w:val="0016525B"/>
    <w:rsid w:val="001665B6"/>
    <w:rsid w:val="001704B6"/>
    <w:rsid w:val="001704C5"/>
    <w:rsid w:val="00172950"/>
    <w:rsid w:val="00172AD1"/>
    <w:rsid w:val="00173331"/>
    <w:rsid w:val="00173CE5"/>
    <w:rsid w:val="00174B47"/>
    <w:rsid w:val="00176412"/>
    <w:rsid w:val="00176A4B"/>
    <w:rsid w:val="001808EE"/>
    <w:rsid w:val="001826AD"/>
    <w:rsid w:val="0018406A"/>
    <w:rsid w:val="00184DF9"/>
    <w:rsid w:val="00185D8E"/>
    <w:rsid w:val="00187CBC"/>
    <w:rsid w:val="00187FCA"/>
    <w:rsid w:val="00191B75"/>
    <w:rsid w:val="00191F82"/>
    <w:rsid w:val="0019574B"/>
    <w:rsid w:val="00195914"/>
    <w:rsid w:val="00195EC1"/>
    <w:rsid w:val="00196720"/>
    <w:rsid w:val="00196BD5"/>
    <w:rsid w:val="00197856"/>
    <w:rsid w:val="00197BA7"/>
    <w:rsid w:val="00197D4B"/>
    <w:rsid w:val="001A0387"/>
    <w:rsid w:val="001A11F9"/>
    <w:rsid w:val="001A164F"/>
    <w:rsid w:val="001A1B82"/>
    <w:rsid w:val="001A312A"/>
    <w:rsid w:val="001A3D72"/>
    <w:rsid w:val="001A48DD"/>
    <w:rsid w:val="001A5900"/>
    <w:rsid w:val="001A6180"/>
    <w:rsid w:val="001A62CB"/>
    <w:rsid w:val="001A6D43"/>
    <w:rsid w:val="001A6EE2"/>
    <w:rsid w:val="001B0F97"/>
    <w:rsid w:val="001B2FD6"/>
    <w:rsid w:val="001B3328"/>
    <w:rsid w:val="001B3372"/>
    <w:rsid w:val="001B4FB4"/>
    <w:rsid w:val="001B5586"/>
    <w:rsid w:val="001B5627"/>
    <w:rsid w:val="001B5F0F"/>
    <w:rsid w:val="001B62BC"/>
    <w:rsid w:val="001B67B2"/>
    <w:rsid w:val="001B6AA4"/>
    <w:rsid w:val="001B6D6B"/>
    <w:rsid w:val="001B77C8"/>
    <w:rsid w:val="001B7F60"/>
    <w:rsid w:val="001C0350"/>
    <w:rsid w:val="001C09AB"/>
    <w:rsid w:val="001C217B"/>
    <w:rsid w:val="001C29F5"/>
    <w:rsid w:val="001C2C48"/>
    <w:rsid w:val="001C6164"/>
    <w:rsid w:val="001C7334"/>
    <w:rsid w:val="001C74DB"/>
    <w:rsid w:val="001C7D48"/>
    <w:rsid w:val="001C7E45"/>
    <w:rsid w:val="001C7F2B"/>
    <w:rsid w:val="001D04C2"/>
    <w:rsid w:val="001D078E"/>
    <w:rsid w:val="001D0CDF"/>
    <w:rsid w:val="001D39DE"/>
    <w:rsid w:val="001D3F75"/>
    <w:rsid w:val="001D5B04"/>
    <w:rsid w:val="001D7168"/>
    <w:rsid w:val="001D78E8"/>
    <w:rsid w:val="001D7D4D"/>
    <w:rsid w:val="001E0BC7"/>
    <w:rsid w:val="001E0BE9"/>
    <w:rsid w:val="001E0C9E"/>
    <w:rsid w:val="001E11AE"/>
    <w:rsid w:val="001E21D5"/>
    <w:rsid w:val="001E23A7"/>
    <w:rsid w:val="001E3E9D"/>
    <w:rsid w:val="001E52C5"/>
    <w:rsid w:val="001E6787"/>
    <w:rsid w:val="001E681C"/>
    <w:rsid w:val="001E7C06"/>
    <w:rsid w:val="001E7C2D"/>
    <w:rsid w:val="001F0578"/>
    <w:rsid w:val="001F05E4"/>
    <w:rsid w:val="001F100A"/>
    <w:rsid w:val="001F1757"/>
    <w:rsid w:val="001F17BF"/>
    <w:rsid w:val="001F1987"/>
    <w:rsid w:val="001F29AC"/>
    <w:rsid w:val="001F3790"/>
    <w:rsid w:val="001F4373"/>
    <w:rsid w:val="001F4CDD"/>
    <w:rsid w:val="001F59DA"/>
    <w:rsid w:val="001F75F2"/>
    <w:rsid w:val="0020076B"/>
    <w:rsid w:val="00201497"/>
    <w:rsid w:val="00202748"/>
    <w:rsid w:val="00203AC2"/>
    <w:rsid w:val="0020528D"/>
    <w:rsid w:val="00205462"/>
    <w:rsid w:val="00206646"/>
    <w:rsid w:val="002072D5"/>
    <w:rsid w:val="0021015B"/>
    <w:rsid w:val="002101F8"/>
    <w:rsid w:val="00210E53"/>
    <w:rsid w:val="00210E82"/>
    <w:rsid w:val="00211351"/>
    <w:rsid w:val="0021318D"/>
    <w:rsid w:val="00215588"/>
    <w:rsid w:val="00217851"/>
    <w:rsid w:val="002207BA"/>
    <w:rsid w:val="00220965"/>
    <w:rsid w:val="00220E1D"/>
    <w:rsid w:val="00221209"/>
    <w:rsid w:val="00221E31"/>
    <w:rsid w:val="00225594"/>
    <w:rsid w:val="0022584C"/>
    <w:rsid w:val="00225AD8"/>
    <w:rsid w:val="0022619D"/>
    <w:rsid w:val="0022666E"/>
    <w:rsid w:val="00226B9C"/>
    <w:rsid w:val="0022734B"/>
    <w:rsid w:val="002279A7"/>
    <w:rsid w:val="002303A8"/>
    <w:rsid w:val="0023042B"/>
    <w:rsid w:val="00231264"/>
    <w:rsid w:val="00231516"/>
    <w:rsid w:val="002318C9"/>
    <w:rsid w:val="0023265E"/>
    <w:rsid w:val="00233188"/>
    <w:rsid w:val="0023348C"/>
    <w:rsid w:val="00233989"/>
    <w:rsid w:val="00233C36"/>
    <w:rsid w:val="00235457"/>
    <w:rsid w:val="00235928"/>
    <w:rsid w:val="00237867"/>
    <w:rsid w:val="00241A51"/>
    <w:rsid w:val="002432DF"/>
    <w:rsid w:val="002435DD"/>
    <w:rsid w:val="00243862"/>
    <w:rsid w:val="00243C16"/>
    <w:rsid w:val="00244113"/>
    <w:rsid w:val="00244C3C"/>
    <w:rsid w:val="002451E9"/>
    <w:rsid w:val="00247421"/>
    <w:rsid w:val="002476B7"/>
    <w:rsid w:val="002502C6"/>
    <w:rsid w:val="002507A5"/>
    <w:rsid w:val="00250CDD"/>
    <w:rsid w:val="0025246A"/>
    <w:rsid w:val="002529E1"/>
    <w:rsid w:val="00252A46"/>
    <w:rsid w:val="002549C7"/>
    <w:rsid w:val="00255139"/>
    <w:rsid w:val="00257589"/>
    <w:rsid w:val="00257E2C"/>
    <w:rsid w:val="00257E5A"/>
    <w:rsid w:val="002603FD"/>
    <w:rsid w:val="002610AD"/>
    <w:rsid w:val="00262495"/>
    <w:rsid w:val="00262BC3"/>
    <w:rsid w:val="0026340C"/>
    <w:rsid w:val="002637DD"/>
    <w:rsid w:val="00263EE2"/>
    <w:rsid w:val="0026504C"/>
    <w:rsid w:val="0026518E"/>
    <w:rsid w:val="0026560A"/>
    <w:rsid w:val="00266C3A"/>
    <w:rsid w:val="00267059"/>
    <w:rsid w:val="00270022"/>
    <w:rsid w:val="00272CF5"/>
    <w:rsid w:val="00272DB6"/>
    <w:rsid w:val="002746DB"/>
    <w:rsid w:val="00274CCF"/>
    <w:rsid w:val="00274FA0"/>
    <w:rsid w:val="00276330"/>
    <w:rsid w:val="00276E2E"/>
    <w:rsid w:val="00277554"/>
    <w:rsid w:val="00277679"/>
    <w:rsid w:val="0027784F"/>
    <w:rsid w:val="00280141"/>
    <w:rsid w:val="002805E6"/>
    <w:rsid w:val="002807E2"/>
    <w:rsid w:val="002812CA"/>
    <w:rsid w:val="002826C8"/>
    <w:rsid w:val="002834FD"/>
    <w:rsid w:val="0028369D"/>
    <w:rsid w:val="00285AA2"/>
    <w:rsid w:val="00285DF6"/>
    <w:rsid w:val="0028621F"/>
    <w:rsid w:val="00286EAA"/>
    <w:rsid w:val="00287002"/>
    <w:rsid w:val="002876D7"/>
    <w:rsid w:val="00290E99"/>
    <w:rsid w:val="00291449"/>
    <w:rsid w:val="00291A91"/>
    <w:rsid w:val="00291DB6"/>
    <w:rsid w:val="002927CE"/>
    <w:rsid w:val="00293375"/>
    <w:rsid w:val="00294D34"/>
    <w:rsid w:val="0029534C"/>
    <w:rsid w:val="00295573"/>
    <w:rsid w:val="00296D49"/>
    <w:rsid w:val="002A0BF0"/>
    <w:rsid w:val="002A42A9"/>
    <w:rsid w:val="002A44FC"/>
    <w:rsid w:val="002A4566"/>
    <w:rsid w:val="002A4875"/>
    <w:rsid w:val="002A5A56"/>
    <w:rsid w:val="002B2065"/>
    <w:rsid w:val="002B23E3"/>
    <w:rsid w:val="002B3544"/>
    <w:rsid w:val="002B4212"/>
    <w:rsid w:val="002B5622"/>
    <w:rsid w:val="002B6669"/>
    <w:rsid w:val="002B6731"/>
    <w:rsid w:val="002B6FBE"/>
    <w:rsid w:val="002B717C"/>
    <w:rsid w:val="002B7A3B"/>
    <w:rsid w:val="002C0227"/>
    <w:rsid w:val="002C0CEE"/>
    <w:rsid w:val="002C13EF"/>
    <w:rsid w:val="002C22CD"/>
    <w:rsid w:val="002C2C2D"/>
    <w:rsid w:val="002C3B88"/>
    <w:rsid w:val="002C3F85"/>
    <w:rsid w:val="002C5C2E"/>
    <w:rsid w:val="002C77D1"/>
    <w:rsid w:val="002D21AA"/>
    <w:rsid w:val="002D297F"/>
    <w:rsid w:val="002D3686"/>
    <w:rsid w:val="002D3C32"/>
    <w:rsid w:val="002D3D87"/>
    <w:rsid w:val="002D43A4"/>
    <w:rsid w:val="002D5620"/>
    <w:rsid w:val="002D5680"/>
    <w:rsid w:val="002D5EFF"/>
    <w:rsid w:val="002D671F"/>
    <w:rsid w:val="002D6E75"/>
    <w:rsid w:val="002D6EDF"/>
    <w:rsid w:val="002E0DE9"/>
    <w:rsid w:val="002E2440"/>
    <w:rsid w:val="002E3906"/>
    <w:rsid w:val="002E3BB0"/>
    <w:rsid w:val="002E5DDF"/>
    <w:rsid w:val="002E612B"/>
    <w:rsid w:val="002E62C4"/>
    <w:rsid w:val="002E68D2"/>
    <w:rsid w:val="002E75B7"/>
    <w:rsid w:val="002F0EF8"/>
    <w:rsid w:val="002F2695"/>
    <w:rsid w:val="002F2A09"/>
    <w:rsid w:val="002F2EAE"/>
    <w:rsid w:val="002F356F"/>
    <w:rsid w:val="002F3AC2"/>
    <w:rsid w:val="002F5E6A"/>
    <w:rsid w:val="003004AA"/>
    <w:rsid w:val="0030062F"/>
    <w:rsid w:val="0030082B"/>
    <w:rsid w:val="00300D96"/>
    <w:rsid w:val="00301757"/>
    <w:rsid w:val="003033D8"/>
    <w:rsid w:val="00303706"/>
    <w:rsid w:val="00307044"/>
    <w:rsid w:val="0031143D"/>
    <w:rsid w:val="003119B6"/>
    <w:rsid w:val="00311B66"/>
    <w:rsid w:val="003122E6"/>
    <w:rsid w:val="003126B5"/>
    <w:rsid w:val="00312D4B"/>
    <w:rsid w:val="00313782"/>
    <w:rsid w:val="0031467E"/>
    <w:rsid w:val="00314E3B"/>
    <w:rsid w:val="00315012"/>
    <w:rsid w:val="00315072"/>
    <w:rsid w:val="003152F5"/>
    <w:rsid w:val="003154D4"/>
    <w:rsid w:val="003156EA"/>
    <w:rsid w:val="0031732C"/>
    <w:rsid w:val="00320057"/>
    <w:rsid w:val="0032112C"/>
    <w:rsid w:val="003213A6"/>
    <w:rsid w:val="0032167C"/>
    <w:rsid w:val="003216FD"/>
    <w:rsid w:val="00321AC3"/>
    <w:rsid w:val="00321F2A"/>
    <w:rsid w:val="00321F68"/>
    <w:rsid w:val="00322C2C"/>
    <w:rsid w:val="00323E29"/>
    <w:rsid w:val="00323ED9"/>
    <w:rsid w:val="00325CD5"/>
    <w:rsid w:val="00325DF0"/>
    <w:rsid w:val="00326B70"/>
    <w:rsid w:val="00326E7B"/>
    <w:rsid w:val="003271E0"/>
    <w:rsid w:val="00327BEA"/>
    <w:rsid w:val="0033223E"/>
    <w:rsid w:val="00333314"/>
    <w:rsid w:val="00333C12"/>
    <w:rsid w:val="00334332"/>
    <w:rsid w:val="003349CD"/>
    <w:rsid w:val="003349CF"/>
    <w:rsid w:val="00335750"/>
    <w:rsid w:val="00337BA7"/>
    <w:rsid w:val="00340B6F"/>
    <w:rsid w:val="003420A7"/>
    <w:rsid w:val="0034324A"/>
    <w:rsid w:val="00343AB3"/>
    <w:rsid w:val="00343B28"/>
    <w:rsid w:val="00343D68"/>
    <w:rsid w:val="00343F9E"/>
    <w:rsid w:val="003442E9"/>
    <w:rsid w:val="00345337"/>
    <w:rsid w:val="00345B3F"/>
    <w:rsid w:val="0034774C"/>
    <w:rsid w:val="00347983"/>
    <w:rsid w:val="00350D53"/>
    <w:rsid w:val="00350D55"/>
    <w:rsid w:val="00350F26"/>
    <w:rsid w:val="0035149A"/>
    <w:rsid w:val="003514C9"/>
    <w:rsid w:val="00351F67"/>
    <w:rsid w:val="00352448"/>
    <w:rsid w:val="00353572"/>
    <w:rsid w:val="00353B24"/>
    <w:rsid w:val="00354BA6"/>
    <w:rsid w:val="00355390"/>
    <w:rsid w:val="003567E8"/>
    <w:rsid w:val="00356E52"/>
    <w:rsid w:val="00357664"/>
    <w:rsid w:val="00361AC0"/>
    <w:rsid w:val="00361B6C"/>
    <w:rsid w:val="0036315B"/>
    <w:rsid w:val="00364096"/>
    <w:rsid w:val="0036452C"/>
    <w:rsid w:val="00364E5A"/>
    <w:rsid w:val="00364E95"/>
    <w:rsid w:val="00365CC1"/>
    <w:rsid w:val="00366A17"/>
    <w:rsid w:val="003675E9"/>
    <w:rsid w:val="00370D5D"/>
    <w:rsid w:val="00370D73"/>
    <w:rsid w:val="00370D9C"/>
    <w:rsid w:val="0037120C"/>
    <w:rsid w:val="00371309"/>
    <w:rsid w:val="003716E8"/>
    <w:rsid w:val="003727E2"/>
    <w:rsid w:val="00372D8F"/>
    <w:rsid w:val="00373C52"/>
    <w:rsid w:val="0037404F"/>
    <w:rsid w:val="00374E74"/>
    <w:rsid w:val="003753A9"/>
    <w:rsid w:val="003754F2"/>
    <w:rsid w:val="00375737"/>
    <w:rsid w:val="00376F35"/>
    <w:rsid w:val="00377277"/>
    <w:rsid w:val="00381DA9"/>
    <w:rsid w:val="0038201A"/>
    <w:rsid w:val="0038207B"/>
    <w:rsid w:val="00383577"/>
    <w:rsid w:val="00383872"/>
    <w:rsid w:val="003838F6"/>
    <w:rsid w:val="00383C96"/>
    <w:rsid w:val="00383E98"/>
    <w:rsid w:val="00384196"/>
    <w:rsid w:val="003850D2"/>
    <w:rsid w:val="00385D30"/>
    <w:rsid w:val="00386D34"/>
    <w:rsid w:val="00387C58"/>
    <w:rsid w:val="00390026"/>
    <w:rsid w:val="003916BB"/>
    <w:rsid w:val="00393BD9"/>
    <w:rsid w:val="003942AB"/>
    <w:rsid w:val="003979BF"/>
    <w:rsid w:val="00397EBC"/>
    <w:rsid w:val="003A37D1"/>
    <w:rsid w:val="003A41C7"/>
    <w:rsid w:val="003A42EE"/>
    <w:rsid w:val="003A4960"/>
    <w:rsid w:val="003A4B92"/>
    <w:rsid w:val="003A4D67"/>
    <w:rsid w:val="003A4E4D"/>
    <w:rsid w:val="003A6FE3"/>
    <w:rsid w:val="003B157D"/>
    <w:rsid w:val="003B2213"/>
    <w:rsid w:val="003B293C"/>
    <w:rsid w:val="003B41F7"/>
    <w:rsid w:val="003B469F"/>
    <w:rsid w:val="003B4914"/>
    <w:rsid w:val="003B569B"/>
    <w:rsid w:val="003B66CF"/>
    <w:rsid w:val="003B6A63"/>
    <w:rsid w:val="003B721A"/>
    <w:rsid w:val="003B7D19"/>
    <w:rsid w:val="003C0131"/>
    <w:rsid w:val="003C0505"/>
    <w:rsid w:val="003C0F0C"/>
    <w:rsid w:val="003C10A9"/>
    <w:rsid w:val="003C14C4"/>
    <w:rsid w:val="003C1A21"/>
    <w:rsid w:val="003C36B1"/>
    <w:rsid w:val="003C3D17"/>
    <w:rsid w:val="003C556C"/>
    <w:rsid w:val="003C7C34"/>
    <w:rsid w:val="003D13D2"/>
    <w:rsid w:val="003D211C"/>
    <w:rsid w:val="003D4004"/>
    <w:rsid w:val="003D4CDF"/>
    <w:rsid w:val="003D5391"/>
    <w:rsid w:val="003D56B0"/>
    <w:rsid w:val="003D5907"/>
    <w:rsid w:val="003D6552"/>
    <w:rsid w:val="003D6FF7"/>
    <w:rsid w:val="003D7982"/>
    <w:rsid w:val="003D7DD9"/>
    <w:rsid w:val="003E0B6B"/>
    <w:rsid w:val="003E10D8"/>
    <w:rsid w:val="003E3D3D"/>
    <w:rsid w:val="003E3F28"/>
    <w:rsid w:val="003E430C"/>
    <w:rsid w:val="003E51BB"/>
    <w:rsid w:val="003E6C3F"/>
    <w:rsid w:val="003E6DAA"/>
    <w:rsid w:val="003E6E72"/>
    <w:rsid w:val="003E73BB"/>
    <w:rsid w:val="003F114C"/>
    <w:rsid w:val="003F2DC1"/>
    <w:rsid w:val="003F2E8F"/>
    <w:rsid w:val="003F3625"/>
    <w:rsid w:val="003F3A5C"/>
    <w:rsid w:val="003F4683"/>
    <w:rsid w:val="003F54C7"/>
    <w:rsid w:val="003F6146"/>
    <w:rsid w:val="003F6A8A"/>
    <w:rsid w:val="003F6DA7"/>
    <w:rsid w:val="003F726B"/>
    <w:rsid w:val="00401346"/>
    <w:rsid w:val="004021A5"/>
    <w:rsid w:val="004022FA"/>
    <w:rsid w:val="0040245A"/>
    <w:rsid w:val="00402685"/>
    <w:rsid w:val="00405B3E"/>
    <w:rsid w:val="00405E6D"/>
    <w:rsid w:val="00406B29"/>
    <w:rsid w:val="00406FEC"/>
    <w:rsid w:val="004071FA"/>
    <w:rsid w:val="00407BF2"/>
    <w:rsid w:val="00410028"/>
    <w:rsid w:val="004105A6"/>
    <w:rsid w:val="00410845"/>
    <w:rsid w:val="00410F8E"/>
    <w:rsid w:val="004120D0"/>
    <w:rsid w:val="00412BC4"/>
    <w:rsid w:val="0041319F"/>
    <w:rsid w:val="00413FE1"/>
    <w:rsid w:val="00414AAE"/>
    <w:rsid w:val="004151ED"/>
    <w:rsid w:val="004158AC"/>
    <w:rsid w:val="00415A03"/>
    <w:rsid w:val="00416377"/>
    <w:rsid w:val="00416697"/>
    <w:rsid w:val="00416E97"/>
    <w:rsid w:val="00417D88"/>
    <w:rsid w:val="00417EB8"/>
    <w:rsid w:val="00420773"/>
    <w:rsid w:val="004211D7"/>
    <w:rsid w:val="00421599"/>
    <w:rsid w:val="004215E6"/>
    <w:rsid w:val="00421882"/>
    <w:rsid w:val="0042241D"/>
    <w:rsid w:val="00422575"/>
    <w:rsid w:val="0042394E"/>
    <w:rsid w:val="00425107"/>
    <w:rsid w:val="004259ED"/>
    <w:rsid w:val="00425AB2"/>
    <w:rsid w:val="00425B7A"/>
    <w:rsid w:val="004260A5"/>
    <w:rsid w:val="0042756C"/>
    <w:rsid w:val="00427E5E"/>
    <w:rsid w:val="00430917"/>
    <w:rsid w:val="0043099C"/>
    <w:rsid w:val="00430BD3"/>
    <w:rsid w:val="004320F3"/>
    <w:rsid w:val="00433347"/>
    <w:rsid w:val="0043401F"/>
    <w:rsid w:val="004350EB"/>
    <w:rsid w:val="0043594E"/>
    <w:rsid w:val="00435A5B"/>
    <w:rsid w:val="00437853"/>
    <w:rsid w:val="004400DD"/>
    <w:rsid w:val="0044037A"/>
    <w:rsid w:val="00440B8C"/>
    <w:rsid w:val="00440FAC"/>
    <w:rsid w:val="00442F38"/>
    <w:rsid w:val="00443494"/>
    <w:rsid w:val="00445591"/>
    <w:rsid w:val="004471B9"/>
    <w:rsid w:val="00447359"/>
    <w:rsid w:val="0045017A"/>
    <w:rsid w:val="00451AC0"/>
    <w:rsid w:val="0045203D"/>
    <w:rsid w:val="0045328F"/>
    <w:rsid w:val="00454011"/>
    <w:rsid w:val="004547C4"/>
    <w:rsid w:val="0045499B"/>
    <w:rsid w:val="00454EAE"/>
    <w:rsid w:val="004554BF"/>
    <w:rsid w:val="00457BF9"/>
    <w:rsid w:val="00460601"/>
    <w:rsid w:val="004608F9"/>
    <w:rsid w:val="00464752"/>
    <w:rsid w:val="00464DD2"/>
    <w:rsid w:val="00467217"/>
    <w:rsid w:val="00467AD9"/>
    <w:rsid w:val="00467C0D"/>
    <w:rsid w:val="00471A8D"/>
    <w:rsid w:val="004748AB"/>
    <w:rsid w:val="004765CC"/>
    <w:rsid w:val="0047756B"/>
    <w:rsid w:val="00480629"/>
    <w:rsid w:val="004812B1"/>
    <w:rsid w:val="00481D14"/>
    <w:rsid w:val="004825B3"/>
    <w:rsid w:val="00482B8E"/>
    <w:rsid w:val="00482BC2"/>
    <w:rsid w:val="00482D59"/>
    <w:rsid w:val="0048421B"/>
    <w:rsid w:val="004850A2"/>
    <w:rsid w:val="0048591F"/>
    <w:rsid w:val="00486DF7"/>
    <w:rsid w:val="00490B45"/>
    <w:rsid w:val="0049111F"/>
    <w:rsid w:val="0049183E"/>
    <w:rsid w:val="00491E5C"/>
    <w:rsid w:val="00493236"/>
    <w:rsid w:val="00493EE2"/>
    <w:rsid w:val="0049411D"/>
    <w:rsid w:val="0049454C"/>
    <w:rsid w:val="0049590E"/>
    <w:rsid w:val="00496016"/>
    <w:rsid w:val="0049768A"/>
    <w:rsid w:val="00497ED6"/>
    <w:rsid w:val="004A0493"/>
    <w:rsid w:val="004A0AB9"/>
    <w:rsid w:val="004A3470"/>
    <w:rsid w:val="004A370C"/>
    <w:rsid w:val="004A44D9"/>
    <w:rsid w:val="004A5940"/>
    <w:rsid w:val="004A5A0F"/>
    <w:rsid w:val="004A66A9"/>
    <w:rsid w:val="004A6F66"/>
    <w:rsid w:val="004ACD0F"/>
    <w:rsid w:val="004B0597"/>
    <w:rsid w:val="004B1736"/>
    <w:rsid w:val="004B263C"/>
    <w:rsid w:val="004B300E"/>
    <w:rsid w:val="004B3447"/>
    <w:rsid w:val="004B432D"/>
    <w:rsid w:val="004B5444"/>
    <w:rsid w:val="004B5C2F"/>
    <w:rsid w:val="004B5E64"/>
    <w:rsid w:val="004B7514"/>
    <w:rsid w:val="004C065B"/>
    <w:rsid w:val="004C0A77"/>
    <w:rsid w:val="004C1265"/>
    <w:rsid w:val="004C1D3E"/>
    <w:rsid w:val="004C2ACF"/>
    <w:rsid w:val="004C2E8C"/>
    <w:rsid w:val="004C4365"/>
    <w:rsid w:val="004C502C"/>
    <w:rsid w:val="004C5EE7"/>
    <w:rsid w:val="004C7B37"/>
    <w:rsid w:val="004D04B6"/>
    <w:rsid w:val="004D12A9"/>
    <w:rsid w:val="004D130F"/>
    <w:rsid w:val="004D17D2"/>
    <w:rsid w:val="004D3C7C"/>
    <w:rsid w:val="004D5F34"/>
    <w:rsid w:val="004D6372"/>
    <w:rsid w:val="004D6477"/>
    <w:rsid w:val="004D6712"/>
    <w:rsid w:val="004D7AE6"/>
    <w:rsid w:val="004E02DD"/>
    <w:rsid w:val="004E0C65"/>
    <w:rsid w:val="004E1FC5"/>
    <w:rsid w:val="004E2042"/>
    <w:rsid w:val="004E449F"/>
    <w:rsid w:val="004E5522"/>
    <w:rsid w:val="004E59AD"/>
    <w:rsid w:val="004E635E"/>
    <w:rsid w:val="004E66AA"/>
    <w:rsid w:val="004E763F"/>
    <w:rsid w:val="004F0DB0"/>
    <w:rsid w:val="004F1486"/>
    <w:rsid w:val="004F1922"/>
    <w:rsid w:val="004F2E70"/>
    <w:rsid w:val="004F4101"/>
    <w:rsid w:val="004F4AEE"/>
    <w:rsid w:val="004F652A"/>
    <w:rsid w:val="004F71E0"/>
    <w:rsid w:val="00501256"/>
    <w:rsid w:val="00502E9D"/>
    <w:rsid w:val="0050315E"/>
    <w:rsid w:val="005032F4"/>
    <w:rsid w:val="005039BF"/>
    <w:rsid w:val="00505E10"/>
    <w:rsid w:val="005063E1"/>
    <w:rsid w:val="00506412"/>
    <w:rsid w:val="00507031"/>
    <w:rsid w:val="00507CBC"/>
    <w:rsid w:val="00511BC8"/>
    <w:rsid w:val="0051246B"/>
    <w:rsid w:val="0051256E"/>
    <w:rsid w:val="00512813"/>
    <w:rsid w:val="00513168"/>
    <w:rsid w:val="005133AF"/>
    <w:rsid w:val="00514378"/>
    <w:rsid w:val="00514B4D"/>
    <w:rsid w:val="00515672"/>
    <w:rsid w:val="005158CD"/>
    <w:rsid w:val="00516A84"/>
    <w:rsid w:val="00524608"/>
    <w:rsid w:val="0052476A"/>
    <w:rsid w:val="00530699"/>
    <w:rsid w:val="00530A7B"/>
    <w:rsid w:val="00530C01"/>
    <w:rsid w:val="00530E95"/>
    <w:rsid w:val="005319B4"/>
    <w:rsid w:val="005319C5"/>
    <w:rsid w:val="00532824"/>
    <w:rsid w:val="00533A72"/>
    <w:rsid w:val="005340A9"/>
    <w:rsid w:val="00534DB5"/>
    <w:rsid w:val="00535FC0"/>
    <w:rsid w:val="0053663E"/>
    <w:rsid w:val="00536696"/>
    <w:rsid w:val="005375A9"/>
    <w:rsid w:val="00540FA8"/>
    <w:rsid w:val="00541151"/>
    <w:rsid w:val="0054149E"/>
    <w:rsid w:val="00541B5C"/>
    <w:rsid w:val="00542A76"/>
    <w:rsid w:val="00543EDE"/>
    <w:rsid w:val="005449BA"/>
    <w:rsid w:val="00544C9F"/>
    <w:rsid w:val="00544EB9"/>
    <w:rsid w:val="005452E9"/>
    <w:rsid w:val="00545B51"/>
    <w:rsid w:val="00546034"/>
    <w:rsid w:val="0054637B"/>
    <w:rsid w:val="005463C6"/>
    <w:rsid w:val="00546D51"/>
    <w:rsid w:val="005474D2"/>
    <w:rsid w:val="00547FB9"/>
    <w:rsid w:val="005524B1"/>
    <w:rsid w:val="00552F4A"/>
    <w:rsid w:val="00553016"/>
    <w:rsid w:val="005549D5"/>
    <w:rsid w:val="0055617B"/>
    <w:rsid w:val="005567EE"/>
    <w:rsid w:val="00556C90"/>
    <w:rsid w:val="0055762F"/>
    <w:rsid w:val="00557B64"/>
    <w:rsid w:val="00557E77"/>
    <w:rsid w:val="00560003"/>
    <w:rsid w:val="00560398"/>
    <w:rsid w:val="0056040A"/>
    <w:rsid w:val="0056089A"/>
    <w:rsid w:val="005608F2"/>
    <w:rsid w:val="00560DFA"/>
    <w:rsid w:val="00561008"/>
    <w:rsid w:val="005610BC"/>
    <w:rsid w:val="00561F23"/>
    <w:rsid w:val="00562BEA"/>
    <w:rsid w:val="00563978"/>
    <w:rsid w:val="00563D85"/>
    <w:rsid w:val="00564CF6"/>
    <w:rsid w:val="00564D21"/>
    <w:rsid w:val="00565923"/>
    <w:rsid w:val="0056612D"/>
    <w:rsid w:val="00566137"/>
    <w:rsid w:val="00566E97"/>
    <w:rsid w:val="00567751"/>
    <w:rsid w:val="00567C12"/>
    <w:rsid w:val="00567E4A"/>
    <w:rsid w:val="005703E3"/>
    <w:rsid w:val="00570E96"/>
    <w:rsid w:val="0057125A"/>
    <w:rsid w:val="0057222C"/>
    <w:rsid w:val="00575AB6"/>
    <w:rsid w:val="00576C64"/>
    <w:rsid w:val="00577272"/>
    <w:rsid w:val="005779BB"/>
    <w:rsid w:val="00577D94"/>
    <w:rsid w:val="005808D8"/>
    <w:rsid w:val="00581416"/>
    <w:rsid w:val="0058167A"/>
    <w:rsid w:val="00581820"/>
    <w:rsid w:val="00581AD5"/>
    <w:rsid w:val="005839F5"/>
    <w:rsid w:val="005844DA"/>
    <w:rsid w:val="0058452A"/>
    <w:rsid w:val="00585A74"/>
    <w:rsid w:val="005871BC"/>
    <w:rsid w:val="005873B2"/>
    <w:rsid w:val="00587824"/>
    <w:rsid w:val="00587853"/>
    <w:rsid w:val="00587F87"/>
    <w:rsid w:val="005903BB"/>
    <w:rsid w:val="00590B46"/>
    <w:rsid w:val="005912C0"/>
    <w:rsid w:val="00591372"/>
    <w:rsid w:val="005918D2"/>
    <w:rsid w:val="00591BC7"/>
    <w:rsid w:val="0059531A"/>
    <w:rsid w:val="0059587D"/>
    <w:rsid w:val="005971D3"/>
    <w:rsid w:val="00597406"/>
    <w:rsid w:val="005A034C"/>
    <w:rsid w:val="005A189E"/>
    <w:rsid w:val="005A2167"/>
    <w:rsid w:val="005A2213"/>
    <w:rsid w:val="005A2989"/>
    <w:rsid w:val="005A3D9E"/>
    <w:rsid w:val="005A447D"/>
    <w:rsid w:val="005A49D2"/>
    <w:rsid w:val="005A4DF8"/>
    <w:rsid w:val="005A528C"/>
    <w:rsid w:val="005A71E7"/>
    <w:rsid w:val="005A790D"/>
    <w:rsid w:val="005A7E25"/>
    <w:rsid w:val="005B0E17"/>
    <w:rsid w:val="005B0E94"/>
    <w:rsid w:val="005B1542"/>
    <w:rsid w:val="005B2954"/>
    <w:rsid w:val="005B2CF4"/>
    <w:rsid w:val="005B382E"/>
    <w:rsid w:val="005B45A6"/>
    <w:rsid w:val="005B60ED"/>
    <w:rsid w:val="005B7935"/>
    <w:rsid w:val="005C0991"/>
    <w:rsid w:val="005C0E5F"/>
    <w:rsid w:val="005C23B5"/>
    <w:rsid w:val="005C2CEF"/>
    <w:rsid w:val="005C38E2"/>
    <w:rsid w:val="005C4CBA"/>
    <w:rsid w:val="005D0471"/>
    <w:rsid w:val="005D0B8B"/>
    <w:rsid w:val="005D0C6B"/>
    <w:rsid w:val="005D135A"/>
    <w:rsid w:val="005D1775"/>
    <w:rsid w:val="005D23E9"/>
    <w:rsid w:val="005D3644"/>
    <w:rsid w:val="005D47E0"/>
    <w:rsid w:val="005D4B3A"/>
    <w:rsid w:val="005D4B40"/>
    <w:rsid w:val="005D5CAB"/>
    <w:rsid w:val="005D7782"/>
    <w:rsid w:val="005E0137"/>
    <w:rsid w:val="005E0457"/>
    <w:rsid w:val="005E18A0"/>
    <w:rsid w:val="005E1964"/>
    <w:rsid w:val="005E1D63"/>
    <w:rsid w:val="005E1D73"/>
    <w:rsid w:val="005E274C"/>
    <w:rsid w:val="005E2804"/>
    <w:rsid w:val="005E2BF4"/>
    <w:rsid w:val="005E317E"/>
    <w:rsid w:val="005E319B"/>
    <w:rsid w:val="005E3E7A"/>
    <w:rsid w:val="005E61E3"/>
    <w:rsid w:val="005E63CA"/>
    <w:rsid w:val="005E63E9"/>
    <w:rsid w:val="005E69A3"/>
    <w:rsid w:val="005E750A"/>
    <w:rsid w:val="005E75AE"/>
    <w:rsid w:val="005F10A5"/>
    <w:rsid w:val="005F11C2"/>
    <w:rsid w:val="005F12DE"/>
    <w:rsid w:val="005F154E"/>
    <w:rsid w:val="005F157B"/>
    <w:rsid w:val="005F3258"/>
    <w:rsid w:val="005F3EA2"/>
    <w:rsid w:val="005F42C9"/>
    <w:rsid w:val="005F47C3"/>
    <w:rsid w:val="005F4C8A"/>
    <w:rsid w:val="005F5573"/>
    <w:rsid w:val="005F6710"/>
    <w:rsid w:val="005F75EF"/>
    <w:rsid w:val="005F7C21"/>
    <w:rsid w:val="006002F0"/>
    <w:rsid w:val="006007D6"/>
    <w:rsid w:val="0060221C"/>
    <w:rsid w:val="00602C7E"/>
    <w:rsid w:val="006033D8"/>
    <w:rsid w:val="00603A4D"/>
    <w:rsid w:val="00604E79"/>
    <w:rsid w:val="00605F35"/>
    <w:rsid w:val="00606219"/>
    <w:rsid w:val="00606F8A"/>
    <w:rsid w:val="0060781A"/>
    <w:rsid w:val="00607AF0"/>
    <w:rsid w:val="00610ED2"/>
    <w:rsid w:val="006110E9"/>
    <w:rsid w:val="00611285"/>
    <w:rsid w:val="006118D8"/>
    <w:rsid w:val="00612683"/>
    <w:rsid w:val="00612A54"/>
    <w:rsid w:val="006132A0"/>
    <w:rsid w:val="00615D33"/>
    <w:rsid w:val="00617F1E"/>
    <w:rsid w:val="0062009D"/>
    <w:rsid w:val="0062139B"/>
    <w:rsid w:val="00621531"/>
    <w:rsid w:val="006222A6"/>
    <w:rsid w:val="00622B40"/>
    <w:rsid w:val="00626B9C"/>
    <w:rsid w:val="006270F9"/>
    <w:rsid w:val="006305C0"/>
    <w:rsid w:val="006316DF"/>
    <w:rsid w:val="00631FE0"/>
    <w:rsid w:val="006322AE"/>
    <w:rsid w:val="00632B91"/>
    <w:rsid w:val="006333CE"/>
    <w:rsid w:val="00634BC2"/>
    <w:rsid w:val="00634F15"/>
    <w:rsid w:val="00635ABF"/>
    <w:rsid w:val="00635B0B"/>
    <w:rsid w:val="006360EA"/>
    <w:rsid w:val="0063691C"/>
    <w:rsid w:val="00636C4E"/>
    <w:rsid w:val="00637244"/>
    <w:rsid w:val="00637279"/>
    <w:rsid w:val="00640BF1"/>
    <w:rsid w:val="00641050"/>
    <w:rsid w:val="006412FB"/>
    <w:rsid w:val="00641F41"/>
    <w:rsid w:val="006431AB"/>
    <w:rsid w:val="00643398"/>
    <w:rsid w:val="00644449"/>
    <w:rsid w:val="00644C20"/>
    <w:rsid w:val="00644CBF"/>
    <w:rsid w:val="006463AF"/>
    <w:rsid w:val="006464BB"/>
    <w:rsid w:val="00646FE6"/>
    <w:rsid w:val="00647024"/>
    <w:rsid w:val="00647025"/>
    <w:rsid w:val="00647A2D"/>
    <w:rsid w:val="00647E27"/>
    <w:rsid w:val="00647F8A"/>
    <w:rsid w:val="00650069"/>
    <w:rsid w:val="006514EC"/>
    <w:rsid w:val="006533AC"/>
    <w:rsid w:val="00656664"/>
    <w:rsid w:val="006567FD"/>
    <w:rsid w:val="00657214"/>
    <w:rsid w:val="00657424"/>
    <w:rsid w:val="00660983"/>
    <w:rsid w:val="00660A38"/>
    <w:rsid w:val="00660EF3"/>
    <w:rsid w:val="00660F99"/>
    <w:rsid w:val="00660FF6"/>
    <w:rsid w:val="006621F8"/>
    <w:rsid w:val="00662B80"/>
    <w:rsid w:val="006649B3"/>
    <w:rsid w:val="00664BC7"/>
    <w:rsid w:val="00664E0E"/>
    <w:rsid w:val="00664E27"/>
    <w:rsid w:val="00664F8D"/>
    <w:rsid w:val="00666CE5"/>
    <w:rsid w:val="0066799B"/>
    <w:rsid w:val="00667CAC"/>
    <w:rsid w:val="00670002"/>
    <w:rsid w:val="006716E7"/>
    <w:rsid w:val="00672C7E"/>
    <w:rsid w:val="00673441"/>
    <w:rsid w:val="00674970"/>
    <w:rsid w:val="00674E1B"/>
    <w:rsid w:val="006755B7"/>
    <w:rsid w:val="00675EB3"/>
    <w:rsid w:val="00676469"/>
    <w:rsid w:val="006769D9"/>
    <w:rsid w:val="00676AD9"/>
    <w:rsid w:val="006823D0"/>
    <w:rsid w:val="00682AD7"/>
    <w:rsid w:val="00682D69"/>
    <w:rsid w:val="00682F08"/>
    <w:rsid w:val="00683893"/>
    <w:rsid w:val="00683D31"/>
    <w:rsid w:val="006841CE"/>
    <w:rsid w:val="00686285"/>
    <w:rsid w:val="0068722C"/>
    <w:rsid w:val="00687266"/>
    <w:rsid w:val="00687AA0"/>
    <w:rsid w:val="006908C4"/>
    <w:rsid w:val="00690B33"/>
    <w:rsid w:val="00690FCE"/>
    <w:rsid w:val="00691A5C"/>
    <w:rsid w:val="00691C2F"/>
    <w:rsid w:val="00692166"/>
    <w:rsid w:val="006927D2"/>
    <w:rsid w:val="006928C0"/>
    <w:rsid w:val="006932AE"/>
    <w:rsid w:val="006939D9"/>
    <w:rsid w:val="00693E8B"/>
    <w:rsid w:val="00693EC3"/>
    <w:rsid w:val="00695440"/>
    <w:rsid w:val="006954BC"/>
    <w:rsid w:val="00695E0A"/>
    <w:rsid w:val="00695FDD"/>
    <w:rsid w:val="00697428"/>
    <w:rsid w:val="00697CF2"/>
    <w:rsid w:val="006A11E2"/>
    <w:rsid w:val="006A1C84"/>
    <w:rsid w:val="006A369C"/>
    <w:rsid w:val="006A3BA9"/>
    <w:rsid w:val="006A4FA8"/>
    <w:rsid w:val="006A5EAE"/>
    <w:rsid w:val="006A7033"/>
    <w:rsid w:val="006B00ED"/>
    <w:rsid w:val="006B0F41"/>
    <w:rsid w:val="006B15CF"/>
    <w:rsid w:val="006B3B3F"/>
    <w:rsid w:val="006B49BE"/>
    <w:rsid w:val="006B4A20"/>
    <w:rsid w:val="006B593C"/>
    <w:rsid w:val="006B5F9A"/>
    <w:rsid w:val="006B6939"/>
    <w:rsid w:val="006B7B93"/>
    <w:rsid w:val="006C0BF1"/>
    <w:rsid w:val="006C0E35"/>
    <w:rsid w:val="006C1176"/>
    <w:rsid w:val="006C1310"/>
    <w:rsid w:val="006C2933"/>
    <w:rsid w:val="006C37EA"/>
    <w:rsid w:val="006C530B"/>
    <w:rsid w:val="006C737C"/>
    <w:rsid w:val="006D051B"/>
    <w:rsid w:val="006D4358"/>
    <w:rsid w:val="006D71F8"/>
    <w:rsid w:val="006D7664"/>
    <w:rsid w:val="006D7B33"/>
    <w:rsid w:val="006D7BBB"/>
    <w:rsid w:val="006E004F"/>
    <w:rsid w:val="006E5BE6"/>
    <w:rsid w:val="006E650A"/>
    <w:rsid w:val="006E6F53"/>
    <w:rsid w:val="006E7479"/>
    <w:rsid w:val="006F030E"/>
    <w:rsid w:val="006F0BBE"/>
    <w:rsid w:val="006F18DC"/>
    <w:rsid w:val="006F1966"/>
    <w:rsid w:val="006F1FF0"/>
    <w:rsid w:val="006F2D3C"/>
    <w:rsid w:val="006F4677"/>
    <w:rsid w:val="006F47A5"/>
    <w:rsid w:val="006F4D3D"/>
    <w:rsid w:val="006F549F"/>
    <w:rsid w:val="006F57B9"/>
    <w:rsid w:val="006F59D1"/>
    <w:rsid w:val="006F5C46"/>
    <w:rsid w:val="006F6215"/>
    <w:rsid w:val="006F7D63"/>
    <w:rsid w:val="007023B8"/>
    <w:rsid w:val="007034CF"/>
    <w:rsid w:val="00703D11"/>
    <w:rsid w:val="00704849"/>
    <w:rsid w:val="007052BE"/>
    <w:rsid w:val="0070535C"/>
    <w:rsid w:val="007057BB"/>
    <w:rsid w:val="007067E3"/>
    <w:rsid w:val="00706EDB"/>
    <w:rsid w:val="00707A6F"/>
    <w:rsid w:val="00711B13"/>
    <w:rsid w:val="00712838"/>
    <w:rsid w:val="00712C8E"/>
    <w:rsid w:val="00712E35"/>
    <w:rsid w:val="00715CFC"/>
    <w:rsid w:val="00716891"/>
    <w:rsid w:val="00716B35"/>
    <w:rsid w:val="00716F89"/>
    <w:rsid w:val="00717346"/>
    <w:rsid w:val="00717EC1"/>
    <w:rsid w:val="00717F15"/>
    <w:rsid w:val="00720C59"/>
    <w:rsid w:val="0072128F"/>
    <w:rsid w:val="007222B5"/>
    <w:rsid w:val="007227AA"/>
    <w:rsid w:val="007245A4"/>
    <w:rsid w:val="00724B0C"/>
    <w:rsid w:val="00724E1A"/>
    <w:rsid w:val="00725023"/>
    <w:rsid w:val="007255BB"/>
    <w:rsid w:val="00725FD7"/>
    <w:rsid w:val="00731E32"/>
    <w:rsid w:val="00732342"/>
    <w:rsid w:val="007338DB"/>
    <w:rsid w:val="00735E39"/>
    <w:rsid w:val="00735E62"/>
    <w:rsid w:val="0073651E"/>
    <w:rsid w:val="00736C9D"/>
    <w:rsid w:val="00737B70"/>
    <w:rsid w:val="00740EC0"/>
    <w:rsid w:val="007412B6"/>
    <w:rsid w:val="00742FD2"/>
    <w:rsid w:val="00743701"/>
    <w:rsid w:val="00744256"/>
    <w:rsid w:val="00744AF8"/>
    <w:rsid w:val="00747296"/>
    <w:rsid w:val="007472F8"/>
    <w:rsid w:val="007479BF"/>
    <w:rsid w:val="00750DA9"/>
    <w:rsid w:val="007511E2"/>
    <w:rsid w:val="007526E1"/>
    <w:rsid w:val="007533E0"/>
    <w:rsid w:val="00753AB1"/>
    <w:rsid w:val="00753CB3"/>
    <w:rsid w:val="007540A3"/>
    <w:rsid w:val="00754A1C"/>
    <w:rsid w:val="007554F0"/>
    <w:rsid w:val="00755E6E"/>
    <w:rsid w:val="0075632B"/>
    <w:rsid w:val="007573F5"/>
    <w:rsid w:val="00757A27"/>
    <w:rsid w:val="00757FE2"/>
    <w:rsid w:val="0076024C"/>
    <w:rsid w:val="00760D21"/>
    <w:rsid w:val="007611FB"/>
    <w:rsid w:val="00761769"/>
    <w:rsid w:val="007626C2"/>
    <w:rsid w:val="007634BD"/>
    <w:rsid w:val="0076402F"/>
    <w:rsid w:val="0076523E"/>
    <w:rsid w:val="00765835"/>
    <w:rsid w:val="00765FC2"/>
    <w:rsid w:val="0076679F"/>
    <w:rsid w:val="00766AE1"/>
    <w:rsid w:val="007717FA"/>
    <w:rsid w:val="00772007"/>
    <w:rsid w:val="00772C0B"/>
    <w:rsid w:val="007730BE"/>
    <w:rsid w:val="00773DF1"/>
    <w:rsid w:val="00774367"/>
    <w:rsid w:val="00774A24"/>
    <w:rsid w:val="00776C97"/>
    <w:rsid w:val="00777067"/>
    <w:rsid w:val="00777F10"/>
    <w:rsid w:val="00777F64"/>
    <w:rsid w:val="00780E39"/>
    <w:rsid w:val="00781ABC"/>
    <w:rsid w:val="00781B84"/>
    <w:rsid w:val="00782616"/>
    <w:rsid w:val="00782942"/>
    <w:rsid w:val="007830A6"/>
    <w:rsid w:val="007830DF"/>
    <w:rsid w:val="007840B5"/>
    <w:rsid w:val="00784E51"/>
    <w:rsid w:val="00785A88"/>
    <w:rsid w:val="00786060"/>
    <w:rsid w:val="00786DA5"/>
    <w:rsid w:val="0078744F"/>
    <w:rsid w:val="00787B2A"/>
    <w:rsid w:val="0079125A"/>
    <w:rsid w:val="0079178B"/>
    <w:rsid w:val="00792A30"/>
    <w:rsid w:val="00793F07"/>
    <w:rsid w:val="00794B38"/>
    <w:rsid w:val="00794E38"/>
    <w:rsid w:val="00794F33"/>
    <w:rsid w:val="007950E7"/>
    <w:rsid w:val="00796536"/>
    <w:rsid w:val="00796678"/>
    <w:rsid w:val="007A0307"/>
    <w:rsid w:val="007A04B8"/>
    <w:rsid w:val="007A0524"/>
    <w:rsid w:val="007A05A0"/>
    <w:rsid w:val="007A1409"/>
    <w:rsid w:val="007A146C"/>
    <w:rsid w:val="007A27E7"/>
    <w:rsid w:val="007A2B39"/>
    <w:rsid w:val="007A3329"/>
    <w:rsid w:val="007A3F65"/>
    <w:rsid w:val="007A4720"/>
    <w:rsid w:val="007A590B"/>
    <w:rsid w:val="007A6C98"/>
    <w:rsid w:val="007A7477"/>
    <w:rsid w:val="007A74F5"/>
    <w:rsid w:val="007A7B37"/>
    <w:rsid w:val="007A7B77"/>
    <w:rsid w:val="007B1244"/>
    <w:rsid w:val="007B12EC"/>
    <w:rsid w:val="007B143B"/>
    <w:rsid w:val="007B159C"/>
    <w:rsid w:val="007B22E4"/>
    <w:rsid w:val="007B23F3"/>
    <w:rsid w:val="007B3317"/>
    <w:rsid w:val="007B5B01"/>
    <w:rsid w:val="007B625A"/>
    <w:rsid w:val="007B62CC"/>
    <w:rsid w:val="007B6C7B"/>
    <w:rsid w:val="007B72D0"/>
    <w:rsid w:val="007B7B76"/>
    <w:rsid w:val="007C02FA"/>
    <w:rsid w:val="007C13E2"/>
    <w:rsid w:val="007C1E3A"/>
    <w:rsid w:val="007C28C0"/>
    <w:rsid w:val="007C35E4"/>
    <w:rsid w:val="007C3E34"/>
    <w:rsid w:val="007C4016"/>
    <w:rsid w:val="007C47FD"/>
    <w:rsid w:val="007C5272"/>
    <w:rsid w:val="007C5A91"/>
    <w:rsid w:val="007C5C97"/>
    <w:rsid w:val="007C6A92"/>
    <w:rsid w:val="007C77A4"/>
    <w:rsid w:val="007D010E"/>
    <w:rsid w:val="007D1191"/>
    <w:rsid w:val="007D1781"/>
    <w:rsid w:val="007D2090"/>
    <w:rsid w:val="007D2231"/>
    <w:rsid w:val="007D3DB4"/>
    <w:rsid w:val="007D681A"/>
    <w:rsid w:val="007E18F3"/>
    <w:rsid w:val="007E2ED8"/>
    <w:rsid w:val="007E312B"/>
    <w:rsid w:val="007E3589"/>
    <w:rsid w:val="007E45A4"/>
    <w:rsid w:val="007E4A4F"/>
    <w:rsid w:val="007E4CE5"/>
    <w:rsid w:val="007E4D74"/>
    <w:rsid w:val="007E5259"/>
    <w:rsid w:val="007E53D7"/>
    <w:rsid w:val="007E54F7"/>
    <w:rsid w:val="007E5C62"/>
    <w:rsid w:val="007E70CA"/>
    <w:rsid w:val="007E7B79"/>
    <w:rsid w:val="007E7DDE"/>
    <w:rsid w:val="007F034C"/>
    <w:rsid w:val="007F08A8"/>
    <w:rsid w:val="007F1371"/>
    <w:rsid w:val="007F156D"/>
    <w:rsid w:val="007F2248"/>
    <w:rsid w:val="007F2ECB"/>
    <w:rsid w:val="007F3305"/>
    <w:rsid w:val="007F3596"/>
    <w:rsid w:val="007F4D54"/>
    <w:rsid w:val="007F53D4"/>
    <w:rsid w:val="007F54C0"/>
    <w:rsid w:val="007F5D00"/>
    <w:rsid w:val="007F6E53"/>
    <w:rsid w:val="0080045A"/>
    <w:rsid w:val="008007B1"/>
    <w:rsid w:val="00800B0C"/>
    <w:rsid w:val="0080195B"/>
    <w:rsid w:val="00801C07"/>
    <w:rsid w:val="00801F1C"/>
    <w:rsid w:val="00802AA6"/>
    <w:rsid w:val="00802C53"/>
    <w:rsid w:val="00802CE8"/>
    <w:rsid w:val="00803727"/>
    <w:rsid w:val="00803EA7"/>
    <w:rsid w:val="00805832"/>
    <w:rsid w:val="00806A15"/>
    <w:rsid w:val="008107FC"/>
    <w:rsid w:val="008117E6"/>
    <w:rsid w:val="00811C90"/>
    <w:rsid w:val="00813071"/>
    <w:rsid w:val="00813A4A"/>
    <w:rsid w:val="00813A84"/>
    <w:rsid w:val="008143C9"/>
    <w:rsid w:val="008147AE"/>
    <w:rsid w:val="00814B33"/>
    <w:rsid w:val="00814FAD"/>
    <w:rsid w:val="00815422"/>
    <w:rsid w:val="008167A6"/>
    <w:rsid w:val="00820986"/>
    <w:rsid w:val="00820BF5"/>
    <w:rsid w:val="00821214"/>
    <w:rsid w:val="00822BE5"/>
    <w:rsid w:val="008231EE"/>
    <w:rsid w:val="0082372C"/>
    <w:rsid w:val="0082379F"/>
    <w:rsid w:val="00823B29"/>
    <w:rsid w:val="00823D7B"/>
    <w:rsid w:val="008244EE"/>
    <w:rsid w:val="008249CF"/>
    <w:rsid w:val="00827259"/>
    <w:rsid w:val="00831507"/>
    <w:rsid w:val="008326CD"/>
    <w:rsid w:val="0083310A"/>
    <w:rsid w:val="00833472"/>
    <w:rsid w:val="00833E99"/>
    <w:rsid w:val="00833EA5"/>
    <w:rsid w:val="008360E3"/>
    <w:rsid w:val="00836800"/>
    <w:rsid w:val="00836B15"/>
    <w:rsid w:val="00836FEF"/>
    <w:rsid w:val="0083708B"/>
    <w:rsid w:val="00837127"/>
    <w:rsid w:val="008373C0"/>
    <w:rsid w:val="008407D0"/>
    <w:rsid w:val="00841AEC"/>
    <w:rsid w:val="008428F9"/>
    <w:rsid w:val="00842D21"/>
    <w:rsid w:val="00844175"/>
    <w:rsid w:val="0084649A"/>
    <w:rsid w:val="00846C04"/>
    <w:rsid w:val="00846EF4"/>
    <w:rsid w:val="008470D6"/>
    <w:rsid w:val="008479DF"/>
    <w:rsid w:val="00850043"/>
    <w:rsid w:val="00850587"/>
    <w:rsid w:val="00850B4C"/>
    <w:rsid w:val="00850D0C"/>
    <w:rsid w:val="00850FA1"/>
    <w:rsid w:val="008517B8"/>
    <w:rsid w:val="00851B1F"/>
    <w:rsid w:val="00852152"/>
    <w:rsid w:val="00852F8E"/>
    <w:rsid w:val="0085410F"/>
    <w:rsid w:val="00854130"/>
    <w:rsid w:val="0085421A"/>
    <w:rsid w:val="00855A0C"/>
    <w:rsid w:val="00855DFD"/>
    <w:rsid w:val="0085657F"/>
    <w:rsid w:val="008575CD"/>
    <w:rsid w:val="008576C7"/>
    <w:rsid w:val="00857F02"/>
    <w:rsid w:val="00860F7B"/>
    <w:rsid w:val="00861193"/>
    <w:rsid w:val="008615FD"/>
    <w:rsid w:val="0086180D"/>
    <w:rsid w:val="00861855"/>
    <w:rsid w:val="008621B3"/>
    <w:rsid w:val="0086360A"/>
    <w:rsid w:val="0086456F"/>
    <w:rsid w:val="00865821"/>
    <w:rsid w:val="00865C15"/>
    <w:rsid w:val="00865C79"/>
    <w:rsid w:val="00865E38"/>
    <w:rsid w:val="008672B6"/>
    <w:rsid w:val="00867F06"/>
    <w:rsid w:val="00867F41"/>
    <w:rsid w:val="008722C3"/>
    <w:rsid w:val="008725B0"/>
    <w:rsid w:val="00872669"/>
    <w:rsid w:val="008727FA"/>
    <w:rsid w:val="008737A6"/>
    <w:rsid w:val="008738C0"/>
    <w:rsid w:val="008739B3"/>
    <w:rsid w:val="0087683D"/>
    <w:rsid w:val="008768AE"/>
    <w:rsid w:val="00876E23"/>
    <w:rsid w:val="008772CD"/>
    <w:rsid w:val="0088161A"/>
    <w:rsid w:val="0088187F"/>
    <w:rsid w:val="008824F6"/>
    <w:rsid w:val="008848D2"/>
    <w:rsid w:val="00884E41"/>
    <w:rsid w:val="00885121"/>
    <w:rsid w:val="00887B2E"/>
    <w:rsid w:val="00887E98"/>
    <w:rsid w:val="00891506"/>
    <w:rsid w:val="00891916"/>
    <w:rsid w:val="008931F8"/>
    <w:rsid w:val="00893479"/>
    <w:rsid w:val="0089360C"/>
    <w:rsid w:val="00893979"/>
    <w:rsid w:val="00894FD6"/>
    <w:rsid w:val="008950CE"/>
    <w:rsid w:val="008950D7"/>
    <w:rsid w:val="00896525"/>
    <w:rsid w:val="008975E2"/>
    <w:rsid w:val="0089760A"/>
    <w:rsid w:val="008A2312"/>
    <w:rsid w:val="008A27F5"/>
    <w:rsid w:val="008A2ED7"/>
    <w:rsid w:val="008A2ED8"/>
    <w:rsid w:val="008A409A"/>
    <w:rsid w:val="008A47BF"/>
    <w:rsid w:val="008A4B3F"/>
    <w:rsid w:val="008A56C9"/>
    <w:rsid w:val="008A583D"/>
    <w:rsid w:val="008A5B46"/>
    <w:rsid w:val="008A6500"/>
    <w:rsid w:val="008A680D"/>
    <w:rsid w:val="008A6A02"/>
    <w:rsid w:val="008A6CFE"/>
    <w:rsid w:val="008A7313"/>
    <w:rsid w:val="008A74BB"/>
    <w:rsid w:val="008A786F"/>
    <w:rsid w:val="008B02BF"/>
    <w:rsid w:val="008B09B6"/>
    <w:rsid w:val="008B2124"/>
    <w:rsid w:val="008B3225"/>
    <w:rsid w:val="008B4543"/>
    <w:rsid w:val="008B7282"/>
    <w:rsid w:val="008B72FF"/>
    <w:rsid w:val="008B76C5"/>
    <w:rsid w:val="008B7B37"/>
    <w:rsid w:val="008C03B9"/>
    <w:rsid w:val="008C120B"/>
    <w:rsid w:val="008C1A4E"/>
    <w:rsid w:val="008C1C75"/>
    <w:rsid w:val="008C22F6"/>
    <w:rsid w:val="008C2472"/>
    <w:rsid w:val="008C29FD"/>
    <w:rsid w:val="008C393D"/>
    <w:rsid w:val="008C40BA"/>
    <w:rsid w:val="008C4B88"/>
    <w:rsid w:val="008C5C5D"/>
    <w:rsid w:val="008C5D23"/>
    <w:rsid w:val="008C5D81"/>
    <w:rsid w:val="008C6F8D"/>
    <w:rsid w:val="008C72EA"/>
    <w:rsid w:val="008C74D4"/>
    <w:rsid w:val="008C7BFD"/>
    <w:rsid w:val="008D0E78"/>
    <w:rsid w:val="008D0F17"/>
    <w:rsid w:val="008D0F2B"/>
    <w:rsid w:val="008D1F16"/>
    <w:rsid w:val="008D26B9"/>
    <w:rsid w:val="008D2851"/>
    <w:rsid w:val="008D3159"/>
    <w:rsid w:val="008D451C"/>
    <w:rsid w:val="008D4A3F"/>
    <w:rsid w:val="008D4BB4"/>
    <w:rsid w:val="008D6997"/>
    <w:rsid w:val="008D733C"/>
    <w:rsid w:val="008D73B0"/>
    <w:rsid w:val="008D7734"/>
    <w:rsid w:val="008D7DA6"/>
    <w:rsid w:val="008E009F"/>
    <w:rsid w:val="008E00D4"/>
    <w:rsid w:val="008E0B91"/>
    <w:rsid w:val="008E1F43"/>
    <w:rsid w:val="008E218A"/>
    <w:rsid w:val="008E2A30"/>
    <w:rsid w:val="008E481E"/>
    <w:rsid w:val="008E4E4C"/>
    <w:rsid w:val="008E567C"/>
    <w:rsid w:val="008E5ADE"/>
    <w:rsid w:val="008E7053"/>
    <w:rsid w:val="008E7A88"/>
    <w:rsid w:val="008E7AF0"/>
    <w:rsid w:val="008F0DF3"/>
    <w:rsid w:val="008F0ED3"/>
    <w:rsid w:val="008F125C"/>
    <w:rsid w:val="008F181E"/>
    <w:rsid w:val="008F222C"/>
    <w:rsid w:val="008F34E5"/>
    <w:rsid w:val="008F39B8"/>
    <w:rsid w:val="008F3AB7"/>
    <w:rsid w:val="008F448E"/>
    <w:rsid w:val="008F49CE"/>
    <w:rsid w:val="008F4A52"/>
    <w:rsid w:val="008F512E"/>
    <w:rsid w:val="008F5708"/>
    <w:rsid w:val="008F6886"/>
    <w:rsid w:val="009002D1"/>
    <w:rsid w:val="00901BBC"/>
    <w:rsid w:val="00901C79"/>
    <w:rsid w:val="00905D31"/>
    <w:rsid w:val="00906867"/>
    <w:rsid w:val="00907123"/>
    <w:rsid w:val="00907DFB"/>
    <w:rsid w:val="00910040"/>
    <w:rsid w:val="0091057F"/>
    <w:rsid w:val="0091095D"/>
    <w:rsid w:val="00911BE2"/>
    <w:rsid w:val="00911CED"/>
    <w:rsid w:val="009136C7"/>
    <w:rsid w:val="009138C6"/>
    <w:rsid w:val="0091396C"/>
    <w:rsid w:val="00913FEA"/>
    <w:rsid w:val="0091424C"/>
    <w:rsid w:val="00914D02"/>
    <w:rsid w:val="0091568F"/>
    <w:rsid w:val="00915757"/>
    <w:rsid w:val="009167E8"/>
    <w:rsid w:val="009174CD"/>
    <w:rsid w:val="0091771C"/>
    <w:rsid w:val="00917BDA"/>
    <w:rsid w:val="00917D58"/>
    <w:rsid w:val="00920275"/>
    <w:rsid w:val="00920461"/>
    <w:rsid w:val="00920522"/>
    <w:rsid w:val="00920B7E"/>
    <w:rsid w:val="00920DF8"/>
    <w:rsid w:val="009223D0"/>
    <w:rsid w:val="00922D58"/>
    <w:rsid w:val="00923125"/>
    <w:rsid w:val="009231AA"/>
    <w:rsid w:val="00923BB1"/>
    <w:rsid w:val="009240D7"/>
    <w:rsid w:val="00924C2E"/>
    <w:rsid w:val="0092570C"/>
    <w:rsid w:val="00925C2A"/>
    <w:rsid w:val="00925CF6"/>
    <w:rsid w:val="00925FA7"/>
    <w:rsid w:val="0092692A"/>
    <w:rsid w:val="0092751C"/>
    <w:rsid w:val="00930366"/>
    <w:rsid w:val="00930472"/>
    <w:rsid w:val="00930661"/>
    <w:rsid w:val="00930A22"/>
    <w:rsid w:val="0093173F"/>
    <w:rsid w:val="00931C4D"/>
    <w:rsid w:val="0093201E"/>
    <w:rsid w:val="00932D3E"/>
    <w:rsid w:val="00933469"/>
    <w:rsid w:val="00934E2E"/>
    <w:rsid w:val="0093588E"/>
    <w:rsid w:val="00936FE1"/>
    <w:rsid w:val="009370C8"/>
    <w:rsid w:val="00937E7C"/>
    <w:rsid w:val="00941179"/>
    <w:rsid w:val="00944810"/>
    <w:rsid w:val="00945425"/>
    <w:rsid w:val="00946E95"/>
    <w:rsid w:val="00950E14"/>
    <w:rsid w:val="00952C27"/>
    <w:rsid w:val="00952EBD"/>
    <w:rsid w:val="00954266"/>
    <w:rsid w:val="009548C6"/>
    <w:rsid w:val="009548EC"/>
    <w:rsid w:val="00960077"/>
    <w:rsid w:val="00960570"/>
    <w:rsid w:val="00960D27"/>
    <w:rsid w:val="0096126F"/>
    <w:rsid w:val="00963010"/>
    <w:rsid w:val="0096319E"/>
    <w:rsid w:val="00964470"/>
    <w:rsid w:val="00964AB9"/>
    <w:rsid w:val="009655C4"/>
    <w:rsid w:val="00965AE6"/>
    <w:rsid w:val="00965BFC"/>
    <w:rsid w:val="00965CEF"/>
    <w:rsid w:val="00965E4D"/>
    <w:rsid w:val="00966E69"/>
    <w:rsid w:val="00970441"/>
    <w:rsid w:val="00970EEF"/>
    <w:rsid w:val="009721D7"/>
    <w:rsid w:val="009728A8"/>
    <w:rsid w:val="00972B9E"/>
    <w:rsid w:val="0097360E"/>
    <w:rsid w:val="00973A79"/>
    <w:rsid w:val="009743CC"/>
    <w:rsid w:val="00974F62"/>
    <w:rsid w:val="00977E9A"/>
    <w:rsid w:val="009804E8"/>
    <w:rsid w:val="00980BE6"/>
    <w:rsid w:val="009812BE"/>
    <w:rsid w:val="00981A16"/>
    <w:rsid w:val="009829EF"/>
    <w:rsid w:val="0098342E"/>
    <w:rsid w:val="00983590"/>
    <w:rsid w:val="0098391D"/>
    <w:rsid w:val="00983AAB"/>
    <w:rsid w:val="00983CB5"/>
    <w:rsid w:val="00983DB9"/>
    <w:rsid w:val="00983F94"/>
    <w:rsid w:val="00984481"/>
    <w:rsid w:val="00984DCE"/>
    <w:rsid w:val="00985970"/>
    <w:rsid w:val="009861DD"/>
    <w:rsid w:val="0098692E"/>
    <w:rsid w:val="00990415"/>
    <w:rsid w:val="00990512"/>
    <w:rsid w:val="00991082"/>
    <w:rsid w:val="009923A3"/>
    <w:rsid w:val="009931F7"/>
    <w:rsid w:val="00994899"/>
    <w:rsid w:val="00994BC0"/>
    <w:rsid w:val="009952D5"/>
    <w:rsid w:val="0099663A"/>
    <w:rsid w:val="009969BA"/>
    <w:rsid w:val="00996C07"/>
    <w:rsid w:val="00997DEB"/>
    <w:rsid w:val="00997F4F"/>
    <w:rsid w:val="009A0AC2"/>
    <w:rsid w:val="009A15D3"/>
    <w:rsid w:val="009A2900"/>
    <w:rsid w:val="009A2E38"/>
    <w:rsid w:val="009A475E"/>
    <w:rsid w:val="009A4E5F"/>
    <w:rsid w:val="009A70A2"/>
    <w:rsid w:val="009A7B4C"/>
    <w:rsid w:val="009A7F41"/>
    <w:rsid w:val="009B2756"/>
    <w:rsid w:val="009B357F"/>
    <w:rsid w:val="009B36E2"/>
    <w:rsid w:val="009B45A9"/>
    <w:rsid w:val="009B59B8"/>
    <w:rsid w:val="009B6E91"/>
    <w:rsid w:val="009B7777"/>
    <w:rsid w:val="009B7E82"/>
    <w:rsid w:val="009C148A"/>
    <w:rsid w:val="009C21D8"/>
    <w:rsid w:val="009C374E"/>
    <w:rsid w:val="009C3917"/>
    <w:rsid w:val="009C4234"/>
    <w:rsid w:val="009C4912"/>
    <w:rsid w:val="009C4B40"/>
    <w:rsid w:val="009C58AD"/>
    <w:rsid w:val="009C5DB4"/>
    <w:rsid w:val="009C6BF9"/>
    <w:rsid w:val="009C7FEB"/>
    <w:rsid w:val="009D0B8D"/>
    <w:rsid w:val="009D2763"/>
    <w:rsid w:val="009D3002"/>
    <w:rsid w:val="009D3CA6"/>
    <w:rsid w:val="009D4163"/>
    <w:rsid w:val="009D45C7"/>
    <w:rsid w:val="009D4E9A"/>
    <w:rsid w:val="009D6116"/>
    <w:rsid w:val="009D66ED"/>
    <w:rsid w:val="009E0E6B"/>
    <w:rsid w:val="009E121F"/>
    <w:rsid w:val="009E124F"/>
    <w:rsid w:val="009E15BB"/>
    <w:rsid w:val="009E2F58"/>
    <w:rsid w:val="009E3AE4"/>
    <w:rsid w:val="009E40D0"/>
    <w:rsid w:val="009E6385"/>
    <w:rsid w:val="009E775D"/>
    <w:rsid w:val="009F0D26"/>
    <w:rsid w:val="009F101C"/>
    <w:rsid w:val="009F36D4"/>
    <w:rsid w:val="009F4175"/>
    <w:rsid w:val="009F4BAB"/>
    <w:rsid w:val="009F5DEE"/>
    <w:rsid w:val="009F6CBB"/>
    <w:rsid w:val="009F70D9"/>
    <w:rsid w:val="00A00FE1"/>
    <w:rsid w:val="00A01783"/>
    <w:rsid w:val="00A02856"/>
    <w:rsid w:val="00A05242"/>
    <w:rsid w:val="00A0606D"/>
    <w:rsid w:val="00A0763A"/>
    <w:rsid w:val="00A0764E"/>
    <w:rsid w:val="00A07F0D"/>
    <w:rsid w:val="00A104F8"/>
    <w:rsid w:val="00A10DE1"/>
    <w:rsid w:val="00A115F8"/>
    <w:rsid w:val="00A11EF3"/>
    <w:rsid w:val="00A127C3"/>
    <w:rsid w:val="00A13824"/>
    <w:rsid w:val="00A13D11"/>
    <w:rsid w:val="00A13F6A"/>
    <w:rsid w:val="00A14989"/>
    <w:rsid w:val="00A154D6"/>
    <w:rsid w:val="00A15E44"/>
    <w:rsid w:val="00A168D6"/>
    <w:rsid w:val="00A16DD8"/>
    <w:rsid w:val="00A17274"/>
    <w:rsid w:val="00A2019A"/>
    <w:rsid w:val="00A20222"/>
    <w:rsid w:val="00A2077F"/>
    <w:rsid w:val="00A2106F"/>
    <w:rsid w:val="00A21A00"/>
    <w:rsid w:val="00A24FF8"/>
    <w:rsid w:val="00A26834"/>
    <w:rsid w:val="00A269AB"/>
    <w:rsid w:val="00A27475"/>
    <w:rsid w:val="00A30FE2"/>
    <w:rsid w:val="00A31980"/>
    <w:rsid w:val="00A31C71"/>
    <w:rsid w:val="00A32161"/>
    <w:rsid w:val="00A3222E"/>
    <w:rsid w:val="00A32510"/>
    <w:rsid w:val="00A32790"/>
    <w:rsid w:val="00A34626"/>
    <w:rsid w:val="00A34774"/>
    <w:rsid w:val="00A34B07"/>
    <w:rsid w:val="00A34F63"/>
    <w:rsid w:val="00A35B32"/>
    <w:rsid w:val="00A35EDD"/>
    <w:rsid w:val="00A362E6"/>
    <w:rsid w:val="00A36F41"/>
    <w:rsid w:val="00A37427"/>
    <w:rsid w:val="00A37D16"/>
    <w:rsid w:val="00A41335"/>
    <w:rsid w:val="00A41ABD"/>
    <w:rsid w:val="00A42573"/>
    <w:rsid w:val="00A42A38"/>
    <w:rsid w:val="00A42D38"/>
    <w:rsid w:val="00A43738"/>
    <w:rsid w:val="00A4533A"/>
    <w:rsid w:val="00A45BC4"/>
    <w:rsid w:val="00A46328"/>
    <w:rsid w:val="00A4755E"/>
    <w:rsid w:val="00A52BBA"/>
    <w:rsid w:val="00A52FB0"/>
    <w:rsid w:val="00A53A31"/>
    <w:rsid w:val="00A53D1C"/>
    <w:rsid w:val="00A53ED3"/>
    <w:rsid w:val="00A5402D"/>
    <w:rsid w:val="00A54346"/>
    <w:rsid w:val="00A55318"/>
    <w:rsid w:val="00A55D43"/>
    <w:rsid w:val="00A562A7"/>
    <w:rsid w:val="00A57B0D"/>
    <w:rsid w:val="00A60EB1"/>
    <w:rsid w:val="00A61B3F"/>
    <w:rsid w:val="00A61D8E"/>
    <w:rsid w:val="00A63187"/>
    <w:rsid w:val="00A6357C"/>
    <w:rsid w:val="00A63CB2"/>
    <w:rsid w:val="00A64A66"/>
    <w:rsid w:val="00A65842"/>
    <w:rsid w:val="00A6586C"/>
    <w:rsid w:val="00A65A67"/>
    <w:rsid w:val="00A67170"/>
    <w:rsid w:val="00A67A1B"/>
    <w:rsid w:val="00A703E4"/>
    <w:rsid w:val="00A71332"/>
    <w:rsid w:val="00A72096"/>
    <w:rsid w:val="00A725FE"/>
    <w:rsid w:val="00A72740"/>
    <w:rsid w:val="00A72EC7"/>
    <w:rsid w:val="00A7381A"/>
    <w:rsid w:val="00A73ED2"/>
    <w:rsid w:val="00A7432B"/>
    <w:rsid w:val="00A743A6"/>
    <w:rsid w:val="00A74C8B"/>
    <w:rsid w:val="00A75128"/>
    <w:rsid w:val="00A763B3"/>
    <w:rsid w:val="00A76AFD"/>
    <w:rsid w:val="00A77924"/>
    <w:rsid w:val="00A77A9E"/>
    <w:rsid w:val="00A8067C"/>
    <w:rsid w:val="00A80F3A"/>
    <w:rsid w:val="00A813C7"/>
    <w:rsid w:val="00A81EB1"/>
    <w:rsid w:val="00A847CC"/>
    <w:rsid w:val="00A8583A"/>
    <w:rsid w:val="00A861DF"/>
    <w:rsid w:val="00A91C36"/>
    <w:rsid w:val="00A924D9"/>
    <w:rsid w:val="00A955E8"/>
    <w:rsid w:val="00A95D7A"/>
    <w:rsid w:val="00A96477"/>
    <w:rsid w:val="00A96791"/>
    <w:rsid w:val="00A96A59"/>
    <w:rsid w:val="00AA0282"/>
    <w:rsid w:val="00AA0E4F"/>
    <w:rsid w:val="00AA105E"/>
    <w:rsid w:val="00AA2F29"/>
    <w:rsid w:val="00AA3090"/>
    <w:rsid w:val="00AA37EE"/>
    <w:rsid w:val="00AA3ECE"/>
    <w:rsid w:val="00AA6F46"/>
    <w:rsid w:val="00AA7438"/>
    <w:rsid w:val="00AA77B1"/>
    <w:rsid w:val="00AB1C59"/>
    <w:rsid w:val="00AB252F"/>
    <w:rsid w:val="00AB2620"/>
    <w:rsid w:val="00AB54AB"/>
    <w:rsid w:val="00AB685A"/>
    <w:rsid w:val="00AB788F"/>
    <w:rsid w:val="00AB7D71"/>
    <w:rsid w:val="00AC01B9"/>
    <w:rsid w:val="00AC11FC"/>
    <w:rsid w:val="00AC2ABF"/>
    <w:rsid w:val="00AC30B0"/>
    <w:rsid w:val="00AC5AA8"/>
    <w:rsid w:val="00AD0E88"/>
    <w:rsid w:val="00AD1AC5"/>
    <w:rsid w:val="00AD2D29"/>
    <w:rsid w:val="00AD304C"/>
    <w:rsid w:val="00AD3E6A"/>
    <w:rsid w:val="00AD4D6F"/>
    <w:rsid w:val="00AD5D25"/>
    <w:rsid w:val="00AD6A91"/>
    <w:rsid w:val="00AD6BD3"/>
    <w:rsid w:val="00AE10A1"/>
    <w:rsid w:val="00AE1D80"/>
    <w:rsid w:val="00AE1E23"/>
    <w:rsid w:val="00AE279B"/>
    <w:rsid w:val="00AE2B0A"/>
    <w:rsid w:val="00AE36EA"/>
    <w:rsid w:val="00AE3DA9"/>
    <w:rsid w:val="00AE47EA"/>
    <w:rsid w:val="00AE4F76"/>
    <w:rsid w:val="00AE5E99"/>
    <w:rsid w:val="00AE611B"/>
    <w:rsid w:val="00AE7EE4"/>
    <w:rsid w:val="00AF2D1E"/>
    <w:rsid w:val="00AF3AB8"/>
    <w:rsid w:val="00AF3DA6"/>
    <w:rsid w:val="00AF496A"/>
    <w:rsid w:val="00AF5F2C"/>
    <w:rsid w:val="00AF6361"/>
    <w:rsid w:val="00AF6415"/>
    <w:rsid w:val="00AF6EDF"/>
    <w:rsid w:val="00AF7CE7"/>
    <w:rsid w:val="00AF7E15"/>
    <w:rsid w:val="00B009CB"/>
    <w:rsid w:val="00B00C2C"/>
    <w:rsid w:val="00B030B9"/>
    <w:rsid w:val="00B033AB"/>
    <w:rsid w:val="00B03DFC"/>
    <w:rsid w:val="00B043CB"/>
    <w:rsid w:val="00B057AC"/>
    <w:rsid w:val="00B05C0D"/>
    <w:rsid w:val="00B062EF"/>
    <w:rsid w:val="00B0724C"/>
    <w:rsid w:val="00B07433"/>
    <w:rsid w:val="00B075B9"/>
    <w:rsid w:val="00B11764"/>
    <w:rsid w:val="00B11FF8"/>
    <w:rsid w:val="00B132A5"/>
    <w:rsid w:val="00B16204"/>
    <w:rsid w:val="00B204D1"/>
    <w:rsid w:val="00B2143D"/>
    <w:rsid w:val="00B22992"/>
    <w:rsid w:val="00B232FE"/>
    <w:rsid w:val="00B2408E"/>
    <w:rsid w:val="00B24280"/>
    <w:rsid w:val="00B2465B"/>
    <w:rsid w:val="00B2695D"/>
    <w:rsid w:val="00B2739A"/>
    <w:rsid w:val="00B304CE"/>
    <w:rsid w:val="00B3376C"/>
    <w:rsid w:val="00B34070"/>
    <w:rsid w:val="00B34215"/>
    <w:rsid w:val="00B359D0"/>
    <w:rsid w:val="00B366AB"/>
    <w:rsid w:val="00B36751"/>
    <w:rsid w:val="00B36A63"/>
    <w:rsid w:val="00B40177"/>
    <w:rsid w:val="00B40581"/>
    <w:rsid w:val="00B40588"/>
    <w:rsid w:val="00B41444"/>
    <w:rsid w:val="00B43C31"/>
    <w:rsid w:val="00B45305"/>
    <w:rsid w:val="00B453FB"/>
    <w:rsid w:val="00B454C3"/>
    <w:rsid w:val="00B465CB"/>
    <w:rsid w:val="00B465F8"/>
    <w:rsid w:val="00B47BD6"/>
    <w:rsid w:val="00B511A3"/>
    <w:rsid w:val="00B523D7"/>
    <w:rsid w:val="00B5258F"/>
    <w:rsid w:val="00B53FAA"/>
    <w:rsid w:val="00B548C3"/>
    <w:rsid w:val="00B54BFD"/>
    <w:rsid w:val="00B55005"/>
    <w:rsid w:val="00B55407"/>
    <w:rsid w:val="00B56148"/>
    <w:rsid w:val="00B56DE3"/>
    <w:rsid w:val="00B56DE8"/>
    <w:rsid w:val="00B61420"/>
    <w:rsid w:val="00B62893"/>
    <w:rsid w:val="00B62A36"/>
    <w:rsid w:val="00B6363A"/>
    <w:rsid w:val="00B63705"/>
    <w:rsid w:val="00B63FFC"/>
    <w:rsid w:val="00B64664"/>
    <w:rsid w:val="00B655E0"/>
    <w:rsid w:val="00B65AA6"/>
    <w:rsid w:val="00B662E6"/>
    <w:rsid w:val="00B72813"/>
    <w:rsid w:val="00B74644"/>
    <w:rsid w:val="00B746D3"/>
    <w:rsid w:val="00B75DE1"/>
    <w:rsid w:val="00B7663B"/>
    <w:rsid w:val="00B76998"/>
    <w:rsid w:val="00B81CA5"/>
    <w:rsid w:val="00B827CB"/>
    <w:rsid w:val="00B82EA2"/>
    <w:rsid w:val="00B8374A"/>
    <w:rsid w:val="00B84080"/>
    <w:rsid w:val="00B85233"/>
    <w:rsid w:val="00B85E02"/>
    <w:rsid w:val="00B863CE"/>
    <w:rsid w:val="00B86A8A"/>
    <w:rsid w:val="00B87B9E"/>
    <w:rsid w:val="00B87E3A"/>
    <w:rsid w:val="00B9095A"/>
    <w:rsid w:val="00B90AD4"/>
    <w:rsid w:val="00B90B58"/>
    <w:rsid w:val="00B90FEA"/>
    <w:rsid w:val="00B91029"/>
    <w:rsid w:val="00B910E4"/>
    <w:rsid w:val="00B915A5"/>
    <w:rsid w:val="00B92BFA"/>
    <w:rsid w:val="00B9352C"/>
    <w:rsid w:val="00B939F9"/>
    <w:rsid w:val="00B93BE4"/>
    <w:rsid w:val="00B94144"/>
    <w:rsid w:val="00B947E2"/>
    <w:rsid w:val="00B95B91"/>
    <w:rsid w:val="00B9620D"/>
    <w:rsid w:val="00B964E7"/>
    <w:rsid w:val="00B9724E"/>
    <w:rsid w:val="00B97626"/>
    <w:rsid w:val="00B9781E"/>
    <w:rsid w:val="00BA0746"/>
    <w:rsid w:val="00BA0ED9"/>
    <w:rsid w:val="00BA2E35"/>
    <w:rsid w:val="00BA4761"/>
    <w:rsid w:val="00BA518B"/>
    <w:rsid w:val="00BA5573"/>
    <w:rsid w:val="00BA7544"/>
    <w:rsid w:val="00BB0978"/>
    <w:rsid w:val="00BB193D"/>
    <w:rsid w:val="00BB21CF"/>
    <w:rsid w:val="00BB27B9"/>
    <w:rsid w:val="00BB296F"/>
    <w:rsid w:val="00BB49FE"/>
    <w:rsid w:val="00BB5122"/>
    <w:rsid w:val="00BB527F"/>
    <w:rsid w:val="00BB5B9A"/>
    <w:rsid w:val="00BB5C27"/>
    <w:rsid w:val="00BB738F"/>
    <w:rsid w:val="00BB7806"/>
    <w:rsid w:val="00BB7992"/>
    <w:rsid w:val="00BC0614"/>
    <w:rsid w:val="00BC08E1"/>
    <w:rsid w:val="00BC1BBF"/>
    <w:rsid w:val="00BC3646"/>
    <w:rsid w:val="00BC49E8"/>
    <w:rsid w:val="00BC538E"/>
    <w:rsid w:val="00BC55D5"/>
    <w:rsid w:val="00BC6071"/>
    <w:rsid w:val="00BC68F1"/>
    <w:rsid w:val="00BC762E"/>
    <w:rsid w:val="00BD27BE"/>
    <w:rsid w:val="00BD2B7A"/>
    <w:rsid w:val="00BD3AF2"/>
    <w:rsid w:val="00BD567F"/>
    <w:rsid w:val="00BD6062"/>
    <w:rsid w:val="00BE0FBA"/>
    <w:rsid w:val="00BE1693"/>
    <w:rsid w:val="00BE2F76"/>
    <w:rsid w:val="00BE4159"/>
    <w:rsid w:val="00BE434D"/>
    <w:rsid w:val="00BE4E41"/>
    <w:rsid w:val="00BE575F"/>
    <w:rsid w:val="00BE57F7"/>
    <w:rsid w:val="00BE5888"/>
    <w:rsid w:val="00BE5A57"/>
    <w:rsid w:val="00BE5BD7"/>
    <w:rsid w:val="00BE62A2"/>
    <w:rsid w:val="00BE640D"/>
    <w:rsid w:val="00BF03B1"/>
    <w:rsid w:val="00BF3AB6"/>
    <w:rsid w:val="00BF5796"/>
    <w:rsid w:val="00BF5D88"/>
    <w:rsid w:val="00BF6377"/>
    <w:rsid w:val="00BF697E"/>
    <w:rsid w:val="00BF69A2"/>
    <w:rsid w:val="00BF6DCA"/>
    <w:rsid w:val="00C00135"/>
    <w:rsid w:val="00C00906"/>
    <w:rsid w:val="00C00C80"/>
    <w:rsid w:val="00C01A8F"/>
    <w:rsid w:val="00C026AA"/>
    <w:rsid w:val="00C047C9"/>
    <w:rsid w:val="00C04DAC"/>
    <w:rsid w:val="00C0579D"/>
    <w:rsid w:val="00C05AAF"/>
    <w:rsid w:val="00C05C7D"/>
    <w:rsid w:val="00C06000"/>
    <w:rsid w:val="00C068C2"/>
    <w:rsid w:val="00C1010C"/>
    <w:rsid w:val="00C10987"/>
    <w:rsid w:val="00C109DB"/>
    <w:rsid w:val="00C10F2B"/>
    <w:rsid w:val="00C11EFA"/>
    <w:rsid w:val="00C12363"/>
    <w:rsid w:val="00C124C9"/>
    <w:rsid w:val="00C12893"/>
    <w:rsid w:val="00C12ED5"/>
    <w:rsid w:val="00C1343C"/>
    <w:rsid w:val="00C149C5"/>
    <w:rsid w:val="00C15367"/>
    <w:rsid w:val="00C158FE"/>
    <w:rsid w:val="00C162D7"/>
    <w:rsid w:val="00C217EA"/>
    <w:rsid w:val="00C21FC2"/>
    <w:rsid w:val="00C2284A"/>
    <w:rsid w:val="00C23DF4"/>
    <w:rsid w:val="00C24C29"/>
    <w:rsid w:val="00C250BB"/>
    <w:rsid w:val="00C25ABA"/>
    <w:rsid w:val="00C25BAB"/>
    <w:rsid w:val="00C26919"/>
    <w:rsid w:val="00C3045F"/>
    <w:rsid w:val="00C30854"/>
    <w:rsid w:val="00C30F17"/>
    <w:rsid w:val="00C33EF1"/>
    <w:rsid w:val="00C34A5C"/>
    <w:rsid w:val="00C35A3D"/>
    <w:rsid w:val="00C37621"/>
    <w:rsid w:val="00C37C1F"/>
    <w:rsid w:val="00C37E44"/>
    <w:rsid w:val="00C37F75"/>
    <w:rsid w:val="00C411A2"/>
    <w:rsid w:val="00C41952"/>
    <w:rsid w:val="00C42C24"/>
    <w:rsid w:val="00C44F88"/>
    <w:rsid w:val="00C46D59"/>
    <w:rsid w:val="00C46D73"/>
    <w:rsid w:val="00C50AC7"/>
    <w:rsid w:val="00C525BC"/>
    <w:rsid w:val="00C52C8D"/>
    <w:rsid w:val="00C5325A"/>
    <w:rsid w:val="00C53888"/>
    <w:rsid w:val="00C553E0"/>
    <w:rsid w:val="00C55578"/>
    <w:rsid w:val="00C555C3"/>
    <w:rsid w:val="00C5624B"/>
    <w:rsid w:val="00C562BA"/>
    <w:rsid w:val="00C56F97"/>
    <w:rsid w:val="00C604A2"/>
    <w:rsid w:val="00C6056F"/>
    <w:rsid w:val="00C606F3"/>
    <w:rsid w:val="00C6161C"/>
    <w:rsid w:val="00C61742"/>
    <w:rsid w:val="00C6176F"/>
    <w:rsid w:val="00C619D3"/>
    <w:rsid w:val="00C6239B"/>
    <w:rsid w:val="00C62819"/>
    <w:rsid w:val="00C6336A"/>
    <w:rsid w:val="00C63ADD"/>
    <w:rsid w:val="00C64302"/>
    <w:rsid w:val="00C651BA"/>
    <w:rsid w:val="00C65B44"/>
    <w:rsid w:val="00C7050F"/>
    <w:rsid w:val="00C705CF"/>
    <w:rsid w:val="00C71791"/>
    <w:rsid w:val="00C7263B"/>
    <w:rsid w:val="00C72727"/>
    <w:rsid w:val="00C72822"/>
    <w:rsid w:val="00C73747"/>
    <w:rsid w:val="00C7489A"/>
    <w:rsid w:val="00C7495E"/>
    <w:rsid w:val="00C75B14"/>
    <w:rsid w:val="00C75EC0"/>
    <w:rsid w:val="00C76281"/>
    <w:rsid w:val="00C763DF"/>
    <w:rsid w:val="00C764A7"/>
    <w:rsid w:val="00C76EE0"/>
    <w:rsid w:val="00C8079A"/>
    <w:rsid w:val="00C80A4D"/>
    <w:rsid w:val="00C82359"/>
    <w:rsid w:val="00C85379"/>
    <w:rsid w:val="00C85C68"/>
    <w:rsid w:val="00C86053"/>
    <w:rsid w:val="00C867C4"/>
    <w:rsid w:val="00C870DA"/>
    <w:rsid w:val="00C871CA"/>
    <w:rsid w:val="00C872E7"/>
    <w:rsid w:val="00C9048A"/>
    <w:rsid w:val="00C90748"/>
    <w:rsid w:val="00C90B05"/>
    <w:rsid w:val="00C92CF2"/>
    <w:rsid w:val="00C934FE"/>
    <w:rsid w:val="00C9352C"/>
    <w:rsid w:val="00C93862"/>
    <w:rsid w:val="00C93F75"/>
    <w:rsid w:val="00C94B7C"/>
    <w:rsid w:val="00C9540F"/>
    <w:rsid w:val="00C95D3E"/>
    <w:rsid w:val="00C96754"/>
    <w:rsid w:val="00C96961"/>
    <w:rsid w:val="00C975E6"/>
    <w:rsid w:val="00CA09A9"/>
    <w:rsid w:val="00CA0F77"/>
    <w:rsid w:val="00CA3573"/>
    <w:rsid w:val="00CA4B3A"/>
    <w:rsid w:val="00CA508C"/>
    <w:rsid w:val="00CA55D8"/>
    <w:rsid w:val="00CA657B"/>
    <w:rsid w:val="00CB0132"/>
    <w:rsid w:val="00CB03A1"/>
    <w:rsid w:val="00CB04DB"/>
    <w:rsid w:val="00CB1513"/>
    <w:rsid w:val="00CB2684"/>
    <w:rsid w:val="00CB2D39"/>
    <w:rsid w:val="00CB2E1E"/>
    <w:rsid w:val="00CB4E7C"/>
    <w:rsid w:val="00CC0401"/>
    <w:rsid w:val="00CC06E4"/>
    <w:rsid w:val="00CC1220"/>
    <w:rsid w:val="00CC2C54"/>
    <w:rsid w:val="00CC55B5"/>
    <w:rsid w:val="00CC5B1B"/>
    <w:rsid w:val="00CC6368"/>
    <w:rsid w:val="00CC7E05"/>
    <w:rsid w:val="00CD078B"/>
    <w:rsid w:val="00CD1AE6"/>
    <w:rsid w:val="00CD284D"/>
    <w:rsid w:val="00CD45F7"/>
    <w:rsid w:val="00CD48DA"/>
    <w:rsid w:val="00CD4D0F"/>
    <w:rsid w:val="00CD4F3B"/>
    <w:rsid w:val="00CD57AD"/>
    <w:rsid w:val="00CD58CB"/>
    <w:rsid w:val="00CD6285"/>
    <w:rsid w:val="00CD6EA5"/>
    <w:rsid w:val="00CE1BCA"/>
    <w:rsid w:val="00CE2CAD"/>
    <w:rsid w:val="00CE2E37"/>
    <w:rsid w:val="00CE3C71"/>
    <w:rsid w:val="00CE3E9F"/>
    <w:rsid w:val="00CE46FC"/>
    <w:rsid w:val="00CE4B62"/>
    <w:rsid w:val="00CE6BF5"/>
    <w:rsid w:val="00CF04C6"/>
    <w:rsid w:val="00CF07D7"/>
    <w:rsid w:val="00CF0832"/>
    <w:rsid w:val="00CF1895"/>
    <w:rsid w:val="00CF1DA2"/>
    <w:rsid w:val="00CF1E7B"/>
    <w:rsid w:val="00CF295D"/>
    <w:rsid w:val="00CF4941"/>
    <w:rsid w:val="00CF565C"/>
    <w:rsid w:val="00CF63DB"/>
    <w:rsid w:val="00CF6CC7"/>
    <w:rsid w:val="00D00500"/>
    <w:rsid w:val="00D0212C"/>
    <w:rsid w:val="00D033BF"/>
    <w:rsid w:val="00D033CA"/>
    <w:rsid w:val="00D03BD9"/>
    <w:rsid w:val="00D03FF1"/>
    <w:rsid w:val="00D064F6"/>
    <w:rsid w:val="00D0661A"/>
    <w:rsid w:val="00D06F42"/>
    <w:rsid w:val="00D07858"/>
    <w:rsid w:val="00D07A03"/>
    <w:rsid w:val="00D07B5C"/>
    <w:rsid w:val="00D07FCE"/>
    <w:rsid w:val="00D10432"/>
    <w:rsid w:val="00D10867"/>
    <w:rsid w:val="00D11C12"/>
    <w:rsid w:val="00D13D71"/>
    <w:rsid w:val="00D14EEB"/>
    <w:rsid w:val="00D14F81"/>
    <w:rsid w:val="00D15503"/>
    <w:rsid w:val="00D15D3E"/>
    <w:rsid w:val="00D16434"/>
    <w:rsid w:val="00D1662B"/>
    <w:rsid w:val="00D16A1B"/>
    <w:rsid w:val="00D174DC"/>
    <w:rsid w:val="00D2035F"/>
    <w:rsid w:val="00D20AFA"/>
    <w:rsid w:val="00D2128E"/>
    <w:rsid w:val="00D21719"/>
    <w:rsid w:val="00D21D33"/>
    <w:rsid w:val="00D2210B"/>
    <w:rsid w:val="00D232DA"/>
    <w:rsid w:val="00D234E4"/>
    <w:rsid w:val="00D239B8"/>
    <w:rsid w:val="00D23C1F"/>
    <w:rsid w:val="00D2532F"/>
    <w:rsid w:val="00D26A3B"/>
    <w:rsid w:val="00D27D5B"/>
    <w:rsid w:val="00D302EA"/>
    <w:rsid w:val="00D30327"/>
    <w:rsid w:val="00D30CF2"/>
    <w:rsid w:val="00D30E55"/>
    <w:rsid w:val="00D31137"/>
    <w:rsid w:val="00D321CE"/>
    <w:rsid w:val="00D3261D"/>
    <w:rsid w:val="00D32DD7"/>
    <w:rsid w:val="00D341E3"/>
    <w:rsid w:val="00D34689"/>
    <w:rsid w:val="00D3697F"/>
    <w:rsid w:val="00D374E9"/>
    <w:rsid w:val="00D37FDF"/>
    <w:rsid w:val="00D40A2F"/>
    <w:rsid w:val="00D41B57"/>
    <w:rsid w:val="00D41D41"/>
    <w:rsid w:val="00D427E3"/>
    <w:rsid w:val="00D42E78"/>
    <w:rsid w:val="00D430C1"/>
    <w:rsid w:val="00D438A5"/>
    <w:rsid w:val="00D44FA7"/>
    <w:rsid w:val="00D452A8"/>
    <w:rsid w:val="00D45759"/>
    <w:rsid w:val="00D4598B"/>
    <w:rsid w:val="00D45BF2"/>
    <w:rsid w:val="00D45F21"/>
    <w:rsid w:val="00D46652"/>
    <w:rsid w:val="00D466F5"/>
    <w:rsid w:val="00D501C3"/>
    <w:rsid w:val="00D5048D"/>
    <w:rsid w:val="00D51316"/>
    <w:rsid w:val="00D515EB"/>
    <w:rsid w:val="00D522D2"/>
    <w:rsid w:val="00D5289C"/>
    <w:rsid w:val="00D535A9"/>
    <w:rsid w:val="00D5380E"/>
    <w:rsid w:val="00D53F80"/>
    <w:rsid w:val="00D54698"/>
    <w:rsid w:val="00D5592B"/>
    <w:rsid w:val="00D55A30"/>
    <w:rsid w:val="00D5674D"/>
    <w:rsid w:val="00D56896"/>
    <w:rsid w:val="00D5765E"/>
    <w:rsid w:val="00D60C22"/>
    <w:rsid w:val="00D6146B"/>
    <w:rsid w:val="00D62680"/>
    <w:rsid w:val="00D6270C"/>
    <w:rsid w:val="00D63284"/>
    <w:rsid w:val="00D64067"/>
    <w:rsid w:val="00D64CB8"/>
    <w:rsid w:val="00D657C7"/>
    <w:rsid w:val="00D665E4"/>
    <w:rsid w:val="00D675E0"/>
    <w:rsid w:val="00D67CFF"/>
    <w:rsid w:val="00D67DE2"/>
    <w:rsid w:val="00D71335"/>
    <w:rsid w:val="00D71ECB"/>
    <w:rsid w:val="00D72715"/>
    <w:rsid w:val="00D73285"/>
    <w:rsid w:val="00D7397A"/>
    <w:rsid w:val="00D742E8"/>
    <w:rsid w:val="00D74ADB"/>
    <w:rsid w:val="00D755B1"/>
    <w:rsid w:val="00D76035"/>
    <w:rsid w:val="00D766A2"/>
    <w:rsid w:val="00D76981"/>
    <w:rsid w:val="00D771DE"/>
    <w:rsid w:val="00D779E9"/>
    <w:rsid w:val="00D77E07"/>
    <w:rsid w:val="00D808B9"/>
    <w:rsid w:val="00D81135"/>
    <w:rsid w:val="00D81A7A"/>
    <w:rsid w:val="00D81B20"/>
    <w:rsid w:val="00D828A6"/>
    <w:rsid w:val="00D82AD3"/>
    <w:rsid w:val="00D82EA7"/>
    <w:rsid w:val="00D83A17"/>
    <w:rsid w:val="00D83C5B"/>
    <w:rsid w:val="00D84286"/>
    <w:rsid w:val="00D84308"/>
    <w:rsid w:val="00D84356"/>
    <w:rsid w:val="00D85DED"/>
    <w:rsid w:val="00D910EA"/>
    <w:rsid w:val="00D911E1"/>
    <w:rsid w:val="00D91247"/>
    <w:rsid w:val="00D91A86"/>
    <w:rsid w:val="00D925E5"/>
    <w:rsid w:val="00D9267A"/>
    <w:rsid w:val="00D92EFC"/>
    <w:rsid w:val="00D935DF"/>
    <w:rsid w:val="00D95313"/>
    <w:rsid w:val="00D971E0"/>
    <w:rsid w:val="00D974C6"/>
    <w:rsid w:val="00DA046B"/>
    <w:rsid w:val="00DA1CC4"/>
    <w:rsid w:val="00DA248C"/>
    <w:rsid w:val="00DA363D"/>
    <w:rsid w:val="00DA3914"/>
    <w:rsid w:val="00DA562B"/>
    <w:rsid w:val="00DA6A21"/>
    <w:rsid w:val="00DB07F9"/>
    <w:rsid w:val="00DB0837"/>
    <w:rsid w:val="00DB0CB4"/>
    <w:rsid w:val="00DB124E"/>
    <w:rsid w:val="00DB18D1"/>
    <w:rsid w:val="00DB27B6"/>
    <w:rsid w:val="00DB378C"/>
    <w:rsid w:val="00DB44D3"/>
    <w:rsid w:val="00DB4640"/>
    <w:rsid w:val="00DB53BD"/>
    <w:rsid w:val="00DB5442"/>
    <w:rsid w:val="00DB57A9"/>
    <w:rsid w:val="00DB5E07"/>
    <w:rsid w:val="00DB5F56"/>
    <w:rsid w:val="00DB632E"/>
    <w:rsid w:val="00DB6599"/>
    <w:rsid w:val="00DB72A4"/>
    <w:rsid w:val="00DB749D"/>
    <w:rsid w:val="00DB76FE"/>
    <w:rsid w:val="00DC1C77"/>
    <w:rsid w:val="00DC3EC1"/>
    <w:rsid w:val="00DC46E0"/>
    <w:rsid w:val="00DC4739"/>
    <w:rsid w:val="00DC4A4A"/>
    <w:rsid w:val="00DC59FD"/>
    <w:rsid w:val="00DC5A3D"/>
    <w:rsid w:val="00DC5BDE"/>
    <w:rsid w:val="00DC5E28"/>
    <w:rsid w:val="00DC74E0"/>
    <w:rsid w:val="00DC7AB4"/>
    <w:rsid w:val="00DD1360"/>
    <w:rsid w:val="00DD26F3"/>
    <w:rsid w:val="00DD4905"/>
    <w:rsid w:val="00DD4B3C"/>
    <w:rsid w:val="00DD5B09"/>
    <w:rsid w:val="00DD62D0"/>
    <w:rsid w:val="00DD66BA"/>
    <w:rsid w:val="00DD6E5E"/>
    <w:rsid w:val="00DD6E9D"/>
    <w:rsid w:val="00DD7046"/>
    <w:rsid w:val="00DD786B"/>
    <w:rsid w:val="00DE057D"/>
    <w:rsid w:val="00DE163A"/>
    <w:rsid w:val="00DE2267"/>
    <w:rsid w:val="00DE368A"/>
    <w:rsid w:val="00DE3986"/>
    <w:rsid w:val="00DE3FE8"/>
    <w:rsid w:val="00DE5724"/>
    <w:rsid w:val="00DE6415"/>
    <w:rsid w:val="00DE6840"/>
    <w:rsid w:val="00DE7746"/>
    <w:rsid w:val="00DF0206"/>
    <w:rsid w:val="00DF29BA"/>
    <w:rsid w:val="00DF48A5"/>
    <w:rsid w:val="00DF4BE6"/>
    <w:rsid w:val="00DF4F94"/>
    <w:rsid w:val="00DF5A01"/>
    <w:rsid w:val="00DF76BF"/>
    <w:rsid w:val="00DF7703"/>
    <w:rsid w:val="00DF7A16"/>
    <w:rsid w:val="00E011BC"/>
    <w:rsid w:val="00E0280C"/>
    <w:rsid w:val="00E0411E"/>
    <w:rsid w:val="00E044A0"/>
    <w:rsid w:val="00E047A0"/>
    <w:rsid w:val="00E057D1"/>
    <w:rsid w:val="00E0603B"/>
    <w:rsid w:val="00E0759F"/>
    <w:rsid w:val="00E07CE0"/>
    <w:rsid w:val="00E12994"/>
    <w:rsid w:val="00E12FA3"/>
    <w:rsid w:val="00E13C10"/>
    <w:rsid w:val="00E1539B"/>
    <w:rsid w:val="00E16DFA"/>
    <w:rsid w:val="00E178DA"/>
    <w:rsid w:val="00E17A69"/>
    <w:rsid w:val="00E17D83"/>
    <w:rsid w:val="00E2092C"/>
    <w:rsid w:val="00E20D86"/>
    <w:rsid w:val="00E2242A"/>
    <w:rsid w:val="00E2289B"/>
    <w:rsid w:val="00E22A57"/>
    <w:rsid w:val="00E23965"/>
    <w:rsid w:val="00E240E6"/>
    <w:rsid w:val="00E2687F"/>
    <w:rsid w:val="00E27118"/>
    <w:rsid w:val="00E27352"/>
    <w:rsid w:val="00E30C04"/>
    <w:rsid w:val="00E3181D"/>
    <w:rsid w:val="00E32480"/>
    <w:rsid w:val="00E32994"/>
    <w:rsid w:val="00E32CC3"/>
    <w:rsid w:val="00E32E03"/>
    <w:rsid w:val="00E34100"/>
    <w:rsid w:val="00E34DFB"/>
    <w:rsid w:val="00E34F9A"/>
    <w:rsid w:val="00E350E0"/>
    <w:rsid w:val="00E35C2B"/>
    <w:rsid w:val="00E3693C"/>
    <w:rsid w:val="00E36ECD"/>
    <w:rsid w:val="00E40760"/>
    <w:rsid w:val="00E415E0"/>
    <w:rsid w:val="00E4224B"/>
    <w:rsid w:val="00E426CD"/>
    <w:rsid w:val="00E43102"/>
    <w:rsid w:val="00E4478F"/>
    <w:rsid w:val="00E4513C"/>
    <w:rsid w:val="00E46E59"/>
    <w:rsid w:val="00E47308"/>
    <w:rsid w:val="00E477BE"/>
    <w:rsid w:val="00E50BE4"/>
    <w:rsid w:val="00E511B3"/>
    <w:rsid w:val="00E524A3"/>
    <w:rsid w:val="00E52BE1"/>
    <w:rsid w:val="00E52CC6"/>
    <w:rsid w:val="00E5374C"/>
    <w:rsid w:val="00E53C0F"/>
    <w:rsid w:val="00E54378"/>
    <w:rsid w:val="00E54424"/>
    <w:rsid w:val="00E5553A"/>
    <w:rsid w:val="00E55C4A"/>
    <w:rsid w:val="00E5690B"/>
    <w:rsid w:val="00E60850"/>
    <w:rsid w:val="00E61613"/>
    <w:rsid w:val="00E62893"/>
    <w:rsid w:val="00E62CAF"/>
    <w:rsid w:val="00E62DEC"/>
    <w:rsid w:val="00E645BE"/>
    <w:rsid w:val="00E65020"/>
    <w:rsid w:val="00E65878"/>
    <w:rsid w:val="00E65A48"/>
    <w:rsid w:val="00E65E59"/>
    <w:rsid w:val="00E65EAD"/>
    <w:rsid w:val="00E65FEB"/>
    <w:rsid w:val="00E66846"/>
    <w:rsid w:val="00E67387"/>
    <w:rsid w:val="00E70283"/>
    <w:rsid w:val="00E71166"/>
    <w:rsid w:val="00E71204"/>
    <w:rsid w:val="00E71651"/>
    <w:rsid w:val="00E722A6"/>
    <w:rsid w:val="00E735C0"/>
    <w:rsid w:val="00E7371D"/>
    <w:rsid w:val="00E73EAE"/>
    <w:rsid w:val="00E74BD9"/>
    <w:rsid w:val="00E75B04"/>
    <w:rsid w:val="00E75C5F"/>
    <w:rsid w:val="00E779F2"/>
    <w:rsid w:val="00E808B5"/>
    <w:rsid w:val="00E80A1F"/>
    <w:rsid w:val="00E83674"/>
    <w:rsid w:val="00E846D5"/>
    <w:rsid w:val="00E84EDE"/>
    <w:rsid w:val="00E84FEF"/>
    <w:rsid w:val="00E85F64"/>
    <w:rsid w:val="00E86082"/>
    <w:rsid w:val="00E86942"/>
    <w:rsid w:val="00E873F7"/>
    <w:rsid w:val="00E874DE"/>
    <w:rsid w:val="00E87816"/>
    <w:rsid w:val="00E9173F"/>
    <w:rsid w:val="00E9244A"/>
    <w:rsid w:val="00E92BE4"/>
    <w:rsid w:val="00E94F58"/>
    <w:rsid w:val="00E9557D"/>
    <w:rsid w:val="00E959C3"/>
    <w:rsid w:val="00E95E09"/>
    <w:rsid w:val="00E9602E"/>
    <w:rsid w:val="00E96A0E"/>
    <w:rsid w:val="00E96B73"/>
    <w:rsid w:val="00E97037"/>
    <w:rsid w:val="00E97ED0"/>
    <w:rsid w:val="00E97EE7"/>
    <w:rsid w:val="00EA0326"/>
    <w:rsid w:val="00EA0D9B"/>
    <w:rsid w:val="00EA1109"/>
    <w:rsid w:val="00EA156A"/>
    <w:rsid w:val="00EA178D"/>
    <w:rsid w:val="00EA193F"/>
    <w:rsid w:val="00EA3761"/>
    <w:rsid w:val="00EA4283"/>
    <w:rsid w:val="00EA5C0F"/>
    <w:rsid w:val="00EA7EED"/>
    <w:rsid w:val="00EB0547"/>
    <w:rsid w:val="00EB09B5"/>
    <w:rsid w:val="00EB0A2B"/>
    <w:rsid w:val="00EB1B70"/>
    <w:rsid w:val="00EB428D"/>
    <w:rsid w:val="00EB48E6"/>
    <w:rsid w:val="00EB5963"/>
    <w:rsid w:val="00EB6B06"/>
    <w:rsid w:val="00EB7517"/>
    <w:rsid w:val="00EB7914"/>
    <w:rsid w:val="00EB7A42"/>
    <w:rsid w:val="00EB7B43"/>
    <w:rsid w:val="00EB7E89"/>
    <w:rsid w:val="00EC051E"/>
    <w:rsid w:val="00EC0AEA"/>
    <w:rsid w:val="00EC0AEB"/>
    <w:rsid w:val="00EC0D9C"/>
    <w:rsid w:val="00EC22B6"/>
    <w:rsid w:val="00EC3553"/>
    <w:rsid w:val="00EC3A95"/>
    <w:rsid w:val="00EC5034"/>
    <w:rsid w:val="00EC581B"/>
    <w:rsid w:val="00EC59B2"/>
    <w:rsid w:val="00EC6129"/>
    <w:rsid w:val="00EC6CD7"/>
    <w:rsid w:val="00EC6D16"/>
    <w:rsid w:val="00EC76ED"/>
    <w:rsid w:val="00EC7FB5"/>
    <w:rsid w:val="00ED1EA3"/>
    <w:rsid w:val="00ED20E7"/>
    <w:rsid w:val="00ED23AE"/>
    <w:rsid w:val="00ED2A32"/>
    <w:rsid w:val="00ED3684"/>
    <w:rsid w:val="00ED3694"/>
    <w:rsid w:val="00ED37F3"/>
    <w:rsid w:val="00ED5134"/>
    <w:rsid w:val="00ED7277"/>
    <w:rsid w:val="00EE02DD"/>
    <w:rsid w:val="00EE042D"/>
    <w:rsid w:val="00EE174A"/>
    <w:rsid w:val="00EE2137"/>
    <w:rsid w:val="00EE2D41"/>
    <w:rsid w:val="00EE36D5"/>
    <w:rsid w:val="00EE36FA"/>
    <w:rsid w:val="00EE38A9"/>
    <w:rsid w:val="00EE3C27"/>
    <w:rsid w:val="00EE452C"/>
    <w:rsid w:val="00EE465E"/>
    <w:rsid w:val="00EE4AEC"/>
    <w:rsid w:val="00EE71A4"/>
    <w:rsid w:val="00EF0B11"/>
    <w:rsid w:val="00EF235F"/>
    <w:rsid w:val="00EF2D2C"/>
    <w:rsid w:val="00EF457A"/>
    <w:rsid w:val="00EF5419"/>
    <w:rsid w:val="00EF598D"/>
    <w:rsid w:val="00EF5BAB"/>
    <w:rsid w:val="00EF5D83"/>
    <w:rsid w:val="00EF5F4E"/>
    <w:rsid w:val="00EF6567"/>
    <w:rsid w:val="00EF6915"/>
    <w:rsid w:val="00EF697A"/>
    <w:rsid w:val="00EF6BE0"/>
    <w:rsid w:val="00EF79C3"/>
    <w:rsid w:val="00F0022D"/>
    <w:rsid w:val="00F00BE8"/>
    <w:rsid w:val="00F01D60"/>
    <w:rsid w:val="00F020AC"/>
    <w:rsid w:val="00F02B57"/>
    <w:rsid w:val="00F02BE3"/>
    <w:rsid w:val="00F03D8A"/>
    <w:rsid w:val="00F04753"/>
    <w:rsid w:val="00F05386"/>
    <w:rsid w:val="00F07D24"/>
    <w:rsid w:val="00F1021C"/>
    <w:rsid w:val="00F1107F"/>
    <w:rsid w:val="00F112A4"/>
    <w:rsid w:val="00F11D2F"/>
    <w:rsid w:val="00F12C0B"/>
    <w:rsid w:val="00F13396"/>
    <w:rsid w:val="00F143DA"/>
    <w:rsid w:val="00F14545"/>
    <w:rsid w:val="00F14D14"/>
    <w:rsid w:val="00F150E4"/>
    <w:rsid w:val="00F154FD"/>
    <w:rsid w:val="00F15BDD"/>
    <w:rsid w:val="00F15D6A"/>
    <w:rsid w:val="00F16766"/>
    <w:rsid w:val="00F169C0"/>
    <w:rsid w:val="00F16B74"/>
    <w:rsid w:val="00F17046"/>
    <w:rsid w:val="00F177DF"/>
    <w:rsid w:val="00F210F7"/>
    <w:rsid w:val="00F22016"/>
    <w:rsid w:val="00F22140"/>
    <w:rsid w:val="00F229F1"/>
    <w:rsid w:val="00F22BD6"/>
    <w:rsid w:val="00F2350A"/>
    <w:rsid w:val="00F25503"/>
    <w:rsid w:val="00F26141"/>
    <w:rsid w:val="00F26AFA"/>
    <w:rsid w:val="00F27271"/>
    <w:rsid w:val="00F303AC"/>
    <w:rsid w:val="00F323B4"/>
    <w:rsid w:val="00F3331B"/>
    <w:rsid w:val="00F33E42"/>
    <w:rsid w:val="00F34A27"/>
    <w:rsid w:val="00F34D16"/>
    <w:rsid w:val="00F41943"/>
    <w:rsid w:val="00F41E56"/>
    <w:rsid w:val="00F4330B"/>
    <w:rsid w:val="00F43FD6"/>
    <w:rsid w:val="00F442C1"/>
    <w:rsid w:val="00F444AC"/>
    <w:rsid w:val="00F45A7C"/>
    <w:rsid w:val="00F45DCF"/>
    <w:rsid w:val="00F4635D"/>
    <w:rsid w:val="00F46779"/>
    <w:rsid w:val="00F46EEA"/>
    <w:rsid w:val="00F50B9A"/>
    <w:rsid w:val="00F5143A"/>
    <w:rsid w:val="00F52474"/>
    <w:rsid w:val="00F527C2"/>
    <w:rsid w:val="00F53131"/>
    <w:rsid w:val="00F538DC"/>
    <w:rsid w:val="00F54706"/>
    <w:rsid w:val="00F549C5"/>
    <w:rsid w:val="00F5512E"/>
    <w:rsid w:val="00F55422"/>
    <w:rsid w:val="00F55B48"/>
    <w:rsid w:val="00F561FB"/>
    <w:rsid w:val="00F56A59"/>
    <w:rsid w:val="00F56C30"/>
    <w:rsid w:val="00F57008"/>
    <w:rsid w:val="00F606AD"/>
    <w:rsid w:val="00F613E4"/>
    <w:rsid w:val="00F614E5"/>
    <w:rsid w:val="00F61DB8"/>
    <w:rsid w:val="00F63C6E"/>
    <w:rsid w:val="00F64DF3"/>
    <w:rsid w:val="00F650E8"/>
    <w:rsid w:val="00F65DBC"/>
    <w:rsid w:val="00F6614E"/>
    <w:rsid w:val="00F66466"/>
    <w:rsid w:val="00F665C4"/>
    <w:rsid w:val="00F70AD8"/>
    <w:rsid w:val="00F71368"/>
    <w:rsid w:val="00F718B2"/>
    <w:rsid w:val="00F71900"/>
    <w:rsid w:val="00F71B1D"/>
    <w:rsid w:val="00F72761"/>
    <w:rsid w:val="00F72AEA"/>
    <w:rsid w:val="00F73C01"/>
    <w:rsid w:val="00F742DF"/>
    <w:rsid w:val="00F7453B"/>
    <w:rsid w:val="00F755AB"/>
    <w:rsid w:val="00F7570D"/>
    <w:rsid w:val="00F75890"/>
    <w:rsid w:val="00F75A1E"/>
    <w:rsid w:val="00F75C18"/>
    <w:rsid w:val="00F7611A"/>
    <w:rsid w:val="00F768B5"/>
    <w:rsid w:val="00F77A98"/>
    <w:rsid w:val="00F807BA"/>
    <w:rsid w:val="00F8192B"/>
    <w:rsid w:val="00F8370F"/>
    <w:rsid w:val="00F83DDB"/>
    <w:rsid w:val="00F84146"/>
    <w:rsid w:val="00F845A6"/>
    <w:rsid w:val="00F84FB2"/>
    <w:rsid w:val="00F85A41"/>
    <w:rsid w:val="00F85C6B"/>
    <w:rsid w:val="00F85D0C"/>
    <w:rsid w:val="00F8696D"/>
    <w:rsid w:val="00F869EC"/>
    <w:rsid w:val="00F87865"/>
    <w:rsid w:val="00F90C60"/>
    <w:rsid w:val="00F91CBD"/>
    <w:rsid w:val="00F91DF1"/>
    <w:rsid w:val="00F922B4"/>
    <w:rsid w:val="00F925D6"/>
    <w:rsid w:val="00F931C7"/>
    <w:rsid w:val="00F93288"/>
    <w:rsid w:val="00F934E1"/>
    <w:rsid w:val="00F93BF7"/>
    <w:rsid w:val="00F93DFC"/>
    <w:rsid w:val="00F94C1F"/>
    <w:rsid w:val="00F95248"/>
    <w:rsid w:val="00F95900"/>
    <w:rsid w:val="00F959B6"/>
    <w:rsid w:val="00FA02C9"/>
    <w:rsid w:val="00FA0C7C"/>
    <w:rsid w:val="00FA354A"/>
    <w:rsid w:val="00FA4155"/>
    <w:rsid w:val="00FA44F7"/>
    <w:rsid w:val="00FA47D7"/>
    <w:rsid w:val="00FA659B"/>
    <w:rsid w:val="00FA6666"/>
    <w:rsid w:val="00FA761E"/>
    <w:rsid w:val="00FA76E3"/>
    <w:rsid w:val="00FB1235"/>
    <w:rsid w:val="00FB259D"/>
    <w:rsid w:val="00FB36E4"/>
    <w:rsid w:val="00FB71C7"/>
    <w:rsid w:val="00FB790D"/>
    <w:rsid w:val="00FC0E6B"/>
    <w:rsid w:val="00FC4239"/>
    <w:rsid w:val="00FC5482"/>
    <w:rsid w:val="00FC6DE3"/>
    <w:rsid w:val="00FC76E3"/>
    <w:rsid w:val="00FD0B16"/>
    <w:rsid w:val="00FD0BD0"/>
    <w:rsid w:val="00FD1438"/>
    <w:rsid w:val="00FD14E4"/>
    <w:rsid w:val="00FD1E1E"/>
    <w:rsid w:val="00FD21F8"/>
    <w:rsid w:val="00FD27B2"/>
    <w:rsid w:val="00FD3749"/>
    <w:rsid w:val="00FD3915"/>
    <w:rsid w:val="00FD3A03"/>
    <w:rsid w:val="00FD3D84"/>
    <w:rsid w:val="00FD4646"/>
    <w:rsid w:val="00FD4AD8"/>
    <w:rsid w:val="00FD4B0E"/>
    <w:rsid w:val="00FD566F"/>
    <w:rsid w:val="00FD5B3A"/>
    <w:rsid w:val="00FD5D9A"/>
    <w:rsid w:val="00FD6504"/>
    <w:rsid w:val="00FD6D75"/>
    <w:rsid w:val="00FE0AE1"/>
    <w:rsid w:val="00FE1E3D"/>
    <w:rsid w:val="00FE2A2C"/>
    <w:rsid w:val="00FE4D90"/>
    <w:rsid w:val="00FE5C0F"/>
    <w:rsid w:val="00FE5D03"/>
    <w:rsid w:val="00FF0061"/>
    <w:rsid w:val="00FF0E9A"/>
    <w:rsid w:val="00FF2E23"/>
    <w:rsid w:val="00FF37C6"/>
    <w:rsid w:val="00FF3DCB"/>
    <w:rsid w:val="00FF5378"/>
    <w:rsid w:val="00FF5C00"/>
    <w:rsid w:val="00FF62CC"/>
    <w:rsid w:val="00FF714F"/>
    <w:rsid w:val="00FF757E"/>
    <w:rsid w:val="00FF7690"/>
    <w:rsid w:val="00FF7D29"/>
    <w:rsid w:val="0107D157"/>
    <w:rsid w:val="017EDA52"/>
    <w:rsid w:val="01D02336"/>
    <w:rsid w:val="02459310"/>
    <w:rsid w:val="0246A698"/>
    <w:rsid w:val="02809AA5"/>
    <w:rsid w:val="03A6A4CE"/>
    <w:rsid w:val="03DDFA84"/>
    <w:rsid w:val="03ECAAFD"/>
    <w:rsid w:val="040DA010"/>
    <w:rsid w:val="045EE590"/>
    <w:rsid w:val="047F175F"/>
    <w:rsid w:val="04967157"/>
    <w:rsid w:val="04DB9859"/>
    <w:rsid w:val="04E425B1"/>
    <w:rsid w:val="05529F01"/>
    <w:rsid w:val="05948C2C"/>
    <w:rsid w:val="05A88696"/>
    <w:rsid w:val="05BE5DE0"/>
    <w:rsid w:val="05EBE3E2"/>
    <w:rsid w:val="06514BE2"/>
    <w:rsid w:val="06935AD3"/>
    <w:rsid w:val="06A43184"/>
    <w:rsid w:val="06C912AD"/>
    <w:rsid w:val="06F1D5AE"/>
    <w:rsid w:val="07062197"/>
    <w:rsid w:val="072EB6DA"/>
    <w:rsid w:val="0808B3E6"/>
    <w:rsid w:val="0842A301"/>
    <w:rsid w:val="08678FE7"/>
    <w:rsid w:val="09EE9963"/>
    <w:rsid w:val="09EF4BC0"/>
    <w:rsid w:val="09FF2A6D"/>
    <w:rsid w:val="0A94CD5E"/>
    <w:rsid w:val="0ABDFC9B"/>
    <w:rsid w:val="0AF21C26"/>
    <w:rsid w:val="0B2EBDBD"/>
    <w:rsid w:val="0BAA1F84"/>
    <w:rsid w:val="0BD0D25D"/>
    <w:rsid w:val="0BD992BA"/>
    <w:rsid w:val="0BFFAA68"/>
    <w:rsid w:val="0C135F38"/>
    <w:rsid w:val="0C1D5AB9"/>
    <w:rsid w:val="0C3F6702"/>
    <w:rsid w:val="0C558C19"/>
    <w:rsid w:val="0C8049F6"/>
    <w:rsid w:val="0CA7B7D6"/>
    <w:rsid w:val="0D776CD4"/>
    <w:rsid w:val="0DD77F09"/>
    <w:rsid w:val="0DEA2B40"/>
    <w:rsid w:val="0E48102B"/>
    <w:rsid w:val="0EB730EF"/>
    <w:rsid w:val="0EF65B9D"/>
    <w:rsid w:val="0FBD65CA"/>
    <w:rsid w:val="0FBDD72C"/>
    <w:rsid w:val="0FC71F23"/>
    <w:rsid w:val="10179CA4"/>
    <w:rsid w:val="10318102"/>
    <w:rsid w:val="10A48A8D"/>
    <w:rsid w:val="1128BCAF"/>
    <w:rsid w:val="1173E9FF"/>
    <w:rsid w:val="117FB0ED"/>
    <w:rsid w:val="128E50D8"/>
    <w:rsid w:val="12A52665"/>
    <w:rsid w:val="12A5FD66"/>
    <w:rsid w:val="12D2C0E6"/>
    <w:rsid w:val="130CD053"/>
    <w:rsid w:val="137AB635"/>
    <w:rsid w:val="13C6208D"/>
    <w:rsid w:val="13D00023"/>
    <w:rsid w:val="144FB3AB"/>
    <w:rsid w:val="14645A5C"/>
    <w:rsid w:val="14808792"/>
    <w:rsid w:val="148D59AF"/>
    <w:rsid w:val="14B68153"/>
    <w:rsid w:val="15221130"/>
    <w:rsid w:val="154FB887"/>
    <w:rsid w:val="1645D322"/>
    <w:rsid w:val="16615F85"/>
    <w:rsid w:val="16E3CE84"/>
    <w:rsid w:val="170DC552"/>
    <w:rsid w:val="171CA21D"/>
    <w:rsid w:val="17937828"/>
    <w:rsid w:val="17DB8E75"/>
    <w:rsid w:val="17E66C99"/>
    <w:rsid w:val="17F809D1"/>
    <w:rsid w:val="1822AE89"/>
    <w:rsid w:val="187872A3"/>
    <w:rsid w:val="189CD73C"/>
    <w:rsid w:val="18BD03F0"/>
    <w:rsid w:val="18D1E48B"/>
    <w:rsid w:val="191E7BCA"/>
    <w:rsid w:val="1A1131C2"/>
    <w:rsid w:val="1A144304"/>
    <w:rsid w:val="1A3CEBC9"/>
    <w:rsid w:val="1A58E2BB"/>
    <w:rsid w:val="1A6B4D58"/>
    <w:rsid w:val="1AB697D8"/>
    <w:rsid w:val="1ACBBA3D"/>
    <w:rsid w:val="1B0D594C"/>
    <w:rsid w:val="1B3E9745"/>
    <w:rsid w:val="1B66BA85"/>
    <w:rsid w:val="1B6766D5"/>
    <w:rsid w:val="1B77A5C6"/>
    <w:rsid w:val="1BC7AAF3"/>
    <w:rsid w:val="1BCAAB74"/>
    <w:rsid w:val="1C071DB9"/>
    <w:rsid w:val="1C99ACFB"/>
    <w:rsid w:val="1C9F6CDA"/>
    <w:rsid w:val="1CD4B374"/>
    <w:rsid w:val="1CFF97C4"/>
    <w:rsid w:val="1D07854A"/>
    <w:rsid w:val="1D318458"/>
    <w:rsid w:val="1D352544"/>
    <w:rsid w:val="1D6246DF"/>
    <w:rsid w:val="1D773A2F"/>
    <w:rsid w:val="1D993698"/>
    <w:rsid w:val="1DF6C220"/>
    <w:rsid w:val="1E241B51"/>
    <w:rsid w:val="1E3DB068"/>
    <w:rsid w:val="1E5606A2"/>
    <w:rsid w:val="1E7E3243"/>
    <w:rsid w:val="1E87659D"/>
    <w:rsid w:val="1E94D8B1"/>
    <w:rsid w:val="1EB42C5C"/>
    <w:rsid w:val="1EBDEA62"/>
    <w:rsid w:val="1ED70F66"/>
    <w:rsid w:val="1EFB1938"/>
    <w:rsid w:val="1F360267"/>
    <w:rsid w:val="1F960C97"/>
    <w:rsid w:val="1FABD37A"/>
    <w:rsid w:val="1FB71138"/>
    <w:rsid w:val="20212C94"/>
    <w:rsid w:val="20FC04BE"/>
    <w:rsid w:val="211091C7"/>
    <w:rsid w:val="21A47FD8"/>
    <w:rsid w:val="21D17E55"/>
    <w:rsid w:val="21EEA394"/>
    <w:rsid w:val="222478D3"/>
    <w:rsid w:val="2241E90E"/>
    <w:rsid w:val="2262F1E5"/>
    <w:rsid w:val="226521E9"/>
    <w:rsid w:val="2289432D"/>
    <w:rsid w:val="2290738B"/>
    <w:rsid w:val="22AC6228"/>
    <w:rsid w:val="23057DB3"/>
    <w:rsid w:val="230EAE5E"/>
    <w:rsid w:val="23342662"/>
    <w:rsid w:val="233DA127"/>
    <w:rsid w:val="235A2F60"/>
    <w:rsid w:val="23879D7F"/>
    <w:rsid w:val="23ABB986"/>
    <w:rsid w:val="23D6D5CA"/>
    <w:rsid w:val="23E197AA"/>
    <w:rsid w:val="24260695"/>
    <w:rsid w:val="24483289"/>
    <w:rsid w:val="24553D93"/>
    <w:rsid w:val="248C669D"/>
    <w:rsid w:val="24DC209A"/>
    <w:rsid w:val="2502FDFA"/>
    <w:rsid w:val="251BE480"/>
    <w:rsid w:val="2556F5AB"/>
    <w:rsid w:val="25EE9190"/>
    <w:rsid w:val="26D02CE7"/>
    <w:rsid w:val="26E33BB5"/>
    <w:rsid w:val="27305930"/>
    <w:rsid w:val="278A61F1"/>
    <w:rsid w:val="27DB4B7A"/>
    <w:rsid w:val="27FF602B"/>
    <w:rsid w:val="2856E9D9"/>
    <w:rsid w:val="288E966D"/>
    <w:rsid w:val="28AF0704"/>
    <w:rsid w:val="290B0311"/>
    <w:rsid w:val="292B4D6D"/>
    <w:rsid w:val="299CD130"/>
    <w:rsid w:val="29B39AD3"/>
    <w:rsid w:val="29D1395B"/>
    <w:rsid w:val="29DC903A"/>
    <w:rsid w:val="2A2CB072"/>
    <w:rsid w:val="2A9E4BB0"/>
    <w:rsid w:val="2AE7F190"/>
    <w:rsid w:val="2B45DD81"/>
    <w:rsid w:val="2B7E9641"/>
    <w:rsid w:val="2B97B656"/>
    <w:rsid w:val="2BAD0ED2"/>
    <w:rsid w:val="2BFC0881"/>
    <w:rsid w:val="2C168137"/>
    <w:rsid w:val="2C510D1D"/>
    <w:rsid w:val="2CD24511"/>
    <w:rsid w:val="2CFDAB5F"/>
    <w:rsid w:val="2D0EA34E"/>
    <w:rsid w:val="2D39F411"/>
    <w:rsid w:val="2DC15F69"/>
    <w:rsid w:val="2E594E8B"/>
    <w:rsid w:val="2E6C80D6"/>
    <w:rsid w:val="2E9280C1"/>
    <w:rsid w:val="2EA05118"/>
    <w:rsid w:val="2F0879C9"/>
    <w:rsid w:val="2F1F3B89"/>
    <w:rsid w:val="2F82AE6D"/>
    <w:rsid w:val="2FA4EABC"/>
    <w:rsid w:val="2FBE1319"/>
    <w:rsid w:val="2FE4EDC3"/>
    <w:rsid w:val="3035FF3B"/>
    <w:rsid w:val="305549D6"/>
    <w:rsid w:val="307FE978"/>
    <w:rsid w:val="30845830"/>
    <w:rsid w:val="30E01E4C"/>
    <w:rsid w:val="30EE2848"/>
    <w:rsid w:val="311544EA"/>
    <w:rsid w:val="31D64A16"/>
    <w:rsid w:val="31E7A21F"/>
    <w:rsid w:val="31EE7E07"/>
    <w:rsid w:val="32139C74"/>
    <w:rsid w:val="32A26EA0"/>
    <w:rsid w:val="32BE8A39"/>
    <w:rsid w:val="32C4B6BC"/>
    <w:rsid w:val="32D69A34"/>
    <w:rsid w:val="32F56CCD"/>
    <w:rsid w:val="330A7ED8"/>
    <w:rsid w:val="338CEA98"/>
    <w:rsid w:val="33B8F8CA"/>
    <w:rsid w:val="33D0B297"/>
    <w:rsid w:val="33D6120E"/>
    <w:rsid w:val="34383450"/>
    <w:rsid w:val="34E9A6FC"/>
    <w:rsid w:val="34ED0806"/>
    <w:rsid w:val="354B3D36"/>
    <w:rsid w:val="3555F37D"/>
    <w:rsid w:val="359D9D5D"/>
    <w:rsid w:val="359E3478"/>
    <w:rsid w:val="35EC6135"/>
    <w:rsid w:val="360491C9"/>
    <w:rsid w:val="3644640C"/>
    <w:rsid w:val="36498B3C"/>
    <w:rsid w:val="365163C1"/>
    <w:rsid w:val="369EBE5F"/>
    <w:rsid w:val="36B2E37B"/>
    <w:rsid w:val="36E70D97"/>
    <w:rsid w:val="370D8D7B"/>
    <w:rsid w:val="381F1BE1"/>
    <w:rsid w:val="389B3B81"/>
    <w:rsid w:val="3935EF0F"/>
    <w:rsid w:val="394BCD02"/>
    <w:rsid w:val="3992BFEB"/>
    <w:rsid w:val="39B57F38"/>
    <w:rsid w:val="39C0181A"/>
    <w:rsid w:val="39DD039A"/>
    <w:rsid w:val="39EAF145"/>
    <w:rsid w:val="3A206DA4"/>
    <w:rsid w:val="3A999282"/>
    <w:rsid w:val="3AA21ED5"/>
    <w:rsid w:val="3ADF39E1"/>
    <w:rsid w:val="3B17D52F"/>
    <w:rsid w:val="3B424CDE"/>
    <w:rsid w:val="3BEA823F"/>
    <w:rsid w:val="3C7C5D35"/>
    <w:rsid w:val="3CDF1F78"/>
    <w:rsid w:val="3D4D6396"/>
    <w:rsid w:val="3D9F7AFD"/>
    <w:rsid w:val="3DD79849"/>
    <w:rsid w:val="3DF63D2D"/>
    <w:rsid w:val="3E1F3E25"/>
    <w:rsid w:val="3EA3DC65"/>
    <w:rsid w:val="3EDFD32F"/>
    <w:rsid w:val="3EFCD610"/>
    <w:rsid w:val="3F510BBE"/>
    <w:rsid w:val="3F634618"/>
    <w:rsid w:val="3FA0BFBD"/>
    <w:rsid w:val="4017470A"/>
    <w:rsid w:val="40A25F98"/>
    <w:rsid w:val="4108D406"/>
    <w:rsid w:val="412AFEFE"/>
    <w:rsid w:val="415B962D"/>
    <w:rsid w:val="41EED32B"/>
    <w:rsid w:val="432FC7D8"/>
    <w:rsid w:val="433B5688"/>
    <w:rsid w:val="437AB709"/>
    <w:rsid w:val="43AC6842"/>
    <w:rsid w:val="43B3F9FA"/>
    <w:rsid w:val="43B62C85"/>
    <w:rsid w:val="43BF88AA"/>
    <w:rsid w:val="43EFABF1"/>
    <w:rsid w:val="442C790A"/>
    <w:rsid w:val="44402DD5"/>
    <w:rsid w:val="444074C8"/>
    <w:rsid w:val="4449355D"/>
    <w:rsid w:val="444A8745"/>
    <w:rsid w:val="445B0883"/>
    <w:rsid w:val="445B9311"/>
    <w:rsid w:val="44AF74DC"/>
    <w:rsid w:val="44E83DD5"/>
    <w:rsid w:val="44FDA0C3"/>
    <w:rsid w:val="455F14F8"/>
    <w:rsid w:val="455FF19B"/>
    <w:rsid w:val="4568BADE"/>
    <w:rsid w:val="45B94E6F"/>
    <w:rsid w:val="45BEC77E"/>
    <w:rsid w:val="45E7380F"/>
    <w:rsid w:val="45EA829E"/>
    <w:rsid w:val="45FF8C81"/>
    <w:rsid w:val="462FC93E"/>
    <w:rsid w:val="466A2F97"/>
    <w:rsid w:val="46B0D5DF"/>
    <w:rsid w:val="46E99395"/>
    <w:rsid w:val="46FDCA92"/>
    <w:rsid w:val="4853B723"/>
    <w:rsid w:val="49206534"/>
    <w:rsid w:val="494E39BD"/>
    <w:rsid w:val="498D2635"/>
    <w:rsid w:val="49A3D7E0"/>
    <w:rsid w:val="4AC3F9D6"/>
    <w:rsid w:val="4AC566AB"/>
    <w:rsid w:val="4AE44C33"/>
    <w:rsid w:val="4B2BDB4D"/>
    <w:rsid w:val="4B4B1F20"/>
    <w:rsid w:val="4B4F0521"/>
    <w:rsid w:val="4B5A453B"/>
    <w:rsid w:val="4B85C8EE"/>
    <w:rsid w:val="4B942F93"/>
    <w:rsid w:val="4BBE9202"/>
    <w:rsid w:val="4BF947A8"/>
    <w:rsid w:val="4C22F40D"/>
    <w:rsid w:val="4C44246A"/>
    <w:rsid w:val="4C637638"/>
    <w:rsid w:val="4C661A68"/>
    <w:rsid w:val="4C6F9280"/>
    <w:rsid w:val="4C757F9A"/>
    <w:rsid w:val="4CF0EC4B"/>
    <w:rsid w:val="4D1FD2DE"/>
    <w:rsid w:val="4D3D4723"/>
    <w:rsid w:val="4DC46054"/>
    <w:rsid w:val="4DF8B548"/>
    <w:rsid w:val="4EB70D05"/>
    <w:rsid w:val="4EBD69B0"/>
    <w:rsid w:val="4F6030B5"/>
    <w:rsid w:val="4F80B344"/>
    <w:rsid w:val="4F90447D"/>
    <w:rsid w:val="4FAD7265"/>
    <w:rsid w:val="4FB6B76F"/>
    <w:rsid w:val="500CBA0F"/>
    <w:rsid w:val="50593A11"/>
    <w:rsid w:val="50643BBC"/>
    <w:rsid w:val="50A44386"/>
    <w:rsid w:val="51543DCC"/>
    <w:rsid w:val="51632C7B"/>
    <w:rsid w:val="517ABD03"/>
    <w:rsid w:val="5207CFDB"/>
    <w:rsid w:val="52196D71"/>
    <w:rsid w:val="521CBB5A"/>
    <w:rsid w:val="52576647"/>
    <w:rsid w:val="527449F4"/>
    <w:rsid w:val="52759E63"/>
    <w:rsid w:val="52D55BEC"/>
    <w:rsid w:val="52D93E83"/>
    <w:rsid w:val="53280D01"/>
    <w:rsid w:val="5340A274"/>
    <w:rsid w:val="537CE612"/>
    <w:rsid w:val="53DB65AB"/>
    <w:rsid w:val="545CF6DE"/>
    <w:rsid w:val="5467EB21"/>
    <w:rsid w:val="54B3344E"/>
    <w:rsid w:val="54C6F067"/>
    <w:rsid w:val="54E5D9E6"/>
    <w:rsid w:val="55175447"/>
    <w:rsid w:val="5520A194"/>
    <w:rsid w:val="5539ECEA"/>
    <w:rsid w:val="554A8DF9"/>
    <w:rsid w:val="555634E9"/>
    <w:rsid w:val="5564EF40"/>
    <w:rsid w:val="55E12E1C"/>
    <w:rsid w:val="561CECD8"/>
    <w:rsid w:val="56749A35"/>
    <w:rsid w:val="5741D6B0"/>
    <w:rsid w:val="57B0BA95"/>
    <w:rsid w:val="58041131"/>
    <w:rsid w:val="580B15FD"/>
    <w:rsid w:val="584D6A00"/>
    <w:rsid w:val="588867B7"/>
    <w:rsid w:val="58E71697"/>
    <w:rsid w:val="590059A2"/>
    <w:rsid w:val="599345A5"/>
    <w:rsid w:val="59B3E2D8"/>
    <w:rsid w:val="59D0FBEF"/>
    <w:rsid w:val="5A4D4FC9"/>
    <w:rsid w:val="5AAE1B8A"/>
    <w:rsid w:val="5AB643F9"/>
    <w:rsid w:val="5AC6AB2D"/>
    <w:rsid w:val="5AF1D36F"/>
    <w:rsid w:val="5AF3DF4A"/>
    <w:rsid w:val="5B113EF0"/>
    <w:rsid w:val="5B7F5E35"/>
    <w:rsid w:val="5B9912D6"/>
    <w:rsid w:val="5BBB3467"/>
    <w:rsid w:val="5CA618AA"/>
    <w:rsid w:val="5CAEEB06"/>
    <w:rsid w:val="5CBB5B21"/>
    <w:rsid w:val="5D32EC25"/>
    <w:rsid w:val="5D84F7F5"/>
    <w:rsid w:val="5DBBFE17"/>
    <w:rsid w:val="5E0D519B"/>
    <w:rsid w:val="5E1B174D"/>
    <w:rsid w:val="5E24E4D1"/>
    <w:rsid w:val="5E297431"/>
    <w:rsid w:val="5E31DD29"/>
    <w:rsid w:val="5EA5C74A"/>
    <w:rsid w:val="5ECD2A86"/>
    <w:rsid w:val="5F631CA9"/>
    <w:rsid w:val="5F874006"/>
    <w:rsid w:val="6068FAE7"/>
    <w:rsid w:val="608F5F0A"/>
    <w:rsid w:val="60A5A3F0"/>
    <w:rsid w:val="60B119FF"/>
    <w:rsid w:val="60BF3CDC"/>
    <w:rsid w:val="60BFF04E"/>
    <w:rsid w:val="6129C308"/>
    <w:rsid w:val="61646454"/>
    <w:rsid w:val="61BD26DB"/>
    <w:rsid w:val="61C1D69A"/>
    <w:rsid w:val="61E0D592"/>
    <w:rsid w:val="61ECBF76"/>
    <w:rsid w:val="62B18330"/>
    <w:rsid w:val="62C96E4C"/>
    <w:rsid w:val="62FCE554"/>
    <w:rsid w:val="63675C37"/>
    <w:rsid w:val="636A1BCA"/>
    <w:rsid w:val="63754AEE"/>
    <w:rsid w:val="63A2AF75"/>
    <w:rsid w:val="64415404"/>
    <w:rsid w:val="645FE19E"/>
    <w:rsid w:val="647E0D7D"/>
    <w:rsid w:val="6498B5B5"/>
    <w:rsid w:val="649C5722"/>
    <w:rsid w:val="64BA67B2"/>
    <w:rsid w:val="64F47024"/>
    <w:rsid w:val="651D8C31"/>
    <w:rsid w:val="653EC739"/>
    <w:rsid w:val="65572593"/>
    <w:rsid w:val="65B91ECD"/>
    <w:rsid w:val="65F2476B"/>
    <w:rsid w:val="65FED19F"/>
    <w:rsid w:val="660799A9"/>
    <w:rsid w:val="665F5F83"/>
    <w:rsid w:val="666927DB"/>
    <w:rsid w:val="67C81698"/>
    <w:rsid w:val="6861E23A"/>
    <w:rsid w:val="68AE5B66"/>
    <w:rsid w:val="68DBA3FD"/>
    <w:rsid w:val="694659DD"/>
    <w:rsid w:val="694C800C"/>
    <w:rsid w:val="69D69001"/>
    <w:rsid w:val="69F431DF"/>
    <w:rsid w:val="6A261A0F"/>
    <w:rsid w:val="6A322F4A"/>
    <w:rsid w:val="6A57981F"/>
    <w:rsid w:val="6AAC6120"/>
    <w:rsid w:val="6ABBCF46"/>
    <w:rsid w:val="6AD6A46D"/>
    <w:rsid w:val="6B1A53BB"/>
    <w:rsid w:val="6B28E4D9"/>
    <w:rsid w:val="6B69CB94"/>
    <w:rsid w:val="6B73A558"/>
    <w:rsid w:val="6B830787"/>
    <w:rsid w:val="6B8CB66B"/>
    <w:rsid w:val="6BE63A4D"/>
    <w:rsid w:val="6C3BE724"/>
    <w:rsid w:val="6C4FF279"/>
    <w:rsid w:val="6CA76A92"/>
    <w:rsid w:val="6D15EF4B"/>
    <w:rsid w:val="6D30C690"/>
    <w:rsid w:val="6D3C9DD8"/>
    <w:rsid w:val="6D7B066A"/>
    <w:rsid w:val="6D7E6230"/>
    <w:rsid w:val="6DDBE909"/>
    <w:rsid w:val="6E110EEC"/>
    <w:rsid w:val="6EAB461A"/>
    <w:rsid w:val="6EE73A26"/>
    <w:rsid w:val="6EFE5DAA"/>
    <w:rsid w:val="6EFF76F6"/>
    <w:rsid w:val="6F02ED2E"/>
    <w:rsid w:val="6F5E910D"/>
    <w:rsid w:val="6F6FA127"/>
    <w:rsid w:val="6FD2498F"/>
    <w:rsid w:val="6FDE2B66"/>
    <w:rsid w:val="70356183"/>
    <w:rsid w:val="7054AF4F"/>
    <w:rsid w:val="70727EED"/>
    <w:rsid w:val="7080F839"/>
    <w:rsid w:val="708FE2A2"/>
    <w:rsid w:val="70D48294"/>
    <w:rsid w:val="7132EBE8"/>
    <w:rsid w:val="71681827"/>
    <w:rsid w:val="71B5A464"/>
    <w:rsid w:val="71FED3BC"/>
    <w:rsid w:val="720AD0C6"/>
    <w:rsid w:val="7251D353"/>
    <w:rsid w:val="725DDDFB"/>
    <w:rsid w:val="72AB57E5"/>
    <w:rsid w:val="737EB73D"/>
    <w:rsid w:val="7380DDF4"/>
    <w:rsid w:val="738E8C2D"/>
    <w:rsid w:val="73A75DEC"/>
    <w:rsid w:val="741444A2"/>
    <w:rsid w:val="741A426C"/>
    <w:rsid w:val="74264A5D"/>
    <w:rsid w:val="74320230"/>
    <w:rsid w:val="7436229B"/>
    <w:rsid w:val="744319A9"/>
    <w:rsid w:val="7457DB38"/>
    <w:rsid w:val="74615E7D"/>
    <w:rsid w:val="747F69AF"/>
    <w:rsid w:val="749446CC"/>
    <w:rsid w:val="749FAA83"/>
    <w:rsid w:val="74E62B09"/>
    <w:rsid w:val="74F13C4C"/>
    <w:rsid w:val="7515B95B"/>
    <w:rsid w:val="75CDD291"/>
    <w:rsid w:val="75DF755A"/>
    <w:rsid w:val="763B7AE4"/>
    <w:rsid w:val="76A47B26"/>
    <w:rsid w:val="76CF570E"/>
    <w:rsid w:val="77C1AEBD"/>
    <w:rsid w:val="7816B67C"/>
    <w:rsid w:val="7821EC10"/>
    <w:rsid w:val="78921E1C"/>
    <w:rsid w:val="78B971BE"/>
    <w:rsid w:val="790CC06A"/>
    <w:rsid w:val="7917D25C"/>
    <w:rsid w:val="793CDC17"/>
    <w:rsid w:val="7942D475"/>
    <w:rsid w:val="7948E7DC"/>
    <w:rsid w:val="79634236"/>
    <w:rsid w:val="7A15E2AB"/>
    <w:rsid w:val="7A826B9F"/>
    <w:rsid w:val="7AF5C3AA"/>
    <w:rsid w:val="7AFADD30"/>
    <w:rsid w:val="7B1373FB"/>
    <w:rsid w:val="7B2EB15B"/>
    <w:rsid w:val="7B617EDC"/>
    <w:rsid w:val="7B77F446"/>
    <w:rsid w:val="7B7F23FC"/>
    <w:rsid w:val="7B7F8EA3"/>
    <w:rsid w:val="7BBB8169"/>
    <w:rsid w:val="7C3D1415"/>
    <w:rsid w:val="7C5DE586"/>
    <w:rsid w:val="7CAE3AD6"/>
    <w:rsid w:val="7CFD4F3D"/>
    <w:rsid w:val="7D13A2FD"/>
    <w:rsid w:val="7D38320A"/>
    <w:rsid w:val="7D799676"/>
    <w:rsid w:val="7DC34C64"/>
    <w:rsid w:val="7EA87E64"/>
    <w:rsid w:val="7EAFF249"/>
    <w:rsid w:val="7EBD5AEB"/>
    <w:rsid w:val="7EE87F2F"/>
    <w:rsid w:val="7EEF24AC"/>
    <w:rsid w:val="7EF3222B"/>
    <w:rsid w:val="7F25912C"/>
    <w:rsid w:val="7FA676BE"/>
    <w:rsid w:val="7FB7C6E3"/>
    <w:rsid w:val="7FBDC48F"/>
    <w:rsid w:val="7FD63FB3"/>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23D5736"/>
  <w15:docId w15:val="{0BAD6401-40FC-4810-92A0-B96571E7C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fr-FR" w:eastAsia="fr-F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Titre1">
    <w:name w:val="heading 1"/>
    <w:basedOn w:val="Normal"/>
    <w:next w:val="Normal"/>
    <w:link w:val="Titre1Car"/>
    <w:uiPriority w:val="99"/>
    <w:qFormat/>
    <w:rsid w:val="00D771DE"/>
    <w:pPr>
      <w:keepNext/>
      <w:keepLines/>
      <w:numPr>
        <w:numId w:val="1"/>
      </w:numPr>
      <w:spacing w:before="240" w:after="0" w:line="240" w:lineRule="auto"/>
      <w:ind w:hanging="153"/>
      <w:outlineLvl w:val="0"/>
    </w:pPr>
    <w:rPr>
      <w:rFonts w:asciiTheme="minorHAnsi" w:eastAsia="Times New Roman" w:hAnsiTheme="minorHAnsi" w:cstheme="minorHAnsi"/>
      <w:b/>
      <w:bCs/>
      <w:sz w:val="24"/>
      <w:szCs w:val="24"/>
      <w:u w:val="single"/>
    </w:rPr>
  </w:style>
  <w:style w:type="paragraph" w:styleId="Titre2">
    <w:name w:val="heading 2"/>
    <w:basedOn w:val="Normal"/>
    <w:next w:val="Normal"/>
    <w:link w:val="Titre2Car"/>
    <w:uiPriority w:val="99"/>
    <w:qFormat/>
    <w:pPr>
      <w:keepNext/>
      <w:keepLines/>
      <w:spacing w:before="40" w:after="0"/>
      <w:outlineLvl w:val="1"/>
    </w:pPr>
    <w:rPr>
      <w:rFonts w:ascii="Calibri Light" w:eastAsia="Times New Roman" w:hAnsi="Calibri Light" w:cs="Calibri Light"/>
      <w:color w:val="2F5496"/>
      <w:sz w:val="26"/>
      <w:szCs w:val="26"/>
    </w:rPr>
  </w:style>
  <w:style w:type="paragraph" w:styleId="Titre3">
    <w:name w:val="heading 3"/>
    <w:basedOn w:val="Normal"/>
    <w:next w:val="Normal"/>
    <w:link w:val="Titre3Car"/>
    <w:uiPriority w:val="99"/>
    <w:qFormat/>
    <w:pPr>
      <w:keepNext/>
      <w:keepLines/>
      <w:spacing w:before="40" w:after="0"/>
      <w:outlineLvl w:val="2"/>
    </w:pPr>
    <w:rPr>
      <w:rFonts w:ascii="Calibri Light" w:eastAsia="Times New Roman" w:hAnsi="Calibri Light" w:cs="Calibri Light"/>
      <w:color w:val="1F3763"/>
      <w:sz w:val="24"/>
      <w:szCs w:val="24"/>
    </w:rPr>
  </w:style>
  <w:style w:type="paragraph" w:styleId="Titre4">
    <w:name w:val="heading 4"/>
    <w:basedOn w:val="Normal"/>
    <w:next w:val="Normal"/>
    <w:link w:val="Titre4Car"/>
    <w:uiPriority w:val="99"/>
    <w:qFormat/>
    <w:pPr>
      <w:keepNext/>
      <w:keepLines/>
      <w:spacing w:before="40" w:after="0"/>
      <w:outlineLvl w:val="3"/>
    </w:pPr>
    <w:rPr>
      <w:rFonts w:ascii="Calibri Light" w:eastAsia="Times New Roman" w:hAnsi="Calibri Light" w:cs="Calibri Light"/>
      <w:i/>
      <w:iCs/>
      <w:color w:val="2F5496"/>
    </w:rPr>
  </w:style>
  <w:style w:type="paragraph" w:styleId="Titre5">
    <w:name w:val="heading 5"/>
    <w:basedOn w:val="Normal"/>
    <w:next w:val="Normal"/>
    <w:link w:val="Titre5Car"/>
    <w:uiPriority w:val="99"/>
    <w:qFormat/>
    <w:rsid w:val="002B4212"/>
    <w:pPr>
      <w:keepNext/>
      <w:keepLines/>
      <w:spacing w:before="220" w:after="40"/>
      <w:outlineLvl w:val="4"/>
    </w:pPr>
    <w:rPr>
      <w:b/>
      <w:bCs/>
    </w:rPr>
  </w:style>
  <w:style w:type="paragraph" w:styleId="Titre6">
    <w:name w:val="heading 6"/>
    <w:basedOn w:val="Normal"/>
    <w:next w:val="Normal"/>
    <w:link w:val="Titre6Car"/>
    <w:uiPriority w:val="99"/>
    <w:qFormat/>
    <w:rsid w:val="002B4212"/>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D771DE"/>
    <w:rPr>
      <w:rFonts w:asciiTheme="minorHAnsi" w:eastAsia="Times New Roman" w:hAnsiTheme="minorHAnsi" w:cstheme="minorHAnsi"/>
      <w:b/>
      <w:bCs/>
      <w:sz w:val="24"/>
      <w:szCs w:val="24"/>
      <w:u w:val="single"/>
    </w:rPr>
  </w:style>
  <w:style w:type="character" w:customStyle="1" w:styleId="Titre2Car">
    <w:name w:val="Titre 2 Car"/>
    <w:link w:val="Titre2"/>
    <w:uiPriority w:val="99"/>
    <w:locked/>
    <w:rPr>
      <w:rFonts w:ascii="Calibri Light" w:hAnsi="Calibri Light" w:cs="Calibri Light"/>
      <w:color w:val="2F5496"/>
      <w:sz w:val="26"/>
      <w:szCs w:val="26"/>
    </w:rPr>
  </w:style>
  <w:style w:type="character" w:customStyle="1" w:styleId="Titre3Car">
    <w:name w:val="Titre 3 Car"/>
    <w:link w:val="Titre3"/>
    <w:uiPriority w:val="99"/>
    <w:locked/>
    <w:rPr>
      <w:rFonts w:ascii="Calibri Light" w:hAnsi="Calibri Light" w:cs="Calibri Light"/>
      <w:color w:val="1F3763"/>
      <w:sz w:val="24"/>
      <w:szCs w:val="24"/>
    </w:rPr>
  </w:style>
  <w:style w:type="character" w:customStyle="1" w:styleId="Titre4Car">
    <w:name w:val="Titre 4 Car"/>
    <w:link w:val="Titre4"/>
    <w:uiPriority w:val="99"/>
    <w:locked/>
    <w:rPr>
      <w:rFonts w:ascii="Calibri Light" w:hAnsi="Calibri Light" w:cs="Calibri Light"/>
      <w:i/>
      <w:iCs/>
      <w:color w:val="2F5496"/>
    </w:rPr>
  </w:style>
  <w:style w:type="character" w:customStyle="1" w:styleId="Titre5Car">
    <w:name w:val="Titre 5 Car"/>
    <w:link w:val="Titre5"/>
    <w:uiPriority w:val="9"/>
    <w:semiHidden/>
    <w:rsid w:val="008B4D1F"/>
    <w:rPr>
      <w:rFonts w:ascii="Calibri" w:eastAsia="Times New Roman" w:hAnsi="Calibri" w:cs="Times New Roman"/>
      <w:b/>
      <w:bCs/>
      <w:i/>
      <w:iCs/>
      <w:sz w:val="26"/>
      <w:szCs w:val="26"/>
    </w:rPr>
  </w:style>
  <w:style w:type="character" w:customStyle="1" w:styleId="Titre6Car">
    <w:name w:val="Titre 6 Car"/>
    <w:link w:val="Titre6"/>
    <w:uiPriority w:val="9"/>
    <w:semiHidden/>
    <w:rsid w:val="008B4D1F"/>
    <w:rPr>
      <w:rFonts w:ascii="Calibri" w:eastAsia="Times New Roman" w:hAnsi="Calibri" w:cs="Times New Roman"/>
      <w:b/>
      <w:bCs/>
    </w:rPr>
  </w:style>
  <w:style w:type="table" w:customStyle="1" w:styleId="TableNormal1">
    <w:name w:val="Table Normal1"/>
    <w:uiPriority w:val="99"/>
    <w:rsid w:val="002B4212"/>
    <w:pPr>
      <w:spacing w:after="160" w:line="259" w:lineRule="auto"/>
    </w:pPr>
    <w:rPr>
      <w:sz w:val="22"/>
      <w:szCs w:val="22"/>
    </w:rPr>
    <w:tblPr>
      <w:tblCellMar>
        <w:top w:w="0" w:type="dxa"/>
        <w:left w:w="0" w:type="dxa"/>
        <w:bottom w:w="0" w:type="dxa"/>
        <w:right w:w="0" w:type="dxa"/>
      </w:tblCellMar>
    </w:tblPr>
  </w:style>
  <w:style w:type="paragraph" w:styleId="Titre">
    <w:name w:val="Title"/>
    <w:basedOn w:val="Normal"/>
    <w:next w:val="Normal"/>
    <w:link w:val="TitreCar"/>
    <w:uiPriority w:val="99"/>
    <w:qFormat/>
    <w:rsid w:val="002B4212"/>
    <w:pPr>
      <w:keepNext/>
      <w:keepLines/>
      <w:spacing w:before="480" w:after="120"/>
    </w:pPr>
    <w:rPr>
      <w:b/>
      <w:bCs/>
      <w:sz w:val="72"/>
      <w:szCs w:val="72"/>
    </w:rPr>
  </w:style>
  <w:style w:type="character" w:customStyle="1" w:styleId="TitreCar">
    <w:name w:val="Titre Car"/>
    <w:link w:val="Titre"/>
    <w:uiPriority w:val="10"/>
    <w:rsid w:val="008B4D1F"/>
    <w:rPr>
      <w:rFonts w:ascii="Cambria" w:eastAsia="Times New Roman" w:hAnsi="Cambria" w:cs="Times New Roman"/>
      <w:b/>
      <w:bCs/>
      <w:kern w:val="28"/>
      <w:sz w:val="32"/>
      <w:szCs w:val="32"/>
    </w:rPr>
  </w:style>
  <w:style w:type="paragraph" w:styleId="Paragraphedeliste">
    <w:name w:val="List Paragraph"/>
    <w:basedOn w:val="Normal"/>
    <w:uiPriority w:val="34"/>
    <w:qFormat/>
    <w:pPr>
      <w:ind w:left="720"/>
    </w:p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styleId="Sansinterligne">
    <w:name w:val="No Spacing"/>
    <w:uiPriority w:val="1"/>
    <w:qFormat/>
    <w:rPr>
      <w:sz w:val="22"/>
      <w:szCs w:val="22"/>
    </w:rPr>
  </w:style>
  <w:style w:type="paragraph" w:styleId="Sous-titre">
    <w:name w:val="Subtitle"/>
    <w:basedOn w:val="Normal"/>
    <w:next w:val="Normal"/>
    <w:link w:val="Sous-titreCar"/>
    <w:uiPriority w:val="99"/>
    <w:qFormat/>
    <w:rsid w:val="002B4212"/>
    <w:pPr>
      <w:keepNext/>
      <w:keepLines/>
      <w:spacing w:before="360" w:after="80"/>
    </w:pPr>
    <w:rPr>
      <w:rFonts w:ascii="Georgia" w:hAnsi="Georgia" w:cs="Georgia"/>
      <w:i/>
      <w:iCs/>
      <w:color w:val="666666"/>
      <w:sz w:val="48"/>
      <w:szCs w:val="48"/>
    </w:rPr>
  </w:style>
  <w:style w:type="character" w:customStyle="1" w:styleId="Sous-titreCar">
    <w:name w:val="Sous-titre Car"/>
    <w:link w:val="Sous-titre"/>
    <w:uiPriority w:val="11"/>
    <w:rsid w:val="008B4D1F"/>
    <w:rPr>
      <w:rFonts w:ascii="Cambria" w:eastAsia="Times New Roman" w:hAnsi="Cambria" w:cs="Times New Roman"/>
      <w:sz w:val="24"/>
      <w:szCs w:val="24"/>
    </w:rPr>
  </w:style>
  <w:style w:type="paragraph" w:styleId="Textedebulles">
    <w:name w:val="Balloon Text"/>
    <w:basedOn w:val="Normal"/>
    <w:link w:val="TextedebullesCar"/>
    <w:uiPriority w:val="99"/>
    <w:semiHidden/>
    <w:rsid w:val="00F65DBC"/>
    <w:pPr>
      <w:spacing w:after="0" w:line="240" w:lineRule="auto"/>
    </w:pPr>
    <w:rPr>
      <w:rFonts w:ascii="Segoe UI" w:hAnsi="Segoe UI" w:cs="Segoe UI"/>
      <w:sz w:val="18"/>
      <w:szCs w:val="18"/>
    </w:rPr>
  </w:style>
  <w:style w:type="character" w:customStyle="1" w:styleId="TextedebullesCar">
    <w:name w:val="Texte de bulles Car"/>
    <w:link w:val="Textedebulles"/>
    <w:uiPriority w:val="99"/>
    <w:semiHidden/>
    <w:locked/>
    <w:rsid w:val="00F65DBC"/>
    <w:rPr>
      <w:rFonts w:ascii="Segoe UI" w:hAnsi="Segoe UI" w:cs="Segoe UI"/>
      <w:sz w:val="18"/>
      <w:szCs w:val="18"/>
    </w:rPr>
  </w:style>
  <w:style w:type="character" w:styleId="Lienhypertexte">
    <w:name w:val="Hyperlink"/>
    <w:uiPriority w:val="99"/>
    <w:rsid w:val="0085657F"/>
    <w:rPr>
      <w:color w:val="0000FF"/>
      <w:u w:val="single"/>
    </w:rPr>
  </w:style>
  <w:style w:type="character" w:customStyle="1" w:styleId="Mentionnonrsolue1">
    <w:name w:val="Mention non résolue1"/>
    <w:uiPriority w:val="99"/>
    <w:semiHidden/>
    <w:rsid w:val="0085657F"/>
    <w:rPr>
      <w:color w:val="auto"/>
      <w:shd w:val="clear" w:color="auto" w:fill="auto"/>
    </w:rPr>
  </w:style>
  <w:style w:type="character" w:styleId="Lienhypertextesuivivisit">
    <w:name w:val="FollowedHyperlink"/>
    <w:uiPriority w:val="99"/>
    <w:semiHidden/>
    <w:rsid w:val="0085657F"/>
    <w:rPr>
      <w:color w:val="auto"/>
      <w:u w:val="single"/>
    </w:rPr>
  </w:style>
  <w:style w:type="paragraph" w:styleId="En-ttedetabledesmatires">
    <w:name w:val="TOC Heading"/>
    <w:basedOn w:val="Titre1"/>
    <w:next w:val="Normal"/>
    <w:uiPriority w:val="39"/>
    <w:unhideWhenUsed/>
    <w:qFormat/>
    <w:rsid w:val="004E0C65"/>
    <w:pPr>
      <w:outlineLvl w:val="9"/>
    </w:pPr>
    <w:rPr>
      <w:rFonts w:asciiTheme="majorHAnsi" w:eastAsiaTheme="majorEastAsia" w:hAnsiTheme="majorHAnsi" w:cstheme="majorBidi"/>
      <w:color w:val="365F91" w:themeColor="accent1" w:themeShade="BF"/>
    </w:rPr>
  </w:style>
  <w:style w:type="paragraph" w:styleId="TM1">
    <w:name w:val="toc 1"/>
    <w:basedOn w:val="Normal"/>
    <w:next w:val="Normal"/>
    <w:autoRedefine/>
    <w:uiPriority w:val="39"/>
    <w:locked/>
    <w:rsid w:val="004E0C65"/>
    <w:pPr>
      <w:spacing w:after="100"/>
    </w:pPr>
  </w:style>
  <w:style w:type="paragraph" w:styleId="TM2">
    <w:name w:val="toc 2"/>
    <w:basedOn w:val="Normal"/>
    <w:next w:val="Normal"/>
    <w:autoRedefine/>
    <w:uiPriority w:val="39"/>
    <w:locked/>
    <w:rsid w:val="006649B3"/>
    <w:pPr>
      <w:tabs>
        <w:tab w:val="left" w:pos="960"/>
        <w:tab w:val="right" w:leader="dot" w:pos="9487"/>
      </w:tabs>
      <w:spacing w:after="100"/>
      <w:ind w:left="220"/>
    </w:pPr>
    <w:rPr>
      <w:rFonts w:cstheme="minorHAnsi"/>
      <w:b/>
      <w:bCs/>
      <w:noProof/>
    </w:rPr>
  </w:style>
  <w:style w:type="paragraph" w:styleId="TM3">
    <w:name w:val="toc 3"/>
    <w:basedOn w:val="Normal"/>
    <w:next w:val="Normal"/>
    <w:autoRedefine/>
    <w:uiPriority w:val="39"/>
    <w:locked/>
    <w:rsid w:val="007E7B79"/>
    <w:pPr>
      <w:tabs>
        <w:tab w:val="left" w:pos="1320"/>
        <w:tab w:val="right" w:leader="dot" w:pos="9060"/>
      </w:tabs>
      <w:spacing w:after="100"/>
      <w:ind w:left="440"/>
      <w:jc w:val="both"/>
    </w:pPr>
    <w:rPr>
      <w:rFonts w:ascii="Montserrat" w:hAnsi="Montserrat" w:cs="Arial"/>
      <w:noProof/>
      <w:sz w:val="28"/>
      <w:szCs w:val="28"/>
    </w:rPr>
  </w:style>
  <w:style w:type="paragraph" w:styleId="En-tte">
    <w:name w:val="header"/>
    <w:basedOn w:val="Normal"/>
    <w:link w:val="En-tteCar"/>
    <w:uiPriority w:val="99"/>
    <w:unhideWhenUsed/>
    <w:rsid w:val="002476B7"/>
    <w:pPr>
      <w:tabs>
        <w:tab w:val="center" w:pos="4536"/>
        <w:tab w:val="right" w:pos="9072"/>
      </w:tabs>
      <w:spacing w:after="0" w:line="240" w:lineRule="auto"/>
    </w:pPr>
  </w:style>
  <w:style w:type="character" w:customStyle="1" w:styleId="En-tteCar">
    <w:name w:val="En-tête Car"/>
    <w:basedOn w:val="Policepardfaut"/>
    <w:link w:val="En-tte"/>
    <w:uiPriority w:val="99"/>
    <w:rsid w:val="002476B7"/>
    <w:rPr>
      <w:sz w:val="22"/>
      <w:szCs w:val="22"/>
    </w:rPr>
  </w:style>
  <w:style w:type="paragraph" w:styleId="Pieddepage">
    <w:name w:val="footer"/>
    <w:basedOn w:val="Normal"/>
    <w:link w:val="PieddepageCar"/>
    <w:uiPriority w:val="99"/>
    <w:unhideWhenUsed/>
    <w:rsid w:val="002476B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476B7"/>
    <w:rPr>
      <w:sz w:val="22"/>
      <w:szCs w:val="22"/>
    </w:rPr>
  </w:style>
  <w:style w:type="character" w:styleId="Mentionnonrsolue">
    <w:name w:val="Unresolved Mention"/>
    <w:basedOn w:val="Policepardfaut"/>
    <w:uiPriority w:val="99"/>
    <w:semiHidden/>
    <w:unhideWhenUsed/>
    <w:rsid w:val="00102626"/>
    <w:rPr>
      <w:color w:val="605E5C"/>
      <w:shd w:val="clear" w:color="auto" w:fill="E1DFDD"/>
    </w:rPr>
  </w:style>
  <w:style w:type="paragraph" w:customStyle="1" w:styleId="Textbody">
    <w:name w:val="Text body"/>
    <w:basedOn w:val="Normal"/>
    <w:rsid w:val="0054637B"/>
    <w:pPr>
      <w:widowControl w:val="0"/>
      <w:suppressAutoHyphens/>
      <w:autoSpaceDN w:val="0"/>
      <w:spacing w:after="140" w:line="288" w:lineRule="auto"/>
      <w:textAlignment w:val="baseline"/>
    </w:pPr>
    <w:rPr>
      <w:rFonts w:ascii="Liberation Serif" w:eastAsia="SimSun" w:hAnsi="Liberation Serif" w:cs="Mangal"/>
      <w:kern w:val="3"/>
      <w:sz w:val="24"/>
      <w:szCs w:val="24"/>
      <w:lang w:eastAsia="zh-CN" w:bidi="hi-IN"/>
    </w:rPr>
  </w:style>
  <w:style w:type="character" w:styleId="lev">
    <w:name w:val="Strong"/>
    <w:basedOn w:val="Policepardfaut"/>
    <w:uiPriority w:val="22"/>
    <w:qFormat/>
    <w:locked/>
    <w:rsid w:val="003E6C3F"/>
    <w:rPr>
      <w:b/>
      <w:bCs/>
    </w:rPr>
  </w:style>
  <w:style w:type="table" w:styleId="Grilledutableau">
    <w:name w:val="Table Grid"/>
    <w:basedOn w:val="TableauNormal"/>
    <w:uiPriority w:val="39"/>
    <w:locked/>
    <w:rsid w:val="000500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6412FB"/>
    <w:rPr>
      <w:sz w:val="16"/>
      <w:szCs w:val="16"/>
    </w:rPr>
  </w:style>
  <w:style w:type="paragraph" w:styleId="Commentaire">
    <w:name w:val="annotation text"/>
    <w:basedOn w:val="Normal"/>
    <w:link w:val="CommentaireCar"/>
    <w:uiPriority w:val="99"/>
    <w:unhideWhenUsed/>
    <w:rsid w:val="006412FB"/>
    <w:pPr>
      <w:spacing w:line="240" w:lineRule="auto"/>
    </w:pPr>
    <w:rPr>
      <w:sz w:val="20"/>
      <w:szCs w:val="20"/>
    </w:rPr>
  </w:style>
  <w:style w:type="character" w:customStyle="1" w:styleId="CommentaireCar">
    <w:name w:val="Commentaire Car"/>
    <w:basedOn w:val="Policepardfaut"/>
    <w:link w:val="Commentaire"/>
    <w:uiPriority w:val="99"/>
    <w:rsid w:val="006412FB"/>
  </w:style>
  <w:style w:type="paragraph" w:styleId="Objetducommentaire">
    <w:name w:val="annotation subject"/>
    <w:basedOn w:val="Commentaire"/>
    <w:next w:val="Commentaire"/>
    <w:link w:val="ObjetducommentaireCar"/>
    <w:uiPriority w:val="99"/>
    <w:semiHidden/>
    <w:unhideWhenUsed/>
    <w:rsid w:val="006412FB"/>
    <w:rPr>
      <w:b/>
      <w:bCs/>
    </w:rPr>
  </w:style>
  <w:style w:type="character" w:customStyle="1" w:styleId="ObjetducommentaireCar">
    <w:name w:val="Objet du commentaire Car"/>
    <w:basedOn w:val="CommentaireCar"/>
    <w:link w:val="Objetducommentaire"/>
    <w:uiPriority w:val="99"/>
    <w:semiHidden/>
    <w:rsid w:val="006412FB"/>
    <w:rPr>
      <w:b/>
      <w:bCs/>
    </w:rPr>
  </w:style>
  <w:style w:type="paragraph" w:styleId="z-Hautduformulaire">
    <w:name w:val="HTML Top of Form"/>
    <w:basedOn w:val="Normal"/>
    <w:next w:val="Normal"/>
    <w:link w:val="z-HautduformulaireCar"/>
    <w:hidden/>
    <w:uiPriority w:val="99"/>
    <w:semiHidden/>
    <w:unhideWhenUsed/>
    <w:rsid w:val="00210E5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HautduformulaireCar">
    <w:name w:val="z-Haut du formulaire Car"/>
    <w:basedOn w:val="Policepardfaut"/>
    <w:link w:val="z-Hautduformulaire"/>
    <w:uiPriority w:val="99"/>
    <w:semiHidden/>
    <w:rsid w:val="00210E53"/>
    <w:rPr>
      <w:rFonts w:ascii="Arial" w:eastAsia="Times New Roman" w:hAnsi="Arial" w:cs="Arial"/>
      <w:vanish/>
      <w:sz w:val="16"/>
      <w:szCs w:val="16"/>
    </w:rPr>
  </w:style>
  <w:style w:type="paragraph" w:customStyle="1" w:styleId="paragraph">
    <w:name w:val="paragraph"/>
    <w:basedOn w:val="Normal"/>
    <w:rsid w:val="00D212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Policepardfaut"/>
    <w:rsid w:val="00D2128E"/>
  </w:style>
  <w:style w:type="character" w:customStyle="1" w:styleId="eop">
    <w:name w:val="eop"/>
    <w:basedOn w:val="Policepardfaut"/>
    <w:rsid w:val="00D2128E"/>
  </w:style>
  <w:style w:type="character" w:styleId="Mention">
    <w:name w:val="Mention"/>
    <w:basedOn w:val="Policepardfaut"/>
    <w:uiPriority w:val="99"/>
    <w:unhideWhenUsed/>
    <w:rPr>
      <w:color w:val="2B579A"/>
      <w:shd w:val="clear" w:color="auto" w:fill="E6E6E6"/>
    </w:rPr>
  </w:style>
  <w:style w:type="paragraph" w:styleId="Rvision">
    <w:name w:val="Revision"/>
    <w:hidden/>
    <w:uiPriority w:val="99"/>
    <w:semiHidden/>
    <w:rsid w:val="0076679F"/>
    <w:rPr>
      <w:sz w:val="22"/>
      <w:szCs w:val="22"/>
    </w:rPr>
  </w:style>
  <w:style w:type="paragraph" w:styleId="TM4">
    <w:name w:val="toc 4"/>
    <w:basedOn w:val="Normal"/>
    <w:next w:val="Normal"/>
    <w:autoRedefine/>
    <w:uiPriority w:val="39"/>
    <w:locked/>
    <w:rsid w:val="00D771DE"/>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19615">
      <w:bodyDiv w:val="1"/>
      <w:marLeft w:val="0"/>
      <w:marRight w:val="0"/>
      <w:marTop w:val="0"/>
      <w:marBottom w:val="0"/>
      <w:divBdr>
        <w:top w:val="none" w:sz="0" w:space="0" w:color="auto"/>
        <w:left w:val="none" w:sz="0" w:space="0" w:color="auto"/>
        <w:bottom w:val="none" w:sz="0" w:space="0" w:color="auto"/>
        <w:right w:val="none" w:sz="0" w:space="0" w:color="auto"/>
      </w:divBdr>
    </w:div>
    <w:div w:id="151533709">
      <w:bodyDiv w:val="1"/>
      <w:marLeft w:val="0"/>
      <w:marRight w:val="0"/>
      <w:marTop w:val="0"/>
      <w:marBottom w:val="0"/>
      <w:divBdr>
        <w:top w:val="none" w:sz="0" w:space="0" w:color="auto"/>
        <w:left w:val="none" w:sz="0" w:space="0" w:color="auto"/>
        <w:bottom w:val="none" w:sz="0" w:space="0" w:color="auto"/>
        <w:right w:val="none" w:sz="0" w:space="0" w:color="auto"/>
      </w:divBdr>
    </w:div>
    <w:div w:id="178546026">
      <w:bodyDiv w:val="1"/>
      <w:marLeft w:val="0"/>
      <w:marRight w:val="0"/>
      <w:marTop w:val="0"/>
      <w:marBottom w:val="0"/>
      <w:divBdr>
        <w:top w:val="none" w:sz="0" w:space="0" w:color="auto"/>
        <w:left w:val="none" w:sz="0" w:space="0" w:color="auto"/>
        <w:bottom w:val="none" w:sz="0" w:space="0" w:color="auto"/>
        <w:right w:val="none" w:sz="0" w:space="0" w:color="auto"/>
      </w:divBdr>
    </w:div>
    <w:div w:id="216623084">
      <w:bodyDiv w:val="1"/>
      <w:marLeft w:val="0"/>
      <w:marRight w:val="0"/>
      <w:marTop w:val="0"/>
      <w:marBottom w:val="0"/>
      <w:divBdr>
        <w:top w:val="none" w:sz="0" w:space="0" w:color="auto"/>
        <w:left w:val="none" w:sz="0" w:space="0" w:color="auto"/>
        <w:bottom w:val="none" w:sz="0" w:space="0" w:color="auto"/>
        <w:right w:val="none" w:sz="0" w:space="0" w:color="auto"/>
      </w:divBdr>
    </w:div>
    <w:div w:id="244413527">
      <w:bodyDiv w:val="1"/>
      <w:marLeft w:val="0"/>
      <w:marRight w:val="0"/>
      <w:marTop w:val="0"/>
      <w:marBottom w:val="0"/>
      <w:divBdr>
        <w:top w:val="none" w:sz="0" w:space="0" w:color="auto"/>
        <w:left w:val="none" w:sz="0" w:space="0" w:color="auto"/>
        <w:bottom w:val="none" w:sz="0" w:space="0" w:color="auto"/>
        <w:right w:val="none" w:sz="0" w:space="0" w:color="auto"/>
      </w:divBdr>
    </w:div>
    <w:div w:id="317152118">
      <w:bodyDiv w:val="1"/>
      <w:marLeft w:val="0"/>
      <w:marRight w:val="0"/>
      <w:marTop w:val="0"/>
      <w:marBottom w:val="0"/>
      <w:divBdr>
        <w:top w:val="none" w:sz="0" w:space="0" w:color="auto"/>
        <w:left w:val="none" w:sz="0" w:space="0" w:color="auto"/>
        <w:bottom w:val="none" w:sz="0" w:space="0" w:color="auto"/>
        <w:right w:val="none" w:sz="0" w:space="0" w:color="auto"/>
      </w:divBdr>
    </w:div>
    <w:div w:id="400257017">
      <w:bodyDiv w:val="1"/>
      <w:marLeft w:val="0"/>
      <w:marRight w:val="0"/>
      <w:marTop w:val="0"/>
      <w:marBottom w:val="0"/>
      <w:divBdr>
        <w:top w:val="none" w:sz="0" w:space="0" w:color="auto"/>
        <w:left w:val="none" w:sz="0" w:space="0" w:color="auto"/>
        <w:bottom w:val="none" w:sz="0" w:space="0" w:color="auto"/>
        <w:right w:val="none" w:sz="0" w:space="0" w:color="auto"/>
      </w:divBdr>
      <w:divsChild>
        <w:div w:id="17048913">
          <w:marLeft w:val="0"/>
          <w:marRight w:val="0"/>
          <w:marTop w:val="0"/>
          <w:marBottom w:val="0"/>
          <w:divBdr>
            <w:top w:val="none" w:sz="0" w:space="0" w:color="auto"/>
            <w:left w:val="none" w:sz="0" w:space="0" w:color="auto"/>
            <w:bottom w:val="none" w:sz="0" w:space="0" w:color="auto"/>
            <w:right w:val="none" w:sz="0" w:space="0" w:color="auto"/>
          </w:divBdr>
        </w:div>
        <w:div w:id="134025904">
          <w:marLeft w:val="0"/>
          <w:marRight w:val="0"/>
          <w:marTop w:val="0"/>
          <w:marBottom w:val="0"/>
          <w:divBdr>
            <w:top w:val="single" w:sz="2" w:space="0" w:color="E3E3E3"/>
            <w:left w:val="single" w:sz="2" w:space="0" w:color="E3E3E3"/>
            <w:bottom w:val="single" w:sz="2" w:space="0" w:color="E3E3E3"/>
            <w:right w:val="single" w:sz="2" w:space="0" w:color="E3E3E3"/>
          </w:divBdr>
          <w:divsChild>
            <w:div w:id="1402479875">
              <w:marLeft w:val="0"/>
              <w:marRight w:val="0"/>
              <w:marTop w:val="0"/>
              <w:marBottom w:val="0"/>
              <w:divBdr>
                <w:top w:val="single" w:sz="2" w:space="0" w:color="E3E3E3"/>
                <w:left w:val="single" w:sz="2" w:space="0" w:color="E3E3E3"/>
                <w:bottom w:val="single" w:sz="2" w:space="0" w:color="E3E3E3"/>
                <w:right w:val="single" w:sz="2" w:space="0" w:color="E3E3E3"/>
              </w:divBdr>
              <w:divsChild>
                <w:div w:id="445468369">
                  <w:marLeft w:val="0"/>
                  <w:marRight w:val="0"/>
                  <w:marTop w:val="0"/>
                  <w:marBottom w:val="0"/>
                  <w:divBdr>
                    <w:top w:val="single" w:sz="2" w:space="0" w:color="E3E3E3"/>
                    <w:left w:val="single" w:sz="2" w:space="0" w:color="E3E3E3"/>
                    <w:bottom w:val="single" w:sz="2" w:space="0" w:color="E3E3E3"/>
                    <w:right w:val="single" w:sz="2" w:space="0" w:color="E3E3E3"/>
                  </w:divBdr>
                  <w:divsChild>
                    <w:div w:id="1576358168">
                      <w:marLeft w:val="0"/>
                      <w:marRight w:val="0"/>
                      <w:marTop w:val="0"/>
                      <w:marBottom w:val="0"/>
                      <w:divBdr>
                        <w:top w:val="single" w:sz="2" w:space="0" w:color="E3E3E3"/>
                        <w:left w:val="single" w:sz="2" w:space="0" w:color="E3E3E3"/>
                        <w:bottom w:val="single" w:sz="2" w:space="0" w:color="E3E3E3"/>
                        <w:right w:val="single" w:sz="2" w:space="0" w:color="E3E3E3"/>
                      </w:divBdr>
                      <w:divsChild>
                        <w:div w:id="1537891227">
                          <w:marLeft w:val="0"/>
                          <w:marRight w:val="0"/>
                          <w:marTop w:val="0"/>
                          <w:marBottom w:val="0"/>
                          <w:divBdr>
                            <w:top w:val="single" w:sz="2" w:space="0" w:color="E3E3E3"/>
                            <w:left w:val="single" w:sz="2" w:space="0" w:color="E3E3E3"/>
                            <w:bottom w:val="single" w:sz="2" w:space="0" w:color="E3E3E3"/>
                            <w:right w:val="single" w:sz="2" w:space="0" w:color="E3E3E3"/>
                          </w:divBdr>
                          <w:divsChild>
                            <w:div w:id="1071391212">
                              <w:marLeft w:val="0"/>
                              <w:marRight w:val="0"/>
                              <w:marTop w:val="100"/>
                              <w:marBottom w:val="100"/>
                              <w:divBdr>
                                <w:top w:val="single" w:sz="2" w:space="0" w:color="E3E3E3"/>
                                <w:left w:val="single" w:sz="2" w:space="0" w:color="E3E3E3"/>
                                <w:bottom w:val="single" w:sz="2" w:space="0" w:color="E3E3E3"/>
                                <w:right w:val="single" w:sz="2" w:space="0" w:color="E3E3E3"/>
                              </w:divBdr>
                              <w:divsChild>
                                <w:div w:id="1543176627">
                                  <w:marLeft w:val="0"/>
                                  <w:marRight w:val="0"/>
                                  <w:marTop w:val="0"/>
                                  <w:marBottom w:val="0"/>
                                  <w:divBdr>
                                    <w:top w:val="single" w:sz="2" w:space="0" w:color="E3E3E3"/>
                                    <w:left w:val="single" w:sz="2" w:space="0" w:color="E3E3E3"/>
                                    <w:bottom w:val="single" w:sz="2" w:space="0" w:color="E3E3E3"/>
                                    <w:right w:val="single" w:sz="2" w:space="0" w:color="E3E3E3"/>
                                  </w:divBdr>
                                  <w:divsChild>
                                    <w:div w:id="1384790723">
                                      <w:marLeft w:val="0"/>
                                      <w:marRight w:val="0"/>
                                      <w:marTop w:val="0"/>
                                      <w:marBottom w:val="0"/>
                                      <w:divBdr>
                                        <w:top w:val="single" w:sz="2" w:space="0" w:color="E3E3E3"/>
                                        <w:left w:val="single" w:sz="2" w:space="0" w:color="E3E3E3"/>
                                        <w:bottom w:val="single" w:sz="2" w:space="0" w:color="E3E3E3"/>
                                        <w:right w:val="single" w:sz="2" w:space="0" w:color="E3E3E3"/>
                                      </w:divBdr>
                                      <w:divsChild>
                                        <w:div w:id="1333026795">
                                          <w:marLeft w:val="0"/>
                                          <w:marRight w:val="0"/>
                                          <w:marTop w:val="0"/>
                                          <w:marBottom w:val="0"/>
                                          <w:divBdr>
                                            <w:top w:val="single" w:sz="2" w:space="0" w:color="E3E3E3"/>
                                            <w:left w:val="single" w:sz="2" w:space="0" w:color="E3E3E3"/>
                                            <w:bottom w:val="single" w:sz="2" w:space="0" w:color="E3E3E3"/>
                                            <w:right w:val="single" w:sz="2" w:space="0" w:color="E3E3E3"/>
                                          </w:divBdr>
                                          <w:divsChild>
                                            <w:div w:id="1758289401">
                                              <w:marLeft w:val="0"/>
                                              <w:marRight w:val="0"/>
                                              <w:marTop w:val="0"/>
                                              <w:marBottom w:val="0"/>
                                              <w:divBdr>
                                                <w:top w:val="single" w:sz="2" w:space="0" w:color="E3E3E3"/>
                                                <w:left w:val="single" w:sz="2" w:space="0" w:color="E3E3E3"/>
                                                <w:bottom w:val="single" w:sz="2" w:space="0" w:color="E3E3E3"/>
                                                <w:right w:val="single" w:sz="2" w:space="0" w:color="E3E3E3"/>
                                              </w:divBdr>
                                              <w:divsChild>
                                                <w:div w:id="332032897">
                                                  <w:marLeft w:val="0"/>
                                                  <w:marRight w:val="0"/>
                                                  <w:marTop w:val="0"/>
                                                  <w:marBottom w:val="0"/>
                                                  <w:divBdr>
                                                    <w:top w:val="single" w:sz="2" w:space="0" w:color="E3E3E3"/>
                                                    <w:left w:val="single" w:sz="2" w:space="0" w:color="E3E3E3"/>
                                                    <w:bottom w:val="single" w:sz="2" w:space="0" w:color="E3E3E3"/>
                                                    <w:right w:val="single" w:sz="2" w:space="0" w:color="E3E3E3"/>
                                                  </w:divBdr>
                                                  <w:divsChild>
                                                    <w:div w:id="9616894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426928597">
      <w:bodyDiv w:val="1"/>
      <w:marLeft w:val="0"/>
      <w:marRight w:val="0"/>
      <w:marTop w:val="0"/>
      <w:marBottom w:val="0"/>
      <w:divBdr>
        <w:top w:val="none" w:sz="0" w:space="0" w:color="auto"/>
        <w:left w:val="none" w:sz="0" w:space="0" w:color="auto"/>
        <w:bottom w:val="none" w:sz="0" w:space="0" w:color="auto"/>
        <w:right w:val="none" w:sz="0" w:space="0" w:color="auto"/>
      </w:divBdr>
    </w:div>
    <w:div w:id="503054723">
      <w:bodyDiv w:val="1"/>
      <w:marLeft w:val="0"/>
      <w:marRight w:val="0"/>
      <w:marTop w:val="0"/>
      <w:marBottom w:val="0"/>
      <w:divBdr>
        <w:top w:val="none" w:sz="0" w:space="0" w:color="auto"/>
        <w:left w:val="none" w:sz="0" w:space="0" w:color="auto"/>
        <w:bottom w:val="none" w:sz="0" w:space="0" w:color="auto"/>
        <w:right w:val="none" w:sz="0" w:space="0" w:color="auto"/>
      </w:divBdr>
    </w:div>
    <w:div w:id="522281833">
      <w:bodyDiv w:val="1"/>
      <w:marLeft w:val="0"/>
      <w:marRight w:val="0"/>
      <w:marTop w:val="0"/>
      <w:marBottom w:val="0"/>
      <w:divBdr>
        <w:top w:val="none" w:sz="0" w:space="0" w:color="auto"/>
        <w:left w:val="none" w:sz="0" w:space="0" w:color="auto"/>
        <w:bottom w:val="none" w:sz="0" w:space="0" w:color="auto"/>
        <w:right w:val="none" w:sz="0" w:space="0" w:color="auto"/>
      </w:divBdr>
    </w:div>
    <w:div w:id="566109092">
      <w:bodyDiv w:val="1"/>
      <w:marLeft w:val="0"/>
      <w:marRight w:val="0"/>
      <w:marTop w:val="0"/>
      <w:marBottom w:val="0"/>
      <w:divBdr>
        <w:top w:val="none" w:sz="0" w:space="0" w:color="auto"/>
        <w:left w:val="none" w:sz="0" w:space="0" w:color="auto"/>
        <w:bottom w:val="none" w:sz="0" w:space="0" w:color="auto"/>
        <w:right w:val="none" w:sz="0" w:space="0" w:color="auto"/>
      </w:divBdr>
    </w:div>
    <w:div w:id="599795035">
      <w:bodyDiv w:val="1"/>
      <w:marLeft w:val="0"/>
      <w:marRight w:val="0"/>
      <w:marTop w:val="0"/>
      <w:marBottom w:val="0"/>
      <w:divBdr>
        <w:top w:val="none" w:sz="0" w:space="0" w:color="auto"/>
        <w:left w:val="none" w:sz="0" w:space="0" w:color="auto"/>
        <w:bottom w:val="none" w:sz="0" w:space="0" w:color="auto"/>
        <w:right w:val="none" w:sz="0" w:space="0" w:color="auto"/>
      </w:divBdr>
    </w:div>
    <w:div w:id="633215169">
      <w:bodyDiv w:val="1"/>
      <w:marLeft w:val="0"/>
      <w:marRight w:val="0"/>
      <w:marTop w:val="0"/>
      <w:marBottom w:val="0"/>
      <w:divBdr>
        <w:top w:val="none" w:sz="0" w:space="0" w:color="auto"/>
        <w:left w:val="none" w:sz="0" w:space="0" w:color="auto"/>
        <w:bottom w:val="none" w:sz="0" w:space="0" w:color="auto"/>
        <w:right w:val="none" w:sz="0" w:space="0" w:color="auto"/>
      </w:divBdr>
    </w:div>
    <w:div w:id="650712537">
      <w:bodyDiv w:val="1"/>
      <w:marLeft w:val="0"/>
      <w:marRight w:val="0"/>
      <w:marTop w:val="0"/>
      <w:marBottom w:val="0"/>
      <w:divBdr>
        <w:top w:val="none" w:sz="0" w:space="0" w:color="auto"/>
        <w:left w:val="none" w:sz="0" w:space="0" w:color="auto"/>
        <w:bottom w:val="none" w:sz="0" w:space="0" w:color="auto"/>
        <w:right w:val="none" w:sz="0" w:space="0" w:color="auto"/>
      </w:divBdr>
      <w:divsChild>
        <w:div w:id="1011178577">
          <w:marLeft w:val="0"/>
          <w:marRight w:val="0"/>
          <w:marTop w:val="0"/>
          <w:marBottom w:val="0"/>
          <w:divBdr>
            <w:top w:val="none" w:sz="0" w:space="0" w:color="auto"/>
            <w:left w:val="none" w:sz="0" w:space="0" w:color="auto"/>
            <w:bottom w:val="none" w:sz="0" w:space="0" w:color="auto"/>
            <w:right w:val="none" w:sz="0" w:space="0" w:color="auto"/>
          </w:divBdr>
        </w:div>
        <w:div w:id="1469124744">
          <w:marLeft w:val="0"/>
          <w:marRight w:val="0"/>
          <w:marTop w:val="0"/>
          <w:marBottom w:val="0"/>
          <w:divBdr>
            <w:top w:val="none" w:sz="0" w:space="0" w:color="auto"/>
            <w:left w:val="none" w:sz="0" w:space="0" w:color="auto"/>
            <w:bottom w:val="none" w:sz="0" w:space="0" w:color="auto"/>
            <w:right w:val="none" w:sz="0" w:space="0" w:color="auto"/>
          </w:divBdr>
        </w:div>
      </w:divsChild>
    </w:div>
    <w:div w:id="726294932">
      <w:bodyDiv w:val="1"/>
      <w:marLeft w:val="0"/>
      <w:marRight w:val="0"/>
      <w:marTop w:val="0"/>
      <w:marBottom w:val="0"/>
      <w:divBdr>
        <w:top w:val="none" w:sz="0" w:space="0" w:color="auto"/>
        <w:left w:val="none" w:sz="0" w:space="0" w:color="auto"/>
        <w:bottom w:val="none" w:sz="0" w:space="0" w:color="auto"/>
        <w:right w:val="none" w:sz="0" w:space="0" w:color="auto"/>
      </w:divBdr>
      <w:divsChild>
        <w:div w:id="100104093">
          <w:marLeft w:val="0"/>
          <w:marRight w:val="0"/>
          <w:marTop w:val="0"/>
          <w:marBottom w:val="0"/>
          <w:divBdr>
            <w:top w:val="none" w:sz="0" w:space="0" w:color="auto"/>
            <w:left w:val="none" w:sz="0" w:space="0" w:color="auto"/>
            <w:bottom w:val="none" w:sz="0" w:space="0" w:color="auto"/>
            <w:right w:val="none" w:sz="0" w:space="0" w:color="auto"/>
          </w:divBdr>
        </w:div>
        <w:div w:id="243033244">
          <w:marLeft w:val="0"/>
          <w:marRight w:val="0"/>
          <w:marTop w:val="0"/>
          <w:marBottom w:val="0"/>
          <w:divBdr>
            <w:top w:val="none" w:sz="0" w:space="0" w:color="auto"/>
            <w:left w:val="none" w:sz="0" w:space="0" w:color="auto"/>
            <w:bottom w:val="none" w:sz="0" w:space="0" w:color="auto"/>
            <w:right w:val="none" w:sz="0" w:space="0" w:color="auto"/>
          </w:divBdr>
        </w:div>
        <w:div w:id="636834630">
          <w:marLeft w:val="0"/>
          <w:marRight w:val="0"/>
          <w:marTop w:val="0"/>
          <w:marBottom w:val="0"/>
          <w:divBdr>
            <w:top w:val="none" w:sz="0" w:space="0" w:color="auto"/>
            <w:left w:val="none" w:sz="0" w:space="0" w:color="auto"/>
            <w:bottom w:val="none" w:sz="0" w:space="0" w:color="auto"/>
            <w:right w:val="none" w:sz="0" w:space="0" w:color="auto"/>
          </w:divBdr>
        </w:div>
        <w:div w:id="1331104498">
          <w:marLeft w:val="0"/>
          <w:marRight w:val="0"/>
          <w:marTop w:val="0"/>
          <w:marBottom w:val="0"/>
          <w:divBdr>
            <w:top w:val="none" w:sz="0" w:space="0" w:color="auto"/>
            <w:left w:val="none" w:sz="0" w:space="0" w:color="auto"/>
            <w:bottom w:val="none" w:sz="0" w:space="0" w:color="auto"/>
            <w:right w:val="none" w:sz="0" w:space="0" w:color="auto"/>
          </w:divBdr>
        </w:div>
      </w:divsChild>
    </w:div>
    <w:div w:id="737284707">
      <w:bodyDiv w:val="1"/>
      <w:marLeft w:val="0"/>
      <w:marRight w:val="0"/>
      <w:marTop w:val="0"/>
      <w:marBottom w:val="0"/>
      <w:divBdr>
        <w:top w:val="none" w:sz="0" w:space="0" w:color="auto"/>
        <w:left w:val="none" w:sz="0" w:space="0" w:color="auto"/>
        <w:bottom w:val="none" w:sz="0" w:space="0" w:color="auto"/>
        <w:right w:val="none" w:sz="0" w:space="0" w:color="auto"/>
      </w:divBdr>
    </w:div>
    <w:div w:id="752896324">
      <w:bodyDiv w:val="1"/>
      <w:marLeft w:val="0"/>
      <w:marRight w:val="0"/>
      <w:marTop w:val="0"/>
      <w:marBottom w:val="0"/>
      <w:divBdr>
        <w:top w:val="none" w:sz="0" w:space="0" w:color="auto"/>
        <w:left w:val="none" w:sz="0" w:space="0" w:color="auto"/>
        <w:bottom w:val="none" w:sz="0" w:space="0" w:color="auto"/>
        <w:right w:val="none" w:sz="0" w:space="0" w:color="auto"/>
      </w:divBdr>
    </w:div>
    <w:div w:id="816995177">
      <w:bodyDiv w:val="1"/>
      <w:marLeft w:val="0"/>
      <w:marRight w:val="0"/>
      <w:marTop w:val="0"/>
      <w:marBottom w:val="0"/>
      <w:divBdr>
        <w:top w:val="none" w:sz="0" w:space="0" w:color="auto"/>
        <w:left w:val="none" w:sz="0" w:space="0" w:color="auto"/>
        <w:bottom w:val="none" w:sz="0" w:space="0" w:color="auto"/>
        <w:right w:val="none" w:sz="0" w:space="0" w:color="auto"/>
      </w:divBdr>
    </w:div>
    <w:div w:id="863253622">
      <w:bodyDiv w:val="1"/>
      <w:marLeft w:val="0"/>
      <w:marRight w:val="0"/>
      <w:marTop w:val="0"/>
      <w:marBottom w:val="0"/>
      <w:divBdr>
        <w:top w:val="none" w:sz="0" w:space="0" w:color="auto"/>
        <w:left w:val="none" w:sz="0" w:space="0" w:color="auto"/>
        <w:bottom w:val="none" w:sz="0" w:space="0" w:color="auto"/>
        <w:right w:val="none" w:sz="0" w:space="0" w:color="auto"/>
      </w:divBdr>
    </w:div>
    <w:div w:id="892153586">
      <w:bodyDiv w:val="1"/>
      <w:marLeft w:val="0"/>
      <w:marRight w:val="0"/>
      <w:marTop w:val="0"/>
      <w:marBottom w:val="0"/>
      <w:divBdr>
        <w:top w:val="none" w:sz="0" w:space="0" w:color="auto"/>
        <w:left w:val="none" w:sz="0" w:space="0" w:color="auto"/>
        <w:bottom w:val="none" w:sz="0" w:space="0" w:color="auto"/>
        <w:right w:val="none" w:sz="0" w:space="0" w:color="auto"/>
      </w:divBdr>
    </w:div>
    <w:div w:id="909122233">
      <w:bodyDiv w:val="1"/>
      <w:marLeft w:val="0"/>
      <w:marRight w:val="0"/>
      <w:marTop w:val="0"/>
      <w:marBottom w:val="0"/>
      <w:divBdr>
        <w:top w:val="none" w:sz="0" w:space="0" w:color="auto"/>
        <w:left w:val="none" w:sz="0" w:space="0" w:color="auto"/>
        <w:bottom w:val="none" w:sz="0" w:space="0" w:color="auto"/>
        <w:right w:val="none" w:sz="0" w:space="0" w:color="auto"/>
      </w:divBdr>
    </w:div>
    <w:div w:id="931939541">
      <w:bodyDiv w:val="1"/>
      <w:marLeft w:val="0"/>
      <w:marRight w:val="0"/>
      <w:marTop w:val="0"/>
      <w:marBottom w:val="0"/>
      <w:divBdr>
        <w:top w:val="none" w:sz="0" w:space="0" w:color="auto"/>
        <w:left w:val="none" w:sz="0" w:space="0" w:color="auto"/>
        <w:bottom w:val="none" w:sz="0" w:space="0" w:color="auto"/>
        <w:right w:val="none" w:sz="0" w:space="0" w:color="auto"/>
      </w:divBdr>
    </w:div>
    <w:div w:id="1064060914">
      <w:bodyDiv w:val="1"/>
      <w:marLeft w:val="0"/>
      <w:marRight w:val="0"/>
      <w:marTop w:val="0"/>
      <w:marBottom w:val="0"/>
      <w:divBdr>
        <w:top w:val="none" w:sz="0" w:space="0" w:color="auto"/>
        <w:left w:val="none" w:sz="0" w:space="0" w:color="auto"/>
        <w:bottom w:val="none" w:sz="0" w:space="0" w:color="auto"/>
        <w:right w:val="none" w:sz="0" w:space="0" w:color="auto"/>
      </w:divBdr>
    </w:div>
    <w:div w:id="1136531708">
      <w:bodyDiv w:val="1"/>
      <w:marLeft w:val="0"/>
      <w:marRight w:val="0"/>
      <w:marTop w:val="0"/>
      <w:marBottom w:val="0"/>
      <w:divBdr>
        <w:top w:val="none" w:sz="0" w:space="0" w:color="auto"/>
        <w:left w:val="none" w:sz="0" w:space="0" w:color="auto"/>
        <w:bottom w:val="none" w:sz="0" w:space="0" w:color="auto"/>
        <w:right w:val="none" w:sz="0" w:space="0" w:color="auto"/>
      </w:divBdr>
    </w:div>
    <w:div w:id="1228341559">
      <w:bodyDiv w:val="1"/>
      <w:marLeft w:val="0"/>
      <w:marRight w:val="0"/>
      <w:marTop w:val="0"/>
      <w:marBottom w:val="0"/>
      <w:divBdr>
        <w:top w:val="none" w:sz="0" w:space="0" w:color="auto"/>
        <w:left w:val="none" w:sz="0" w:space="0" w:color="auto"/>
        <w:bottom w:val="none" w:sz="0" w:space="0" w:color="auto"/>
        <w:right w:val="none" w:sz="0" w:space="0" w:color="auto"/>
      </w:divBdr>
    </w:div>
    <w:div w:id="1231384308">
      <w:bodyDiv w:val="1"/>
      <w:marLeft w:val="0"/>
      <w:marRight w:val="0"/>
      <w:marTop w:val="0"/>
      <w:marBottom w:val="0"/>
      <w:divBdr>
        <w:top w:val="none" w:sz="0" w:space="0" w:color="auto"/>
        <w:left w:val="none" w:sz="0" w:space="0" w:color="auto"/>
        <w:bottom w:val="none" w:sz="0" w:space="0" w:color="auto"/>
        <w:right w:val="none" w:sz="0" w:space="0" w:color="auto"/>
      </w:divBdr>
    </w:div>
    <w:div w:id="1242255671">
      <w:bodyDiv w:val="1"/>
      <w:marLeft w:val="0"/>
      <w:marRight w:val="0"/>
      <w:marTop w:val="0"/>
      <w:marBottom w:val="0"/>
      <w:divBdr>
        <w:top w:val="none" w:sz="0" w:space="0" w:color="auto"/>
        <w:left w:val="none" w:sz="0" w:space="0" w:color="auto"/>
        <w:bottom w:val="none" w:sz="0" w:space="0" w:color="auto"/>
        <w:right w:val="none" w:sz="0" w:space="0" w:color="auto"/>
      </w:divBdr>
    </w:div>
    <w:div w:id="1258563896">
      <w:bodyDiv w:val="1"/>
      <w:marLeft w:val="0"/>
      <w:marRight w:val="0"/>
      <w:marTop w:val="0"/>
      <w:marBottom w:val="0"/>
      <w:divBdr>
        <w:top w:val="none" w:sz="0" w:space="0" w:color="auto"/>
        <w:left w:val="none" w:sz="0" w:space="0" w:color="auto"/>
        <w:bottom w:val="none" w:sz="0" w:space="0" w:color="auto"/>
        <w:right w:val="none" w:sz="0" w:space="0" w:color="auto"/>
      </w:divBdr>
    </w:div>
    <w:div w:id="1272473426">
      <w:bodyDiv w:val="1"/>
      <w:marLeft w:val="0"/>
      <w:marRight w:val="0"/>
      <w:marTop w:val="0"/>
      <w:marBottom w:val="0"/>
      <w:divBdr>
        <w:top w:val="none" w:sz="0" w:space="0" w:color="auto"/>
        <w:left w:val="none" w:sz="0" w:space="0" w:color="auto"/>
        <w:bottom w:val="none" w:sz="0" w:space="0" w:color="auto"/>
        <w:right w:val="none" w:sz="0" w:space="0" w:color="auto"/>
      </w:divBdr>
    </w:div>
    <w:div w:id="1281260114">
      <w:bodyDiv w:val="1"/>
      <w:marLeft w:val="0"/>
      <w:marRight w:val="0"/>
      <w:marTop w:val="0"/>
      <w:marBottom w:val="0"/>
      <w:divBdr>
        <w:top w:val="none" w:sz="0" w:space="0" w:color="auto"/>
        <w:left w:val="none" w:sz="0" w:space="0" w:color="auto"/>
        <w:bottom w:val="none" w:sz="0" w:space="0" w:color="auto"/>
        <w:right w:val="none" w:sz="0" w:space="0" w:color="auto"/>
      </w:divBdr>
    </w:div>
    <w:div w:id="1321538064">
      <w:bodyDiv w:val="1"/>
      <w:marLeft w:val="0"/>
      <w:marRight w:val="0"/>
      <w:marTop w:val="0"/>
      <w:marBottom w:val="0"/>
      <w:divBdr>
        <w:top w:val="none" w:sz="0" w:space="0" w:color="auto"/>
        <w:left w:val="none" w:sz="0" w:space="0" w:color="auto"/>
        <w:bottom w:val="none" w:sz="0" w:space="0" w:color="auto"/>
        <w:right w:val="none" w:sz="0" w:space="0" w:color="auto"/>
      </w:divBdr>
    </w:div>
    <w:div w:id="1449816837">
      <w:bodyDiv w:val="1"/>
      <w:marLeft w:val="0"/>
      <w:marRight w:val="0"/>
      <w:marTop w:val="0"/>
      <w:marBottom w:val="0"/>
      <w:divBdr>
        <w:top w:val="none" w:sz="0" w:space="0" w:color="auto"/>
        <w:left w:val="none" w:sz="0" w:space="0" w:color="auto"/>
        <w:bottom w:val="none" w:sz="0" w:space="0" w:color="auto"/>
        <w:right w:val="none" w:sz="0" w:space="0" w:color="auto"/>
      </w:divBdr>
    </w:div>
    <w:div w:id="1487746435">
      <w:marLeft w:val="0"/>
      <w:marRight w:val="0"/>
      <w:marTop w:val="0"/>
      <w:marBottom w:val="0"/>
      <w:divBdr>
        <w:top w:val="none" w:sz="0" w:space="0" w:color="auto"/>
        <w:left w:val="none" w:sz="0" w:space="0" w:color="auto"/>
        <w:bottom w:val="none" w:sz="0" w:space="0" w:color="auto"/>
        <w:right w:val="none" w:sz="0" w:space="0" w:color="auto"/>
      </w:divBdr>
    </w:div>
    <w:div w:id="1487746436">
      <w:marLeft w:val="0"/>
      <w:marRight w:val="0"/>
      <w:marTop w:val="0"/>
      <w:marBottom w:val="0"/>
      <w:divBdr>
        <w:top w:val="none" w:sz="0" w:space="0" w:color="auto"/>
        <w:left w:val="none" w:sz="0" w:space="0" w:color="auto"/>
        <w:bottom w:val="none" w:sz="0" w:space="0" w:color="auto"/>
        <w:right w:val="none" w:sz="0" w:space="0" w:color="auto"/>
      </w:divBdr>
    </w:div>
    <w:div w:id="1545872872">
      <w:bodyDiv w:val="1"/>
      <w:marLeft w:val="0"/>
      <w:marRight w:val="0"/>
      <w:marTop w:val="0"/>
      <w:marBottom w:val="0"/>
      <w:divBdr>
        <w:top w:val="none" w:sz="0" w:space="0" w:color="auto"/>
        <w:left w:val="none" w:sz="0" w:space="0" w:color="auto"/>
        <w:bottom w:val="none" w:sz="0" w:space="0" w:color="auto"/>
        <w:right w:val="none" w:sz="0" w:space="0" w:color="auto"/>
      </w:divBdr>
    </w:div>
    <w:div w:id="1600986466">
      <w:bodyDiv w:val="1"/>
      <w:marLeft w:val="0"/>
      <w:marRight w:val="0"/>
      <w:marTop w:val="0"/>
      <w:marBottom w:val="0"/>
      <w:divBdr>
        <w:top w:val="none" w:sz="0" w:space="0" w:color="auto"/>
        <w:left w:val="none" w:sz="0" w:space="0" w:color="auto"/>
        <w:bottom w:val="none" w:sz="0" w:space="0" w:color="auto"/>
        <w:right w:val="none" w:sz="0" w:space="0" w:color="auto"/>
      </w:divBdr>
    </w:div>
    <w:div w:id="1613904634">
      <w:bodyDiv w:val="1"/>
      <w:marLeft w:val="0"/>
      <w:marRight w:val="0"/>
      <w:marTop w:val="0"/>
      <w:marBottom w:val="0"/>
      <w:divBdr>
        <w:top w:val="none" w:sz="0" w:space="0" w:color="auto"/>
        <w:left w:val="none" w:sz="0" w:space="0" w:color="auto"/>
        <w:bottom w:val="none" w:sz="0" w:space="0" w:color="auto"/>
        <w:right w:val="none" w:sz="0" w:space="0" w:color="auto"/>
      </w:divBdr>
    </w:div>
    <w:div w:id="1642348583">
      <w:bodyDiv w:val="1"/>
      <w:marLeft w:val="0"/>
      <w:marRight w:val="0"/>
      <w:marTop w:val="0"/>
      <w:marBottom w:val="0"/>
      <w:divBdr>
        <w:top w:val="none" w:sz="0" w:space="0" w:color="auto"/>
        <w:left w:val="none" w:sz="0" w:space="0" w:color="auto"/>
        <w:bottom w:val="none" w:sz="0" w:space="0" w:color="auto"/>
        <w:right w:val="none" w:sz="0" w:space="0" w:color="auto"/>
      </w:divBdr>
    </w:div>
    <w:div w:id="1670517646">
      <w:bodyDiv w:val="1"/>
      <w:marLeft w:val="0"/>
      <w:marRight w:val="0"/>
      <w:marTop w:val="0"/>
      <w:marBottom w:val="0"/>
      <w:divBdr>
        <w:top w:val="none" w:sz="0" w:space="0" w:color="auto"/>
        <w:left w:val="none" w:sz="0" w:space="0" w:color="auto"/>
        <w:bottom w:val="none" w:sz="0" w:space="0" w:color="auto"/>
        <w:right w:val="none" w:sz="0" w:space="0" w:color="auto"/>
      </w:divBdr>
    </w:div>
    <w:div w:id="1675255754">
      <w:bodyDiv w:val="1"/>
      <w:marLeft w:val="0"/>
      <w:marRight w:val="0"/>
      <w:marTop w:val="0"/>
      <w:marBottom w:val="0"/>
      <w:divBdr>
        <w:top w:val="none" w:sz="0" w:space="0" w:color="auto"/>
        <w:left w:val="none" w:sz="0" w:space="0" w:color="auto"/>
        <w:bottom w:val="none" w:sz="0" w:space="0" w:color="auto"/>
        <w:right w:val="none" w:sz="0" w:space="0" w:color="auto"/>
      </w:divBdr>
    </w:div>
    <w:div w:id="1690453257">
      <w:bodyDiv w:val="1"/>
      <w:marLeft w:val="0"/>
      <w:marRight w:val="0"/>
      <w:marTop w:val="0"/>
      <w:marBottom w:val="0"/>
      <w:divBdr>
        <w:top w:val="none" w:sz="0" w:space="0" w:color="auto"/>
        <w:left w:val="none" w:sz="0" w:space="0" w:color="auto"/>
        <w:bottom w:val="none" w:sz="0" w:space="0" w:color="auto"/>
        <w:right w:val="none" w:sz="0" w:space="0" w:color="auto"/>
      </w:divBdr>
      <w:divsChild>
        <w:div w:id="412241792">
          <w:marLeft w:val="0"/>
          <w:marRight w:val="0"/>
          <w:marTop w:val="0"/>
          <w:marBottom w:val="0"/>
          <w:divBdr>
            <w:top w:val="single" w:sz="2" w:space="0" w:color="D9D9E3"/>
            <w:left w:val="single" w:sz="2" w:space="0" w:color="D9D9E3"/>
            <w:bottom w:val="single" w:sz="2" w:space="0" w:color="D9D9E3"/>
            <w:right w:val="single" w:sz="2" w:space="0" w:color="D9D9E3"/>
          </w:divBdr>
          <w:divsChild>
            <w:div w:id="550582847">
              <w:marLeft w:val="0"/>
              <w:marRight w:val="0"/>
              <w:marTop w:val="0"/>
              <w:marBottom w:val="0"/>
              <w:divBdr>
                <w:top w:val="single" w:sz="2" w:space="0" w:color="D9D9E3"/>
                <w:left w:val="single" w:sz="2" w:space="0" w:color="D9D9E3"/>
                <w:bottom w:val="single" w:sz="2" w:space="0" w:color="D9D9E3"/>
                <w:right w:val="single" w:sz="2" w:space="0" w:color="D9D9E3"/>
              </w:divBdr>
              <w:divsChild>
                <w:div w:id="1513226401">
                  <w:marLeft w:val="0"/>
                  <w:marRight w:val="0"/>
                  <w:marTop w:val="0"/>
                  <w:marBottom w:val="0"/>
                  <w:divBdr>
                    <w:top w:val="single" w:sz="2" w:space="0" w:color="D9D9E3"/>
                    <w:left w:val="single" w:sz="2" w:space="0" w:color="D9D9E3"/>
                    <w:bottom w:val="single" w:sz="2" w:space="0" w:color="D9D9E3"/>
                    <w:right w:val="single" w:sz="2" w:space="0" w:color="D9D9E3"/>
                  </w:divBdr>
                  <w:divsChild>
                    <w:div w:id="1951277504">
                      <w:marLeft w:val="0"/>
                      <w:marRight w:val="0"/>
                      <w:marTop w:val="0"/>
                      <w:marBottom w:val="0"/>
                      <w:divBdr>
                        <w:top w:val="single" w:sz="2" w:space="0" w:color="D9D9E3"/>
                        <w:left w:val="single" w:sz="2" w:space="0" w:color="D9D9E3"/>
                        <w:bottom w:val="single" w:sz="2" w:space="0" w:color="D9D9E3"/>
                        <w:right w:val="single" w:sz="2" w:space="0" w:color="D9D9E3"/>
                      </w:divBdr>
                      <w:divsChild>
                        <w:div w:id="699623601">
                          <w:marLeft w:val="0"/>
                          <w:marRight w:val="0"/>
                          <w:marTop w:val="0"/>
                          <w:marBottom w:val="0"/>
                          <w:divBdr>
                            <w:top w:val="single" w:sz="2" w:space="0" w:color="D9D9E3"/>
                            <w:left w:val="single" w:sz="2" w:space="0" w:color="D9D9E3"/>
                            <w:bottom w:val="single" w:sz="2" w:space="0" w:color="D9D9E3"/>
                            <w:right w:val="single" w:sz="2" w:space="0" w:color="D9D9E3"/>
                          </w:divBdr>
                          <w:divsChild>
                            <w:div w:id="1894997470">
                              <w:marLeft w:val="0"/>
                              <w:marRight w:val="0"/>
                              <w:marTop w:val="100"/>
                              <w:marBottom w:val="100"/>
                              <w:divBdr>
                                <w:top w:val="single" w:sz="2" w:space="0" w:color="D9D9E3"/>
                                <w:left w:val="single" w:sz="2" w:space="0" w:color="D9D9E3"/>
                                <w:bottom w:val="single" w:sz="2" w:space="0" w:color="D9D9E3"/>
                                <w:right w:val="single" w:sz="2" w:space="0" w:color="D9D9E3"/>
                              </w:divBdr>
                              <w:divsChild>
                                <w:div w:id="1990741547">
                                  <w:marLeft w:val="0"/>
                                  <w:marRight w:val="0"/>
                                  <w:marTop w:val="0"/>
                                  <w:marBottom w:val="0"/>
                                  <w:divBdr>
                                    <w:top w:val="single" w:sz="2" w:space="0" w:color="D9D9E3"/>
                                    <w:left w:val="single" w:sz="2" w:space="0" w:color="D9D9E3"/>
                                    <w:bottom w:val="single" w:sz="2" w:space="0" w:color="D9D9E3"/>
                                    <w:right w:val="single" w:sz="2" w:space="0" w:color="D9D9E3"/>
                                  </w:divBdr>
                                  <w:divsChild>
                                    <w:div w:id="1111240470">
                                      <w:marLeft w:val="0"/>
                                      <w:marRight w:val="0"/>
                                      <w:marTop w:val="0"/>
                                      <w:marBottom w:val="0"/>
                                      <w:divBdr>
                                        <w:top w:val="single" w:sz="2" w:space="0" w:color="D9D9E3"/>
                                        <w:left w:val="single" w:sz="2" w:space="0" w:color="D9D9E3"/>
                                        <w:bottom w:val="single" w:sz="2" w:space="0" w:color="D9D9E3"/>
                                        <w:right w:val="single" w:sz="2" w:space="0" w:color="D9D9E3"/>
                                      </w:divBdr>
                                      <w:divsChild>
                                        <w:div w:id="1468742819">
                                          <w:marLeft w:val="0"/>
                                          <w:marRight w:val="0"/>
                                          <w:marTop w:val="0"/>
                                          <w:marBottom w:val="0"/>
                                          <w:divBdr>
                                            <w:top w:val="single" w:sz="2" w:space="0" w:color="D9D9E3"/>
                                            <w:left w:val="single" w:sz="2" w:space="0" w:color="D9D9E3"/>
                                            <w:bottom w:val="single" w:sz="2" w:space="0" w:color="D9D9E3"/>
                                            <w:right w:val="single" w:sz="2" w:space="0" w:color="D9D9E3"/>
                                          </w:divBdr>
                                          <w:divsChild>
                                            <w:div w:id="623316228">
                                              <w:marLeft w:val="0"/>
                                              <w:marRight w:val="0"/>
                                              <w:marTop w:val="0"/>
                                              <w:marBottom w:val="0"/>
                                              <w:divBdr>
                                                <w:top w:val="single" w:sz="2" w:space="0" w:color="D9D9E3"/>
                                                <w:left w:val="single" w:sz="2" w:space="0" w:color="D9D9E3"/>
                                                <w:bottom w:val="single" w:sz="2" w:space="0" w:color="D9D9E3"/>
                                                <w:right w:val="single" w:sz="2" w:space="0" w:color="D9D9E3"/>
                                              </w:divBdr>
                                              <w:divsChild>
                                                <w:div w:id="1773893204">
                                                  <w:marLeft w:val="0"/>
                                                  <w:marRight w:val="0"/>
                                                  <w:marTop w:val="0"/>
                                                  <w:marBottom w:val="0"/>
                                                  <w:divBdr>
                                                    <w:top w:val="single" w:sz="2" w:space="0" w:color="D9D9E3"/>
                                                    <w:left w:val="single" w:sz="2" w:space="0" w:color="D9D9E3"/>
                                                    <w:bottom w:val="single" w:sz="2" w:space="0" w:color="D9D9E3"/>
                                                    <w:right w:val="single" w:sz="2" w:space="0" w:color="D9D9E3"/>
                                                  </w:divBdr>
                                                  <w:divsChild>
                                                    <w:div w:id="12856203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94410589">
          <w:marLeft w:val="0"/>
          <w:marRight w:val="0"/>
          <w:marTop w:val="0"/>
          <w:marBottom w:val="0"/>
          <w:divBdr>
            <w:top w:val="none" w:sz="0" w:space="0" w:color="auto"/>
            <w:left w:val="none" w:sz="0" w:space="0" w:color="auto"/>
            <w:bottom w:val="none" w:sz="0" w:space="0" w:color="auto"/>
            <w:right w:val="none" w:sz="0" w:space="0" w:color="auto"/>
          </w:divBdr>
        </w:div>
      </w:divsChild>
    </w:div>
    <w:div w:id="1707638440">
      <w:bodyDiv w:val="1"/>
      <w:marLeft w:val="0"/>
      <w:marRight w:val="0"/>
      <w:marTop w:val="0"/>
      <w:marBottom w:val="0"/>
      <w:divBdr>
        <w:top w:val="none" w:sz="0" w:space="0" w:color="auto"/>
        <w:left w:val="none" w:sz="0" w:space="0" w:color="auto"/>
        <w:bottom w:val="none" w:sz="0" w:space="0" w:color="auto"/>
        <w:right w:val="none" w:sz="0" w:space="0" w:color="auto"/>
      </w:divBdr>
    </w:div>
    <w:div w:id="1741125806">
      <w:bodyDiv w:val="1"/>
      <w:marLeft w:val="0"/>
      <w:marRight w:val="0"/>
      <w:marTop w:val="0"/>
      <w:marBottom w:val="0"/>
      <w:divBdr>
        <w:top w:val="none" w:sz="0" w:space="0" w:color="auto"/>
        <w:left w:val="none" w:sz="0" w:space="0" w:color="auto"/>
        <w:bottom w:val="none" w:sz="0" w:space="0" w:color="auto"/>
        <w:right w:val="none" w:sz="0" w:space="0" w:color="auto"/>
      </w:divBdr>
    </w:div>
    <w:div w:id="1839538946">
      <w:bodyDiv w:val="1"/>
      <w:marLeft w:val="0"/>
      <w:marRight w:val="0"/>
      <w:marTop w:val="0"/>
      <w:marBottom w:val="0"/>
      <w:divBdr>
        <w:top w:val="none" w:sz="0" w:space="0" w:color="auto"/>
        <w:left w:val="none" w:sz="0" w:space="0" w:color="auto"/>
        <w:bottom w:val="none" w:sz="0" w:space="0" w:color="auto"/>
        <w:right w:val="none" w:sz="0" w:space="0" w:color="auto"/>
      </w:divBdr>
    </w:div>
    <w:div w:id="1904099869">
      <w:bodyDiv w:val="1"/>
      <w:marLeft w:val="0"/>
      <w:marRight w:val="0"/>
      <w:marTop w:val="0"/>
      <w:marBottom w:val="0"/>
      <w:divBdr>
        <w:top w:val="none" w:sz="0" w:space="0" w:color="auto"/>
        <w:left w:val="none" w:sz="0" w:space="0" w:color="auto"/>
        <w:bottom w:val="none" w:sz="0" w:space="0" w:color="auto"/>
        <w:right w:val="none" w:sz="0" w:space="0" w:color="auto"/>
      </w:divBdr>
    </w:div>
    <w:div w:id="1938369746">
      <w:bodyDiv w:val="1"/>
      <w:marLeft w:val="0"/>
      <w:marRight w:val="0"/>
      <w:marTop w:val="0"/>
      <w:marBottom w:val="0"/>
      <w:divBdr>
        <w:top w:val="none" w:sz="0" w:space="0" w:color="auto"/>
        <w:left w:val="none" w:sz="0" w:space="0" w:color="auto"/>
        <w:bottom w:val="none" w:sz="0" w:space="0" w:color="auto"/>
        <w:right w:val="none" w:sz="0" w:space="0" w:color="auto"/>
      </w:divBdr>
    </w:div>
    <w:div w:id="1952474749">
      <w:bodyDiv w:val="1"/>
      <w:marLeft w:val="0"/>
      <w:marRight w:val="0"/>
      <w:marTop w:val="0"/>
      <w:marBottom w:val="0"/>
      <w:divBdr>
        <w:top w:val="none" w:sz="0" w:space="0" w:color="auto"/>
        <w:left w:val="none" w:sz="0" w:space="0" w:color="auto"/>
        <w:bottom w:val="none" w:sz="0" w:space="0" w:color="auto"/>
        <w:right w:val="none" w:sz="0" w:space="0" w:color="auto"/>
      </w:divBdr>
    </w:div>
    <w:div w:id="2003314760">
      <w:bodyDiv w:val="1"/>
      <w:marLeft w:val="0"/>
      <w:marRight w:val="0"/>
      <w:marTop w:val="0"/>
      <w:marBottom w:val="0"/>
      <w:divBdr>
        <w:top w:val="none" w:sz="0" w:space="0" w:color="auto"/>
        <w:left w:val="none" w:sz="0" w:space="0" w:color="auto"/>
        <w:bottom w:val="none" w:sz="0" w:space="0" w:color="auto"/>
        <w:right w:val="none" w:sz="0" w:space="0" w:color="auto"/>
      </w:divBdr>
      <w:divsChild>
        <w:div w:id="336464767">
          <w:marLeft w:val="0"/>
          <w:marRight w:val="0"/>
          <w:marTop w:val="0"/>
          <w:marBottom w:val="0"/>
          <w:divBdr>
            <w:top w:val="none" w:sz="0" w:space="0" w:color="auto"/>
            <w:left w:val="none" w:sz="0" w:space="0" w:color="auto"/>
            <w:bottom w:val="none" w:sz="0" w:space="0" w:color="auto"/>
            <w:right w:val="none" w:sz="0" w:space="0" w:color="auto"/>
          </w:divBdr>
        </w:div>
        <w:div w:id="393164638">
          <w:marLeft w:val="0"/>
          <w:marRight w:val="0"/>
          <w:marTop w:val="0"/>
          <w:marBottom w:val="0"/>
          <w:divBdr>
            <w:top w:val="none" w:sz="0" w:space="0" w:color="auto"/>
            <w:left w:val="none" w:sz="0" w:space="0" w:color="auto"/>
            <w:bottom w:val="none" w:sz="0" w:space="0" w:color="auto"/>
            <w:right w:val="none" w:sz="0" w:space="0" w:color="auto"/>
          </w:divBdr>
        </w:div>
        <w:div w:id="1059209988">
          <w:marLeft w:val="0"/>
          <w:marRight w:val="0"/>
          <w:marTop w:val="0"/>
          <w:marBottom w:val="0"/>
          <w:divBdr>
            <w:top w:val="none" w:sz="0" w:space="0" w:color="auto"/>
            <w:left w:val="none" w:sz="0" w:space="0" w:color="auto"/>
            <w:bottom w:val="none" w:sz="0" w:space="0" w:color="auto"/>
            <w:right w:val="none" w:sz="0" w:space="0" w:color="auto"/>
          </w:divBdr>
        </w:div>
        <w:div w:id="1887451167">
          <w:marLeft w:val="0"/>
          <w:marRight w:val="0"/>
          <w:marTop w:val="0"/>
          <w:marBottom w:val="0"/>
          <w:divBdr>
            <w:top w:val="none" w:sz="0" w:space="0" w:color="auto"/>
            <w:left w:val="none" w:sz="0" w:space="0" w:color="auto"/>
            <w:bottom w:val="none" w:sz="0" w:space="0" w:color="auto"/>
            <w:right w:val="none" w:sz="0" w:space="0" w:color="auto"/>
          </w:divBdr>
        </w:div>
      </w:divsChild>
    </w:div>
    <w:div w:id="2005430908">
      <w:bodyDiv w:val="1"/>
      <w:marLeft w:val="0"/>
      <w:marRight w:val="0"/>
      <w:marTop w:val="0"/>
      <w:marBottom w:val="0"/>
      <w:divBdr>
        <w:top w:val="none" w:sz="0" w:space="0" w:color="auto"/>
        <w:left w:val="none" w:sz="0" w:space="0" w:color="auto"/>
        <w:bottom w:val="none" w:sz="0" w:space="0" w:color="auto"/>
        <w:right w:val="none" w:sz="0" w:space="0" w:color="auto"/>
      </w:divBdr>
    </w:div>
    <w:div w:id="2030983133">
      <w:bodyDiv w:val="1"/>
      <w:marLeft w:val="0"/>
      <w:marRight w:val="0"/>
      <w:marTop w:val="0"/>
      <w:marBottom w:val="0"/>
      <w:divBdr>
        <w:top w:val="none" w:sz="0" w:space="0" w:color="auto"/>
        <w:left w:val="none" w:sz="0" w:space="0" w:color="auto"/>
        <w:bottom w:val="none" w:sz="0" w:space="0" w:color="auto"/>
        <w:right w:val="none" w:sz="0" w:space="0" w:color="auto"/>
      </w:divBdr>
    </w:div>
    <w:div w:id="2063744943">
      <w:bodyDiv w:val="1"/>
      <w:marLeft w:val="0"/>
      <w:marRight w:val="0"/>
      <w:marTop w:val="0"/>
      <w:marBottom w:val="0"/>
      <w:divBdr>
        <w:top w:val="none" w:sz="0" w:space="0" w:color="auto"/>
        <w:left w:val="none" w:sz="0" w:space="0" w:color="auto"/>
        <w:bottom w:val="none" w:sz="0" w:space="0" w:color="auto"/>
        <w:right w:val="none" w:sz="0" w:space="0" w:color="auto"/>
      </w:divBdr>
    </w:div>
    <w:div w:id="2069569526">
      <w:bodyDiv w:val="1"/>
      <w:marLeft w:val="0"/>
      <w:marRight w:val="0"/>
      <w:marTop w:val="0"/>
      <w:marBottom w:val="0"/>
      <w:divBdr>
        <w:top w:val="none" w:sz="0" w:space="0" w:color="auto"/>
        <w:left w:val="none" w:sz="0" w:space="0" w:color="auto"/>
        <w:bottom w:val="none" w:sz="0" w:space="0" w:color="auto"/>
        <w:right w:val="none" w:sz="0" w:space="0" w:color="auto"/>
      </w:divBdr>
    </w:div>
    <w:div w:id="2085909491">
      <w:bodyDiv w:val="1"/>
      <w:marLeft w:val="0"/>
      <w:marRight w:val="0"/>
      <w:marTop w:val="0"/>
      <w:marBottom w:val="0"/>
      <w:divBdr>
        <w:top w:val="none" w:sz="0" w:space="0" w:color="auto"/>
        <w:left w:val="none" w:sz="0" w:space="0" w:color="auto"/>
        <w:bottom w:val="none" w:sz="0" w:space="0" w:color="auto"/>
        <w:right w:val="none" w:sz="0" w:space="0" w:color="auto"/>
      </w:divBdr>
      <w:divsChild>
        <w:div w:id="782269267">
          <w:marLeft w:val="0"/>
          <w:marRight w:val="0"/>
          <w:marTop w:val="0"/>
          <w:marBottom w:val="0"/>
          <w:divBdr>
            <w:top w:val="none" w:sz="0" w:space="0" w:color="auto"/>
            <w:left w:val="none" w:sz="0" w:space="0" w:color="auto"/>
            <w:bottom w:val="none" w:sz="0" w:space="0" w:color="auto"/>
            <w:right w:val="none" w:sz="0" w:space="0" w:color="auto"/>
          </w:divBdr>
        </w:div>
        <w:div w:id="1026520301">
          <w:marLeft w:val="0"/>
          <w:marRight w:val="0"/>
          <w:marTop w:val="0"/>
          <w:marBottom w:val="0"/>
          <w:divBdr>
            <w:top w:val="none" w:sz="0" w:space="0" w:color="auto"/>
            <w:left w:val="none" w:sz="0" w:space="0" w:color="auto"/>
            <w:bottom w:val="none" w:sz="0" w:space="0" w:color="auto"/>
            <w:right w:val="none" w:sz="0" w:space="0" w:color="auto"/>
          </w:divBdr>
        </w:div>
        <w:div w:id="1273249513">
          <w:marLeft w:val="0"/>
          <w:marRight w:val="0"/>
          <w:marTop w:val="0"/>
          <w:marBottom w:val="0"/>
          <w:divBdr>
            <w:top w:val="none" w:sz="0" w:space="0" w:color="auto"/>
            <w:left w:val="none" w:sz="0" w:space="0" w:color="auto"/>
            <w:bottom w:val="none" w:sz="0" w:space="0" w:color="auto"/>
            <w:right w:val="none" w:sz="0" w:space="0" w:color="auto"/>
          </w:divBdr>
        </w:div>
      </w:divsChild>
    </w:div>
    <w:div w:id="2090927561">
      <w:bodyDiv w:val="1"/>
      <w:marLeft w:val="0"/>
      <w:marRight w:val="0"/>
      <w:marTop w:val="0"/>
      <w:marBottom w:val="0"/>
      <w:divBdr>
        <w:top w:val="none" w:sz="0" w:space="0" w:color="auto"/>
        <w:left w:val="none" w:sz="0" w:space="0" w:color="auto"/>
        <w:bottom w:val="none" w:sz="0" w:space="0" w:color="auto"/>
        <w:right w:val="none" w:sz="0" w:space="0" w:color="auto"/>
      </w:divBdr>
    </w:div>
    <w:div w:id="2122141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cite.fr/qui-sommes-nous/conseil-dadministration" TargetMode="External"/><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9AC37D70FBF72448729E6C6CBACCB6C" ma:contentTypeVersion="13" ma:contentTypeDescription="Crée un document." ma:contentTypeScope="" ma:versionID="c7c15125cd7ec3e74251d6db1d2bbf0e">
  <xsd:schema xmlns:xsd="http://www.w3.org/2001/XMLSchema" xmlns:xs="http://www.w3.org/2001/XMLSchema" xmlns:p="http://schemas.microsoft.com/office/2006/metadata/properties" xmlns:ns2="f13b617a-eb58-42fe-9995-ebf57bb6e7d7" xmlns:ns3="0e49aa59-d154-4eba-85de-45859c751612" targetNamespace="http://schemas.microsoft.com/office/2006/metadata/properties" ma:root="true" ma:fieldsID="7fbdc26be8a818e7b854701e32fd9313" ns2:_="" ns3:_="">
    <xsd:import namespace="f13b617a-eb58-42fe-9995-ebf57bb6e7d7"/>
    <xsd:import namespace="0e49aa59-d154-4eba-85de-45859c75161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3b617a-eb58-42fe-9995-ebf57bb6e7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e49aa59-d154-4eba-85de-45859c751612"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61A960B-B55A-4373-B7BC-2985F383111D}">
  <ds:schemaRefs>
    <ds:schemaRef ds:uri="http://schemas.openxmlformats.org/officeDocument/2006/bibliography"/>
  </ds:schemaRefs>
</ds:datastoreItem>
</file>

<file path=customXml/itemProps2.xml><?xml version="1.0" encoding="utf-8"?>
<ds:datastoreItem xmlns:ds="http://schemas.openxmlformats.org/officeDocument/2006/customXml" ds:itemID="{23268992-EF9D-4021-A4A8-144E365780D1}">
  <ds:schemaRefs>
    <ds:schemaRef ds:uri="http://schemas.microsoft.com/sharepoint/v3/contenttype/forms"/>
  </ds:schemaRefs>
</ds:datastoreItem>
</file>

<file path=customXml/itemProps3.xml><?xml version="1.0" encoding="utf-8"?>
<ds:datastoreItem xmlns:ds="http://schemas.openxmlformats.org/officeDocument/2006/customXml" ds:itemID="{0B63E698-8AF6-4520-9E4D-8DFD2E6387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3b617a-eb58-42fe-9995-ebf57bb6e7d7"/>
    <ds:schemaRef ds:uri="0e49aa59-d154-4eba-85de-45859c7516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DD48B7-6033-4DAF-BD07-6F63CC17853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15</Pages>
  <Words>4071</Words>
  <Characters>24471</Characters>
  <Application>Microsoft Office Word</Application>
  <DocSecurity>0</DocSecurity>
  <Lines>203</Lines>
  <Paragraphs>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 Gross</dc:creator>
  <cp:keywords/>
  <dc:description/>
  <cp:lastModifiedBy>Gabriel Reeb</cp:lastModifiedBy>
  <cp:revision>73</cp:revision>
  <cp:lastPrinted>2025-05-15T09:32:00Z</cp:lastPrinted>
  <dcterms:created xsi:type="dcterms:W3CDTF">2025-05-15T09:23:00Z</dcterms:created>
  <dcterms:modified xsi:type="dcterms:W3CDTF">2025-07-10T09:07:00Z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0x01010039AC37D70FBF72448729E6C6CBACCB6C</vt:lpwstr>
  </property>
</Properties>
</file>